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CABEC" w14:textId="190A07D6" w:rsidR="008D0E37" w:rsidRDefault="008D0E37" w:rsidP="000077C7">
      <w:pPr>
        <w:ind w:left="567" w:right="141" w:firstLine="0"/>
        <w:jc w:val="right"/>
        <w:rPr>
          <w:bCs/>
          <w:i/>
          <w:iCs/>
          <w:sz w:val="28"/>
          <w:szCs w:val="28"/>
          <w:lang w:val="ro-RO"/>
        </w:rPr>
      </w:pPr>
    </w:p>
    <w:p w14:paraId="30DB541E" w14:textId="6936BF4A" w:rsidR="001A01D5" w:rsidRDefault="001A01D5" w:rsidP="00B74BC3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74556327" w14:textId="77777777" w:rsidR="001A01D5" w:rsidRDefault="001A01D5" w:rsidP="00B74BC3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0774686F" w14:textId="17D71DB1" w:rsidR="008D0E37" w:rsidRDefault="008D0E37" w:rsidP="00B74BC3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329AC357" w14:textId="7644ACFE" w:rsidR="008D0E37" w:rsidRDefault="008D0E37" w:rsidP="00B74BC3">
      <w:pPr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43AD804D" w14:textId="77777777" w:rsidR="008D0E37" w:rsidRPr="00B74BC3" w:rsidRDefault="008D0E37" w:rsidP="00B74BC3">
      <w:pPr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10E1C6" w14:textId="0A2CCB72" w:rsidR="003E17EF" w:rsidRDefault="003E17EF" w:rsidP="000077C7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L</w:t>
      </w:r>
      <w:r w:rsidR="008D0E37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E</w:t>
      </w:r>
      <w:r w:rsidR="008D0E37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G</w:t>
      </w:r>
      <w:r w:rsidR="008D0E37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E</w:t>
      </w:r>
    </w:p>
    <w:p w14:paraId="73858E8E" w14:textId="77777777" w:rsidR="00845665" w:rsidRDefault="00845665" w:rsidP="008D0E37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594CB4D8" w14:textId="77777777" w:rsidR="00F31455" w:rsidRDefault="003E17EF" w:rsidP="000077C7">
      <w:pPr>
        <w:ind w:left="-567"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pentru ratificarea Amendamentului nr.</w:t>
      </w:r>
      <w:r w:rsidR="00B02F96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1</w:t>
      </w:r>
      <w:r w:rsidR="00B02F96">
        <w:rPr>
          <w:b/>
          <w:bCs/>
          <w:sz w:val="28"/>
          <w:szCs w:val="28"/>
          <w:lang w:val="ro-RO"/>
        </w:rPr>
        <w:t>,</w:t>
      </w:r>
      <w:r w:rsidRPr="003E17EF">
        <w:rPr>
          <w:b/>
          <w:bCs/>
          <w:sz w:val="28"/>
          <w:szCs w:val="28"/>
          <w:lang w:val="ro-RO"/>
        </w:rPr>
        <w:t xml:space="preserve"> </w:t>
      </w:r>
      <w:r w:rsidR="006A4EFD">
        <w:rPr>
          <w:b/>
          <w:bCs/>
          <w:sz w:val="28"/>
          <w:szCs w:val="28"/>
          <w:lang w:val="ro-RO"/>
        </w:rPr>
        <w:t xml:space="preserve">întocmit </w:t>
      </w:r>
      <w:r w:rsidRPr="003E17EF">
        <w:rPr>
          <w:b/>
          <w:bCs/>
          <w:sz w:val="28"/>
          <w:szCs w:val="28"/>
          <w:lang w:val="ro-RO"/>
        </w:rPr>
        <w:t>prin schimb de scrisori</w:t>
      </w:r>
      <w:r w:rsidR="00B02F96">
        <w:rPr>
          <w:b/>
          <w:bCs/>
          <w:sz w:val="28"/>
          <w:szCs w:val="28"/>
          <w:lang w:val="ro-RO"/>
        </w:rPr>
        <w:t>,</w:t>
      </w:r>
      <w:r w:rsidRPr="003E17EF">
        <w:rPr>
          <w:b/>
          <w:bCs/>
          <w:sz w:val="28"/>
          <w:szCs w:val="28"/>
          <w:lang w:val="ro-RO"/>
        </w:rPr>
        <w:t xml:space="preserve"> </w:t>
      </w:r>
    </w:p>
    <w:p w14:paraId="23577CBB" w14:textId="77777777" w:rsidR="000077C7" w:rsidRDefault="003E17EF" w:rsidP="000077C7">
      <w:pPr>
        <w:ind w:left="-567"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la Acordul de finanțare dintre Guvernul Republicii Moldova, Uniunea Europeană și</w:t>
      </w:r>
      <w:r w:rsidR="00121F2C"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 xml:space="preserve">Ministerul Dezvoltării Regionale şi Administrației Publice </w:t>
      </w:r>
    </w:p>
    <w:p w14:paraId="580AD0B2" w14:textId="77777777" w:rsidR="000077C7" w:rsidRDefault="003E17EF" w:rsidP="000077C7">
      <w:pPr>
        <w:ind w:left="-567"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 xml:space="preserve">al României privind Programul Operațional Comun Bazinul Mării Negre </w:t>
      </w:r>
      <w:r w:rsidR="006F40E6">
        <w:rPr>
          <w:b/>
          <w:bCs/>
          <w:sz w:val="28"/>
          <w:szCs w:val="28"/>
          <w:lang w:val="ro-RO"/>
        </w:rPr>
        <w:t xml:space="preserve">  </w:t>
      </w:r>
    </w:p>
    <w:p w14:paraId="66B21403" w14:textId="1A0F4D07" w:rsidR="003E17EF" w:rsidRDefault="003E17EF" w:rsidP="000077C7">
      <w:pPr>
        <w:ind w:left="-567" w:firstLine="0"/>
        <w:jc w:val="center"/>
        <w:rPr>
          <w:b/>
          <w:bCs/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2014</w:t>
      </w:r>
      <w:r w:rsidR="00367284">
        <w:rPr>
          <w:b/>
          <w:bCs/>
          <w:sz w:val="28"/>
          <w:szCs w:val="28"/>
          <w:lang w:val="ro-RO"/>
        </w:rPr>
        <w:t>–</w:t>
      </w:r>
      <w:r w:rsidRPr="003E17EF">
        <w:rPr>
          <w:b/>
          <w:bCs/>
          <w:sz w:val="28"/>
          <w:szCs w:val="28"/>
          <w:lang w:val="ro-RO"/>
        </w:rPr>
        <w:t>2020 pentru Programul de Cooperare Transfrontalieră al Instrumentului European de Vecinătate (ENI) pentru anii 2014</w:t>
      </w:r>
      <w:r w:rsidR="00367284">
        <w:rPr>
          <w:b/>
          <w:bCs/>
          <w:sz w:val="28"/>
          <w:szCs w:val="28"/>
          <w:lang w:val="ro-RO"/>
        </w:rPr>
        <w:t>–</w:t>
      </w:r>
      <w:r w:rsidRPr="003E17EF">
        <w:rPr>
          <w:b/>
          <w:bCs/>
          <w:sz w:val="28"/>
          <w:szCs w:val="28"/>
          <w:lang w:val="ro-RO"/>
        </w:rPr>
        <w:t>2020</w:t>
      </w:r>
    </w:p>
    <w:p w14:paraId="220A643B" w14:textId="03B3F278" w:rsidR="008D0E37" w:rsidRPr="003E17EF" w:rsidRDefault="008D0E37" w:rsidP="003E17E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930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9A090" wp14:editId="4031D0D6">
                <wp:simplePos x="0" y="0"/>
                <wp:positionH relativeFrom="column">
                  <wp:posOffset>-269875</wp:posOffset>
                </wp:positionH>
                <wp:positionV relativeFrom="paragraph">
                  <wp:posOffset>27941</wp:posOffset>
                </wp:positionV>
                <wp:extent cx="61436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36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EF65A3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25pt,2.2pt" to="462.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" strokecolor="black [3040]"/>
            </w:pict>
          </mc:Fallback>
        </mc:AlternateContent>
      </w:r>
    </w:p>
    <w:p w14:paraId="3BCD1E47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Parlamentul adoptă prezenta lege organică.</w:t>
      </w:r>
    </w:p>
    <w:p w14:paraId="6F262A83" w14:textId="77777777" w:rsidR="008D0E37" w:rsidRDefault="008D0E37" w:rsidP="003E17EF">
      <w:pPr>
        <w:rPr>
          <w:b/>
          <w:bCs/>
          <w:sz w:val="28"/>
          <w:szCs w:val="28"/>
          <w:lang w:val="ro-RO"/>
        </w:rPr>
      </w:pPr>
    </w:p>
    <w:p w14:paraId="33403D1B" w14:textId="59E00B6B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1.</w:t>
      </w:r>
      <w:r w:rsidRPr="003E17EF">
        <w:rPr>
          <w:sz w:val="28"/>
          <w:szCs w:val="28"/>
          <w:lang w:val="ro-RO"/>
        </w:rPr>
        <w:t xml:space="preserve"> – Se ratifică Amendamentul nr.</w:t>
      </w:r>
      <w:r w:rsidR="00B02F96">
        <w:rPr>
          <w:sz w:val="28"/>
          <w:szCs w:val="28"/>
          <w:lang w:val="ro-RO"/>
        </w:rPr>
        <w:t xml:space="preserve"> </w:t>
      </w:r>
      <w:r w:rsidRPr="003E17EF">
        <w:rPr>
          <w:sz w:val="28"/>
          <w:szCs w:val="28"/>
          <w:lang w:val="ro-RO"/>
        </w:rPr>
        <w:t>1</w:t>
      </w:r>
      <w:r w:rsidR="00B02F96">
        <w:rPr>
          <w:sz w:val="28"/>
          <w:szCs w:val="28"/>
          <w:lang w:val="ro-RO"/>
        </w:rPr>
        <w:t>,</w:t>
      </w:r>
      <w:r w:rsidRPr="003E17EF">
        <w:rPr>
          <w:sz w:val="28"/>
          <w:szCs w:val="28"/>
          <w:lang w:val="ro-RO"/>
        </w:rPr>
        <w:t xml:space="preserve"> </w:t>
      </w:r>
      <w:r w:rsidR="00367284">
        <w:rPr>
          <w:sz w:val="28"/>
          <w:szCs w:val="28"/>
          <w:lang w:val="ro-RO"/>
        </w:rPr>
        <w:t xml:space="preserve">întocmit </w:t>
      </w:r>
      <w:r w:rsidRPr="003E17EF">
        <w:rPr>
          <w:sz w:val="28"/>
          <w:szCs w:val="28"/>
          <w:lang w:val="ro-RO"/>
        </w:rPr>
        <w:t>prin schimb de scrisori</w:t>
      </w:r>
      <w:r w:rsidR="00B02F96">
        <w:rPr>
          <w:sz w:val="28"/>
          <w:szCs w:val="28"/>
          <w:lang w:val="ro-RO"/>
        </w:rPr>
        <w:t>,</w:t>
      </w:r>
      <w:r w:rsidRPr="003E17EF">
        <w:rPr>
          <w:sz w:val="28"/>
          <w:szCs w:val="28"/>
          <w:lang w:val="ro-RO"/>
        </w:rPr>
        <w:t xml:space="preserve"> la Acordul de finanțare dintre Guvernul Republicii Moldova, Uniunea Europeană și</w:t>
      </w:r>
      <w:r w:rsidR="00367284">
        <w:rPr>
          <w:sz w:val="28"/>
          <w:szCs w:val="28"/>
          <w:lang w:val="ro-RO"/>
        </w:rPr>
        <w:t xml:space="preserve"> </w:t>
      </w:r>
      <w:r w:rsidR="00443EE9">
        <w:rPr>
          <w:sz w:val="28"/>
          <w:szCs w:val="28"/>
          <w:lang w:val="ro-RO"/>
        </w:rPr>
        <w:t xml:space="preserve">Ministerul Dezvoltării </w:t>
      </w:r>
      <w:r w:rsidRPr="003E17EF">
        <w:rPr>
          <w:sz w:val="28"/>
          <w:szCs w:val="28"/>
          <w:lang w:val="ro-RO"/>
        </w:rPr>
        <w:t>Regionale și Administrației Publice al României privind Programul Operațional Comun Bazinul Mării Negre 2014</w:t>
      </w:r>
      <w:r w:rsidR="00367284">
        <w:rPr>
          <w:sz w:val="28"/>
          <w:szCs w:val="28"/>
          <w:lang w:val="ro-RO"/>
        </w:rPr>
        <w:t>–</w:t>
      </w:r>
      <w:r w:rsidRPr="003E17EF">
        <w:rPr>
          <w:sz w:val="28"/>
          <w:szCs w:val="28"/>
          <w:lang w:val="ro-RO"/>
        </w:rPr>
        <w:t>2020 pentru Programul de Cooperare Transfrontalieră al Instrumentului European de Vecinătate (ENI) pentru anii 2014</w:t>
      </w:r>
      <w:r w:rsidR="00367284">
        <w:rPr>
          <w:sz w:val="28"/>
          <w:szCs w:val="28"/>
          <w:lang w:val="ro-RO"/>
        </w:rPr>
        <w:t>–</w:t>
      </w:r>
      <w:r w:rsidRPr="003E17EF">
        <w:rPr>
          <w:sz w:val="28"/>
          <w:szCs w:val="28"/>
          <w:lang w:val="ro-RO"/>
        </w:rPr>
        <w:t>2020, semnat la Chișinău la 12 decembrie 2016.</w:t>
      </w:r>
    </w:p>
    <w:p w14:paraId="4274F28D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1B89D87A" w14:textId="7C3F4F61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2.</w:t>
      </w:r>
      <w:r w:rsidRPr="003E17EF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A8348A">
        <w:rPr>
          <w:sz w:val="28"/>
          <w:szCs w:val="28"/>
          <w:lang w:val="ro-RO"/>
        </w:rPr>
        <w:t>a</w:t>
      </w:r>
      <w:r w:rsidR="00E653F6" w:rsidRPr="00E653F6">
        <w:rPr>
          <w:sz w:val="28"/>
          <w:szCs w:val="28"/>
          <w:lang w:val="ro-RO"/>
        </w:rPr>
        <w:t>mendamentului</w:t>
      </w:r>
      <w:r w:rsidR="00B02F96" w:rsidRPr="003E17EF">
        <w:rPr>
          <w:sz w:val="28"/>
          <w:szCs w:val="28"/>
          <w:lang w:val="ro-RO"/>
        </w:rPr>
        <w:t xml:space="preserve"> </w:t>
      </w:r>
      <w:r w:rsidRPr="003E17EF">
        <w:rPr>
          <w:sz w:val="28"/>
          <w:szCs w:val="28"/>
          <w:lang w:val="ro-RO"/>
        </w:rPr>
        <w:t>menționat.</w:t>
      </w:r>
    </w:p>
    <w:p w14:paraId="12427E37" w14:textId="77777777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sz w:val="28"/>
          <w:szCs w:val="28"/>
          <w:lang w:val="ro-RO"/>
        </w:rPr>
        <w:t> </w:t>
      </w:r>
    </w:p>
    <w:p w14:paraId="1BF0B8CF" w14:textId="435D70C0" w:rsidR="003E17EF" w:rsidRP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3.</w:t>
      </w:r>
      <w:r w:rsidRPr="003E17EF">
        <w:rPr>
          <w:sz w:val="28"/>
          <w:szCs w:val="28"/>
          <w:lang w:val="ro-RO"/>
        </w:rPr>
        <w:t xml:space="preserve"> – Ministerul Afacerilor Externe şi Integrării Europene va notifica Comisi</w:t>
      </w:r>
      <w:r w:rsidR="00121F2C">
        <w:rPr>
          <w:sz w:val="28"/>
          <w:szCs w:val="28"/>
          <w:lang w:val="ro-RO"/>
        </w:rPr>
        <w:t>a</w:t>
      </w:r>
      <w:r w:rsidRPr="003E17EF">
        <w:rPr>
          <w:sz w:val="28"/>
          <w:szCs w:val="28"/>
          <w:lang w:val="ro-RO"/>
        </w:rPr>
        <w:t xml:space="preserve"> Europe</w:t>
      </w:r>
      <w:r w:rsidR="00B30FCA">
        <w:rPr>
          <w:sz w:val="28"/>
          <w:szCs w:val="28"/>
          <w:lang w:val="ro-RO"/>
        </w:rPr>
        <w:t>a</w:t>
      </w:r>
      <w:r w:rsidRPr="003E17EF">
        <w:rPr>
          <w:sz w:val="28"/>
          <w:szCs w:val="28"/>
          <w:lang w:val="ro-RO"/>
        </w:rPr>
        <w:t>n</w:t>
      </w:r>
      <w:r w:rsidR="00121F2C">
        <w:rPr>
          <w:sz w:val="28"/>
          <w:szCs w:val="28"/>
          <w:lang w:val="ro-RO"/>
        </w:rPr>
        <w:t>ă</w:t>
      </w:r>
      <w:r w:rsidRPr="003E17EF">
        <w:rPr>
          <w:sz w:val="28"/>
          <w:szCs w:val="28"/>
          <w:lang w:val="ro-RO"/>
        </w:rPr>
        <w:t xml:space="preserve"> și Ministerul Dezvoltării, Lucrărilor Publice şi Administrației al României </w:t>
      </w:r>
      <w:r w:rsidR="00121F2C">
        <w:rPr>
          <w:sz w:val="28"/>
          <w:szCs w:val="28"/>
          <w:lang w:val="ro-RO"/>
        </w:rPr>
        <w:t xml:space="preserve">cu privire la </w:t>
      </w:r>
      <w:r w:rsidRPr="003E17EF">
        <w:rPr>
          <w:sz w:val="28"/>
          <w:szCs w:val="28"/>
          <w:lang w:val="ro-RO"/>
        </w:rPr>
        <w:t xml:space="preserve">ratificarea </w:t>
      </w:r>
      <w:r w:rsidR="00A8348A">
        <w:rPr>
          <w:sz w:val="28"/>
          <w:szCs w:val="28"/>
          <w:lang w:val="ro-RO"/>
        </w:rPr>
        <w:t>a</w:t>
      </w:r>
      <w:r w:rsidR="00E653F6" w:rsidRPr="00E653F6">
        <w:rPr>
          <w:sz w:val="28"/>
          <w:szCs w:val="28"/>
          <w:lang w:val="ro-RO"/>
        </w:rPr>
        <w:t>mendamentului</w:t>
      </w:r>
      <w:r w:rsidR="00B02F96" w:rsidRPr="003E17EF">
        <w:rPr>
          <w:sz w:val="28"/>
          <w:szCs w:val="28"/>
          <w:lang w:val="ro-RO"/>
        </w:rPr>
        <w:t xml:space="preserve"> </w:t>
      </w:r>
      <w:r w:rsidR="00B02F96">
        <w:rPr>
          <w:sz w:val="28"/>
          <w:szCs w:val="28"/>
          <w:lang w:val="ro-RO"/>
        </w:rPr>
        <w:t>nominalizat</w:t>
      </w:r>
      <w:r w:rsidRPr="003E17EF">
        <w:rPr>
          <w:sz w:val="28"/>
          <w:szCs w:val="28"/>
          <w:lang w:val="ro-RO"/>
        </w:rPr>
        <w:t>.</w:t>
      </w:r>
    </w:p>
    <w:p w14:paraId="7CEE92D8" w14:textId="77777777" w:rsidR="003E17EF" w:rsidRPr="003E17EF" w:rsidRDefault="003E17EF" w:rsidP="003E17EF">
      <w:pPr>
        <w:rPr>
          <w:sz w:val="28"/>
          <w:szCs w:val="28"/>
          <w:lang w:val="ro-RO"/>
        </w:rPr>
      </w:pPr>
    </w:p>
    <w:p w14:paraId="67846AC4" w14:textId="5044B20C" w:rsidR="003E17EF" w:rsidRDefault="003E17EF" w:rsidP="003E17EF">
      <w:pPr>
        <w:rPr>
          <w:sz w:val="28"/>
          <w:szCs w:val="28"/>
          <w:lang w:val="ro-RO"/>
        </w:rPr>
      </w:pPr>
      <w:r w:rsidRPr="003E17E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3E17EF">
        <w:rPr>
          <w:b/>
          <w:bCs/>
          <w:sz w:val="28"/>
          <w:szCs w:val="28"/>
          <w:lang w:val="ro-RO"/>
        </w:rPr>
        <w:t>4.</w:t>
      </w:r>
      <w:r w:rsidRPr="003E17EF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74A516AB" w14:textId="7C638D63" w:rsidR="003E17EF" w:rsidRDefault="003E17EF" w:rsidP="003E17EF">
      <w:pPr>
        <w:rPr>
          <w:sz w:val="28"/>
          <w:szCs w:val="28"/>
          <w:lang w:val="ro-RO"/>
        </w:rPr>
      </w:pPr>
    </w:p>
    <w:p w14:paraId="4CB7A018" w14:textId="77777777" w:rsidR="00717C70" w:rsidRDefault="00717C70" w:rsidP="00717C70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</w:p>
    <w:p w14:paraId="3B85A7FD" w14:textId="77777777" w:rsidR="00717C70" w:rsidRDefault="00717C70" w:rsidP="00717C7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118A64A3" w14:textId="77777777" w:rsidR="00717C70" w:rsidRDefault="00717C70" w:rsidP="00717C7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5437EE2" w14:textId="77777777" w:rsidR="00717C70" w:rsidRDefault="00717C70" w:rsidP="00717C70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9676A63" w14:textId="77777777" w:rsidR="00717C70" w:rsidRDefault="00717C70" w:rsidP="00717C7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5F6919FA" w14:textId="77777777" w:rsidR="00717C70" w:rsidRDefault="00717C70" w:rsidP="00717C7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C6C3463" w14:textId="77777777" w:rsidR="00717C70" w:rsidRDefault="00717C70" w:rsidP="00717C70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7E228424" w14:textId="07BFD91A" w:rsidR="00717C70" w:rsidRDefault="00717C70" w:rsidP="00717C70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 xml:space="preserve">hișinău, 15 iulie 2022.     </w:t>
      </w:r>
    </w:p>
    <w:p w14:paraId="32FC2BFF" w14:textId="63E4C0D9" w:rsidR="00730FEE" w:rsidRPr="00FA194B" w:rsidRDefault="00717C70" w:rsidP="00717C7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bCs/>
          <w:color w:val="000000" w:themeColor="text1"/>
          <w:sz w:val="28"/>
          <w:szCs w:val="28"/>
        </w:rPr>
        <w:t>Nr. 207.</w:t>
      </w:r>
    </w:p>
    <w:sectPr w:rsidR="00730FEE" w:rsidRPr="00FA194B" w:rsidSect="000077C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6E72F" w14:textId="77777777" w:rsidR="005963A7" w:rsidRDefault="005963A7" w:rsidP="00026B87">
      <w:r>
        <w:separator/>
      </w:r>
    </w:p>
  </w:endnote>
  <w:endnote w:type="continuationSeparator" w:id="0">
    <w:p w14:paraId="435B210F" w14:textId="77777777" w:rsidR="005963A7" w:rsidRDefault="005963A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C0DAE4D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5C1A53B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FFF27" w14:textId="77777777" w:rsidR="005963A7" w:rsidRDefault="005963A7" w:rsidP="00026B87">
      <w:r>
        <w:separator/>
      </w:r>
    </w:p>
  </w:footnote>
  <w:footnote w:type="continuationSeparator" w:id="0">
    <w:p w14:paraId="62418948" w14:textId="77777777" w:rsidR="005963A7" w:rsidRDefault="005963A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54658" w:rsidRPr="0095465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52B5"/>
    <w:multiLevelType w:val="hybridMultilevel"/>
    <w:tmpl w:val="ACE20B88"/>
    <w:lvl w:ilvl="0" w:tplc="496AC90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77C7"/>
    <w:rsid w:val="00026B87"/>
    <w:rsid w:val="000358F5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F2C"/>
    <w:rsid w:val="00135D78"/>
    <w:rsid w:val="0014378C"/>
    <w:rsid w:val="00144067"/>
    <w:rsid w:val="001469DB"/>
    <w:rsid w:val="001574DD"/>
    <w:rsid w:val="001614F3"/>
    <w:rsid w:val="00191F49"/>
    <w:rsid w:val="001A01D5"/>
    <w:rsid w:val="001B2461"/>
    <w:rsid w:val="001B5608"/>
    <w:rsid w:val="001D364E"/>
    <w:rsid w:val="001E6EB8"/>
    <w:rsid w:val="001F2D36"/>
    <w:rsid w:val="00222B19"/>
    <w:rsid w:val="00243B9C"/>
    <w:rsid w:val="0024443A"/>
    <w:rsid w:val="00251AE0"/>
    <w:rsid w:val="00256F32"/>
    <w:rsid w:val="00283736"/>
    <w:rsid w:val="0029400E"/>
    <w:rsid w:val="003321A4"/>
    <w:rsid w:val="00340BEC"/>
    <w:rsid w:val="0034194B"/>
    <w:rsid w:val="003543E9"/>
    <w:rsid w:val="00367284"/>
    <w:rsid w:val="003852B4"/>
    <w:rsid w:val="003A4201"/>
    <w:rsid w:val="003A4AE6"/>
    <w:rsid w:val="003B04ED"/>
    <w:rsid w:val="003B596B"/>
    <w:rsid w:val="003D6BC3"/>
    <w:rsid w:val="003E17EF"/>
    <w:rsid w:val="00427274"/>
    <w:rsid w:val="00443EE9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963A7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A4EFD"/>
    <w:rsid w:val="006B17C6"/>
    <w:rsid w:val="006E3ECB"/>
    <w:rsid w:val="006E49A7"/>
    <w:rsid w:val="006E74D0"/>
    <w:rsid w:val="006F40E6"/>
    <w:rsid w:val="00717C7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5665"/>
    <w:rsid w:val="0084667B"/>
    <w:rsid w:val="00862AB4"/>
    <w:rsid w:val="0087581E"/>
    <w:rsid w:val="00882196"/>
    <w:rsid w:val="00893B25"/>
    <w:rsid w:val="008B533A"/>
    <w:rsid w:val="008C14FC"/>
    <w:rsid w:val="008C1EB3"/>
    <w:rsid w:val="008C4CCB"/>
    <w:rsid w:val="008C53C4"/>
    <w:rsid w:val="008C5F65"/>
    <w:rsid w:val="008D0E37"/>
    <w:rsid w:val="009159B9"/>
    <w:rsid w:val="009168BD"/>
    <w:rsid w:val="0092631A"/>
    <w:rsid w:val="009374A9"/>
    <w:rsid w:val="00941781"/>
    <w:rsid w:val="009423B6"/>
    <w:rsid w:val="00950CEF"/>
    <w:rsid w:val="0095316D"/>
    <w:rsid w:val="00954658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348A"/>
    <w:rsid w:val="00A87A92"/>
    <w:rsid w:val="00A938D0"/>
    <w:rsid w:val="00A94FEB"/>
    <w:rsid w:val="00A977C3"/>
    <w:rsid w:val="00AA173D"/>
    <w:rsid w:val="00AB67F5"/>
    <w:rsid w:val="00AE7568"/>
    <w:rsid w:val="00AF0010"/>
    <w:rsid w:val="00B02F96"/>
    <w:rsid w:val="00B05A8B"/>
    <w:rsid w:val="00B16328"/>
    <w:rsid w:val="00B30FCA"/>
    <w:rsid w:val="00B4370D"/>
    <w:rsid w:val="00B51090"/>
    <w:rsid w:val="00B74BC3"/>
    <w:rsid w:val="00BF2373"/>
    <w:rsid w:val="00BF32A6"/>
    <w:rsid w:val="00C02DFA"/>
    <w:rsid w:val="00C03113"/>
    <w:rsid w:val="00C35492"/>
    <w:rsid w:val="00C74719"/>
    <w:rsid w:val="00C74905"/>
    <w:rsid w:val="00C92728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653F6"/>
    <w:rsid w:val="00E82D01"/>
    <w:rsid w:val="00EA1DFC"/>
    <w:rsid w:val="00EA3268"/>
    <w:rsid w:val="00EA7735"/>
    <w:rsid w:val="00EB50D7"/>
    <w:rsid w:val="00ED2FE3"/>
    <w:rsid w:val="00F019B4"/>
    <w:rsid w:val="00F04797"/>
    <w:rsid w:val="00F31455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AEFC641-52A2-4304-8EC3-ABB41302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1FBE960-C068-48FC-A69F-D46819B46919}"/>
</file>

<file path=customXml/itemProps2.xml><?xml version="1.0" encoding="utf-8"?>
<ds:datastoreItem xmlns:ds="http://schemas.openxmlformats.org/officeDocument/2006/customXml" ds:itemID="{65746352-13A0-4BEE-8671-EFDC9A20EB4B}"/>
</file>

<file path=customXml/itemProps3.xml><?xml version="1.0" encoding="utf-8"?>
<ds:datastoreItem xmlns:ds="http://schemas.openxmlformats.org/officeDocument/2006/customXml" ds:itemID="{A7C85418-9B34-4DCB-BB29-98D851053DE1}"/>
</file>

<file path=customXml/itemProps4.xml><?xml version="1.0" encoding="utf-8"?>
<ds:datastoreItem xmlns:ds="http://schemas.openxmlformats.org/officeDocument/2006/customXml" ds:itemID="{26B16D7C-8328-447F-A600-61AA893C22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1263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L_207.2022.ro</dc:title>
  <dc:creator>lll</dc:creator>
  <cp:lastModifiedBy>Inga Rusnac</cp:lastModifiedBy>
  <cp:revision>3</cp:revision>
  <cp:lastPrinted>2022-07-12T13:35:00Z</cp:lastPrinted>
  <dcterms:created xsi:type="dcterms:W3CDTF">2022-07-18T07:02:00Z</dcterms:created>
  <dcterms:modified xsi:type="dcterms:W3CDTF">2022-07-18T07:07:00Z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