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5116" w:rsidRDefault="00FB3586" w:rsidP="00E209AB">
      <w:pPr>
        <w:pStyle w:val="NoSpacing"/>
        <w:spacing w:line="276" w:lineRule="auto"/>
        <w:ind w:firstLine="709"/>
        <w:jc w:val="right"/>
      </w:pPr>
      <w:r w:rsidRPr="003D48DC">
        <w:tab/>
      </w:r>
    </w:p>
    <w:p w:rsidR="00E209AB" w:rsidRPr="00C47332" w:rsidRDefault="00E209AB" w:rsidP="00E209AB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C47332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:rsidR="00E209AB" w:rsidRPr="00C47332" w:rsidRDefault="00E209AB" w:rsidP="00E209AB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C47332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:rsidR="00E209AB" w:rsidRPr="00C47332" w:rsidRDefault="00E209AB" w:rsidP="00E209AB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E209AB" w:rsidRPr="00C47332" w:rsidRDefault="00E209AB" w:rsidP="00E209AB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E209AB" w:rsidRPr="00C47332" w:rsidRDefault="00E209AB" w:rsidP="00E209AB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C47332">
        <w:rPr>
          <w:rFonts w:ascii="Times New Roman" w:hAnsi="Times New Roman"/>
          <w:sz w:val="28"/>
          <w:szCs w:val="28"/>
        </w:rPr>
        <w:tab/>
      </w:r>
    </w:p>
    <w:p w:rsidR="00E209AB" w:rsidRPr="00C47332" w:rsidRDefault="00E209AB" w:rsidP="00E209AB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E209AB" w:rsidRPr="00C47332" w:rsidRDefault="00E209AB" w:rsidP="00E209AB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C47332">
        <w:rPr>
          <w:b w:val="0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 представляется на рассмотрение Парламенту в порядке законодательной инициативы проект </w:t>
      </w:r>
      <w:r>
        <w:rPr>
          <w:b w:val="0"/>
          <w:sz w:val="28"/>
          <w:szCs w:val="28"/>
          <w:lang w:val="ru-RU"/>
        </w:rPr>
        <w:t>З</w:t>
      </w:r>
      <w:r w:rsidRPr="00C47332">
        <w:rPr>
          <w:b w:val="0"/>
          <w:sz w:val="28"/>
          <w:szCs w:val="28"/>
          <w:lang w:val="ru-RU"/>
        </w:rPr>
        <w:t xml:space="preserve">акона о внесении изменений в </w:t>
      </w:r>
      <w:r w:rsidRPr="00E209AB">
        <w:rPr>
          <w:b w:val="0"/>
          <w:bCs w:val="0"/>
          <w:sz w:val="28"/>
          <w:szCs w:val="28"/>
          <w:lang w:val="ru-RU"/>
        </w:rPr>
        <w:t>Закон о Высшей судебной палате № 789/1996</w:t>
      </w:r>
      <w:r w:rsidRPr="00C47332">
        <w:rPr>
          <w:b w:val="0"/>
          <w:sz w:val="28"/>
          <w:szCs w:val="28"/>
          <w:lang w:val="ru-RU"/>
        </w:rPr>
        <w:t>.</w:t>
      </w:r>
    </w:p>
    <w:p w:rsidR="00E209AB" w:rsidRPr="00C47332" w:rsidRDefault="00E209AB" w:rsidP="00E209AB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E209AB" w:rsidRPr="00C47332" w:rsidRDefault="00E209AB" w:rsidP="00E209AB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E209AB" w:rsidRPr="00C47332" w:rsidRDefault="00E209AB" w:rsidP="00E209AB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C47332">
        <w:rPr>
          <w:rFonts w:ascii="Times New Roman" w:hAnsi="Times New Roman" w:cs="Times New Roman"/>
          <w:sz w:val="28"/>
          <w:szCs w:val="28"/>
        </w:rPr>
        <w:t>Прилагаются:</w:t>
      </w:r>
    </w:p>
    <w:p w:rsidR="00E209AB" w:rsidRPr="00C47332" w:rsidRDefault="00E209AB" w:rsidP="00E209AB">
      <w:pPr>
        <w:pStyle w:val="ListParagraph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47332">
        <w:rPr>
          <w:rFonts w:ascii="Times New Roman" w:hAnsi="Times New Roman" w:cs="Times New Roman"/>
          <w:sz w:val="28"/>
          <w:szCs w:val="28"/>
        </w:rPr>
        <w:t>проект закона;</w:t>
      </w:r>
    </w:p>
    <w:p w:rsidR="00E209AB" w:rsidRPr="00C47332" w:rsidRDefault="00E209AB" w:rsidP="00E209AB">
      <w:pPr>
        <w:pStyle w:val="ListParagraph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47332">
        <w:rPr>
          <w:rFonts w:ascii="Times New Roman" w:hAnsi="Times New Roman" w:cs="Times New Roman"/>
          <w:sz w:val="28"/>
          <w:szCs w:val="28"/>
        </w:rPr>
        <w:t>пояснительная записка.</w:t>
      </w:r>
    </w:p>
    <w:p w:rsidR="00E209AB" w:rsidRPr="00C47332" w:rsidRDefault="00E209AB" w:rsidP="00E209AB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E209AB" w:rsidRPr="00C47332" w:rsidRDefault="00E209AB" w:rsidP="00E209AB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E209AB" w:rsidRPr="00C47332" w:rsidRDefault="00E209AB" w:rsidP="00E209AB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47332">
        <w:rPr>
          <w:rFonts w:ascii="Times New Roman" w:hAnsi="Times New Roman" w:cs="Times New Roman"/>
          <w:sz w:val="28"/>
          <w:szCs w:val="28"/>
        </w:rPr>
        <w:br/>
      </w:r>
      <w:r w:rsidRPr="00C47332">
        <w:rPr>
          <w:rFonts w:ascii="Times New Roman" w:hAnsi="Times New Roman" w:cs="Times New Roman"/>
          <w:sz w:val="28"/>
          <w:szCs w:val="28"/>
        </w:rPr>
        <w:tab/>
      </w:r>
    </w:p>
    <w:p w:rsidR="00E209AB" w:rsidRPr="00C47332" w:rsidRDefault="00E209AB" w:rsidP="00E209AB">
      <w:pPr>
        <w:pStyle w:val="NoSpacing"/>
        <w:spacing w:line="276" w:lineRule="auto"/>
        <w:ind w:left="1429"/>
        <w:rPr>
          <w:rFonts w:ascii="Times New Roman" w:hAnsi="Times New Roman"/>
          <w:sz w:val="28"/>
          <w:szCs w:val="28"/>
        </w:rPr>
      </w:pPr>
    </w:p>
    <w:p w:rsidR="00E209AB" w:rsidRPr="00C47332" w:rsidRDefault="00E209AB" w:rsidP="00E209AB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E209AB" w:rsidRDefault="00E209AB" w:rsidP="00E209AB">
      <w:pPr>
        <w:pStyle w:val="NoSpacing"/>
        <w:spacing w:line="276" w:lineRule="auto"/>
        <w:rPr>
          <w:rFonts w:ascii="Times New Roman" w:hAnsi="Times New Roman"/>
          <w:bCs/>
          <w:sz w:val="28"/>
          <w:szCs w:val="28"/>
        </w:rPr>
      </w:pPr>
      <w:r w:rsidRPr="00C47332">
        <w:rPr>
          <w:rFonts w:ascii="Times New Roman" w:hAnsi="Times New Roman"/>
          <w:b/>
          <w:sz w:val="28"/>
          <w:szCs w:val="28"/>
        </w:rPr>
        <w:t>Депутат</w:t>
      </w:r>
      <w:r>
        <w:rPr>
          <w:rFonts w:ascii="Times New Roman" w:hAnsi="Times New Roman"/>
          <w:b/>
          <w:sz w:val="28"/>
          <w:szCs w:val="28"/>
        </w:rPr>
        <w:t>ы</w:t>
      </w:r>
      <w:r w:rsidRPr="00C47332">
        <w:rPr>
          <w:rFonts w:ascii="Times New Roman" w:hAnsi="Times New Roman"/>
          <w:b/>
          <w:sz w:val="28"/>
          <w:szCs w:val="28"/>
        </w:rPr>
        <w:t xml:space="preserve"> Парламента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>С. Литвиненко</w:t>
      </w:r>
    </w:p>
    <w:p w:rsidR="00E209AB" w:rsidRDefault="00E209AB" w:rsidP="00E209AB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Л. </w:t>
      </w:r>
      <w:proofErr w:type="spellStart"/>
      <w:r>
        <w:rPr>
          <w:rFonts w:ascii="Times New Roman" w:hAnsi="Times New Roman"/>
          <w:bCs/>
          <w:sz w:val="28"/>
          <w:szCs w:val="28"/>
        </w:rPr>
        <w:t>Николаеску-Онофрей</w:t>
      </w:r>
      <w:proofErr w:type="spellEnd"/>
    </w:p>
    <w:p w:rsidR="00E209AB" w:rsidRDefault="00E209AB" w:rsidP="00E209AB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И. Бабич</w:t>
      </w:r>
    </w:p>
    <w:p w:rsidR="00E209AB" w:rsidRDefault="00E209AB" w:rsidP="00E209AB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А. </w:t>
      </w:r>
      <w:proofErr w:type="spellStart"/>
      <w:r>
        <w:rPr>
          <w:rFonts w:ascii="Times New Roman" w:hAnsi="Times New Roman"/>
          <w:bCs/>
          <w:sz w:val="28"/>
          <w:szCs w:val="28"/>
        </w:rPr>
        <w:t>Мижа</w:t>
      </w:r>
      <w:proofErr w:type="spellEnd"/>
    </w:p>
    <w:p w:rsidR="00E209AB" w:rsidRDefault="00E209AB" w:rsidP="00E209AB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М. Гонца</w:t>
      </w:r>
    </w:p>
    <w:p w:rsidR="00E209AB" w:rsidRDefault="00E209AB" w:rsidP="00E209AB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А. </w:t>
      </w:r>
      <w:proofErr w:type="spellStart"/>
      <w:r>
        <w:rPr>
          <w:rFonts w:ascii="Times New Roman" w:hAnsi="Times New Roman"/>
          <w:bCs/>
          <w:sz w:val="28"/>
          <w:szCs w:val="28"/>
        </w:rPr>
        <w:t>Мунтяну</w:t>
      </w:r>
      <w:proofErr w:type="spellEnd"/>
      <w:r>
        <w:rPr>
          <w:rFonts w:ascii="Times New Roman" w:hAnsi="Times New Roman"/>
          <w:bCs/>
          <w:sz w:val="28"/>
          <w:szCs w:val="28"/>
        </w:rPr>
        <w:t>-Пожога</w:t>
      </w:r>
    </w:p>
    <w:p w:rsidR="00E209AB" w:rsidRDefault="00E209AB" w:rsidP="00E209AB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М. </w:t>
      </w:r>
      <w:proofErr w:type="spellStart"/>
      <w:r>
        <w:rPr>
          <w:rFonts w:ascii="Times New Roman" w:hAnsi="Times New Roman"/>
          <w:bCs/>
          <w:sz w:val="28"/>
          <w:szCs w:val="28"/>
        </w:rPr>
        <w:t>Друцэ</w:t>
      </w:r>
      <w:proofErr w:type="spellEnd"/>
    </w:p>
    <w:p w:rsidR="00E209AB" w:rsidRDefault="00E209AB" w:rsidP="00E209AB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И. Шпак</w:t>
      </w:r>
    </w:p>
    <w:p w:rsidR="00E209AB" w:rsidRDefault="00E209AB" w:rsidP="00E209AB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Д. </w:t>
      </w:r>
      <w:proofErr w:type="spellStart"/>
      <w:r>
        <w:rPr>
          <w:rFonts w:ascii="Times New Roman" w:hAnsi="Times New Roman"/>
          <w:bCs/>
          <w:sz w:val="28"/>
          <w:szCs w:val="28"/>
        </w:rPr>
        <w:t>Истратий</w:t>
      </w:r>
      <w:proofErr w:type="spellEnd"/>
    </w:p>
    <w:p w:rsidR="00E209AB" w:rsidRDefault="00E209AB" w:rsidP="00E209AB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Р. Мариан</w:t>
      </w:r>
    </w:p>
    <w:p w:rsidR="00E209AB" w:rsidRDefault="00E209AB" w:rsidP="00E209AB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И. Гроза</w:t>
      </w:r>
    </w:p>
    <w:p w:rsidR="00E209AB" w:rsidRDefault="00E209AB" w:rsidP="00E209AB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Г. </w:t>
      </w:r>
      <w:proofErr w:type="spellStart"/>
      <w:r>
        <w:rPr>
          <w:rFonts w:ascii="Times New Roman" w:hAnsi="Times New Roman"/>
          <w:bCs/>
          <w:sz w:val="28"/>
          <w:szCs w:val="28"/>
        </w:rPr>
        <w:t>Иким</w:t>
      </w:r>
      <w:proofErr w:type="spellEnd"/>
    </w:p>
    <w:p w:rsidR="00E209AB" w:rsidRDefault="00E209AB" w:rsidP="00E209AB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И. </w:t>
      </w:r>
      <w:proofErr w:type="spellStart"/>
      <w:r>
        <w:rPr>
          <w:rFonts w:ascii="Times New Roman" w:hAnsi="Times New Roman"/>
          <w:bCs/>
          <w:sz w:val="28"/>
          <w:szCs w:val="28"/>
        </w:rPr>
        <w:t>Кирияк</w:t>
      </w:r>
      <w:proofErr w:type="spellEnd"/>
    </w:p>
    <w:p w:rsidR="00E209AB" w:rsidRDefault="00E209AB" w:rsidP="00E209AB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М. Адам</w:t>
      </w:r>
    </w:p>
    <w:p w:rsidR="00E209AB" w:rsidRDefault="00E209AB" w:rsidP="00E209AB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М. Морозова</w:t>
      </w:r>
    </w:p>
    <w:p w:rsidR="00E209AB" w:rsidRDefault="00E209AB" w:rsidP="00E209AB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О. </w:t>
      </w:r>
      <w:proofErr w:type="spellStart"/>
      <w:r>
        <w:rPr>
          <w:rFonts w:ascii="Times New Roman" w:hAnsi="Times New Roman"/>
          <w:bCs/>
          <w:sz w:val="28"/>
          <w:szCs w:val="28"/>
        </w:rPr>
        <w:t>Стамате</w:t>
      </w:r>
      <w:proofErr w:type="spellEnd"/>
    </w:p>
    <w:p w:rsidR="00E209AB" w:rsidRDefault="00E209AB" w:rsidP="00E209AB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Л. Новак</w:t>
      </w:r>
    </w:p>
    <w:p w:rsidR="00E209AB" w:rsidRDefault="00E209AB" w:rsidP="00E209AB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М. </w:t>
      </w:r>
      <w:proofErr w:type="spellStart"/>
      <w:r>
        <w:rPr>
          <w:rFonts w:ascii="Times New Roman" w:hAnsi="Times New Roman"/>
          <w:bCs/>
          <w:sz w:val="28"/>
          <w:szCs w:val="28"/>
        </w:rPr>
        <w:t>Попшой</w:t>
      </w:r>
      <w:proofErr w:type="spellEnd"/>
    </w:p>
    <w:p w:rsidR="00E209AB" w:rsidRDefault="00E209AB" w:rsidP="00E209AB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А. </w:t>
      </w:r>
      <w:proofErr w:type="spellStart"/>
      <w:r>
        <w:rPr>
          <w:rFonts w:ascii="Times New Roman" w:hAnsi="Times New Roman"/>
          <w:bCs/>
          <w:sz w:val="28"/>
          <w:szCs w:val="28"/>
        </w:rPr>
        <w:t>К</w:t>
      </w:r>
      <w:r w:rsidR="004E51A0">
        <w:rPr>
          <w:rFonts w:ascii="Times New Roman" w:hAnsi="Times New Roman"/>
          <w:bCs/>
          <w:sz w:val="28"/>
          <w:szCs w:val="28"/>
        </w:rPr>
        <w:t>э</w:t>
      </w:r>
      <w:r>
        <w:rPr>
          <w:rFonts w:ascii="Times New Roman" w:hAnsi="Times New Roman"/>
          <w:bCs/>
          <w:sz w:val="28"/>
          <w:szCs w:val="28"/>
        </w:rPr>
        <w:t>т</w:t>
      </w:r>
      <w:r w:rsidR="004E51A0">
        <w:rPr>
          <w:rFonts w:ascii="Times New Roman" w:hAnsi="Times New Roman"/>
          <w:bCs/>
          <w:sz w:val="28"/>
          <w:szCs w:val="28"/>
        </w:rPr>
        <w:t>э</w:t>
      </w:r>
      <w:bookmarkStart w:id="0" w:name="_GoBack"/>
      <w:bookmarkEnd w:id="0"/>
      <w:r>
        <w:rPr>
          <w:rFonts w:ascii="Times New Roman" w:hAnsi="Times New Roman"/>
          <w:bCs/>
          <w:sz w:val="28"/>
          <w:szCs w:val="28"/>
        </w:rPr>
        <w:t>ной</w:t>
      </w:r>
      <w:proofErr w:type="spellEnd"/>
    </w:p>
    <w:p w:rsidR="00E209AB" w:rsidRDefault="00E209AB" w:rsidP="00E209AB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В. </w:t>
      </w:r>
      <w:proofErr w:type="spellStart"/>
      <w:r>
        <w:rPr>
          <w:rFonts w:ascii="Times New Roman" w:hAnsi="Times New Roman"/>
          <w:bCs/>
          <w:sz w:val="28"/>
          <w:szCs w:val="28"/>
        </w:rPr>
        <w:t>Спыну</w:t>
      </w:r>
      <w:proofErr w:type="spellEnd"/>
    </w:p>
    <w:p w:rsidR="00E209AB" w:rsidRDefault="00E209AB" w:rsidP="00E209AB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Ю. </w:t>
      </w:r>
      <w:proofErr w:type="spellStart"/>
      <w:r>
        <w:rPr>
          <w:rFonts w:ascii="Times New Roman" w:hAnsi="Times New Roman"/>
          <w:bCs/>
          <w:sz w:val="28"/>
          <w:szCs w:val="28"/>
        </w:rPr>
        <w:t>Даскэлу</w:t>
      </w:r>
      <w:proofErr w:type="spellEnd"/>
    </w:p>
    <w:p w:rsidR="00E209AB" w:rsidRDefault="00E209AB" w:rsidP="00E209AB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Н. Давидович</w:t>
      </w:r>
    </w:p>
    <w:p w:rsidR="00E209AB" w:rsidRDefault="00E209AB" w:rsidP="00E209AB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В. </w:t>
      </w:r>
      <w:proofErr w:type="spellStart"/>
      <w:r>
        <w:rPr>
          <w:rFonts w:ascii="Times New Roman" w:hAnsi="Times New Roman"/>
          <w:bCs/>
          <w:sz w:val="28"/>
          <w:szCs w:val="28"/>
        </w:rPr>
        <w:t>Грэдинару</w:t>
      </w:r>
      <w:proofErr w:type="spellEnd"/>
    </w:p>
    <w:p w:rsidR="00E209AB" w:rsidRDefault="00A36279" w:rsidP="00E209AB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Ю.</w:t>
      </w:r>
      <w:r w:rsidR="00E209A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209AB">
        <w:rPr>
          <w:rFonts w:ascii="Times New Roman" w:hAnsi="Times New Roman"/>
          <w:bCs/>
          <w:sz w:val="28"/>
          <w:szCs w:val="28"/>
        </w:rPr>
        <w:t>Пэсат</w:t>
      </w:r>
      <w:proofErr w:type="spellEnd"/>
    </w:p>
    <w:p w:rsidR="00E209AB" w:rsidRDefault="00E209AB" w:rsidP="00E209AB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В. </w:t>
      </w:r>
      <w:proofErr w:type="spellStart"/>
      <w:r>
        <w:rPr>
          <w:rFonts w:ascii="Times New Roman" w:hAnsi="Times New Roman"/>
          <w:bCs/>
          <w:sz w:val="28"/>
          <w:szCs w:val="28"/>
        </w:rPr>
        <w:t>Жакот</w:t>
      </w:r>
      <w:proofErr w:type="spellEnd"/>
    </w:p>
    <w:p w:rsidR="00E209AB" w:rsidRDefault="00E209AB" w:rsidP="00E209AB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Е. </w:t>
      </w:r>
      <w:proofErr w:type="spellStart"/>
      <w:r>
        <w:rPr>
          <w:rFonts w:ascii="Times New Roman" w:hAnsi="Times New Roman"/>
          <w:bCs/>
          <w:sz w:val="28"/>
          <w:szCs w:val="28"/>
        </w:rPr>
        <w:t>Катрави</w:t>
      </w:r>
      <w:proofErr w:type="spellEnd"/>
    </w:p>
    <w:p w:rsidR="00E209AB" w:rsidRDefault="00E209AB" w:rsidP="00E209AB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И. </w:t>
      </w:r>
      <w:proofErr w:type="spellStart"/>
      <w:r>
        <w:rPr>
          <w:rFonts w:ascii="Times New Roman" w:hAnsi="Times New Roman"/>
          <w:bCs/>
          <w:sz w:val="28"/>
          <w:szCs w:val="28"/>
        </w:rPr>
        <w:t>Талмазан</w:t>
      </w:r>
      <w:proofErr w:type="spellEnd"/>
    </w:p>
    <w:p w:rsidR="00E209AB" w:rsidRDefault="00FB3586" w:rsidP="00FA14BA">
      <w:pPr>
        <w:spacing w:after="0" w:line="240" w:lineRule="auto"/>
        <w:jc w:val="right"/>
      </w:pPr>
      <w:r w:rsidRPr="003D48DC">
        <w:tab/>
      </w:r>
      <w:r w:rsidRPr="003D48DC">
        <w:tab/>
      </w:r>
      <w:r w:rsidRPr="003D48DC">
        <w:tab/>
      </w:r>
      <w:r w:rsidRPr="003D48DC">
        <w:tab/>
      </w:r>
      <w:r w:rsidR="00FA14BA" w:rsidRPr="003D48DC">
        <w:t xml:space="preserve">                                    </w:t>
      </w:r>
      <w:r w:rsidR="004072FD" w:rsidRPr="003D48DC">
        <w:t xml:space="preserve">         </w:t>
      </w:r>
    </w:p>
    <w:p w:rsidR="00A36279" w:rsidRDefault="004072FD" w:rsidP="00FA14BA">
      <w:pPr>
        <w:spacing w:after="0" w:line="240" w:lineRule="auto"/>
        <w:jc w:val="right"/>
      </w:pPr>
      <w:r w:rsidRPr="003D48DC">
        <w:t xml:space="preserve"> </w:t>
      </w:r>
      <w:r w:rsidR="00FA14BA" w:rsidRPr="003D48DC">
        <w:t xml:space="preserve"> </w:t>
      </w: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A36279" w:rsidRDefault="00A36279" w:rsidP="00FA14BA">
      <w:pPr>
        <w:spacing w:after="0" w:line="240" w:lineRule="auto"/>
        <w:jc w:val="right"/>
      </w:pPr>
    </w:p>
    <w:p w:rsidR="004D6C73" w:rsidRPr="003D48DC" w:rsidRDefault="004D6C73" w:rsidP="00FA14BA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D48DC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Проект </w:t>
      </w:r>
      <w:r w:rsidR="004072FD" w:rsidRPr="003D48DC">
        <w:rPr>
          <w:rFonts w:ascii="Times New Roman" w:hAnsi="Times New Roman" w:cs="Times New Roman"/>
          <w:i/>
          <w:sz w:val="28"/>
          <w:szCs w:val="28"/>
        </w:rPr>
        <w:t>(</w:t>
      </w:r>
      <w:r w:rsidR="00FA14BA" w:rsidRPr="003D48DC">
        <w:rPr>
          <w:rFonts w:ascii="Times New Roman" w:hAnsi="Times New Roman" w:cs="Times New Roman"/>
          <w:i/>
          <w:sz w:val="28"/>
          <w:szCs w:val="28"/>
        </w:rPr>
        <w:t>№ 213/2021</w:t>
      </w:r>
      <w:r w:rsidR="004072FD" w:rsidRPr="003D48DC">
        <w:rPr>
          <w:rFonts w:ascii="Times New Roman" w:hAnsi="Times New Roman" w:cs="Times New Roman"/>
          <w:i/>
          <w:sz w:val="28"/>
          <w:szCs w:val="28"/>
        </w:rPr>
        <w:t>)</w:t>
      </w:r>
      <w:r w:rsidR="00FB3586" w:rsidRPr="003D48DC">
        <w:rPr>
          <w:rFonts w:ascii="Times New Roman" w:hAnsi="Times New Roman" w:cs="Times New Roman"/>
          <w:i/>
          <w:sz w:val="28"/>
          <w:szCs w:val="28"/>
        </w:rPr>
        <w:tab/>
      </w:r>
    </w:p>
    <w:p w:rsidR="00392855" w:rsidRPr="003D48DC" w:rsidRDefault="004D6C73" w:rsidP="00FA14BA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D48DC">
        <w:rPr>
          <w:rFonts w:ascii="Times New Roman" w:hAnsi="Times New Roman" w:cs="Times New Roman"/>
          <w:i/>
          <w:sz w:val="28"/>
          <w:szCs w:val="28"/>
        </w:rPr>
        <w:t>Перевод</w:t>
      </w:r>
    </w:p>
    <w:p w:rsidR="004072FD" w:rsidRPr="003D48DC" w:rsidRDefault="004072FD" w:rsidP="00FA14B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072FD" w:rsidRPr="003D48DC" w:rsidRDefault="004072FD" w:rsidP="00FA14B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072FD" w:rsidRPr="003D48DC" w:rsidRDefault="004072FD" w:rsidP="00FA14B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072FD" w:rsidRPr="003D48DC" w:rsidRDefault="004072FD" w:rsidP="004072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72FD" w:rsidRPr="003D48DC" w:rsidRDefault="004072FD" w:rsidP="004072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8DC">
        <w:rPr>
          <w:rFonts w:ascii="Times New Roman" w:hAnsi="Times New Roman" w:cs="Times New Roman"/>
          <w:b/>
          <w:sz w:val="28"/>
          <w:szCs w:val="28"/>
        </w:rPr>
        <w:t>З А К О Н</w:t>
      </w:r>
    </w:p>
    <w:p w:rsidR="000D7D77" w:rsidRPr="003D48DC" w:rsidRDefault="004072FD" w:rsidP="004072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8DC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Закон </w:t>
      </w:r>
    </w:p>
    <w:p w:rsidR="004072FD" w:rsidRPr="003D48DC" w:rsidRDefault="004072FD" w:rsidP="004072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8DC">
        <w:rPr>
          <w:rFonts w:ascii="Times New Roman" w:hAnsi="Times New Roman" w:cs="Times New Roman"/>
          <w:b/>
          <w:sz w:val="28"/>
          <w:szCs w:val="28"/>
        </w:rPr>
        <w:t>о Высшей судебной палате № 789/1996</w:t>
      </w:r>
    </w:p>
    <w:p w:rsidR="004072FD" w:rsidRPr="003D48DC" w:rsidRDefault="004072FD" w:rsidP="004072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72FD" w:rsidRPr="003D48DC" w:rsidRDefault="004072FD" w:rsidP="00407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8DC">
        <w:rPr>
          <w:rFonts w:ascii="Times New Roman" w:hAnsi="Times New Roman" w:cs="Times New Roman"/>
          <w:b/>
          <w:sz w:val="28"/>
          <w:szCs w:val="28"/>
        </w:rPr>
        <w:tab/>
      </w:r>
      <w:r w:rsidRPr="003D48DC">
        <w:rPr>
          <w:rFonts w:ascii="Times New Roman" w:hAnsi="Times New Roman" w:cs="Times New Roman"/>
          <w:sz w:val="28"/>
          <w:szCs w:val="28"/>
        </w:rPr>
        <w:t xml:space="preserve">Парламент принимает </w:t>
      </w:r>
      <w:r w:rsidR="00806B69" w:rsidRPr="003D48DC">
        <w:rPr>
          <w:rFonts w:ascii="Times New Roman" w:hAnsi="Times New Roman" w:cs="Times New Roman"/>
          <w:sz w:val="28"/>
          <w:szCs w:val="28"/>
        </w:rPr>
        <w:t>настоящий органический закон.</w:t>
      </w:r>
    </w:p>
    <w:p w:rsidR="00806B69" w:rsidRPr="003D48DC" w:rsidRDefault="00806B69" w:rsidP="004072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6B69" w:rsidRPr="003D48DC" w:rsidRDefault="00806B69" w:rsidP="00806B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48DC">
        <w:rPr>
          <w:rFonts w:ascii="Times New Roman" w:hAnsi="Times New Roman" w:cs="Times New Roman"/>
          <w:b/>
          <w:sz w:val="28"/>
          <w:szCs w:val="28"/>
        </w:rPr>
        <w:t xml:space="preserve">Ст. </w:t>
      </w:r>
      <w:r w:rsidR="00E90831" w:rsidRPr="003D48DC">
        <w:rPr>
          <w:rFonts w:ascii="Times New Roman" w:hAnsi="Times New Roman" w:cs="Times New Roman"/>
          <w:b/>
          <w:sz w:val="28"/>
          <w:szCs w:val="28"/>
        </w:rPr>
        <w:t>I</w:t>
      </w:r>
      <w:r w:rsidRPr="003D48DC">
        <w:rPr>
          <w:rFonts w:ascii="Times New Roman" w:hAnsi="Times New Roman" w:cs="Times New Roman"/>
          <w:b/>
          <w:sz w:val="28"/>
          <w:szCs w:val="28"/>
        </w:rPr>
        <w:t>.</w:t>
      </w:r>
      <w:r w:rsidRPr="003D48DC">
        <w:rPr>
          <w:rFonts w:ascii="Times New Roman" w:hAnsi="Times New Roman" w:cs="Times New Roman"/>
          <w:sz w:val="28"/>
          <w:szCs w:val="28"/>
        </w:rPr>
        <w:t xml:space="preserve"> – В Закон о Высшей судебной палате № 789/1996 (повторное опубликование: Официальный монитор</w:t>
      </w:r>
      <w:r w:rsidR="0099493B" w:rsidRPr="003D48DC">
        <w:rPr>
          <w:rFonts w:ascii="Times New Roman" w:hAnsi="Times New Roman" w:cs="Times New Roman"/>
          <w:sz w:val="28"/>
          <w:szCs w:val="28"/>
        </w:rPr>
        <w:t xml:space="preserve"> Республики Молдова, 2013 г., № 15–17, ст. 64</w:t>
      </w:r>
      <w:r w:rsidRPr="003D48DC">
        <w:rPr>
          <w:rFonts w:ascii="Times New Roman" w:hAnsi="Times New Roman" w:cs="Times New Roman"/>
          <w:sz w:val="28"/>
          <w:szCs w:val="28"/>
        </w:rPr>
        <w:t>)</w:t>
      </w:r>
      <w:r w:rsidR="0099493B" w:rsidRPr="003D48DC">
        <w:rPr>
          <w:rFonts w:ascii="Times New Roman" w:hAnsi="Times New Roman" w:cs="Times New Roman"/>
          <w:sz w:val="28"/>
          <w:szCs w:val="28"/>
        </w:rPr>
        <w:t xml:space="preserve">, с последующими изменениями, внести следующие изменения: </w:t>
      </w:r>
    </w:p>
    <w:p w:rsidR="0099493B" w:rsidRPr="003D48DC" w:rsidRDefault="0099493B" w:rsidP="00806B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9493B" w:rsidRPr="003D48DC" w:rsidRDefault="0099493B" w:rsidP="0099493B">
      <w:pPr>
        <w:pStyle w:val="ListParagraph"/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48DC">
        <w:rPr>
          <w:rFonts w:ascii="Times New Roman" w:hAnsi="Times New Roman" w:cs="Times New Roman"/>
          <w:sz w:val="28"/>
          <w:szCs w:val="28"/>
        </w:rPr>
        <w:t>В части (3) статьи 7 второе предложение изложить в следующей редакции: «Если заместитель председателя, который будет исполнять обязанности председателя Палаты в его отсутствие, не назначен, обязанности исполняются заместителем председателя, назначенным Высшей судебной палатой.»</w:t>
      </w:r>
      <w:r w:rsidR="00B83C74" w:rsidRPr="003D48DC">
        <w:rPr>
          <w:rFonts w:ascii="Times New Roman" w:hAnsi="Times New Roman" w:cs="Times New Roman"/>
          <w:sz w:val="28"/>
          <w:szCs w:val="28"/>
        </w:rPr>
        <w:t>.</w:t>
      </w:r>
    </w:p>
    <w:p w:rsidR="00B83C74" w:rsidRPr="003D48DC" w:rsidRDefault="00B83C74" w:rsidP="00B83C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3C74" w:rsidRPr="003D48DC" w:rsidRDefault="00B83C74" w:rsidP="00B83C7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8DC">
        <w:rPr>
          <w:rFonts w:ascii="Times New Roman" w:hAnsi="Times New Roman" w:cs="Times New Roman"/>
          <w:sz w:val="28"/>
          <w:szCs w:val="28"/>
        </w:rPr>
        <w:t xml:space="preserve">Части (3) и (4) статьи </w:t>
      </w:r>
      <w:r w:rsidR="00A07150" w:rsidRPr="003D48DC">
        <w:rPr>
          <w:rFonts w:ascii="Times New Roman" w:hAnsi="Times New Roman" w:cs="Times New Roman"/>
          <w:sz w:val="28"/>
          <w:szCs w:val="28"/>
        </w:rPr>
        <w:t>9</w:t>
      </w:r>
      <w:r w:rsidR="00A07150" w:rsidRPr="003D48DC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A07150" w:rsidRPr="003D48DC">
        <w:rPr>
          <w:rFonts w:ascii="Times New Roman" w:hAnsi="Times New Roman" w:cs="Times New Roman"/>
          <w:sz w:val="28"/>
          <w:szCs w:val="28"/>
        </w:rPr>
        <w:t xml:space="preserve"> </w:t>
      </w:r>
      <w:r w:rsidR="008D7E79" w:rsidRPr="003D48DC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8D7E79" w:rsidRPr="003D48DC" w:rsidRDefault="008D7E79" w:rsidP="008D7E79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8D7E79" w:rsidRPr="003D48DC" w:rsidRDefault="008D7E79" w:rsidP="008D7E79">
      <w:pPr>
        <w:pStyle w:val="NormalWeb"/>
        <w:rPr>
          <w:sz w:val="28"/>
          <w:szCs w:val="28"/>
          <w:lang w:val="ru-RU"/>
        </w:rPr>
      </w:pPr>
      <w:r w:rsidRPr="003D48DC">
        <w:rPr>
          <w:sz w:val="28"/>
          <w:szCs w:val="28"/>
          <w:lang w:val="ru-RU"/>
        </w:rPr>
        <w:t xml:space="preserve">«(3) В случае возникновения вакансии на должность, в том числе в связи с истечением срока полномочий председателя Высшей судебной палаты, его обязанности временно исполняет заместитель председателя Палаты, имеющий наибольший стаж работы в Высшей судебной палате. </w:t>
      </w:r>
    </w:p>
    <w:p w:rsidR="008D7E79" w:rsidRPr="003D48DC" w:rsidRDefault="008D7E79" w:rsidP="008D7E79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8D7E79" w:rsidRPr="003D48DC" w:rsidRDefault="008D7E79" w:rsidP="008D7E79">
      <w:pPr>
        <w:pStyle w:val="ListParagraph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D48DC">
        <w:rPr>
          <w:rFonts w:ascii="Times New Roman" w:hAnsi="Times New Roman" w:cs="Times New Roman"/>
          <w:sz w:val="28"/>
          <w:szCs w:val="28"/>
        </w:rPr>
        <w:t xml:space="preserve">(4) В случае </w:t>
      </w:r>
      <w:r w:rsidR="00FF36B4" w:rsidRPr="003D48DC">
        <w:rPr>
          <w:rFonts w:ascii="Times New Roman" w:hAnsi="Times New Roman" w:cs="Times New Roman"/>
          <w:sz w:val="28"/>
          <w:szCs w:val="28"/>
        </w:rPr>
        <w:t>возникнов</w:t>
      </w:r>
      <w:r w:rsidRPr="003D48DC">
        <w:rPr>
          <w:rFonts w:ascii="Times New Roman" w:hAnsi="Times New Roman" w:cs="Times New Roman"/>
          <w:sz w:val="28"/>
          <w:szCs w:val="28"/>
        </w:rPr>
        <w:t xml:space="preserve">ения вакансии </w:t>
      </w:r>
      <w:r w:rsidR="008C7CCA" w:rsidRPr="003D48DC">
        <w:rPr>
          <w:rFonts w:ascii="Times New Roman" w:hAnsi="Times New Roman" w:cs="Times New Roman"/>
          <w:sz w:val="28"/>
          <w:szCs w:val="28"/>
        </w:rPr>
        <w:t xml:space="preserve">на </w:t>
      </w:r>
      <w:r w:rsidRPr="003D48DC">
        <w:rPr>
          <w:rFonts w:ascii="Times New Roman" w:hAnsi="Times New Roman" w:cs="Times New Roman"/>
          <w:sz w:val="28"/>
          <w:szCs w:val="28"/>
        </w:rPr>
        <w:t>должност</w:t>
      </w:r>
      <w:r w:rsidR="008C7CCA" w:rsidRPr="003D48DC">
        <w:rPr>
          <w:rFonts w:ascii="Times New Roman" w:hAnsi="Times New Roman" w:cs="Times New Roman"/>
          <w:sz w:val="28"/>
          <w:szCs w:val="28"/>
        </w:rPr>
        <w:t>ь, в том числе в связи с истечением срока полномочий</w:t>
      </w:r>
      <w:r w:rsidRPr="003D48DC">
        <w:rPr>
          <w:rFonts w:ascii="Times New Roman" w:hAnsi="Times New Roman" w:cs="Times New Roman"/>
          <w:sz w:val="28"/>
          <w:szCs w:val="28"/>
        </w:rPr>
        <w:t xml:space="preserve"> заместителя председателя Высшей судебной палаты–председателя коллегии, его обязанности временно исполняет заместитель председателя соответствующей коллегии, а в отсутствие такового – судья, </w:t>
      </w:r>
      <w:r w:rsidR="008C7CCA" w:rsidRPr="003D48DC">
        <w:rPr>
          <w:rFonts w:ascii="Times New Roman" w:hAnsi="Times New Roman" w:cs="Times New Roman"/>
          <w:sz w:val="28"/>
          <w:szCs w:val="28"/>
        </w:rPr>
        <w:t>назначенный</w:t>
      </w:r>
      <w:r w:rsidRPr="003D48DC">
        <w:rPr>
          <w:rFonts w:ascii="Times New Roman" w:hAnsi="Times New Roman" w:cs="Times New Roman"/>
          <w:sz w:val="28"/>
          <w:szCs w:val="28"/>
        </w:rPr>
        <w:t xml:space="preserve"> Высш</w:t>
      </w:r>
      <w:r w:rsidR="008C7CCA" w:rsidRPr="003D48DC">
        <w:rPr>
          <w:rFonts w:ascii="Times New Roman" w:hAnsi="Times New Roman" w:cs="Times New Roman"/>
          <w:sz w:val="28"/>
          <w:szCs w:val="28"/>
        </w:rPr>
        <w:t>им советом магистратуры</w:t>
      </w:r>
      <w:r w:rsidRPr="003D48DC">
        <w:rPr>
          <w:rFonts w:ascii="Times New Roman" w:hAnsi="Times New Roman" w:cs="Times New Roman"/>
          <w:sz w:val="28"/>
          <w:szCs w:val="28"/>
        </w:rPr>
        <w:t>.».</w:t>
      </w:r>
    </w:p>
    <w:p w:rsidR="00E90831" w:rsidRPr="003D48DC" w:rsidRDefault="00E90831" w:rsidP="008D7E79">
      <w:pPr>
        <w:pStyle w:val="ListParagraph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90831" w:rsidRPr="003D48DC" w:rsidRDefault="00E90831" w:rsidP="008D7E79">
      <w:pPr>
        <w:pStyle w:val="ListParagraph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D48DC">
        <w:rPr>
          <w:rFonts w:ascii="Times New Roman" w:hAnsi="Times New Roman" w:cs="Times New Roman"/>
          <w:b/>
          <w:sz w:val="28"/>
          <w:szCs w:val="28"/>
        </w:rPr>
        <w:t>Ст. II.</w:t>
      </w:r>
      <w:r w:rsidRPr="003D48DC">
        <w:rPr>
          <w:rFonts w:ascii="Times New Roman" w:hAnsi="Times New Roman" w:cs="Times New Roman"/>
          <w:sz w:val="28"/>
          <w:szCs w:val="28"/>
        </w:rPr>
        <w:t xml:space="preserve"> –</w:t>
      </w:r>
      <w:r w:rsidR="0080252F" w:rsidRPr="003D48DC">
        <w:rPr>
          <w:rFonts w:ascii="Times New Roman" w:hAnsi="Times New Roman" w:cs="Times New Roman"/>
          <w:sz w:val="28"/>
          <w:szCs w:val="28"/>
        </w:rPr>
        <w:t xml:space="preserve"> Настоящий закон вступает в силу со дня опубликования в Официальном мониторе </w:t>
      </w:r>
      <w:r w:rsidR="008A7BCA" w:rsidRPr="003D48DC">
        <w:rPr>
          <w:rFonts w:ascii="Times New Roman" w:hAnsi="Times New Roman" w:cs="Times New Roman"/>
          <w:sz w:val="28"/>
          <w:szCs w:val="28"/>
        </w:rPr>
        <w:t>Р</w:t>
      </w:r>
      <w:r w:rsidR="0080252F" w:rsidRPr="003D48DC">
        <w:rPr>
          <w:rFonts w:ascii="Times New Roman" w:hAnsi="Times New Roman" w:cs="Times New Roman"/>
          <w:sz w:val="28"/>
          <w:szCs w:val="28"/>
        </w:rPr>
        <w:t>еспублики Молдова.</w:t>
      </w:r>
    </w:p>
    <w:p w:rsidR="0080252F" w:rsidRPr="003D48DC" w:rsidRDefault="0080252F" w:rsidP="008D7E79">
      <w:pPr>
        <w:pStyle w:val="ListParagraph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0252F" w:rsidRPr="003D48DC" w:rsidRDefault="0080252F" w:rsidP="008D7E79">
      <w:pPr>
        <w:pStyle w:val="ListParagraph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0252F" w:rsidRPr="003D48DC" w:rsidRDefault="0080252F" w:rsidP="0080252F">
      <w:pPr>
        <w:pStyle w:val="ListParagraph"/>
        <w:ind w:left="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8DC">
        <w:rPr>
          <w:rFonts w:ascii="Times New Roman" w:hAnsi="Times New Roman" w:cs="Times New Roman"/>
          <w:b/>
          <w:sz w:val="28"/>
          <w:szCs w:val="28"/>
        </w:rPr>
        <w:t>ПРЕДСЕДАТЕЛЬ ПАРЛАМЕНТА</w:t>
      </w:r>
    </w:p>
    <w:p w:rsidR="008D7E79" w:rsidRPr="003D48DC" w:rsidRDefault="008D7E79" w:rsidP="008D7E79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9493B" w:rsidRPr="003D48DC" w:rsidRDefault="0099493B" w:rsidP="008D7E7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9493B" w:rsidRPr="003D48DC" w:rsidRDefault="0099493B" w:rsidP="00806B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99493B" w:rsidRPr="003D48DC" w:rsidSect="00015116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116" w:rsidRDefault="00015116" w:rsidP="00015116">
      <w:pPr>
        <w:spacing w:after="0" w:line="240" w:lineRule="auto"/>
      </w:pPr>
      <w:r>
        <w:separator/>
      </w:r>
    </w:p>
  </w:endnote>
  <w:endnote w:type="continuationSeparator" w:id="0">
    <w:p w:rsidR="00015116" w:rsidRDefault="00015116" w:rsidP="00015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116" w:rsidRDefault="00015116" w:rsidP="00015116">
      <w:pPr>
        <w:spacing w:after="0" w:line="240" w:lineRule="auto"/>
      </w:pPr>
      <w:r>
        <w:separator/>
      </w:r>
    </w:p>
  </w:footnote>
  <w:footnote w:type="continuationSeparator" w:id="0">
    <w:p w:rsidR="00015116" w:rsidRDefault="00015116" w:rsidP="000151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0267358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015116" w:rsidRPr="00015116" w:rsidRDefault="00015116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1511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15116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1511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015116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15116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015116" w:rsidRDefault="000151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017F6"/>
    <w:multiLevelType w:val="hybridMultilevel"/>
    <w:tmpl w:val="CBEEF1A8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1165F"/>
    <w:multiLevelType w:val="hybridMultilevel"/>
    <w:tmpl w:val="296C923C"/>
    <w:lvl w:ilvl="0" w:tplc="82F8CA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D9B"/>
    <w:rsid w:val="00015116"/>
    <w:rsid w:val="000D7D77"/>
    <w:rsid w:val="00392855"/>
    <w:rsid w:val="003D48DC"/>
    <w:rsid w:val="004072FD"/>
    <w:rsid w:val="004D6C73"/>
    <w:rsid w:val="004E51A0"/>
    <w:rsid w:val="0080252F"/>
    <w:rsid w:val="00806B69"/>
    <w:rsid w:val="008A7BCA"/>
    <w:rsid w:val="008C7CCA"/>
    <w:rsid w:val="008D7E79"/>
    <w:rsid w:val="0099493B"/>
    <w:rsid w:val="00A07150"/>
    <w:rsid w:val="00A36279"/>
    <w:rsid w:val="00B83C74"/>
    <w:rsid w:val="00BA0D9B"/>
    <w:rsid w:val="00E209AB"/>
    <w:rsid w:val="00E90831"/>
    <w:rsid w:val="00FA14BA"/>
    <w:rsid w:val="00FB3586"/>
    <w:rsid w:val="00FF3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02066"/>
  <w15:chartTrackingRefBased/>
  <w15:docId w15:val="{4A44826D-9266-4D4C-8D95-E336F0514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1"/>
    <w:qFormat/>
    <w:rsid w:val="0099493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D7E7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styleId="NoSpacing">
    <w:name w:val="No Spacing"/>
    <w:uiPriority w:val="1"/>
    <w:qFormat/>
    <w:rsid w:val="00E209AB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customStyle="1" w:styleId="tt">
    <w:name w:val="tt"/>
    <w:basedOn w:val="Normal"/>
    <w:rsid w:val="00E209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1"/>
    <w:locked/>
    <w:rsid w:val="00E209AB"/>
    <w:rPr>
      <w:lang w:val="ru-RU"/>
    </w:rPr>
  </w:style>
  <w:style w:type="paragraph" w:styleId="Header">
    <w:name w:val="header"/>
    <w:basedOn w:val="Normal"/>
    <w:link w:val="HeaderChar"/>
    <w:uiPriority w:val="99"/>
    <w:unhideWhenUsed/>
    <w:rsid w:val="00015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5116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015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5116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299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90F0F9C-2EDD-4925-AB6C-E06A339B2061}"/>
</file>

<file path=customXml/itemProps2.xml><?xml version="1.0" encoding="utf-8"?>
<ds:datastoreItem xmlns:ds="http://schemas.openxmlformats.org/officeDocument/2006/customXml" ds:itemID="{5B825236-6277-4838-B0CD-4BB8B2750671}"/>
</file>

<file path=customXml/itemProps3.xml><?xml version="1.0" encoding="utf-8"?>
<ds:datastoreItem xmlns:ds="http://schemas.openxmlformats.org/officeDocument/2006/customXml" ds:itemID="{12212C7C-CAE3-4BBD-BE80-74A2F7AD5C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327</Words>
  <Characters>1899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213.2021.ru</dc:title>
  <dc:subject/>
  <dc:creator>Olga Badanova</dc:creator>
  <cp:keywords/>
  <dc:description/>
  <cp:lastModifiedBy>Aliona Galaico</cp:lastModifiedBy>
  <cp:revision>6</cp:revision>
  <dcterms:created xsi:type="dcterms:W3CDTF">2021-09-07T05:29:00Z</dcterms:created>
  <dcterms:modified xsi:type="dcterms:W3CDTF">2021-09-07T05:48:00Z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