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9CB021" w14:textId="77777777" w:rsidR="00BD04EE" w:rsidRPr="00FE0090" w:rsidRDefault="00BD04EE" w:rsidP="00BD04EE">
      <w:pPr>
        <w:pStyle w:val="Frspaiere"/>
        <w:spacing w:line="276" w:lineRule="auto"/>
        <w:ind w:firstLine="709"/>
        <w:jc w:val="right"/>
        <w:rPr>
          <w:rFonts w:ascii="Times New Roman" w:hAnsi="Times New Roman"/>
          <w:b/>
          <w:sz w:val="28"/>
          <w:szCs w:val="28"/>
        </w:rPr>
      </w:pPr>
      <w:r w:rsidRPr="00FE0090">
        <w:rPr>
          <w:rFonts w:ascii="Times New Roman" w:hAnsi="Times New Roman"/>
          <w:b/>
          <w:sz w:val="28"/>
          <w:szCs w:val="28"/>
        </w:rPr>
        <w:t xml:space="preserve">Постоянному бюро </w:t>
      </w:r>
    </w:p>
    <w:p w14:paraId="6B1DD440" w14:textId="77777777" w:rsidR="00BD04EE" w:rsidRPr="00FE0090" w:rsidRDefault="00BD04EE" w:rsidP="00BD04EE">
      <w:pPr>
        <w:pStyle w:val="Frspaiere"/>
        <w:spacing w:line="276" w:lineRule="auto"/>
        <w:ind w:firstLine="709"/>
        <w:jc w:val="right"/>
        <w:rPr>
          <w:rFonts w:ascii="Times New Roman" w:hAnsi="Times New Roman"/>
          <w:b/>
          <w:sz w:val="28"/>
          <w:szCs w:val="28"/>
        </w:rPr>
      </w:pPr>
      <w:r w:rsidRPr="00FE0090">
        <w:rPr>
          <w:rFonts w:ascii="Times New Roman" w:hAnsi="Times New Roman"/>
          <w:b/>
          <w:sz w:val="28"/>
          <w:szCs w:val="28"/>
        </w:rPr>
        <w:t>Парламента Республики Молдова</w:t>
      </w:r>
    </w:p>
    <w:p w14:paraId="72649B86" w14:textId="77777777" w:rsidR="00BD04EE" w:rsidRPr="00FE0090" w:rsidRDefault="00BD04EE" w:rsidP="00BD04EE">
      <w:pPr>
        <w:pStyle w:val="Frspaiere"/>
        <w:spacing w:line="276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14:paraId="18AF62B0" w14:textId="77777777" w:rsidR="00BD04EE" w:rsidRPr="00FE0090" w:rsidRDefault="00BD04EE" w:rsidP="00BD04EE">
      <w:pPr>
        <w:pStyle w:val="Frspaiere"/>
        <w:spacing w:line="276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14:paraId="1B69A8EC" w14:textId="7484908B" w:rsidR="00BD04EE" w:rsidRPr="00225CC2" w:rsidRDefault="00BD04EE" w:rsidP="00BD04EE">
      <w:pPr>
        <w:pStyle w:val="Frspaiere"/>
        <w:ind w:firstLine="709"/>
        <w:jc w:val="both"/>
        <w:rPr>
          <w:rFonts w:ascii="Times New Roman" w:hAnsi="Times New Roman"/>
          <w:sz w:val="28"/>
          <w:szCs w:val="28"/>
        </w:rPr>
      </w:pPr>
      <w:r w:rsidRPr="00225CC2">
        <w:rPr>
          <w:rFonts w:ascii="Times New Roman" w:hAnsi="Times New Roman"/>
          <w:sz w:val="28"/>
          <w:szCs w:val="28"/>
        </w:rPr>
        <w:t xml:space="preserve">В соответствии с положениями статьи 73 Конституции Республики Молдова и статьи 47 Регламента Парламента, принятого Законом № 797/1996, представляется на рассмотрение Парламенту в порядке законодательной инициативы проект </w:t>
      </w:r>
      <w:r>
        <w:rPr>
          <w:rFonts w:ascii="Times New Roman" w:hAnsi="Times New Roman"/>
          <w:sz w:val="28"/>
          <w:szCs w:val="28"/>
        </w:rPr>
        <w:t>П</w:t>
      </w:r>
      <w:r w:rsidRPr="00225CC2">
        <w:rPr>
          <w:rFonts w:ascii="Times New Roman" w:hAnsi="Times New Roman"/>
          <w:sz w:val="28"/>
          <w:szCs w:val="28"/>
        </w:rPr>
        <w:t>остановления Парламента о назначении член</w:t>
      </w:r>
      <w:r>
        <w:rPr>
          <w:rFonts w:ascii="Times New Roman" w:hAnsi="Times New Roman"/>
          <w:sz w:val="28"/>
          <w:szCs w:val="28"/>
        </w:rPr>
        <w:t>ов</w:t>
      </w:r>
      <w:r w:rsidRPr="00225CC2">
        <w:rPr>
          <w:rFonts w:ascii="Times New Roman" w:hAnsi="Times New Roman"/>
          <w:sz w:val="28"/>
          <w:szCs w:val="28"/>
        </w:rPr>
        <w:t xml:space="preserve"> Независимой комиссии по оценке неподкупности кандидатов на должность члена органов самоуправления судей и прокуроров.</w:t>
      </w:r>
    </w:p>
    <w:p w14:paraId="3F8214F1" w14:textId="77777777" w:rsidR="00BD04EE" w:rsidRPr="00FE0090" w:rsidRDefault="00BD04EE" w:rsidP="00BD04EE">
      <w:pPr>
        <w:pStyle w:val="tt"/>
        <w:spacing w:line="276" w:lineRule="auto"/>
        <w:ind w:firstLine="720"/>
        <w:jc w:val="left"/>
        <w:rPr>
          <w:b w:val="0"/>
          <w:sz w:val="28"/>
          <w:szCs w:val="28"/>
          <w:lang w:val="ru-RU"/>
        </w:rPr>
      </w:pPr>
    </w:p>
    <w:p w14:paraId="7C6A25A8" w14:textId="77777777" w:rsidR="00BD04EE" w:rsidRPr="009235BC" w:rsidRDefault="00BD04EE" w:rsidP="00BD04EE">
      <w:pPr>
        <w:spacing w:after="0"/>
        <w:ind w:firstLine="360"/>
        <w:rPr>
          <w:rFonts w:ascii="Times New Roman" w:hAnsi="Times New Roman" w:cs="Times New Roman"/>
          <w:sz w:val="28"/>
          <w:szCs w:val="28"/>
          <w:lang w:val="ru-RU"/>
        </w:rPr>
      </w:pPr>
      <w:r w:rsidRPr="00FE0090">
        <w:rPr>
          <w:rFonts w:ascii="Times New Roman" w:hAnsi="Times New Roman" w:cs="Times New Roman"/>
          <w:sz w:val="28"/>
          <w:szCs w:val="28"/>
          <w:lang w:val="ru-RU"/>
        </w:rPr>
        <w:t>Прилага</w:t>
      </w:r>
      <w:r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FE0090">
        <w:rPr>
          <w:rFonts w:ascii="Times New Roman" w:hAnsi="Times New Roman" w:cs="Times New Roman"/>
          <w:sz w:val="28"/>
          <w:szCs w:val="28"/>
          <w:lang w:val="ru-RU"/>
        </w:rPr>
        <w:t>тся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Pr="00FE0090">
        <w:rPr>
          <w:rFonts w:ascii="Times New Roman" w:hAnsi="Times New Roman" w:cs="Times New Roman"/>
          <w:sz w:val="28"/>
          <w:szCs w:val="28"/>
          <w:lang w:val="ru-RU"/>
        </w:rPr>
        <w:t>проект постановления</w:t>
      </w:r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0F33A282" w14:textId="77777777" w:rsidR="00BD04EE" w:rsidRPr="00FE0090" w:rsidRDefault="00BD04EE" w:rsidP="00BD04EE">
      <w:pPr>
        <w:pStyle w:val="Frspaiere"/>
        <w:spacing w:line="276" w:lineRule="auto"/>
        <w:rPr>
          <w:rFonts w:ascii="Times New Roman" w:eastAsiaTheme="minorHAnsi" w:hAnsi="Times New Roman"/>
          <w:sz w:val="28"/>
          <w:szCs w:val="28"/>
        </w:rPr>
      </w:pPr>
    </w:p>
    <w:p w14:paraId="4AEE0E19" w14:textId="77777777" w:rsidR="00BD04EE" w:rsidRPr="00FE0090" w:rsidRDefault="00BD04EE" w:rsidP="00BD04EE">
      <w:pPr>
        <w:pStyle w:val="Frspaiere"/>
        <w:spacing w:line="276" w:lineRule="auto"/>
        <w:rPr>
          <w:rFonts w:ascii="Times New Roman" w:hAnsi="Times New Roman"/>
          <w:b/>
          <w:sz w:val="28"/>
          <w:szCs w:val="28"/>
        </w:rPr>
      </w:pPr>
    </w:p>
    <w:p w14:paraId="299FA9C1" w14:textId="77777777" w:rsidR="00BD04EE" w:rsidRDefault="00BD04EE" w:rsidP="00BD04EE">
      <w:pPr>
        <w:pStyle w:val="Frspaiere"/>
        <w:spacing w:line="276" w:lineRule="auto"/>
        <w:rPr>
          <w:rFonts w:ascii="Times New Roman" w:hAnsi="Times New Roman"/>
          <w:sz w:val="28"/>
          <w:szCs w:val="28"/>
        </w:rPr>
      </w:pPr>
      <w:r w:rsidRPr="00FE0090">
        <w:rPr>
          <w:rFonts w:ascii="Times New Roman" w:hAnsi="Times New Roman"/>
          <w:b/>
          <w:sz w:val="28"/>
          <w:szCs w:val="28"/>
        </w:rPr>
        <w:t>Депутат</w:t>
      </w:r>
      <w:r>
        <w:rPr>
          <w:rFonts w:ascii="Times New Roman" w:hAnsi="Times New Roman"/>
          <w:b/>
          <w:sz w:val="28"/>
          <w:szCs w:val="28"/>
        </w:rPr>
        <w:t>ы</w:t>
      </w:r>
      <w:r w:rsidRPr="00FE0090">
        <w:rPr>
          <w:rFonts w:ascii="Times New Roman" w:hAnsi="Times New Roman"/>
          <w:b/>
          <w:sz w:val="28"/>
          <w:szCs w:val="28"/>
        </w:rPr>
        <w:t xml:space="preserve"> Парламента:       </w:t>
      </w:r>
      <w:r w:rsidRPr="00FE0090">
        <w:rPr>
          <w:rFonts w:ascii="Times New Roman" w:hAnsi="Times New Roman"/>
          <w:sz w:val="28"/>
          <w:szCs w:val="28"/>
        </w:rPr>
        <w:t xml:space="preserve">                                                    </w:t>
      </w:r>
      <w:r>
        <w:rPr>
          <w:rFonts w:ascii="Times New Roman" w:hAnsi="Times New Roman"/>
          <w:sz w:val="28"/>
          <w:szCs w:val="28"/>
        </w:rPr>
        <w:t>О. Стамате</w:t>
      </w:r>
    </w:p>
    <w:p w14:paraId="6D400E54" w14:textId="77777777" w:rsidR="00BD04EE" w:rsidRDefault="00BD04EE" w:rsidP="00BD04EE">
      <w:pPr>
        <w:pStyle w:val="Frspaiere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 Калинич</w:t>
      </w:r>
    </w:p>
    <w:p w14:paraId="4D7295B7" w14:textId="77777777" w:rsidR="00BD04EE" w:rsidRPr="00FE0090" w:rsidRDefault="00BD04EE" w:rsidP="00BD04EE">
      <w:pPr>
        <w:pStyle w:val="Frspaiere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 Рошка</w:t>
      </w:r>
      <w:r w:rsidRPr="00FE0090">
        <w:rPr>
          <w:rFonts w:ascii="Times New Roman" w:hAnsi="Times New Roman"/>
          <w:sz w:val="28"/>
          <w:szCs w:val="28"/>
        </w:rPr>
        <w:t xml:space="preserve">                                </w:t>
      </w:r>
    </w:p>
    <w:p w14:paraId="3FE66838" w14:textId="77777777" w:rsidR="00BD04EE" w:rsidRDefault="00BD04EE" w:rsidP="00BD04EE">
      <w:pPr>
        <w:pStyle w:val="Frspaiere"/>
        <w:jc w:val="right"/>
        <w:rPr>
          <w:rFonts w:ascii="Times New Roman" w:hAnsi="Times New Roman"/>
          <w:sz w:val="28"/>
          <w:szCs w:val="28"/>
        </w:rPr>
      </w:pPr>
    </w:p>
    <w:p w14:paraId="053904EA" w14:textId="77777777" w:rsidR="00BD04EE" w:rsidRDefault="00BD04EE" w:rsidP="00BD04EE">
      <w:pPr>
        <w:pStyle w:val="Frspaiere"/>
        <w:jc w:val="right"/>
        <w:rPr>
          <w:rFonts w:ascii="Times New Roman" w:hAnsi="Times New Roman"/>
          <w:sz w:val="28"/>
          <w:szCs w:val="28"/>
        </w:rPr>
      </w:pPr>
    </w:p>
    <w:p w14:paraId="777E2CF1" w14:textId="77777777" w:rsidR="00BD04EE" w:rsidRDefault="00BD04EE" w:rsidP="00BD04EE">
      <w:pPr>
        <w:pStyle w:val="Frspaiere"/>
        <w:jc w:val="right"/>
        <w:rPr>
          <w:rFonts w:ascii="Times New Roman" w:hAnsi="Times New Roman"/>
          <w:sz w:val="28"/>
          <w:szCs w:val="28"/>
        </w:rPr>
      </w:pPr>
    </w:p>
    <w:p w14:paraId="3E8F12A3" w14:textId="77777777" w:rsidR="00BD04EE" w:rsidRDefault="00BD04EE" w:rsidP="00BD04EE">
      <w:pPr>
        <w:pStyle w:val="Frspaiere"/>
        <w:jc w:val="right"/>
        <w:rPr>
          <w:rFonts w:ascii="Times New Roman" w:hAnsi="Times New Roman"/>
          <w:sz w:val="28"/>
          <w:szCs w:val="28"/>
        </w:rPr>
      </w:pPr>
    </w:p>
    <w:p w14:paraId="11CABF13" w14:textId="77777777" w:rsidR="00BD04EE" w:rsidRDefault="00BD04EE" w:rsidP="00BD04EE">
      <w:pPr>
        <w:pStyle w:val="Frspaiere"/>
        <w:jc w:val="right"/>
        <w:rPr>
          <w:rFonts w:ascii="Times New Roman" w:hAnsi="Times New Roman"/>
          <w:sz w:val="28"/>
          <w:szCs w:val="28"/>
        </w:rPr>
      </w:pPr>
    </w:p>
    <w:p w14:paraId="2A10F6CC" w14:textId="77777777" w:rsidR="00BD04EE" w:rsidRDefault="00BD04EE" w:rsidP="00BD04EE">
      <w:pPr>
        <w:pStyle w:val="Frspaiere"/>
        <w:jc w:val="right"/>
        <w:rPr>
          <w:rFonts w:ascii="Times New Roman" w:hAnsi="Times New Roman"/>
          <w:sz w:val="28"/>
          <w:szCs w:val="28"/>
        </w:rPr>
      </w:pPr>
    </w:p>
    <w:p w14:paraId="67D8C11B" w14:textId="77777777" w:rsidR="00BD04EE" w:rsidRDefault="00BD04EE" w:rsidP="00BD04EE">
      <w:pPr>
        <w:pStyle w:val="Frspaiere"/>
        <w:jc w:val="right"/>
        <w:rPr>
          <w:rFonts w:ascii="Times New Roman" w:hAnsi="Times New Roman"/>
          <w:sz w:val="28"/>
          <w:szCs w:val="28"/>
        </w:rPr>
      </w:pPr>
    </w:p>
    <w:p w14:paraId="01751037" w14:textId="77777777" w:rsidR="00BD04EE" w:rsidRDefault="00BD04EE" w:rsidP="00BD04EE">
      <w:pPr>
        <w:pStyle w:val="Frspaiere"/>
        <w:jc w:val="right"/>
        <w:rPr>
          <w:rFonts w:ascii="Times New Roman" w:hAnsi="Times New Roman"/>
          <w:sz w:val="28"/>
          <w:szCs w:val="28"/>
        </w:rPr>
      </w:pPr>
    </w:p>
    <w:p w14:paraId="02FBB493" w14:textId="77777777" w:rsidR="00BD04EE" w:rsidRDefault="00BD04EE" w:rsidP="00BD04EE">
      <w:pPr>
        <w:pStyle w:val="Frspaiere"/>
        <w:jc w:val="right"/>
        <w:rPr>
          <w:rFonts w:ascii="Times New Roman" w:hAnsi="Times New Roman"/>
          <w:sz w:val="28"/>
          <w:szCs w:val="28"/>
        </w:rPr>
      </w:pPr>
    </w:p>
    <w:p w14:paraId="0D4B0D6D" w14:textId="77777777" w:rsidR="00BD04EE" w:rsidRDefault="00BD04EE" w:rsidP="00BD04EE">
      <w:pPr>
        <w:pStyle w:val="Frspaiere"/>
        <w:jc w:val="right"/>
        <w:rPr>
          <w:rFonts w:ascii="Times New Roman" w:hAnsi="Times New Roman"/>
          <w:sz w:val="28"/>
          <w:szCs w:val="28"/>
        </w:rPr>
      </w:pPr>
    </w:p>
    <w:p w14:paraId="134EB90C" w14:textId="77777777" w:rsidR="00BD04EE" w:rsidRDefault="00BD04EE" w:rsidP="00BD04EE">
      <w:pPr>
        <w:pStyle w:val="Frspaiere"/>
        <w:jc w:val="right"/>
        <w:rPr>
          <w:rFonts w:ascii="Times New Roman" w:hAnsi="Times New Roman"/>
          <w:sz w:val="28"/>
          <w:szCs w:val="28"/>
        </w:rPr>
      </w:pPr>
    </w:p>
    <w:p w14:paraId="4E1DAD2A" w14:textId="77777777" w:rsidR="00BD04EE" w:rsidRDefault="00BD04EE" w:rsidP="00BD04EE">
      <w:pPr>
        <w:pStyle w:val="Frspaiere"/>
        <w:jc w:val="right"/>
        <w:rPr>
          <w:rFonts w:ascii="Times New Roman" w:hAnsi="Times New Roman"/>
          <w:sz w:val="28"/>
          <w:szCs w:val="28"/>
        </w:rPr>
      </w:pPr>
    </w:p>
    <w:p w14:paraId="638900A4" w14:textId="77777777" w:rsidR="00BD04EE" w:rsidRDefault="00BD04EE" w:rsidP="00BD04EE">
      <w:pPr>
        <w:pStyle w:val="Frspaiere"/>
        <w:jc w:val="right"/>
        <w:rPr>
          <w:rFonts w:ascii="Times New Roman" w:hAnsi="Times New Roman"/>
          <w:sz w:val="28"/>
          <w:szCs w:val="28"/>
        </w:rPr>
      </w:pPr>
    </w:p>
    <w:p w14:paraId="19EA925C" w14:textId="77777777" w:rsidR="00BD04EE" w:rsidRDefault="00BD04EE" w:rsidP="00BD04EE">
      <w:pPr>
        <w:pStyle w:val="Frspaiere"/>
        <w:jc w:val="right"/>
        <w:rPr>
          <w:rFonts w:ascii="Times New Roman" w:hAnsi="Times New Roman"/>
          <w:sz w:val="28"/>
          <w:szCs w:val="28"/>
        </w:rPr>
      </w:pPr>
    </w:p>
    <w:p w14:paraId="56FD93C9" w14:textId="77777777" w:rsidR="00BD04EE" w:rsidRDefault="00BD04EE" w:rsidP="00BD04EE">
      <w:pPr>
        <w:pStyle w:val="Frspaiere"/>
        <w:jc w:val="right"/>
        <w:rPr>
          <w:rFonts w:ascii="Times New Roman" w:hAnsi="Times New Roman"/>
          <w:sz w:val="28"/>
          <w:szCs w:val="28"/>
        </w:rPr>
      </w:pPr>
    </w:p>
    <w:p w14:paraId="591B60FB" w14:textId="77777777" w:rsidR="00BD04EE" w:rsidRDefault="00BD04EE" w:rsidP="00BD04EE">
      <w:pPr>
        <w:pStyle w:val="Frspaiere"/>
        <w:jc w:val="right"/>
        <w:rPr>
          <w:rFonts w:ascii="Times New Roman" w:hAnsi="Times New Roman"/>
          <w:sz w:val="28"/>
          <w:szCs w:val="28"/>
        </w:rPr>
      </w:pPr>
    </w:p>
    <w:p w14:paraId="0A646AA8" w14:textId="77777777" w:rsidR="00BD04EE" w:rsidRDefault="00BD04EE" w:rsidP="00BD04EE">
      <w:pPr>
        <w:pStyle w:val="Frspaiere"/>
        <w:jc w:val="right"/>
        <w:rPr>
          <w:rFonts w:ascii="Times New Roman" w:hAnsi="Times New Roman"/>
          <w:sz w:val="28"/>
          <w:szCs w:val="28"/>
        </w:rPr>
      </w:pPr>
    </w:p>
    <w:p w14:paraId="495C70F8" w14:textId="77777777" w:rsidR="00BD04EE" w:rsidRDefault="00BD04EE" w:rsidP="00BD04EE">
      <w:pPr>
        <w:pStyle w:val="Frspaiere"/>
        <w:jc w:val="right"/>
        <w:rPr>
          <w:rFonts w:ascii="Times New Roman" w:hAnsi="Times New Roman"/>
          <w:sz w:val="28"/>
          <w:szCs w:val="28"/>
        </w:rPr>
      </w:pPr>
    </w:p>
    <w:p w14:paraId="7A66ADEF" w14:textId="77777777" w:rsidR="00BD04EE" w:rsidRDefault="00BD04EE" w:rsidP="00BD04EE">
      <w:pPr>
        <w:pStyle w:val="Frspaiere"/>
        <w:jc w:val="right"/>
        <w:rPr>
          <w:rFonts w:ascii="Times New Roman" w:hAnsi="Times New Roman"/>
          <w:sz w:val="28"/>
          <w:szCs w:val="28"/>
        </w:rPr>
      </w:pPr>
    </w:p>
    <w:p w14:paraId="502BB3D7" w14:textId="77777777" w:rsidR="00BD04EE" w:rsidRDefault="00BD04EE" w:rsidP="00BD04EE">
      <w:pPr>
        <w:pStyle w:val="Frspaiere"/>
        <w:jc w:val="right"/>
        <w:rPr>
          <w:rFonts w:ascii="Times New Roman" w:hAnsi="Times New Roman"/>
          <w:sz w:val="28"/>
          <w:szCs w:val="28"/>
        </w:rPr>
      </w:pPr>
    </w:p>
    <w:p w14:paraId="379F2F6C" w14:textId="77777777" w:rsidR="00BD04EE" w:rsidRDefault="00BD04EE" w:rsidP="00BD04EE">
      <w:pPr>
        <w:pStyle w:val="Frspaiere"/>
        <w:jc w:val="right"/>
        <w:rPr>
          <w:rFonts w:ascii="Times New Roman" w:hAnsi="Times New Roman"/>
          <w:sz w:val="28"/>
          <w:szCs w:val="28"/>
        </w:rPr>
      </w:pPr>
    </w:p>
    <w:p w14:paraId="70EB26C9" w14:textId="77777777" w:rsidR="00BD04EE" w:rsidRDefault="00BD04EE" w:rsidP="00BD04EE">
      <w:pPr>
        <w:pStyle w:val="Frspaiere"/>
        <w:jc w:val="right"/>
        <w:rPr>
          <w:rFonts w:ascii="Times New Roman" w:hAnsi="Times New Roman"/>
          <w:sz w:val="28"/>
          <w:szCs w:val="28"/>
        </w:rPr>
      </w:pPr>
    </w:p>
    <w:p w14:paraId="083BE416" w14:textId="77777777" w:rsidR="00BD04EE" w:rsidRDefault="00BD04EE" w:rsidP="00BD04EE">
      <w:pPr>
        <w:pStyle w:val="Frspaiere"/>
        <w:jc w:val="right"/>
        <w:rPr>
          <w:rFonts w:ascii="Times New Roman" w:hAnsi="Times New Roman"/>
          <w:sz w:val="28"/>
          <w:szCs w:val="28"/>
        </w:rPr>
      </w:pPr>
    </w:p>
    <w:p w14:paraId="7CA9C53A" w14:textId="77777777" w:rsidR="00BD04EE" w:rsidRDefault="00BD04EE" w:rsidP="00BD04EE">
      <w:pPr>
        <w:pStyle w:val="Frspaiere"/>
        <w:jc w:val="right"/>
        <w:rPr>
          <w:rFonts w:ascii="Times New Roman" w:hAnsi="Times New Roman"/>
          <w:sz w:val="28"/>
          <w:szCs w:val="28"/>
        </w:rPr>
      </w:pPr>
    </w:p>
    <w:p w14:paraId="18004CD7" w14:textId="77777777" w:rsidR="00BD04EE" w:rsidRDefault="00BD04EE" w:rsidP="00BD04EE">
      <w:pPr>
        <w:pStyle w:val="Frspaiere"/>
        <w:jc w:val="right"/>
        <w:rPr>
          <w:rFonts w:ascii="Times New Roman" w:hAnsi="Times New Roman"/>
          <w:sz w:val="28"/>
          <w:szCs w:val="28"/>
        </w:rPr>
      </w:pPr>
    </w:p>
    <w:p w14:paraId="5E9096DD" w14:textId="77777777" w:rsidR="00BD04EE" w:rsidRDefault="00BD04EE" w:rsidP="00BD04EE">
      <w:pPr>
        <w:pStyle w:val="Frspaiere"/>
        <w:jc w:val="right"/>
        <w:rPr>
          <w:rFonts w:ascii="Times New Roman" w:hAnsi="Times New Roman"/>
          <w:sz w:val="28"/>
          <w:szCs w:val="28"/>
        </w:rPr>
      </w:pPr>
    </w:p>
    <w:p w14:paraId="6BF8966A" w14:textId="709C7D66" w:rsidR="00BD04EE" w:rsidRDefault="00BD04EE" w:rsidP="00BD04EE">
      <w:pPr>
        <w:pStyle w:val="Frspaiere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Проект (№ 11</w:t>
      </w:r>
      <w:r w:rsidR="003C63F6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>/2022)</w:t>
      </w:r>
    </w:p>
    <w:p w14:paraId="3AAF638F" w14:textId="77777777" w:rsidR="00BD04EE" w:rsidRDefault="00BD04EE" w:rsidP="00BD04EE">
      <w:pPr>
        <w:pStyle w:val="Frspaiere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Перевод</w:t>
      </w:r>
    </w:p>
    <w:p w14:paraId="758B32F2" w14:textId="77777777" w:rsidR="00BD04EE" w:rsidRDefault="00BD04EE" w:rsidP="00BD04EE">
      <w:pPr>
        <w:pStyle w:val="Frspaiere"/>
        <w:jc w:val="right"/>
        <w:rPr>
          <w:rFonts w:ascii="Times New Roman" w:hAnsi="Times New Roman"/>
          <w:sz w:val="28"/>
          <w:szCs w:val="28"/>
        </w:rPr>
      </w:pPr>
    </w:p>
    <w:p w14:paraId="782E717C" w14:textId="77777777" w:rsidR="00BD04EE" w:rsidRDefault="00BD04EE" w:rsidP="00BD04EE">
      <w:pPr>
        <w:pStyle w:val="Frspaiere"/>
        <w:jc w:val="right"/>
        <w:rPr>
          <w:rFonts w:ascii="Times New Roman" w:hAnsi="Times New Roman"/>
          <w:sz w:val="28"/>
          <w:szCs w:val="28"/>
        </w:rPr>
      </w:pPr>
    </w:p>
    <w:p w14:paraId="28C4A0C1" w14:textId="77777777" w:rsidR="00BD04EE" w:rsidRDefault="00BD04EE" w:rsidP="00BD04EE">
      <w:pPr>
        <w:pStyle w:val="Frspaiere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14:paraId="1A57C596" w14:textId="5915CAA6" w:rsidR="00BD04EE" w:rsidRDefault="00BD04EE" w:rsidP="00BD04EE">
      <w:pPr>
        <w:pStyle w:val="Frspaiere"/>
        <w:jc w:val="center"/>
        <w:rPr>
          <w:rFonts w:ascii="Times New Roman" w:hAnsi="Times New Roman"/>
          <w:b/>
          <w:bCs/>
          <w:sz w:val="28"/>
          <w:szCs w:val="28"/>
        </w:rPr>
      </w:pPr>
      <w:r w:rsidRPr="00831A21">
        <w:rPr>
          <w:rFonts w:ascii="Times New Roman" w:hAnsi="Times New Roman"/>
          <w:b/>
          <w:bCs/>
          <w:sz w:val="28"/>
          <w:szCs w:val="28"/>
        </w:rPr>
        <w:t>о назначении член</w:t>
      </w:r>
      <w:r>
        <w:rPr>
          <w:rFonts w:ascii="Times New Roman" w:hAnsi="Times New Roman"/>
          <w:b/>
          <w:bCs/>
          <w:sz w:val="28"/>
          <w:szCs w:val="28"/>
        </w:rPr>
        <w:t>ов</w:t>
      </w:r>
      <w:r w:rsidRPr="00831A21">
        <w:rPr>
          <w:rFonts w:ascii="Times New Roman" w:hAnsi="Times New Roman"/>
          <w:b/>
          <w:bCs/>
          <w:sz w:val="28"/>
          <w:szCs w:val="28"/>
        </w:rPr>
        <w:t xml:space="preserve"> Независимой комиссии по оценке неподкупности кандидатов на должность члена органов самоуправления </w:t>
      </w:r>
    </w:p>
    <w:p w14:paraId="3443CB2F" w14:textId="77777777" w:rsidR="00BD04EE" w:rsidRPr="00831A21" w:rsidRDefault="00BD04EE" w:rsidP="00BD04EE">
      <w:pPr>
        <w:pStyle w:val="Frspaiere"/>
        <w:jc w:val="center"/>
        <w:rPr>
          <w:rFonts w:ascii="Times New Roman" w:hAnsi="Times New Roman"/>
          <w:b/>
          <w:bCs/>
          <w:sz w:val="28"/>
          <w:szCs w:val="28"/>
        </w:rPr>
      </w:pPr>
      <w:r w:rsidRPr="00831A21">
        <w:rPr>
          <w:rFonts w:ascii="Times New Roman" w:hAnsi="Times New Roman"/>
          <w:b/>
          <w:bCs/>
          <w:sz w:val="28"/>
          <w:szCs w:val="28"/>
        </w:rPr>
        <w:t>судей и прокуроров</w:t>
      </w:r>
    </w:p>
    <w:p w14:paraId="27D68CB0" w14:textId="77777777" w:rsidR="00BD04EE" w:rsidRDefault="00BD04EE" w:rsidP="00BD04EE">
      <w:pPr>
        <w:pStyle w:val="Frspaiere"/>
        <w:jc w:val="both"/>
        <w:rPr>
          <w:rFonts w:ascii="Times New Roman" w:hAnsi="Times New Roman"/>
          <w:sz w:val="28"/>
          <w:szCs w:val="28"/>
        </w:rPr>
      </w:pPr>
    </w:p>
    <w:p w14:paraId="6CE001C5" w14:textId="4555B17C" w:rsidR="00BD04EE" w:rsidRDefault="00BD04EE" w:rsidP="00BD04EE">
      <w:pPr>
        <w:pStyle w:val="Frspaiere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 основании пункта </w:t>
      </w:r>
      <w:r w:rsidR="003C63F6">
        <w:rPr>
          <w:rFonts w:ascii="Times New Roman" w:hAnsi="Times New Roman"/>
          <w:sz w:val="28"/>
          <w:szCs w:val="28"/>
          <w:lang w:val="ro-RO"/>
        </w:rPr>
        <w:t>b</w:t>
      </w:r>
      <w:r>
        <w:rPr>
          <w:rFonts w:ascii="Times New Roman" w:hAnsi="Times New Roman"/>
          <w:sz w:val="28"/>
          <w:szCs w:val="28"/>
        </w:rPr>
        <w:t>) части (1) статьи 5 Закона о некоторых мерах по отбору кандидатов на должность члена органов самоуправления судей и прокуроров № 26/2022,</w:t>
      </w:r>
    </w:p>
    <w:p w14:paraId="68B0C77E" w14:textId="77777777" w:rsidR="00BD04EE" w:rsidRDefault="00BD04EE" w:rsidP="00BD04EE">
      <w:pPr>
        <w:pStyle w:val="Frspaiere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60E22063" w14:textId="77777777" w:rsidR="00BD04EE" w:rsidRDefault="00BD04EE" w:rsidP="00BD04EE">
      <w:pPr>
        <w:pStyle w:val="Frspaiere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Парламент принимает настоящее постановление.</w:t>
      </w:r>
    </w:p>
    <w:p w14:paraId="5E015A38" w14:textId="77777777" w:rsidR="00BD04EE" w:rsidRDefault="00BD04EE" w:rsidP="00BD04EE">
      <w:pPr>
        <w:pStyle w:val="Frspaiere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74EEF187" w14:textId="49771F5A" w:rsidR="00BD04EE" w:rsidRDefault="00BD04EE" w:rsidP="00BD04EE">
      <w:pPr>
        <w:pStyle w:val="Frspaiere"/>
        <w:ind w:firstLine="709"/>
        <w:jc w:val="both"/>
        <w:rPr>
          <w:rFonts w:ascii="Times New Roman" w:hAnsi="Times New Roman"/>
          <w:sz w:val="28"/>
          <w:szCs w:val="28"/>
        </w:rPr>
      </w:pPr>
      <w:r w:rsidRPr="00831A21">
        <w:rPr>
          <w:rFonts w:ascii="Times New Roman" w:hAnsi="Times New Roman"/>
          <w:b/>
          <w:bCs/>
          <w:sz w:val="28"/>
          <w:szCs w:val="28"/>
        </w:rPr>
        <w:t>Ст. 1.</w:t>
      </w:r>
      <w:r>
        <w:rPr>
          <w:rFonts w:ascii="Times New Roman" w:hAnsi="Times New Roman"/>
          <w:sz w:val="28"/>
          <w:szCs w:val="28"/>
        </w:rPr>
        <w:t xml:space="preserve"> – Назначить член</w:t>
      </w:r>
      <w:r w:rsidR="003C63F6">
        <w:rPr>
          <w:rFonts w:ascii="Times New Roman" w:hAnsi="Times New Roman"/>
          <w:sz w:val="28"/>
          <w:szCs w:val="28"/>
        </w:rPr>
        <w:t>ами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750AAC">
        <w:rPr>
          <w:rFonts w:ascii="Times New Roman" w:hAnsi="Times New Roman"/>
          <w:sz w:val="28"/>
          <w:szCs w:val="28"/>
        </w:rPr>
        <w:t>Независим</w:t>
      </w:r>
      <w:r>
        <w:rPr>
          <w:rFonts w:ascii="Times New Roman" w:hAnsi="Times New Roman"/>
          <w:sz w:val="28"/>
          <w:szCs w:val="28"/>
        </w:rPr>
        <w:t>ой</w:t>
      </w:r>
      <w:r w:rsidRPr="00750AAC">
        <w:rPr>
          <w:rFonts w:ascii="Times New Roman" w:hAnsi="Times New Roman"/>
          <w:sz w:val="28"/>
          <w:szCs w:val="28"/>
        </w:rPr>
        <w:t xml:space="preserve"> комисси</w:t>
      </w:r>
      <w:r>
        <w:rPr>
          <w:rFonts w:ascii="Times New Roman" w:hAnsi="Times New Roman"/>
          <w:sz w:val="28"/>
          <w:szCs w:val="28"/>
        </w:rPr>
        <w:t>и</w:t>
      </w:r>
      <w:r w:rsidRPr="00750AAC">
        <w:rPr>
          <w:rFonts w:ascii="Times New Roman" w:hAnsi="Times New Roman"/>
          <w:sz w:val="28"/>
          <w:szCs w:val="28"/>
        </w:rPr>
        <w:t xml:space="preserve"> по оценке неподкупности кандидатов на должность члена органов самоуправления судей и прокуроров</w:t>
      </w:r>
      <w:r w:rsidR="003C63F6">
        <w:rPr>
          <w:rFonts w:ascii="Times New Roman" w:hAnsi="Times New Roman"/>
          <w:sz w:val="28"/>
          <w:szCs w:val="28"/>
        </w:rPr>
        <w:t>:</w:t>
      </w:r>
    </w:p>
    <w:p w14:paraId="79FAAC6A" w14:textId="26C6547E" w:rsidR="003C63F6" w:rsidRDefault="003C63F6" w:rsidP="00BD04EE">
      <w:pPr>
        <w:pStyle w:val="Frspaiere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Викторию ХЕНЛИ</w:t>
      </w:r>
    </w:p>
    <w:p w14:paraId="0EF42BB9" w14:textId="3B4F7F3E" w:rsidR="003C63F6" w:rsidRDefault="003C63F6" w:rsidP="00BD04EE">
      <w:pPr>
        <w:pStyle w:val="Frspaiere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Нону ТСОТСОПИЯ</w:t>
      </w:r>
    </w:p>
    <w:p w14:paraId="73D12E7C" w14:textId="33A80D0A" w:rsidR="003C63F6" w:rsidRDefault="003C63F6" w:rsidP="00BD04EE">
      <w:pPr>
        <w:pStyle w:val="Frspaiere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Хермана ВОН ХЕБЕЛЯ</w:t>
      </w:r>
    </w:p>
    <w:p w14:paraId="0DB4CA6C" w14:textId="77777777" w:rsidR="00BD04EE" w:rsidRDefault="00BD04EE" w:rsidP="00BD04EE">
      <w:pPr>
        <w:pStyle w:val="Frspaiere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6BC646CE" w14:textId="77777777" w:rsidR="00BD04EE" w:rsidRDefault="00BD04EE" w:rsidP="00BD04EE">
      <w:pPr>
        <w:pStyle w:val="Frspaiere"/>
        <w:ind w:firstLine="709"/>
        <w:jc w:val="both"/>
        <w:rPr>
          <w:rFonts w:ascii="Times New Roman" w:hAnsi="Times New Roman"/>
          <w:sz w:val="28"/>
          <w:szCs w:val="28"/>
        </w:rPr>
      </w:pPr>
      <w:r w:rsidRPr="00831A21">
        <w:rPr>
          <w:rFonts w:ascii="Times New Roman" w:hAnsi="Times New Roman"/>
          <w:b/>
          <w:bCs/>
          <w:sz w:val="28"/>
          <w:szCs w:val="28"/>
        </w:rPr>
        <w:t>Ст. 2.</w:t>
      </w:r>
      <w:r>
        <w:rPr>
          <w:rFonts w:ascii="Times New Roman" w:hAnsi="Times New Roman"/>
          <w:sz w:val="28"/>
          <w:szCs w:val="28"/>
        </w:rPr>
        <w:t xml:space="preserve"> – Настоящее постановление вступает в силу со дня принятия.</w:t>
      </w:r>
    </w:p>
    <w:p w14:paraId="3097482B" w14:textId="77777777" w:rsidR="00BD04EE" w:rsidRDefault="00BD04EE" w:rsidP="00BD04EE">
      <w:pPr>
        <w:pStyle w:val="Frspaiere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36B872DD" w14:textId="77777777" w:rsidR="00BD04EE" w:rsidRDefault="00BD04EE" w:rsidP="00BD04EE">
      <w:pPr>
        <w:pStyle w:val="Frspaiere"/>
        <w:ind w:firstLine="709"/>
        <w:jc w:val="both"/>
        <w:rPr>
          <w:rFonts w:ascii="Times New Roman" w:hAnsi="Times New Roman"/>
          <w:sz w:val="28"/>
          <w:szCs w:val="28"/>
        </w:rPr>
      </w:pPr>
      <w:r w:rsidRPr="00831A21">
        <w:rPr>
          <w:rFonts w:ascii="Times New Roman" w:hAnsi="Times New Roman"/>
          <w:b/>
          <w:bCs/>
          <w:sz w:val="28"/>
          <w:szCs w:val="28"/>
        </w:rPr>
        <w:t>Ст. 3.</w:t>
      </w:r>
      <w:r>
        <w:rPr>
          <w:rFonts w:ascii="Times New Roman" w:hAnsi="Times New Roman"/>
          <w:sz w:val="28"/>
          <w:szCs w:val="28"/>
        </w:rPr>
        <w:t xml:space="preserve"> – </w:t>
      </w:r>
      <w:r w:rsidRPr="00831A21">
        <w:rPr>
          <w:rFonts w:ascii="Times New Roman" w:hAnsi="Times New Roman"/>
          <w:sz w:val="28"/>
          <w:szCs w:val="28"/>
        </w:rPr>
        <w:t xml:space="preserve">Настоящее постановление может быть обжаловано в судебную инстанцию в срок, предусмотренный статьей 209 </w:t>
      </w:r>
      <w:hyperlink r:id="rId4" w:history="1">
        <w:r w:rsidRPr="00831A21">
          <w:rPr>
            <w:rStyle w:val="Hyperlink"/>
            <w:rFonts w:ascii="Times New Roman" w:hAnsi="Times New Roman"/>
            <w:color w:val="auto"/>
            <w:sz w:val="28"/>
            <w:szCs w:val="28"/>
            <w:u w:val="none"/>
          </w:rPr>
          <w:t>Административного кодекса № 116/2018</w:t>
        </w:r>
      </w:hyperlink>
      <w:r w:rsidRPr="00831A21">
        <w:rPr>
          <w:rFonts w:ascii="Times New Roman" w:hAnsi="Times New Roman"/>
          <w:sz w:val="28"/>
          <w:szCs w:val="28"/>
        </w:rPr>
        <w:t>.</w:t>
      </w:r>
    </w:p>
    <w:p w14:paraId="5D1B4892" w14:textId="77777777" w:rsidR="00BD04EE" w:rsidRDefault="00BD04EE" w:rsidP="00BD04EE">
      <w:pPr>
        <w:pStyle w:val="Frspaiere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7ABC0365" w14:textId="77777777" w:rsidR="00BD04EE" w:rsidRPr="00831A21" w:rsidRDefault="00BD04EE" w:rsidP="00BD04EE">
      <w:pPr>
        <w:pStyle w:val="Frspaiere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ПРЕДСЕДАТЕЛЬ ПАРЛАМЕНТА</w:t>
      </w:r>
    </w:p>
    <w:p w14:paraId="19DB2B49" w14:textId="77777777" w:rsidR="00BD04EE" w:rsidRDefault="00BD04EE" w:rsidP="00BD04EE"/>
    <w:p w14:paraId="53D03011" w14:textId="77777777" w:rsidR="009636F4" w:rsidRDefault="009636F4"/>
    <w:sectPr w:rsidR="009636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04EE"/>
    <w:rsid w:val="00262A7D"/>
    <w:rsid w:val="003C63F6"/>
    <w:rsid w:val="009625CA"/>
    <w:rsid w:val="009636F4"/>
    <w:rsid w:val="00BD0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EE91CB"/>
  <w15:chartTrackingRefBased/>
  <w15:docId w15:val="{907AA094-4D28-4860-A65A-100AF494CF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04EE"/>
    <w:pPr>
      <w:spacing w:after="200" w:line="276" w:lineRule="auto"/>
    </w:pPr>
    <w:rPr>
      <w:lang w:val="en-US"/>
    </w:rPr>
  </w:style>
  <w:style w:type="paragraph" w:styleId="Titlu1">
    <w:name w:val="heading 1"/>
    <w:basedOn w:val="Normal"/>
    <w:next w:val="Normal"/>
    <w:link w:val="Titlu1Caracter"/>
    <w:qFormat/>
    <w:rsid w:val="00262A7D"/>
    <w:pPr>
      <w:keepNext/>
      <w:keepLines/>
      <w:spacing w:before="48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ru-RU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262A7D"/>
    <w:rPr>
      <w:rFonts w:ascii="Cambria" w:eastAsia="Times New Roman" w:hAnsi="Cambria" w:cs="Times New Roman"/>
      <w:b/>
      <w:bCs/>
      <w:color w:val="365F91"/>
      <w:sz w:val="28"/>
      <w:szCs w:val="28"/>
      <w:lang w:val="ru-RU"/>
    </w:rPr>
  </w:style>
  <w:style w:type="paragraph" w:styleId="Frspaiere">
    <w:name w:val="No Spacing"/>
    <w:uiPriority w:val="1"/>
    <w:qFormat/>
    <w:rsid w:val="00262A7D"/>
    <w:pPr>
      <w:spacing w:after="0" w:line="240" w:lineRule="auto"/>
    </w:pPr>
    <w:rPr>
      <w:rFonts w:ascii="Calibri" w:eastAsia="Calibri" w:hAnsi="Calibri" w:cs="Times New Roman"/>
      <w:lang w:val="ru-RU"/>
    </w:rPr>
  </w:style>
  <w:style w:type="paragraph" w:styleId="Listparagraf">
    <w:name w:val="List Paragraph"/>
    <w:basedOn w:val="Normal"/>
    <w:uiPriority w:val="34"/>
    <w:qFormat/>
    <w:rsid w:val="00262A7D"/>
    <w:pPr>
      <w:ind w:left="720"/>
      <w:contextualSpacing/>
    </w:pPr>
    <w:rPr>
      <w:lang w:val="ru-RU"/>
    </w:rPr>
  </w:style>
  <w:style w:type="character" w:styleId="Hyperlink">
    <w:name w:val="Hyperlink"/>
    <w:basedOn w:val="Fontdeparagrafimplicit"/>
    <w:uiPriority w:val="99"/>
    <w:semiHidden/>
    <w:unhideWhenUsed/>
    <w:rsid w:val="00BD04EE"/>
    <w:rPr>
      <w:color w:val="0000FF"/>
      <w:u w:val="single"/>
    </w:rPr>
  </w:style>
  <w:style w:type="paragraph" w:customStyle="1" w:styleId="tt">
    <w:name w:val="tt"/>
    <w:basedOn w:val="Normal"/>
    <w:rsid w:val="00BD04EE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lex:LPLP20180719116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D6B719F-6262-49F6-AE1D-E716899BB460}"/>
</file>

<file path=customXml/itemProps2.xml><?xml version="1.0" encoding="utf-8"?>
<ds:datastoreItem xmlns:ds="http://schemas.openxmlformats.org/officeDocument/2006/customXml" ds:itemID="{3DE15A7A-B1DD-42ED-9EEF-14E06D5C2FA4}"/>
</file>

<file path=customXml/itemProps3.xml><?xml version="1.0" encoding="utf-8"?>
<ds:datastoreItem xmlns:ds="http://schemas.openxmlformats.org/officeDocument/2006/customXml" ds:itemID="{31FFA5B2-0152-4BA6-AB97-6E5532B7E5F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227</Words>
  <Characters>1297</Characters>
  <Application>Microsoft Office Word</Application>
  <DocSecurity>0</DocSecurity>
  <Lines>10</Lines>
  <Paragraphs>3</Paragraphs>
  <ScaleCrop>false</ScaleCrop>
  <Company/>
  <LinksUpToDate>false</LinksUpToDate>
  <CharactersWithSpaces>1521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116.2022.ru</dc:title>
  <dc:subject/>
  <dc:creator>Aliona Galaico</dc:creator>
  <cp:keywords/>
  <dc:description/>
  <cp:lastModifiedBy>Aliona Galaico</cp:lastModifiedBy>
  <cp:revision>2</cp:revision>
  <dcterms:created xsi:type="dcterms:W3CDTF">2022-04-04T06:35:00Z</dcterms:created>
  <dcterms:modified xsi:type="dcterms:W3CDTF">2022-04-04T06:40:00Z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