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23E" w:rsidRPr="002B2DB3" w:rsidRDefault="0084623E" w:rsidP="004E7F14">
      <w:pPr>
        <w:tabs>
          <w:tab w:val="center" w:pos="5103"/>
          <w:tab w:val="right" w:pos="9356"/>
        </w:tabs>
        <w:spacing w:line="0" w:lineRule="atLeast"/>
        <w:ind w:firstLine="0"/>
        <w:jc w:val="center"/>
        <w:rPr>
          <w:b/>
          <w:bCs/>
          <w:color w:val="000000"/>
          <w:sz w:val="28"/>
          <w:szCs w:val="28"/>
          <w:lang w:val="ro-RO" w:eastAsia="ru-RU"/>
        </w:rPr>
      </w:pPr>
    </w:p>
    <w:p w:rsidR="0084623E" w:rsidRPr="002B2DB3" w:rsidRDefault="0084623E" w:rsidP="004E7F14">
      <w:pPr>
        <w:tabs>
          <w:tab w:val="center" w:pos="5103"/>
          <w:tab w:val="right" w:pos="9356"/>
        </w:tabs>
        <w:spacing w:line="0" w:lineRule="atLeast"/>
        <w:ind w:firstLine="0"/>
        <w:jc w:val="center"/>
        <w:rPr>
          <w:b/>
          <w:bCs/>
          <w:color w:val="000000"/>
          <w:sz w:val="28"/>
          <w:szCs w:val="28"/>
          <w:lang w:val="ro-RO" w:eastAsia="ru-RU"/>
        </w:rPr>
      </w:pPr>
      <w:r w:rsidRPr="002B2DB3">
        <w:rPr>
          <w:b/>
          <w:bCs/>
          <w:color w:val="000000"/>
          <w:sz w:val="28"/>
          <w:szCs w:val="28"/>
          <w:lang w:val="ro-RO" w:eastAsia="ru-RU"/>
        </w:rPr>
        <w:t xml:space="preserve">Pentru aprobarea proiectului de lege privind măsurile </w:t>
      </w:r>
    </w:p>
    <w:p w:rsidR="0084623E" w:rsidRPr="002B2DB3" w:rsidRDefault="0084623E" w:rsidP="004E7F14">
      <w:pPr>
        <w:tabs>
          <w:tab w:val="center" w:pos="5103"/>
          <w:tab w:val="right" w:pos="9356"/>
        </w:tabs>
        <w:spacing w:line="0" w:lineRule="atLeast"/>
        <w:ind w:firstLine="0"/>
        <w:jc w:val="center"/>
        <w:rPr>
          <w:b/>
          <w:bCs/>
          <w:color w:val="000000"/>
          <w:sz w:val="28"/>
          <w:szCs w:val="28"/>
          <w:lang w:val="ro-RO" w:eastAsia="ru-RU"/>
        </w:rPr>
      </w:pPr>
      <w:r w:rsidRPr="002B2DB3">
        <w:rPr>
          <w:b/>
          <w:bCs/>
          <w:color w:val="000000"/>
          <w:sz w:val="28"/>
          <w:szCs w:val="28"/>
          <w:lang w:val="ro-RO" w:eastAsia="ru-RU"/>
        </w:rPr>
        <w:t>și serviciile destinate copiilor cu comportament deviant</w:t>
      </w:r>
    </w:p>
    <w:p w:rsidR="0084623E" w:rsidRPr="002B2DB3" w:rsidRDefault="0084623E" w:rsidP="004E7F14">
      <w:pPr>
        <w:tabs>
          <w:tab w:val="center" w:pos="5103"/>
          <w:tab w:val="right" w:pos="9356"/>
        </w:tabs>
        <w:spacing w:line="0" w:lineRule="atLeast"/>
        <w:ind w:firstLine="0"/>
        <w:jc w:val="center"/>
        <w:rPr>
          <w:bCs/>
          <w:color w:val="000000"/>
          <w:sz w:val="28"/>
          <w:szCs w:val="28"/>
          <w:lang w:val="ro-RO" w:eastAsia="ru-RU"/>
        </w:rPr>
      </w:pPr>
      <w:r w:rsidRPr="002B2DB3">
        <w:rPr>
          <w:bCs/>
          <w:color w:val="000000"/>
          <w:sz w:val="28"/>
          <w:szCs w:val="28"/>
          <w:lang w:val="ro-RO" w:eastAsia="ru-RU"/>
        </w:rPr>
        <w:t>----------------------------------------------</w:t>
      </w:r>
      <w:r w:rsidR="004E7F14" w:rsidRPr="002B2DB3">
        <w:rPr>
          <w:bCs/>
          <w:color w:val="000000"/>
          <w:sz w:val="28"/>
          <w:szCs w:val="28"/>
          <w:lang w:val="ro-RO" w:eastAsia="ru-RU"/>
        </w:rPr>
        <w:t>-------------------------</w:t>
      </w:r>
    </w:p>
    <w:p w:rsidR="0084623E" w:rsidRPr="002B2DB3" w:rsidRDefault="0084623E" w:rsidP="004E7F14">
      <w:pPr>
        <w:tabs>
          <w:tab w:val="center" w:pos="5103"/>
          <w:tab w:val="right" w:pos="9356"/>
        </w:tabs>
        <w:spacing w:line="0" w:lineRule="atLeast"/>
        <w:ind w:firstLine="0"/>
        <w:rPr>
          <w:b/>
          <w:bCs/>
          <w:color w:val="000000"/>
          <w:sz w:val="28"/>
          <w:szCs w:val="28"/>
          <w:lang w:val="ro-RO" w:eastAsia="ru-RU"/>
        </w:rPr>
      </w:pPr>
    </w:p>
    <w:p w:rsidR="0084623E" w:rsidRPr="002B2DB3" w:rsidRDefault="0084623E" w:rsidP="009306CD">
      <w:pPr>
        <w:tabs>
          <w:tab w:val="center" w:pos="5103"/>
          <w:tab w:val="right" w:pos="9356"/>
        </w:tabs>
        <w:spacing w:line="0" w:lineRule="atLeast"/>
        <w:ind w:firstLine="709"/>
        <w:jc w:val="left"/>
        <w:rPr>
          <w:bCs/>
          <w:color w:val="000000"/>
          <w:sz w:val="28"/>
          <w:szCs w:val="28"/>
          <w:lang w:val="ro-RO" w:eastAsia="ru-RU"/>
        </w:rPr>
      </w:pPr>
      <w:r w:rsidRPr="002B2DB3">
        <w:rPr>
          <w:bCs/>
          <w:color w:val="000000"/>
          <w:sz w:val="28"/>
          <w:szCs w:val="28"/>
          <w:lang w:val="ro-RO" w:eastAsia="ru-RU"/>
        </w:rPr>
        <w:t>Guvernul HOTĂRĂȘTE:</w:t>
      </w:r>
    </w:p>
    <w:p w:rsidR="0084623E" w:rsidRPr="002B2DB3" w:rsidRDefault="0084623E" w:rsidP="009306CD">
      <w:pPr>
        <w:tabs>
          <w:tab w:val="center" w:pos="5103"/>
          <w:tab w:val="right" w:pos="9356"/>
        </w:tabs>
        <w:spacing w:line="0" w:lineRule="atLeast"/>
        <w:ind w:firstLine="709"/>
        <w:jc w:val="left"/>
        <w:rPr>
          <w:bCs/>
          <w:color w:val="000000"/>
          <w:sz w:val="28"/>
          <w:szCs w:val="28"/>
          <w:lang w:val="ro-RO" w:eastAsia="ru-RU"/>
        </w:rPr>
      </w:pPr>
    </w:p>
    <w:p w:rsidR="0084623E" w:rsidRPr="002B2DB3" w:rsidRDefault="0084623E" w:rsidP="009306CD">
      <w:pPr>
        <w:tabs>
          <w:tab w:val="center" w:pos="5103"/>
          <w:tab w:val="right" w:pos="9356"/>
        </w:tabs>
        <w:spacing w:line="0" w:lineRule="atLeast"/>
        <w:ind w:firstLine="709"/>
        <w:rPr>
          <w:bCs/>
          <w:color w:val="000000"/>
          <w:sz w:val="28"/>
          <w:szCs w:val="28"/>
          <w:lang w:val="ro-RO" w:eastAsia="ru-RU"/>
        </w:rPr>
      </w:pPr>
      <w:r w:rsidRPr="002B2DB3">
        <w:rPr>
          <w:bCs/>
          <w:color w:val="000000"/>
          <w:sz w:val="28"/>
          <w:szCs w:val="28"/>
          <w:lang w:val="ro-RO" w:eastAsia="ru-RU"/>
        </w:rPr>
        <w:t>Se aprobă și se prezintă Parlamentului spre examinare proiectul de lege privind măsurile și serviciile destinate copiilor cu comportament deviant.</w:t>
      </w:r>
    </w:p>
    <w:p w:rsidR="003B04ED" w:rsidRPr="002B2DB3" w:rsidRDefault="003B04ED" w:rsidP="004E7F14">
      <w:pPr>
        <w:spacing w:line="0" w:lineRule="atLeast"/>
        <w:ind w:firstLine="0"/>
        <w:jc w:val="center"/>
        <w:rPr>
          <w:rFonts w:asciiTheme="majorBidi" w:hAnsiTheme="majorBidi" w:cstheme="majorBidi"/>
          <w:b/>
          <w:bCs/>
          <w:sz w:val="28"/>
          <w:szCs w:val="28"/>
          <w:lang w:val="ro-RO" w:eastAsia="ro-RO"/>
        </w:rPr>
      </w:pPr>
    </w:p>
    <w:p w:rsidR="0084623E" w:rsidRPr="002B2DB3" w:rsidRDefault="0084623E" w:rsidP="00BD20DF">
      <w:pPr>
        <w:spacing w:line="0" w:lineRule="atLeast"/>
        <w:ind w:firstLine="709"/>
        <w:rPr>
          <w:rFonts w:asciiTheme="majorBidi" w:hAnsiTheme="majorBidi" w:cstheme="majorBidi"/>
          <w:b/>
          <w:sz w:val="28"/>
          <w:szCs w:val="28"/>
          <w:lang w:val="ro-RO" w:eastAsia="ro-RO"/>
        </w:rPr>
      </w:pPr>
    </w:p>
    <w:p w:rsidR="003B04ED" w:rsidRPr="002B2DB3" w:rsidRDefault="003B04ED" w:rsidP="00BD20DF">
      <w:pPr>
        <w:spacing w:line="0" w:lineRule="atLeast"/>
        <w:ind w:firstLine="709"/>
        <w:rPr>
          <w:rFonts w:asciiTheme="majorBidi" w:hAnsiTheme="majorBidi" w:cstheme="majorBidi"/>
          <w:b/>
          <w:sz w:val="28"/>
          <w:szCs w:val="28"/>
          <w:lang w:val="ro-RO" w:eastAsia="ro-RO"/>
        </w:rPr>
      </w:pPr>
      <w:r w:rsidRPr="002B2DB3">
        <w:rPr>
          <w:rFonts w:asciiTheme="majorBidi" w:hAnsiTheme="majorBidi" w:cstheme="majorBidi"/>
          <w:b/>
          <w:sz w:val="28"/>
          <w:szCs w:val="28"/>
          <w:lang w:val="ro-RO" w:eastAsia="ro-RO"/>
        </w:rPr>
        <w:t>Prim-ministru</w:t>
      </w:r>
      <w:r w:rsidR="0014378C" w:rsidRPr="002B2DB3">
        <w:rPr>
          <w:rFonts w:asciiTheme="majorBidi" w:hAnsiTheme="majorBidi" w:cstheme="majorBidi"/>
          <w:b/>
          <w:sz w:val="28"/>
          <w:szCs w:val="28"/>
          <w:lang w:val="ro-RO" w:eastAsia="ro-RO"/>
        </w:rPr>
        <w:tab/>
      </w:r>
      <w:r w:rsidR="0014378C" w:rsidRPr="002B2DB3">
        <w:rPr>
          <w:rFonts w:asciiTheme="majorBidi" w:hAnsiTheme="majorBidi" w:cstheme="majorBidi"/>
          <w:b/>
          <w:sz w:val="28"/>
          <w:szCs w:val="28"/>
          <w:lang w:val="ro-RO" w:eastAsia="ro-RO"/>
        </w:rPr>
        <w:tab/>
      </w:r>
      <w:r w:rsidR="0014378C" w:rsidRPr="002B2DB3">
        <w:rPr>
          <w:rFonts w:asciiTheme="majorBidi" w:hAnsiTheme="majorBidi" w:cstheme="majorBidi"/>
          <w:b/>
          <w:sz w:val="28"/>
          <w:szCs w:val="28"/>
          <w:lang w:val="ro-RO" w:eastAsia="ro-RO"/>
        </w:rPr>
        <w:tab/>
      </w:r>
      <w:r w:rsidR="0014378C" w:rsidRPr="002B2DB3">
        <w:rPr>
          <w:rFonts w:asciiTheme="majorBidi" w:hAnsiTheme="majorBidi" w:cstheme="majorBidi"/>
          <w:b/>
          <w:sz w:val="28"/>
          <w:szCs w:val="28"/>
          <w:lang w:val="ro-RO" w:eastAsia="ro-RO"/>
        </w:rPr>
        <w:tab/>
      </w:r>
      <w:r w:rsidR="0014378C" w:rsidRPr="002B2DB3">
        <w:rPr>
          <w:rFonts w:asciiTheme="majorBidi" w:hAnsiTheme="majorBidi" w:cstheme="majorBidi"/>
          <w:b/>
          <w:sz w:val="28"/>
          <w:szCs w:val="28"/>
          <w:lang w:val="ro-RO" w:eastAsia="ro-RO"/>
        </w:rPr>
        <w:tab/>
      </w:r>
      <w:r w:rsidR="0014378C" w:rsidRPr="002B2DB3">
        <w:rPr>
          <w:rFonts w:asciiTheme="majorBidi" w:hAnsiTheme="majorBidi" w:cstheme="majorBidi"/>
          <w:b/>
          <w:sz w:val="28"/>
          <w:szCs w:val="28"/>
          <w:lang w:val="ro-RO" w:eastAsia="ro-RO"/>
        </w:rPr>
        <w:tab/>
      </w:r>
      <w:r w:rsidRPr="002B2DB3">
        <w:rPr>
          <w:rFonts w:asciiTheme="majorBidi" w:hAnsiTheme="majorBidi" w:cstheme="majorBidi"/>
          <w:b/>
          <w:sz w:val="28"/>
          <w:szCs w:val="28"/>
          <w:lang w:val="ro-RO" w:eastAsia="ro-RO"/>
        </w:rPr>
        <w:t>PAVEL FILIP</w:t>
      </w:r>
    </w:p>
    <w:p w:rsidR="003B04ED" w:rsidRPr="002B2DB3" w:rsidRDefault="003B04ED" w:rsidP="00BD20DF">
      <w:pPr>
        <w:spacing w:line="0" w:lineRule="atLeast"/>
        <w:ind w:firstLine="709"/>
        <w:rPr>
          <w:rFonts w:asciiTheme="majorBidi" w:hAnsiTheme="majorBidi" w:cstheme="majorBidi"/>
          <w:b/>
          <w:sz w:val="28"/>
          <w:szCs w:val="28"/>
          <w:lang w:val="ro-RO" w:eastAsia="ro-RO"/>
        </w:rPr>
      </w:pPr>
    </w:p>
    <w:p w:rsidR="0084623E" w:rsidRPr="002B2DB3" w:rsidRDefault="0084623E" w:rsidP="00BD20DF">
      <w:pPr>
        <w:spacing w:line="0" w:lineRule="atLeast"/>
        <w:ind w:firstLine="709"/>
        <w:rPr>
          <w:rFonts w:asciiTheme="majorBidi" w:hAnsiTheme="majorBidi" w:cstheme="majorBidi"/>
          <w:sz w:val="28"/>
          <w:szCs w:val="28"/>
          <w:lang w:val="ro-RO" w:eastAsia="ro-RO"/>
        </w:rPr>
      </w:pPr>
    </w:p>
    <w:p w:rsidR="003B04ED" w:rsidRPr="002B2DB3" w:rsidRDefault="003B04ED" w:rsidP="00BD20DF">
      <w:pPr>
        <w:spacing w:line="0" w:lineRule="atLeast"/>
        <w:ind w:firstLine="709"/>
        <w:rPr>
          <w:rFonts w:asciiTheme="majorBidi" w:hAnsiTheme="majorBidi" w:cstheme="majorBidi"/>
          <w:sz w:val="28"/>
          <w:szCs w:val="28"/>
          <w:lang w:val="ro-RO" w:eastAsia="ro-RO"/>
        </w:rPr>
      </w:pPr>
      <w:r w:rsidRPr="002B2DB3">
        <w:rPr>
          <w:rFonts w:asciiTheme="majorBidi" w:hAnsiTheme="majorBidi" w:cstheme="majorBidi"/>
          <w:sz w:val="28"/>
          <w:szCs w:val="28"/>
          <w:lang w:val="ro-RO" w:eastAsia="ro-RO"/>
        </w:rPr>
        <w:t>Contrasemnează:</w:t>
      </w:r>
    </w:p>
    <w:p w:rsidR="0014378C" w:rsidRPr="002B2DB3" w:rsidRDefault="0014378C" w:rsidP="00BD20DF">
      <w:pPr>
        <w:spacing w:line="0" w:lineRule="atLeast"/>
        <w:ind w:firstLine="709"/>
        <w:rPr>
          <w:rFonts w:asciiTheme="majorBidi" w:hAnsiTheme="majorBidi" w:cstheme="majorBidi"/>
          <w:sz w:val="28"/>
          <w:szCs w:val="28"/>
          <w:lang w:val="ro-RO" w:eastAsia="ru-RU"/>
        </w:rPr>
      </w:pPr>
    </w:p>
    <w:p w:rsidR="0014378C" w:rsidRPr="002B2DB3" w:rsidRDefault="0014378C" w:rsidP="00BD20DF">
      <w:pPr>
        <w:spacing w:line="0" w:lineRule="atLeast"/>
        <w:ind w:firstLine="709"/>
        <w:rPr>
          <w:rFonts w:asciiTheme="majorBidi" w:hAnsiTheme="majorBidi" w:cstheme="majorBidi"/>
          <w:sz w:val="28"/>
          <w:szCs w:val="28"/>
          <w:lang w:val="ro-RO" w:eastAsia="ru-RU"/>
        </w:rPr>
      </w:pPr>
      <w:r w:rsidRPr="002B2DB3">
        <w:rPr>
          <w:rFonts w:asciiTheme="majorBidi" w:hAnsiTheme="majorBidi" w:cstheme="majorBidi"/>
          <w:sz w:val="28"/>
          <w:szCs w:val="28"/>
          <w:lang w:val="ro-RO" w:eastAsia="ru-RU"/>
        </w:rPr>
        <w:t>Ministrul justiţiei</w:t>
      </w:r>
      <w:r w:rsidRPr="002B2DB3">
        <w:rPr>
          <w:rFonts w:asciiTheme="majorBidi" w:hAnsiTheme="majorBidi" w:cstheme="majorBidi"/>
          <w:sz w:val="28"/>
          <w:szCs w:val="28"/>
          <w:lang w:val="ro-RO" w:eastAsia="ru-RU"/>
        </w:rPr>
        <w:tab/>
      </w:r>
      <w:r w:rsidRPr="002B2DB3">
        <w:rPr>
          <w:rFonts w:asciiTheme="majorBidi" w:hAnsiTheme="majorBidi" w:cstheme="majorBidi"/>
          <w:sz w:val="28"/>
          <w:szCs w:val="28"/>
          <w:lang w:val="ro-RO" w:eastAsia="ru-RU"/>
        </w:rPr>
        <w:tab/>
      </w:r>
      <w:r w:rsidRPr="002B2DB3">
        <w:rPr>
          <w:rFonts w:asciiTheme="majorBidi" w:hAnsiTheme="majorBidi" w:cstheme="majorBidi"/>
          <w:sz w:val="28"/>
          <w:szCs w:val="28"/>
          <w:lang w:val="ro-RO" w:eastAsia="ru-RU"/>
        </w:rPr>
        <w:tab/>
      </w:r>
      <w:r w:rsidRPr="002B2DB3">
        <w:rPr>
          <w:rFonts w:asciiTheme="majorBidi" w:hAnsiTheme="majorBidi" w:cstheme="majorBidi"/>
          <w:sz w:val="28"/>
          <w:szCs w:val="28"/>
          <w:lang w:val="ro-RO" w:eastAsia="ru-RU"/>
        </w:rPr>
        <w:tab/>
      </w:r>
      <w:r w:rsidRPr="002B2DB3">
        <w:rPr>
          <w:rFonts w:asciiTheme="majorBidi" w:hAnsiTheme="majorBidi" w:cstheme="majorBidi"/>
          <w:sz w:val="28"/>
          <w:szCs w:val="28"/>
          <w:lang w:val="ro-RO" w:eastAsia="ru-RU"/>
        </w:rPr>
        <w:tab/>
      </w:r>
      <w:r w:rsidRPr="002B2DB3">
        <w:rPr>
          <w:rFonts w:asciiTheme="majorBidi" w:hAnsiTheme="majorBidi" w:cstheme="majorBidi"/>
          <w:sz w:val="28"/>
          <w:szCs w:val="28"/>
          <w:lang w:val="ro-RO" w:eastAsia="ru-RU"/>
        </w:rPr>
        <w:tab/>
      </w:r>
      <w:r w:rsidR="00951C5D" w:rsidRPr="002B2DB3">
        <w:rPr>
          <w:rFonts w:asciiTheme="majorBidi" w:hAnsiTheme="majorBidi" w:cstheme="majorBidi"/>
          <w:sz w:val="28"/>
          <w:szCs w:val="28"/>
          <w:lang w:val="ro-RO" w:eastAsia="ru-RU"/>
        </w:rPr>
        <w:t>Victoria Iftodi</w:t>
      </w:r>
    </w:p>
    <w:p w:rsidR="0014378C" w:rsidRPr="002B2DB3" w:rsidRDefault="0014378C" w:rsidP="004E7F14">
      <w:pPr>
        <w:spacing w:line="0" w:lineRule="atLeast"/>
        <w:ind w:firstLine="0"/>
        <w:rPr>
          <w:rFonts w:asciiTheme="majorBidi" w:hAnsiTheme="majorBidi" w:cstheme="majorBidi"/>
          <w:sz w:val="28"/>
          <w:szCs w:val="28"/>
          <w:lang w:val="ro-RO" w:eastAsia="ru-RU"/>
        </w:rPr>
      </w:pPr>
    </w:p>
    <w:p w:rsidR="00CF2559" w:rsidRPr="002B2DB3" w:rsidRDefault="00CF2559"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rPr>
          <w:rFonts w:asciiTheme="majorBidi" w:hAnsiTheme="majorBidi" w:cstheme="majorBidi"/>
          <w:sz w:val="28"/>
          <w:szCs w:val="28"/>
          <w:lang w:val="ro-RO" w:eastAsia="ru-RU"/>
        </w:rPr>
      </w:pPr>
    </w:p>
    <w:p w:rsidR="00085DA8" w:rsidRPr="002B2DB3" w:rsidRDefault="00085DA8" w:rsidP="004E7F14">
      <w:pPr>
        <w:spacing w:line="0" w:lineRule="atLeast"/>
        <w:ind w:firstLine="0"/>
        <w:rPr>
          <w:rFonts w:asciiTheme="majorBidi" w:hAnsiTheme="majorBidi" w:cstheme="majorBidi"/>
          <w:sz w:val="28"/>
          <w:szCs w:val="28"/>
          <w:lang w:val="ro-RO" w:eastAsia="ru-RU"/>
        </w:rPr>
      </w:pPr>
    </w:p>
    <w:p w:rsidR="00085DA8" w:rsidRPr="002B2DB3" w:rsidRDefault="00085DA8" w:rsidP="004E7F14">
      <w:pPr>
        <w:spacing w:line="0" w:lineRule="atLeast"/>
        <w:ind w:firstLine="0"/>
        <w:rPr>
          <w:rFonts w:asciiTheme="majorBidi" w:hAnsiTheme="majorBidi" w:cstheme="majorBidi"/>
          <w:sz w:val="28"/>
          <w:szCs w:val="28"/>
          <w:lang w:val="ro-RO" w:eastAsia="ru-RU"/>
        </w:rPr>
      </w:pPr>
    </w:p>
    <w:p w:rsidR="00085DA8" w:rsidRPr="002B2DB3" w:rsidRDefault="00085DA8" w:rsidP="004E7F14">
      <w:pPr>
        <w:spacing w:line="0" w:lineRule="atLeast"/>
        <w:ind w:firstLine="0"/>
        <w:rPr>
          <w:rFonts w:asciiTheme="majorBidi" w:hAnsiTheme="majorBidi" w:cstheme="majorBidi"/>
          <w:sz w:val="28"/>
          <w:szCs w:val="28"/>
          <w:lang w:val="ro-RO" w:eastAsia="ru-RU"/>
        </w:rPr>
      </w:pPr>
    </w:p>
    <w:p w:rsidR="00085DA8" w:rsidRPr="002B2DB3" w:rsidRDefault="00085DA8" w:rsidP="004E7F14">
      <w:pPr>
        <w:spacing w:line="0" w:lineRule="atLeast"/>
        <w:ind w:firstLine="0"/>
        <w:rPr>
          <w:rFonts w:asciiTheme="majorBidi" w:hAnsiTheme="majorBidi" w:cstheme="majorBidi"/>
          <w:sz w:val="28"/>
          <w:szCs w:val="28"/>
          <w:lang w:val="ro-RO" w:eastAsia="ru-RU"/>
        </w:rPr>
      </w:pPr>
    </w:p>
    <w:p w:rsidR="00085DA8" w:rsidRPr="002B2DB3" w:rsidRDefault="00085DA8" w:rsidP="004E7F14">
      <w:pPr>
        <w:spacing w:line="0" w:lineRule="atLeast"/>
        <w:ind w:firstLine="0"/>
        <w:rPr>
          <w:rFonts w:asciiTheme="majorBidi" w:hAnsiTheme="majorBidi" w:cstheme="majorBidi"/>
          <w:sz w:val="28"/>
          <w:szCs w:val="28"/>
          <w:lang w:val="ro-RO" w:eastAsia="ru-RU"/>
        </w:rPr>
      </w:pPr>
    </w:p>
    <w:p w:rsidR="00085DA8" w:rsidRPr="002B2DB3" w:rsidRDefault="00085DA8" w:rsidP="004E7F14">
      <w:pPr>
        <w:spacing w:line="0" w:lineRule="atLeast"/>
        <w:ind w:firstLine="0"/>
        <w:rPr>
          <w:rFonts w:asciiTheme="majorBidi" w:hAnsiTheme="majorBidi" w:cstheme="majorBidi"/>
          <w:sz w:val="28"/>
          <w:szCs w:val="28"/>
          <w:lang w:val="ro-RO" w:eastAsia="ru-RU"/>
        </w:rPr>
      </w:pPr>
    </w:p>
    <w:p w:rsidR="0084667B" w:rsidRPr="002B2DB3" w:rsidRDefault="0084667B" w:rsidP="004E7F14">
      <w:pPr>
        <w:spacing w:line="0" w:lineRule="atLeast"/>
        <w:ind w:firstLine="0"/>
        <w:rPr>
          <w:rFonts w:asciiTheme="majorBidi" w:hAnsiTheme="majorBidi" w:cstheme="majorBidi"/>
          <w:sz w:val="28"/>
          <w:szCs w:val="28"/>
          <w:lang w:val="ro-RO" w:eastAsia="ru-RU"/>
        </w:rPr>
      </w:pPr>
    </w:p>
    <w:p w:rsidR="0084667B" w:rsidRPr="002B2DB3" w:rsidRDefault="0084667B" w:rsidP="004E7F14">
      <w:pPr>
        <w:spacing w:line="0" w:lineRule="atLeast"/>
        <w:ind w:firstLine="0"/>
        <w:rPr>
          <w:rFonts w:asciiTheme="majorBidi" w:hAnsiTheme="majorBidi" w:cstheme="majorBidi"/>
          <w:sz w:val="28"/>
          <w:szCs w:val="28"/>
          <w:lang w:val="ro-RO" w:eastAsia="ru-RU"/>
        </w:rPr>
      </w:pPr>
    </w:p>
    <w:p w:rsidR="00CF2559" w:rsidRPr="002B2DB3" w:rsidRDefault="00CF2559" w:rsidP="004E7F14">
      <w:pPr>
        <w:spacing w:line="0" w:lineRule="atLeast"/>
        <w:ind w:firstLine="0"/>
        <w:rPr>
          <w:rFonts w:asciiTheme="majorBidi" w:hAnsiTheme="majorBidi" w:cstheme="majorBidi"/>
          <w:sz w:val="28"/>
          <w:szCs w:val="28"/>
          <w:lang w:val="ro-RO" w:eastAsia="ru-RU"/>
        </w:rPr>
      </w:pPr>
      <w:r w:rsidRPr="002B2DB3">
        <w:rPr>
          <w:rFonts w:asciiTheme="majorBidi" w:hAnsiTheme="majorBidi" w:cstheme="majorBidi"/>
          <w:sz w:val="28"/>
          <w:szCs w:val="28"/>
          <w:lang w:val="ro-RO" w:eastAsia="ru-RU"/>
        </w:rPr>
        <w:t>Vizează:</w:t>
      </w:r>
    </w:p>
    <w:p w:rsidR="00CF2559" w:rsidRPr="002B2DB3" w:rsidRDefault="00CF2559" w:rsidP="004E7F14">
      <w:pPr>
        <w:spacing w:line="0" w:lineRule="atLeast"/>
        <w:ind w:firstLine="0"/>
        <w:rPr>
          <w:rFonts w:asciiTheme="majorBidi" w:hAnsiTheme="majorBidi" w:cstheme="majorBidi"/>
          <w:sz w:val="28"/>
          <w:szCs w:val="28"/>
          <w:lang w:val="ro-RO" w:eastAsia="ru-RU"/>
        </w:rPr>
      </w:pPr>
    </w:p>
    <w:p w:rsidR="00CF2559" w:rsidRPr="002B2DB3" w:rsidRDefault="00CF2559" w:rsidP="004E7F14">
      <w:pPr>
        <w:spacing w:line="0" w:lineRule="atLeast"/>
        <w:ind w:firstLine="0"/>
        <w:rPr>
          <w:rFonts w:asciiTheme="majorBidi" w:hAnsiTheme="majorBidi" w:cstheme="majorBidi"/>
          <w:sz w:val="28"/>
          <w:szCs w:val="28"/>
          <w:lang w:val="ro-RO" w:eastAsia="ru-RU"/>
        </w:rPr>
      </w:pPr>
    </w:p>
    <w:p w:rsidR="00CF2559" w:rsidRPr="002B2DB3" w:rsidRDefault="00CF2559" w:rsidP="004E7F14">
      <w:pPr>
        <w:spacing w:line="0" w:lineRule="atLeast"/>
        <w:ind w:firstLine="0"/>
        <w:rPr>
          <w:rFonts w:asciiTheme="majorBidi" w:hAnsiTheme="majorBidi" w:cstheme="majorBidi"/>
          <w:sz w:val="28"/>
          <w:szCs w:val="28"/>
          <w:lang w:val="ro-RO" w:eastAsia="ru-RU"/>
        </w:rPr>
      </w:pPr>
      <w:r w:rsidRPr="002B2DB3">
        <w:rPr>
          <w:rFonts w:asciiTheme="majorBidi" w:hAnsiTheme="majorBidi" w:cstheme="majorBidi"/>
          <w:sz w:val="28"/>
          <w:szCs w:val="28"/>
          <w:lang w:val="ro-RO" w:eastAsia="ru-RU"/>
        </w:rPr>
        <w:t>Secretar general al Guvernului</w:t>
      </w:r>
      <w:r w:rsidRPr="002B2DB3">
        <w:rPr>
          <w:rFonts w:asciiTheme="majorBidi" w:hAnsiTheme="majorBidi" w:cstheme="majorBidi"/>
          <w:sz w:val="28"/>
          <w:szCs w:val="28"/>
          <w:lang w:val="ro-RO" w:eastAsia="ru-RU"/>
        </w:rPr>
        <w:tab/>
      </w:r>
      <w:r w:rsidRPr="002B2DB3">
        <w:rPr>
          <w:rFonts w:asciiTheme="majorBidi" w:hAnsiTheme="majorBidi" w:cstheme="majorBidi"/>
          <w:sz w:val="28"/>
          <w:szCs w:val="28"/>
          <w:lang w:val="ro-RO" w:eastAsia="ru-RU"/>
        </w:rPr>
        <w:tab/>
      </w:r>
      <w:r w:rsidRPr="002B2DB3">
        <w:rPr>
          <w:rFonts w:asciiTheme="majorBidi" w:hAnsiTheme="majorBidi" w:cstheme="majorBidi"/>
          <w:sz w:val="28"/>
          <w:szCs w:val="28"/>
          <w:lang w:val="ro-RO" w:eastAsia="ru-RU"/>
        </w:rPr>
        <w:tab/>
      </w:r>
      <w:r w:rsidRPr="002B2DB3">
        <w:rPr>
          <w:rFonts w:asciiTheme="majorBidi" w:hAnsiTheme="majorBidi" w:cstheme="majorBidi"/>
          <w:sz w:val="28"/>
          <w:szCs w:val="28"/>
          <w:lang w:val="ro-RO" w:eastAsia="ru-RU"/>
        </w:rPr>
        <w:tab/>
      </w:r>
      <w:r w:rsidR="00A35DD9" w:rsidRPr="002B2DB3">
        <w:rPr>
          <w:rFonts w:asciiTheme="majorBidi" w:hAnsiTheme="majorBidi" w:cstheme="majorBidi"/>
          <w:sz w:val="28"/>
          <w:szCs w:val="28"/>
          <w:lang w:val="ro-RO" w:eastAsia="ru-RU"/>
        </w:rPr>
        <w:t>Lilia PALII</w:t>
      </w:r>
      <w:r w:rsidRPr="002B2DB3">
        <w:rPr>
          <w:rFonts w:asciiTheme="majorBidi" w:hAnsiTheme="majorBidi" w:cstheme="majorBidi"/>
          <w:sz w:val="28"/>
          <w:szCs w:val="28"/>
          <w:lang w:val="ro-RO" w:eastAsia="ru-RU"/>
        </w:rPr>
        <w:t xml:space="preserve"> </w:t>
      </w:r>
    </w:p>
    <w:p w:rsidR="00CF2559" w:rsidRPr="002B2DB3" w:rsidRDefault="00CF2559" w:rsidP="004E7F14">
      <w:pPr>
        <w:spacing w:line="0" w:lineRule="atLeast"/>
        <w:ind w:firstLine="0"/>
        <w:rPr>
          <w:rFonts w:asciiTheme="majorBidi" w:hAnsiTheme="majorBidi" w:cstheme="majorBidi"/>
          <w:sz w:val="28"/>
          <w:szCs w:val="28"/>
          <w:lang w:val="ro-RO" w:eastAsia="ru-RU"/>
        </w:rPr>
      </w:pPr>
    </w:p>
    <w:p w:rsidR="00CF2559" w:rsidRPr="002B2DB3" w:rsidRDefault="00CF2559" w:rsidP="004E7F14">
      <w:pPr>
        <w:spacing w:line="0" w:lineRule="atLeast"/>
        <w:ind w:firstLine="0"/>
        <w:rPr>
          <w:rFonts w:asciiTheme="majorBidi" w:hAnsiTheme="majorBidi" w:cstheme="majorBidi"/>
          <w:sz w:val="28"/>
          <w:szCs w:val="28"/>
          <w:lang w:val="ro-RO" w:eastAsia="ru-RU"/>
        </w:rPr>
      </w:pPr>
    </w:p>
    <w:p w:rsidR="00CF2559" w:rsidRPr="002B2DB3" w:rsidRDefault="00CF2559" w:rsidP="004E7F14">
      <w:pPr>
        <w:spacing w:line="0" w:lineRule="atLeast"/>
        <w:ind w:firstLine="0"/>
        <w:rPr>
          <w:rFonts w:asciiTheme="majorBidi" w:hAnsiTheme="majorBidi" w:cstheme="majorBidi"/>
          <w:sz w:val="28"/>
          <w:szCs w:val="28"/>
          <w:lang w:val="ro-RO" w:eastAsia="ru-RU"/>
        </w:rPr>
      </w:pPr>
    </w:p>
    <w:p w:rsidR="00CF2559" w:rsidRPr="002B2DB3" w:rsidRDefault="00CF2559" w:rsidP="004E7F14">
      <w:pPr>
        <w:spacing w:line="0" w:lineRule="atLeast"/>
        <w:ind w:firstLine="0"/>
        <w:rPr>
          <w:rFonts w:asciiTheme="majorBidi" w:hAnsiTheme="majorBidi" w:cstheme="majorBidi"/>
          <w:sz w:val="28"/>
          <w:szCs w:val="28"/>
          <w:lang w:val="ro-RO" w:eastAsia="ru-RU"/>
        </w:rPr>
      </w:pPr>
    </w:p>
    <w:p w:rsidR="00CF2559" w:rsidRPr="002B2DB3" w:rsidRDefault="00CF2559" w:rsidP="004E7F14">
      <w:pPr>
        <w:spacing w:line="0" w:lineRule="atLeast"/>
        <w:ind w:firstLine="0"/>
        <w:rPr>
          <w:rFonts w:asciiTheme="majorBidi" w:hAnsiTheme="majorBidi" w:cstheme="majorBidi"/>
          <w:sz w:val="28"/>
          <w:szCs w:val="28"/>
          <w:lang w:val="ro-RO" w:eastAsia="ru-RU"/>
        </w:rPr>
      </w:pPr>
      <w:r w:rsidRPr="002B2DB3">
        <w:rPr>
          <w:rFonts w:asciiTheme="majorBidi" w:hAnsiTheme="majorBidi" w:cstheme="majorBidi"/>
          <w:sz w:val="28"/>
          <w:szCs w:val="28"/>
          <w:lang w:val="ro-RO" w:eastAsia="ru-RU"/>
        </w:rPr>
        <w:t>Aprobată în şedinţa Guvernului</w:t>
      </w:r>
    </w:p>
    <w:p w:rsidR="009E20E6" w:rsidRPr="002B2DB3" w:rsidRDefault="00CF2559" w:rsidP="004E7F14">
      <w:pPr>
        <w:spacing w:line="0" w:lineRule="atLeast"/>
        <w:ind w:firstLine="0"/>
        <w:rPr>
          <w:rFonts w:asciiTheme="majorBidi" w:hAnsiTheme="majorBidi" w:cstheme="majorBidi"/>
          <w:sz w:val="28"/>
          <w:szCs w:val="28"/>
          <w:lang w:val="ro-RO" w:eastAsia="ru-RU"/>
        </w:rPr>
      </w:pPr>
      <w:r w:rsidRPr="002B2DB3">
        <w:rPr>
          <w:rFonts w:asciiTheme="majorBidi" w:hAnsiTheme="majorBidi" w:cstheme="majorBidi"/>
          <w:sz w:val="28"/>
          <w:szCs w:val="28"/>
          <w:lang w:val="ro-RO" w:eastAsia="ru-RU"/>
        </w:rPr>
        <w:t>din</w:t>
      </w:r>
      <w:r w:rsidRPr="002B2DB3">
        <w:rPr>
          <w:rFonts w:asciiTheme="majorBidi" w:hAnsiTheme="majorBidi" w:cstheme="majorBidi"/>
          <w:sz w:val="28"/>
          <w:szCs w:val="28"/>
          <w:lang w:val="ro-RO" w:eastAsia="ru-RU"/>
        </w:rPr>
        <w:tab/>
        <w:t xml:space="preserve">                     </w:t>
      </w:r>
    </w:p>
    <w:p w:rsidR="009E20E6" w:rsidRPr="002B2DB3" w:rsidRDefault="009E20E6" w:rsidP="004E7F14">
      <w:pPr>
        <w:spacing w:line="0" w:lineRule="atLeast"/>
        <w:ind w:firstLine="0"/>
        <w:rPr>
          <w:rFonts w:asciiTheme="majorBidi" w:hAnsiTheme="majorBidi" w:cstheme="majorBidi"/>
          <w:sz w:val="28"/>
          <w:szCs w:val="28"/>
          <w:lang w:val="ro-RO" w:eastAsia="ru-RU"/>
        </w:rPr>
      </w:pPr>
    </w:p>
    <w:p w:rsidR="009E20E6" w:rsidRPr="002B2DB3" w:rsidRDefault="009E20E6" w:rsidP="004E7F14">
      <w:pPr>
        <w:spacing w:line="0" w:lineRule="atLeast"/>
        <w:ind w:firstLine="0"/>
        <w:rPr>
          <w:rFonts w:asciiTheme="majorBidi" w:hAnsiTheme="majorBidi" w:cstheme="majorBidi"/>
          <w:sz w:val="28"/>
          <w:szCs w:val="28"/>
          <w:lang w:val="ro-RO" w:eastAsia="ru-RU"/>
        </w:rPr>
      </w:pPr>
    </w:p>
    <w:p w:rsidR="0084667B" w:rsidRPr="002B2DB3" w:rsidRDefault="0084667B" w:rsidP="004E7F14">
      <w:pPr>
        <w:spacing w:line="0" w:lineRule="atLeast"/>
        <w:ind w:firstLine="0"/>
        <w:rPr>
          <w:rFonts w:asciiTheme="majorBidi" w:hAnsiTheme="majorBidi" w:cstheme="majorBidi"/>
          <w:sz w:val="28"/>
          <w:szCs w:val="28"/>
          <w:lang w:val="ro-RO" w:eastAsia="ru-RU"/>
        </w:rPr>
      </w:pPr>
    </w:p>
    <w:p w:rsidR="0084667B" w:rsidRPr="002B2DB3" w:rsidRDefault="0084667B" w:rsidP="004E7F14">
      <w:pPr>
        <w:spacing w:line="0" w:lineRule="atLeast"/>
        <w:ind w:firstLine="0"/>
        <w:rPr>
          <w:rFonts w:asciiTheme="majorBidi" w:hAnsiTheme="majorBidi" w:cstheme="majorBidi"/>
          <w:sz w:val="28"/>
          <w:szCs w:val="28"/>
          <w:lang w:val="ro-RO" w:eastAsia="ru-RU"/>
        </w:rPr>
      </w:pPr>
    </w:p>
    <w:p w:rsidR="0084667B" w:rsidRPr="002B2DB3" w:rsidRDefault="0084667B"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EA3268" w:rsidRPr="002B2DB3" w:rsidRDefault="00EA3268" w:rsidP="004E7F14">
      <w:pPr>
        <w:spacing w:line="0" w:lineRule="atLeast"/>
        <w:ind w:firstLine="0"/>
        <w:rPr>
          <w:rFonts w:asciiTheme="majorBidi" w:hAnsiTheme="majorBidi" w:cstheme="majorBidi"/>
          <w:sz w:val="28"/>
          <w:szCs w:val="28"/>
          <w:lang w:val="ro-RO" w:eastAsia="ru-RU"/>
        </w:rPr>
      </w:pPr>
    </w:p>
    <w:p w:rsidR="00CB05D3" w:rsidRPr="002B2DB3" w:rsidRDefault="00CB05D3" w:rsidP="004E7F14">
      <w:pPr>
        <w:tabs>
          <w:tab w:val="left" w:pos="1134"/>
        </w:tabs>
        <w:spacing w:line="0" w:lineRule="atLeast"/>
        <w:ind w:firstLine="0"/>
        <w:rPr>
          <w:rFonts w:asciiTheme="majorBidi" w:hAnsiTheme="majorBidi" w:cstheme="majorBidi"/>
          <w:sz w:val="28"/>
          <w:szCs w:val="28"/>
          <w:lang w:val="ro-RO" w:eastAsia="ru-RU"/>
        </w:rPr>
      </w:pPr>
    </w:p>
    <w:p w:rsidR="00EA7735" w:rsidRPr="002B2DB3" w:rsidRDefault="00EA7735" w:rsidP="004E7F14">
      <w:pPr>
        <w:tabs>
          <w:tab w:val="left" w:pos="1134"/>
        </w:tabs>
        <w:spacing w:line="0" w:lineRule="atLeast"/>
        <w:ind w:firstLine="0"/>
        <w:rPr>
          <w:rFonts w:asciiTheme="majorBidi" w:hAnsiTheme="majorBidi" w:cstheme="majorBidi"/>
          <w:sz w:val="28"/>
          <w:szCs w:val="28"/>
          <w:lang w:val="ro-RO" w:eastAsia="ru-RU"/>
        </w:rPr>
      </w:pPr>
    </w:p>
    <w:p w:rsidR="0084623E" w:rsidRPr="002B2DB3" w:rsidRDefault="0084623E" w:rsidP="004E7F14">
      <w:pPr>
        <w:tabs>
          <w:tab w:val="left" w:pos="1134"/>
        </w:tabs>
        <w:spacing w:line="0" w:lineRule="atLeast"/>
        <w:ind w:firstLine="0"/>
        <w:rPr>
          <w:rFonts w:asciiTheme="majorBidi" w:hAnsiTheme="majorBidi" w:cstheme="majorBidi"/>
          <w:sz w:val="28"/>
          <w:szCs w:val="28"/>
          <w:lang w:val="ro-RO" w:eastAsia="ru-RU"/>
        </w:rPr>
      </w:pPr>
    </w:p>
    <w:p w:rsidR="0084623E" w:rsidRPr="002B2DB3" w:rsidRDefault="0084623E" w:rsidP="004E7F14">
      <w:pPr>
        <w:spacing w:line="0" w:lineRule="atLeast"/>
        <w:ind w:firstLine="0"/>
        <w:jc w:val="right"/>
        <w:rPr>
          <w:i/>
          <w:color w:val="000000"/>
          <w:sz w:val="28"/>
          <w:szCs w:val="28"/>
          <w:lang w:val="ro-RO"/>
        </w:rPr>
      </w:pPr>
      <w:bookmarkStart w:id="0" w:name="_gjdgxs"/>
      <w:bookmarkEnd w:id="0"/>
    </w:p>
    <w:p w:rsidR="0084623E" w:rsidRPr="002B2DB3" w:rsidRDefault="0084623E" w:rsidP="004E7F14">
      <w:pPr>
        <w:spacing w:line="0" w:lineRule="atLeast"/>
        <w:ind w:firstLine="0"/>
        <w:jc w:val="right"/>
        <w:rPr>
          <w:i/>
          <w:color w:val="000000"/>
          <w:sz w:val="28"/>
          <w:szCs w:val="28"/>
          <w:lang w:val="ro-RO"/>
        </w:rPr>
      </w:pPr>
    </w:p>
    <w:p w:rsidR="0084623E" w:rsidRPr="002B2DB3" w:rsidRDefault="0084623E" w:rsidP="004E7F14">
      <w:pPr>
        <w:spacing w:line="0" w:lineRule="atLeast"/>
        <w:ind w:firstLine="0"/>
        <w:jc w:val="right"/>
        <w:rPr>
          <w:i/>
          <w:color w:val="000000"/>
          <w:sz w:val="28"/>
          <w:szCs w:val="28"/>
          <w:lang w:val="ro-RO"/>
        </w:rPr>
      </w:pPr>
    </w:p>
    <w:p w:rsidR="0084623E" w:rsidRPr="002B2DB3" w:rsidRDefault="0084623E" w:rsidP="004E7F14">
      <w:pPr>
        <w:spacing w:line="0" w:lineRule="atLeast"/>
        <w:ind w:firstLine="0"/>
        <w:jc w:val="right"/>
        <w:rPr>
          <w:i/>
          <w:color w:val="000000"/>
          <w:sz w:val="28"/>
          <w:szCs w:val="28"/>
          <w:lang w:val="ro-RO"/>
        </w:rPr>
      </w:pPr>
    </w:p>
    <w:p w:rsidR="0084623E" w:rsidRPr="002B2DB3" w:rsidRDefault="0084623E" w:rsidP="004E7F14">
      <w:pPr>
        <w:spacing w:line="0" w:lineRule="atLeast"/>
        <w:ind w:firstLine="0"/>
        <w:jc w:val="right"/>
        <w:rPr>
          <w:i/>
          <w:color w:val="000000"/>
          <w:sz w:val="28"/>
          <w:szCs w:val="28"/>
          <w:lang w:val="ro-RO"/>
        </w:rPr>
      </w:pPr>
    </w:p>
    <w:p w:rsidR="0084623E" w:rsidRPr="002B2DB3" w:rsidRDefault="0084623E" w:rsidP="004E7F14">
      <w:pPr>
        <w:spacing w:line="0" w:lineRule="atLeast"/>
        <w:ind w:firstLine="0"/>
        <w:jc w:val="right"/>
        <w:rPr>
          <w:i/>
          <w:color w:val="000000"/>
          <w:sz w:val="28"/>
          <w:szCs w:val="28"/>
          <w:lang w:val="ro-RO"/>
        </w:rPr>
      </w:pPr>
    </w:p>
    <w:p w:rsidR="0084623E" w:rsidRPr="002B2DB3" w:rsidRDefault="0084623E" w:rsidP="004E7F14">
      <w:pPr>
        <w:spacing w:line="0" w:lineRule="atLeast"/>
        <w:ind w:firstLine="0"/>
        <w:jc w:val="right"/>
        <w:rPr>
          <w:i/>
          <w:color w:val="000000"/>
          <w:sz w:val="28"/>
          <w:szCs w:val="28"/>
          <w:lang w:val="ro-RO"/>
        </w:rPr>
      </w:pPr>
    </w:p>
    <w:p w:rsidR="0084623E" w:rsidRPr="002B2DB3" w:rsidRDefault="0084623E" w:rsidP="004E7F14">
      <w:pPr>
        <w:spacing w:line="0" w:lineRule="atLeast"/>
        <w:ind w:firstLine="0"/>
        <w:jc w:val="right"/>
        <w:rPr>
          <w:i/>
          <w:color w:val="000000"/>
          <w:sz w:val="28"/>
          <w:szCs w:val="28"/>
          <w:lang w:val="ro-RO"/>
        </w:rPr>
      </w:pPr>
    </w:p>
    <w:p w:rsidR="0084623E" w:rsidRPr="002B2DB3" w:rsidRDefault="0084623E" w:rsidP="004E7F14">
      <w:pPr>
        <w:spacing w:line="0" w:lineRule="atLeast"/>
        <w:ind w:firstLine="0"/>
        <w:jc w:val="right"/>
        <w:rPr>
          <w:i/>
          <w:color w:val="000000"/>
          <w:sz w:val="28"/>
          <w:szCs w:val="28"/>
          <w:lang w:val="ro-RO"/>
        </w:rPr>
      </w:pPr>
    </w:p>
    <w:p w:rsidR="00665F17" w:rsidRPr="002B2DB3" w:rsidRDefault="00665F17" w:rsidP="004E7F14">
      <w:pPr>
        <w:spacing w:line="0" w:lineRule="atLeast"/>
        <w:ind w:firstLine="0"/>
        <w:jc w:val="right"/>
        <w:rPr>
          <w:i/>
          <w:color w:val="000000"/>
          <w:sz w:val="28"/>
          <w:szCs w:val="28"/>
          <w:lang w:val="ro-RO"/>
        </w:rPr>
      </w:pPr>
    </w:p>
    <w:p w:rsidR="0084623E" w:rsidRPr="002B2DB3" w:rsidRDefault="0084623E" w:rsidP="004E7F14">
      <w:pPr>
        <w:spacing w:line="0" w:lineRule="atLeast"/>
        <w:ind w:firstLine="0"/>
        <w:jc w:val="right"/>
        <w:rPr>
          <w:color w:val="000000"/>
          <w:sz w:val="28"/>
          <w:szCs w:val="28"/>
          <w:lang w:val="ro-RO"/>
        </w:rPr>
      </w:pPr>
      <w:r w:rsidRPr="002B2DB3">
        <w:rPr>
          <w:color w:val="000000"/>
          <w:sz w:val="28"/>
          <w:szCs w:val="28"/>
          <w:lang w:val="ro-RO"/>
        </w:rPr>
        <w:lastRenderedPageBreak/>
        <w:t>Proiect</w:t>
      </w:r>
    </w:p>
    <w:p w:rsidR="0084623E" w:rsidRPr="002B2DB3" w:rsidRDefault="0084623E" w:rsidP="004E7F14">
      <w:pPr>
        <w:spacing w:line="0" w:lineRule="atLeast"/>
        <w:ind w:firstLine="0"/>
        <w:jc w:val="center"/>
        <w:rPr>
          <w:b/>
          <w:color w:val="000000"/>
          <w:sz w:val="28"/>
          <w:szCs w:val="28"/>
          <w:lang w:val="ro-RO"/>
        </w:rPr>
      </w:pP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PARLAMENTUL REPUBLICII MOLDOVA</w:t>
      </w:r>
    </w:p>
    <w:p w:rsidR="0084623E" w:rsidRPr="002B2DB3" w:rsidRDefault="0084623E" w:rsidP="004E7F14">
      <w:pPr>
        <w:spacing w:line="0" w:lineRule="atLeast"/>
        <w:ind w:firstLine="0"/>
        <w:jc w:val="center"/>
        <w:rPr>
          <w:b/>
          <w:color w:val="000000"/>
          <w:sz w:val="28"/>
          <w:szCs w:val="28"/>
          <w:lang w:val="ro-RO"/>
        </w:rPr>
      </w:pP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 xml:space="preserve">LEGE </w:t>
      </w: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privind măsurile și serviciile destinate copiilor cu comportament deviant</w:t>
      </w:r>
    </w:p>
    <w:p w:rsidR="0084623E" w:rsidRPr="002B2DB3" w:rsidRDefault="0084623E" w:rsidP="004E7F14">
      <w:pPr>
        <w:spacing w:line="0" w:lineRule="atLeast"/>
        <w:ind w:firstLine="0"/>
        <w:jc w:val="center"/>
        <w:rPr>
          <w:b/>
          <w:color w:val="000000"/>
          <w:sz w:val="28"/>
          <w:szCs w:val="28"/>
          <w:lang w:val="ro-RO"/>
        </w:rPr>
      </w:pPr>
    </w:p>
    <w:p w:rsidR="0084623E" w:rsidRPr="002B2DB3" w:rsidRDefault="0084623E" w:rsidP="002B2DB3">
      <w:pPr>
        <w:spacing w:line="0" w:lineRule="atLeast"/>
        <w:ind w:firstLine="709"/>
        <w:rPr>
          <w:color w:val="000000"/>
          <w:sz w:val="28"/>
          <w:szCs w:val="28"/>
          <w:lang w:val="ro-RO"/>
        </w:rPr>
      </w:pPr>
      <w:r w:rsidRPr="002B2DB3">
        <w:rPr>
          <w:color w:val="000000"/>
          <w:sz w:val="28"/>
          <w:szCs w:val="28"/>
          <w:lang w:val="ro-RO"/>
        </w:rPr>
        <w:t>Parlamentul adoptă prezenta lege organică.</w:t>
      </w:r>
    </w:p>
    <w:p w:rsidR="0084623E" w:rsidRPr="002B2DB3" w:rsidRDefault="0084623E" w:rsidP="004E7F14">
      <w:pPr>
        <w:spacing w:line="0" w:lineRule="atLeast"/>
        <w:ind w:firstLine="0"/>
        <w:jc w:val="center"/>
        <w:rPr>
          <w:b/>
          <w:color w:val="000000"/>
          <w:sz w:val="28"/>
          <w:szCs w:val="28"/>
          <w:lang w:val="ro-RO"/>
        </w:rPr>
      </w:pP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Capitolul I</w:t>
      </w: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DISPOZIȚII GENERALE</w:t>
      </w:r>
    </w:p>
    <w:p w:rsidR="0084623E" w:rsidRPr="002B2DB3" w:rsidRDefault="0084623E" w:rsidP="004E7F14">
      <w:pPr>
        <w:spacing w:line="0" w:lineRule="atLeast"/>
        <w:ind w:firstLine="0"/>
        <w:jc w:val="center"/>
        <w:rPr>
          <w:b/>
          <w:color w:val="000000"/>
          <w:sz w:val="1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1. </w:t>
      </w:r>
      <w:r w:rsidRPr="002B2DB3">
        <w:rPr>
          <w:color w:val="000000"/>
          <w:sz w:val="28"/>
          <w:szCs w:val="28"/>
          <w:lang w:val="ro-RO"/>
        </w:rPr>
        <w:t>Obiectul legii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Prezenta lege reglementează măsurile și serviciile destinate copiilor cu comportament deviant, categoriile de beneficiari ale acestor măsuri și servicii, principiile și scopurile instituirii măsurilor </w:t>
      </w:r>
      <w:r w:rsidR="00AA5FA0" w:rsidRPr="002B2DB3">
        <w:rPr>
          <w:color w:val="000000"/>
          <w:sz w:val="28"/>
          <w:szCs w:val="28"/>
          <w:lang w:val="ro-RO"/>
        </w:rPr>
        <w:t>respective</w:t>
      </w:r>
      <w:r w:rsidRPr="002B2DB3">
        <w:rPr>
          <w:color w:val="000000"/>
          <w:sz w:val="28"/>
          <w:szCs w:val="28"/>
          <w:lang w:val="ro-RO"/>
        </w:rPr>
        <w:t>, precum și modul de stabilire, prelungire, modificare și anulare a acestor măsuri.</w:t>
      </w:r>
    </w:p>
    <w:p w:rsidR="0084623E" w:rsidRPr="002B2DB3" w:rsidRDefault="0084623E" w:rsidP="009943BB">
      <w:pPr>
        <w:spacing w:line="0" w:lineRule="atLeast"/>
        <w:ind w:firstLine="709"/>
        <w:rPr>
          <w:color w:val="000000"/>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2.</w:t>
      </w:r>
      <w:r w:rsidRPr="002B2DB3">
        <w:rPr>
          <w:color w:val="000000"/>
          <w:sz w:val="28"/>
          <w:szCs w:val="28"/>
          <w:lang w:val="ro-RO"/>
        </w:rPr>
        <w:t xml:space="preserve"> Subiecții legii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Prevederile prezentei legi se aplică: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copilului care a săv</w:t>
      </w:r>
      <w:r w:rsidR="009943BB" w:rsidRPr="002B2DB3">
        <w:rPr>
          <w:color w:val="000000"/>
          <w:sz w:val="28"/>
          <w:szCs w:val="28"/>
          <w:lang w:val="ro-RO"/>
        </w:rPr>
        <w:t>î</w:t>
      </w:r>
      <w:r w:rsidRPr="002B2DB3">
        <w:rPr>
          <w:color w:val="000000"/>
          <w:sz w:val="28"/>
          <w:szCs w:val="28"/>
          <w:lang w:val="ro-RO"/>
        </w:rPr>
        <w:t>rșit o faptă prevăzută de legea penală, dar nu este pasibil de răspundere penală;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copilului care a săv</w:t>
      </w:r>
      <w:r w:rsidR="009943BB" w:rsidRPr="002B2DB3">
        <w:rPr>
          <w:color w:val="000000"/>
          <w:sz w:val="28"/>
          <w:szCs w:val="28"/>
          <w:lang w:val="ro-RO"/>
        </w:rPr>
        <w:t>î</w:t>
      </w:r>
      <w:r w:rsidRPr="002B2DB3">
        <w:rPr>
          <w:color w:val="000000"/>
          <w:sz w:val="28"/>
          <w:szCs w:val="28"/>
          <w:lang w:val="ro-RO"/>
        </w:rPr>
        <w:t>rșit o faptă prevăzută de legea contravențională, dar nu este pasibil de răspundere contravențională;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c) părinților, altor reprezentanți legali </w:t>
      </w:r>
      <w:r w:rsidR="00575A49" w:rsidRPr="002B2DB3">
        <w:rPr>
          <w:color w:val="000000"/>
          <w:sz w:val="28"/>
          <w:szCs w:val="28"/>
          <w:lang w:val="ro-RO"/>
        </w:rPr>
        <w:t>ori pers</w:t>
      </w:r>
      <w:r w:rsidRPr="002B2DB3">
        <w:rPr>
          <w:color w:val="000000"/>
          <w:sz w:val="28"/>
          <w:szCs w:val="28"/>
          <w:lang w:val="ro-RO"/>
        </w:rPr>
        <w:t>oanelor în grija cărora se află copiii prevăzuți la lit. a) și b);</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persoanelor/instituțiilor responsabile de asigurarea măsurilor și serviciilor destinate copiilor prevăzuți la lit. a) și b).</w:t>
      </w:r>
    </w:p>
    <w:p w:rsidR="0084623E" w:rsidRPr="002B2DB3" w:rsidRDefault="0084623E" w:rsidP="009943BB">
      <w:pPr>
        <w:spacing w:line="0" w:lineRule="atLeast"/>
        <w:ind w:firstLine="709"/>
        <w:rPr>
          <w:color w:val="000000"/>
          <w:sz w:val="22"/>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3.</w:t>
      </w:r>
      <w:r w:rsidRPr="002B2DB3">
        <w:rPr>
          <w:color w:val="000000"/>
          <w:sz w:val="28"/>
          <w:szCs w:val="28"/>
          <w:lang w:val="ro-RO"/>
        </w:rPr>
        <w:t xml:space="preserve"> Scopurile măsurilor și serviciilor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Scopurile măsurilor și serviciilor destinate copiilor cu comportament deviant </w:t>
      </w:r>
      <w:r w:rsidR="00AA5FA0" w:rsidRPr="002B2DB3">
        <w:rPr>
          <w:color w:val="000000"/>
          <w:sz w:val="28"/>
          <w:szCs w:val="28"/>
          <w:lang w:val="ro-RO"/>
        </w:rPr>
        <w:t>sînt</w:t>
      </w:r>
      <w:r w:rsidRPr="002B2DB3">
        <w:rPr>
          <w:color w:val="000000"/>
          <w:sz w:val="28"/>
          <w:szCs w:val="28"/>
          <w:lang w:val="ro-RO"/>
        </w:rPr>
        <w:t xml:space="preserve"> următoarele: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1) acordarea unei asistenţe calificate sociale, pedagogice, psihologice, informaționale sau de alt tip copilului pentru realizarea schimbărilor pozitive în comportamentul acestuia;</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2) crearea condiţiilor favorabile pentru socializarea, resocializarea şi dezvoltarea (autodezvoltarea)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3</w:t>
      </w:r>
      <w:r w:rsidR="00AA5FA0" w:rsidRPr="002B2DB3">
        <w:rPr>
          <w:color w:val="000000"/>
          <w:sz w:val="28"/>
          <w:szCs w:val="28"/>
          <w:lang w:val="ro-RO"/>
        </w:rPr>
        <w:t>) deprinderea valorilor general-</w:t>
      </w:r>
      <w:r w:rsidRPr="002B2DB3">
        <w:rPr>
          <w:color w:val="000000"/>
          <w:sz w:val="28"/>
          <w:szCs w:val="28"/>
          <w:lang w:val="ro-RO"/>
        </w:rPr>
        <w:t>umane, educarea sentimentului de egalitate, de responsabilitate pentru propriile fapte, de respect faţă de drepturile şi libertăţile omului, încurajarea dorinței de integrare socială;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4) consolidarea relațiilor cu mediul favorabil pentru dezvoltarea copilului.</w:t>
      </w:r>
    </w:p>
    <w:p w:rsidR="00665F17" w:rsidRPr="002B2DB3" w:rsidRDefault="00665F17" w:rsidP="009943BB">
      <w:pPr>
        <w:spacing w:line="0" w:lineRule="atLeast"/>
        <w:ind w:firstLine="709"/>
        <w:rPr>
          <w:color w:val="000000"/>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4.</w:t>
      </w:r>
      <w:r w:rsidRPr="002B2DB3">
        <w:rPr>
          <w:color w:val="000000"/>
          <w:sz w:val="28"/>
          <w:szCs w:val="28"/>
          <w:lang w:val="ro-RO"/>
        </w:rPr>
        <w:t xml:space="preserve"> Principii directoare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La stabilirea măsurilor și serviciilor pentru copiii cu comportament deviant se iau în considerare următoarele principii: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lastRenderedPageBreak/>
        <w:t xml:space="preserve">1) </w:t>
      </w:r>
      <w:r w:rsidRPr="002B2DB3">
        <w:rPr>
          <w:i/>
          <w:color w:val="000000"/>
          <w:sz w:val="28"/>
          <w:szCs w:val="28"/>
          <w:lang w:val="ro-RO"/>
        </w:rPr>
        <w:t>asigurării şi promovării cu prioritate a interesului superior al copilului</w:t>
      </w:r>
      <w:r w:rsidRPr="002B2DB3">
        <w:rPr>
          <w:color w:val="000000"/>
          <w:sz w:val="28"/>
          <w:szCs w:val="28"/>
          <w:lang w:val="ro-RO"/>
        </w:rPr>
        <w:t>. Copilul trebuie să beneficieze de protecţie pentru asigurarea bunăstării lui, iar pentru aceasta trebuie să fie utilizate mijloacele de drept şi administrative necesare;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2) </w:t>
      </w:r>
      <w:r w:rsidRPr="002B2DB3">
        <w:rPr>
          <w:i/>
          <w:color w:val="000000"/>
          <w:sz w:val="28"/>
          <w:szCs w:val="28"/>
          <w:lang w:val="ro-RO"/>
        </w:rPr>
        <w:t>participării copilului la luarea deciziilor în privinţa sa</w:t>
      </w:r>
      <w:r w:rsidRPr="002B2DB3">
        <w:rPr>
          <w:color w:val="000000"/>
          <w:sz w:val="28"/>
          <w:szCs w:val="28"/>
          <w:lang w:val="ro-RO"/>
        </w:rPr>
        <w:t>. Înainte de stabilirea unei măsuri, copilului trebuie să i se ofere posibilitatea de a fi ascultat at</w:t>
      </w:r>
      <w:r w:rsidR="009943BB" w:rsidRPr="002B2DB3">
        <w:rPr>
          <w:color w:val="000000"/>
          <w:sz w:val="28"/>
          <w:szCs w:val="28"/>
          <w:lang w:val="ro-RO"/>
        </w:rPr>
        <w:t>î</w:t>
      </w:r>
      <w:r w:rsidRPr="002B2DB3">
        <w:rPr>
          <w:color w:val="000000"/>
          <w:sz w:val="28"/>
          <w:szCs w:val="28"/>
          <w:lang w:val="ro-RO"/>
        </w:rPr>
        <w:t>t direct, c</w:t>
      </w:r>
      <w:r w:rsidR="009943BB" w:rsidRPr="002B2DB3">
        <w:rPr>
          <w:color w:val="000000"/>
          <w:sz w:val="28"/>
          <w:szCs w:val="28"/>
          <w:lang w:val="ro-RO"/>
        </w:rPr>
        <w:t>î</w:t>
      </w:r>
      <w:r w:rsidRPr="002B2DB3">
        <w:rPr>
          <w:color w:val="000000"/>
          <w:sz w:val="28"/>
          <w:szCs w:val="28"/>
          <w:lang w:val="ro-RO"/>
        </w:rPr>
        <w:t>t și prin intermediul reprezentantului său legal sau a</w:t>
      </w:r>
      <w:r w:rsidR="00DF6042" w:rsidRPr="002B2DB3">
        <w:rPr>
          <w:color w:val="000000"/>
          <w:sz w:val="28"/>
          <w:szCs w:val="28"/>
          <w:lang w:val="ro-RO"/>
        </w:rPr>
        <w:t>l</w:t>
      </w:r>
      <w:r w:rsidRPr="002B2DB3">
        <w:rPr>
          <w:color w:val="000000"/>
          <w:sz w:val="28"/>
          <w:szCs w:val="28"/>
          <w:lang w:val="ro-RO"/>
        </w:rPr>
        <w:t xml:space="preserve"> persoanei în grija căr</w:t>
      </w:r>
      <w:r w:rsidR="00DF6042" w:rsidRPr="002B2DB3">
        <w:rPr>
          <w:color w:val="000000"/>
          <w:sz w:val="28"/>
          <w:szCs w:val="28"/>
          <w:lang w:val="ro-RO"/>
        </w:rPr>
        <w:t>eia</w:t>
      </w:r>
      <w:r w:rsidRPr="002B2DB3">
        <w:rPr>
          <w:color w:val="000000"/>
          <w:sz w:val="28"/>
          <w:szCs w:val="28"/>
          <w:lang w:val="ro-RO"/>
        </w:rPr>
        <w:t xml:space="preserve"> se află. Opinia copilului, atunci c</w:t>
      </w:r>
      <w:r w:rsidR="009943BB" w:rsidRPr="002B2DB3">
        <w:rPr>
          <w:color w:val="000000"/>
          <w:sz w:val="28"/>
          <w:szCs w:val="28"/>
          <w:lang w:val="ro-RO"/>
        </w:rPr>
        <w:t>î</w:t>
      </w:r>
      <w:r w:rsidRPr="002B2DB3">
        <w:rPr>
          <w:color w:val="000000"/>
          <w:sz w:val="28"/>
          <w:szCs w:val="28"/>
          <w:lang w:val="ro-RO"/>
        </w:rPr>
        <w:t>nd nu contravine propriilor interese, trebuie să fie luată în considerare;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3) </w:t>
      </w:r>
      <w:r w:rsidRPr="002B2DB3">
        <w:rPr>
          <w:i/>
          <w:color w:val="000000"/>
          <w:sz w:val="28"/>
          <w:szCs w:val="28"/>
          <w:lang w:val="ro-RO"/>
        </w:rPr>
        <w:t>individualizării</w:t>
      </w:r>
      <w:r w:rsidRPr="002B2DB3">
        <w:rPr>
          <w:color w:val="000000"/>
          <w:sz w:val="28"/>
          <w:szCs w:val="28"/>
          <w:lang w:val="ro-RO"/>
        </w:rPr>
        <w:t>. La emiterea deciziilor legate de copil se ține cont de v</w:t>
      </w:r>
      <w:r w:rsidR="009943BB" w:rsidRPr="002B2DB3">
        <w:rPr>
          <w:color w:val="000000"/>
          <w:sz w:val="28"/>
          <w:szCs w:val="28"/>
          <w:lang w:val="ro-RO"/>
        </w:rPr>
        <w:t>î</w:t>
      </w:r>
      <w:r w:rsidRPr="002B2DB3">
        <w:rPr>
          <w:color w:val="000000"/>
          <w:sz w:val="28"/>
          <w:szCs w:val="28"/>
          <w:lang w:val="ro-RO"/>
        </w:rPr>
        <w:t xml:space="preserve">rsta şi nivelul de maturitate al copilului, calităţile lui psihice şi fizice, necesităţile </w:t>
      </w:r>
      <w:r w:rsidR="00DF6042" w:rsidRPr="002B2DB3">
        <w:rPr>
          <w:color w:val="000000"/>
          <w:sz w:val="28"/>
          <w:szCs w:val="28"/>
          <w:lang w:val="ro-RO"/>
        </w:rPr>
        <w:t>sale</w:t>
      </w:r>
      <w:r w:rsidRPr="002B2DB3">
        <w:rPr>
          <w:color w:val="000000"/>
          <w:sz w:val="28"/>
          <w:szCs w:val="28"/>
          <w:lang w:val="ro-RO"/>
        </w:rPr>
        <w:t>, specificul mediului social şi alte necesităţi;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4) </w:t>
      </w:r>
      <w:r w:rsidRPr="002B2DB3">
        <w:rPr>
          <w:i/>
          <w:color w:val="000000"/>
          <w:sz w:val="28"/>
          <w:szCs w:val="28"/>
          <w:lang w:val="ro-RO"/>
        </w:rPr>
        <w:t>stimulării educaţiei copilului</w:t>
      </w:r>
      <w:r w:rsidRPr="002B2DB3">
        <w:rPr>
          <w:color w:val="000000"/>
          <w:sz w:val="28"/>
          <w:szCs w:val="28"/>
          <w:lang w:val="ro-RO"/>
        </w:rPr>
        <w:t>. Copilul trebuie susținut pentru a se educa în spiritul dezvoltării responsabilității pentru propriile fapte în mediul familial și cel social;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5) </w:t>
      </w:r>
      <w:r w:rsidRPr="002B2DB3">
        <w:rPr>
          <w:i/>
          <w:color w:val="000000"/>
          <w:sz w:val="28"/>
          <w:szCs w:val="28"/>
          <w:lang w:val="ro-RO"/>
        </w:rPr>
        <w:t>responsabilității părinților</w:t>
      </w:r>
      <w:r w:rsidRPr="002B2DB3">
        <w:rPr>
          <w:color w:val="000000"/>
          <w:sz w:val="28"/>
          <w:szCs w:val="28"/>
          <w:lang w:val="ro-RO"/>
        </w:rPr>
        <w:t>. Părinții trebuie să întreprindă toate acțiunile necesare pentru respectarea și garantarea drepturilor copiilor și îndeplinirea obligațiilor părintești;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6) </w:t>
      </w:r>
      <w:r w:rsidRPr="002B2DB3">
        <w:rPr>
          <w:i/>
          <w:color w:val="000000"/>
          <w:sz w:val="28"/>
          <w:szCs w:val="28"/>
          <w:lang w:val="ro-RO"/>
        </w:rPr>
        <w:t>non-separării de familie</w:t>
      </w:r>
      <w:r w:rsidRPr="002B2DB3">
        <w:rPr>
          <w:color w:val="000000"/>
          <w:sz w:val="28"/>
          <w:szCs w:val="28"/>
          <w:lang w:val="ro-RO"/>
        </w:rPr>
        <w:t>. Separarea copilului de familie poate avea loc doar c</w:t>
      </w:r>
      <w:r w:rsidR="009943BB" w:rsidRPr="002B2DB3">
        <w:rPr>
          <w:color w:val="000000"/>
          <w:sz w:val="28"/>
          <w:szCs w:val="28"/>
          <w:lang w:val="ro-RO"/>
        </w:rPr>
        <w:t>î</w:t>
      </w:r>
      <w:r w:rsidRPr="002B2DB3">
        <w:rPr>
          <w:color w:val="000000"/>
          <w:sz w:val="28"/>
          <w:szCs w:val="28"/>
          <w:lang w:val="ro-RO"/>
        </w:rPr>
        <w:t>nd menținerea în familie nu corespunde interesului superior al copilului și/sau securității familiei;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7) </w:t>
      </w:r>
      <w:r w:rsidRPr="002B2DB3">
        <w:rPr>
          <w:i/>
          <w:color w:val="000000"/>
          <w:sz w:val="28"/>
          <w:szCs w:val="28"/>
          <w:lang w:val="ro-RO"/>
        </w:rPr>
        <w:t>incluziunii</w:t>
      </w:r>
      <w:r w:rsidRPr="002B2DB3">
        <w:rPr>
          <w:color w:val="000000"/>
          <w:sz w:val="28"/>
          <w:szCs w:val="28"/>
          <w:lang w:val="ro-RO"/>
        </w:rPr>
        <w:t>. Statul trebuie să asigure condițiile necesare pentru mobilizarea  comunității în procesul resocializării și integrării sociale a copilului. În educarea și integrarea socială armonioasă a copilului trebuie să fie încurajată abordarea și suportul multisectorial, implicarea comunității locale, a organizațiilor necomerciale, a întreprinderilor, a autorităților și instituțiilor publice;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8) </w:t>
      </w:r>
      <w:r w:rsidRPr="002B2DB3">
        <w:rPr>
          <w:i/>
          <w:color w:val="000000"/>
          <w:sz w:val="28"/>
          <w:szCs w:val="28"/>
          <w:lang w:val="ro-RO"/>
        </w:rPr>
        <w:t>accesibilității</w:t>
      </w:r>
      <w:r w:rsidRPr="002B2DB3">
        <w:rPr>
          <w:color w:val="000000"/>
          <w:sz w:val="28"/>
          <w:szCs w:val="28"/>
          <w:lang w:val="ro-RO"/>
        </w:rPr>
        <w:t>. Statul trebuie să asigure disponibilitatea și să faciliteze  frecventarea serviciilor sociale specializate și cu specializare înaltă în proximitatea domiciliului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9) </w:t>
      </w:r>
      <w:r w:rsidRPr="002B2DB3">
        <w:rPr>
          <w:i/>
          <w:color w:val="000000"/>
          <w:sz w:val="28"/>
          <w:szCs w:val="28"/>
          <w:lang w:val="ro-RO"/>
        </w:rPr>
        <w:t>subsidiarității</w:t>
      </w:r>
      <w:r w:rsidRPr="002B2DB3">
        <w:rPr>
          <w:color w:val="000000"/>
          <w:sz w:val="28"/>
          <w:szCs w:val="28"/>
          <w:lang w:val="ro-RO"/>
        </w:rPr>
        <w:t xml:space="preserve">. Măsurile destinate </w:t>
      </w:r>
      <w:r w:rsidR="00665F17" w:rsidRPr="002B2DB3">
        <w:rPr>
          <w:color w:val="000000"/>
          <w:sz w:val="28"/>
          <w:szCs w:val="28"/>
          <w:lang w:val="ro-RO"/>
        </w:rPr>
        <w:t>copiilor</w:t>
      </w:r>
      <w:r w:rsidRPr="002B2DB3">
        <w:rPr>
          <w:color w:val="000000"/>
          <w:sz w:val="28"/>
          <w:szCs w:val="28"/>
          <w:lang w:val="ro-RO"/>
        </w:rPr>
        <w:t xml:space="preserve"> cu comportament deviant se stabilesc cu respectarea ordinii prevăzute la art. 5 din Legea nr. 140 din 14 iunie 2013 privind protecţia specială a copiilor aflaţi în situaţie de risc şi a copiilor separaţi de părinţi.</w:t>
      </w:r>
    </w:p>
    <w:p w:rsidR="00665F17" w:rsidRPr="002B2DB3" w:rsidRDefault="00665F17" w:rsidP="00665F17">
      <w:pPr>
        <w:spacing w:line="0" w:lineRule="atLeast"/>
        <w:ind w:firstLine="0"/>
        <w:rPr>
          <w:color w:val="000000"/>
          <w:sz w:val="28"/>
          <w:szCs w:val="28"/>
          <w:lang w:val="ro-RO"/>
        </w:rPr>
      </w:pPr>
    </w:p>
    <w:p w:rsidR="0084623E" w:rsidRPr="002B2DB3" w:rsidRDefault="0084623E" w:rsidP="00665F17">
      <w:pPr>
        <w:spacing w:line="0" w:lineRule="atLeast"/>
        <w:ind w:firstLine="0"/>
        <w:jc w:val="center"/>
        <w:rPr>
          <w:color w:val="000000"/>
          <w:sz w:val="28"/>
          <w:szCs w:val="28"/>
          <w:lang w:val="ro-RO"/>
        </w:rPr>
      </w:pPr>
      <w:r w:rsidRPr="002B2DB3">
        <w:rPr>
          <w:b/>
          <w:color w:val="000000"/>
          <w:sz w:val="28"/>
          <w:szCs w:val="28"/>
          <w:lang w:val="ro-RO"/>
        </w:rPr>
        <w:t>Capitolul II</w:t>
      </w: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 xml:space="preserve">MĂSURILE DESTINATE COPIILOR CU COMPORTAMENT DEVIANT. MODUL DE STABILIRE, PRELUNGIRE, MODIFICARE </w:t>
      </w: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 xml:space="preserve">ȘI </w:t>
      </w:r>
      <w:r w:rsidR="00A01381" w:rsidRPr="002B2DB3">
        <w:rPr>
          <w:b/>
          <w:color w:val="000000"/>
          <w:sz w:val="28"/>
          <w:szCs w:val="28"/>
          <w:lang w:val="ro-RO"/>
        </w:rPr>
        <w:t xml:space="preserve">DE </w:t>
      </w:r>
      <w:r w:rsidRPr="002B2DB3">
        <w:rPr>
          <w:b/>
          <w:color w:val="000000"/>
          <w:sz w:val="28"/>
          <w:szCs w:val="28"/>
          <w:lang w:val="ro-RO"/>
        </w:rPr>
        <w:t xml:space="preserve">ÎNCETARE A MĂSURILOR DESTINATE COPIILOR </w:t>
      </w: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CU COMPORTAMENT DEVIANT</w:t>
      </w:r>
    </w:p>
    <w:p w:rsidR="0084623E" w:rsidRPr="002B2DB3" w:rsidRDefault="0084623E" w:rsidP="004E7F14">
      <w:pPr>
        <w:spacing w:line="0" w:lineRule="atLeast"/>
        <w:ind w:firstLine="0"/>
        <w:rPr>
          <w:b/>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5. </w:t>
      </w:r>
      <w:r w:rsidRPr="002B2DB3">
        <w:rPr>
          <w:color w:val="000000"/>
          <w:sz w:val="28"/>
          <w:szCs w:val="28"/>
          <w:lang w:val="ro-RO"/>
        </w:rPr>
        <w:t>Măsurile destinate copiilor cu comportament deviant.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(1) În cazul copilului prevăzut la art. 2 lit. a) poate fi stabilită una dintre următoarele măsuri: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a) supravegherea specializată;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lastRenderedPageBreak/>
        <w:t xml:space="preserve">b) plasamentul în serviciul de tutelă/curatelă sau de tip familial;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c) plasamentul în serviciul de tip rezidențial;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plasamentul în serviciul de tip rezidențial cu specializare înaltă.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(2) În cazul prevăzut la art. 2 lit. b) poate fi stabilită măsura supravegherii specializate. Măsura plasamentului în serviciul de tutelă/curatelă, de tip </w:t>
      </w:r>
      <w:r w:rsidR="00FA001B" w:rsidRPr="002B2DB3">
        <w:rPr>
          <w:color w:val="000000"/>
          <w:sz w:val="28"/>
          <w:szCs w:val="28"/>
          <w:lang w:val="ro-RO"/>
        </w:rPr>
        <w:t>familial sau de tip rezidențial</w:t>
      </w:r>
      <w:r w:rsidRPr="002B2DB3">
        <w:rPr>
          <w:color w:val="000000"/>
          <w:sz w:val="28"/>
          <w:szCs w:val="28"/>
          <w:lang w:val="ro-RO"/>
        </w:rPr>
        <w:t xml:space="preserve"> poate fi stabilită doar în cazul în care, după stabilirea măsurii supravegherii specializate, copilul săv</w:t>
      </w:r>
      <w:r w:rsidR="009943BB" w:rsidRPr="002B2DB3">
        <w:rPr>
          <w:color w:val="000000"/>
          <w:sz w:val="28"/>
          <w:szCs w:val="28"/>
          <w:lang w:val="ro-RO"/>
        </w:rPr>
        <w:t>î</w:t>
      </w:r>
      <w:r w:rsidRPr="002B2DB3">
        <w:rPr>
          <w:color w:val="000000"/>
          <w:sz w:val="28"/>
          <w:szCs w:val="28"/>
          <w:lang w:val="ro-RO"/>
        </w:rPr>
        <w:t>rșește în continuare fapte prevăzute de legea contravențională.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(3) La dispunerea uneia dintre măsurile prevăzute la alin. (1)</w:t>
      </w:r>
      <w:r w:rsidR="0012656C" w:rsidRPr="002B2DB3">
        <w:rPr>
          <w:color w:val="000000"/>
          <w:sz w:val="28"/>
          <w:szCs w:val="28"/>
          <w:lang w:val="ro-RO"/>
        </w:rPr>
        <w:t>-</w:t>
      </w:r>
      <w:r w:rsidRPr="002B2DB3">
        <w:rPr>
          <w:color w:val="000000"/>
          <w:sz w:val="28"/>
          <w:szCs w:val="28"/>
          <w:lang w:val="ro-RO"/>
        </w:rPr>
        <w:t>(2), în conformitate cu mecanismul de cooperare intersectorială aprobat de Guvern, se iau în considerare: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condiţiile care au favorizat săv</w:t>
      </w:r>
      <w:r w:rsidR="009943BB" w:rsidRPr="002B2DB3">
        <w:rPr>
          <w:color w:val="000000"/>
          <w:sz w:val="28"/>
          <w:szCs w:val="28"/>
          <w:lang w:val="ro-RO"/>
        </w:rPr>
        <w:t>î</w:t>
      </w:r>
      <w:r w:rsidRPr="002B2DB3">
        <w:rPr>
          <w:color w:val="000000"/>
          <w:sz w:val="28"/>
          <w:szCs w:val="28"/>
          <w:lang w:val="ro-RO"/>
        </w:rPr>
        <w:t>rşirea faptei;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gradul de pericol social al faptei;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mediul în care a crescut şi a trăit copilul;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riscul săv</w:t>
      </w:r>
      <w:r w:rsidR="009943BB" w:rsidRPr="002B2DB3">
        <w:rPr>
          <w:color w:val="000000"/>
          <w:sz w:val="28"/>
          <w:szCs w:val="28"/>
          <w:lang w:val="ro-RO"/>
        </w:rPr>
        <w:t>î</w:t>
      </w:r>
      <w:r w:rsidRPr="002B2DB3">
        <w:rPr>
          <w:color w:val="000000"/>
          <w:sz w:val="28"/>
          <w:szCs w:val="28"/>
          <w:lang w:val="ro-RO"/>
        </w:rPr>
        <w:t>rşirii din nou de către copil a unei fapte prevăzute de legea penală sau contravențională;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e) orice alte elemente de natură a caracteriza situaţia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(4) Măsurile destinate copilului cu comportament deviant pot fi stabilite pe un termen maxim de 6 luni, cu posibilitatea prelungirii acestuia de fiecare dată pe un termen nu mai mare de 3 luni, dacă nu intervine una din situațiile prevăzute la art. 13.</w:t>
      </w:r>
    </w:p>
    <w:p w:rsidR="0084623E" w:rsidRPr="002B2DB3" w:rsidRDefault="0084623E" w:rsidP="009943BB">
      <w:pPr>
        <w:spacing w:line="0" w:lineRule="atLeast"/>
        <w:ind w:firstLine="709"/>
        <w:jc w:val="center"/>
        <w:rPr>
          <w:b/>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6. </w:t>
      </w:r>
      <w:r w:rsidRPr="002B2DB3">
        <w:rPr>
          <w:color w:val="000000"/>
          <w:sz w:val="28"/>
          <w:szCs w:val="28"/>
          <w:lang w:val="ro-RO"/>
        </w:rPr>
        <w:t>Supravegherea specializată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(1) Măsura supravegherii specializate constă în menţinerea copilului în familie, sub condiţia respectării, după caz, de către acesta și de către părinți/ reprezentant legal </w:t>
      </w:r>
      <w:r w:rsidR="00575A49" w:rsidRPr="002B2DB3">
        <w:rPr>
          <w:color w:val="000000"/>
          <w:sz w:val="28"/>
          <w:szCs w:val="28"/>
          <w:lang w:val="ro-RO"/>
        </w:rPr>
        <w:t>ori pers</w:t>
      </w:r>
      <w:r w:rsidRPr="002B2DB3">
        <w:rPr>
          <w:color w:val="000000"/>
          <w:sz w:val="28"/>
          <w:szCs w:val="28"/>
          <w:lang w:val="ro-RO"/>
        </w:rPr>
        <w:t xml:space="preserve">oana în grija căreia se află copilul a uneia sau mai multor </w:t>
      </w:r>
      <w:r w:rsidR="00575A49" w:rsidRPr="002B2DB3">
        <w:rPr>
          <w:color w:val="000000"/>
          <w:sz w:val="28"/>
          <w:szCs w:val="28"/>
          <w:lang w:val="ro-RO"/>
        </w:rPr>
        <w:t>obligaţii</w:t>
      </w:r>
      <w:r w:rsidRPr="002B2DB3">
        <w:rPr>
          <w:color w:val="000000"/>
          <w:sz w:val="28"/>
          <w:szCs w:val="28"/>
          <w:lang w:val="ro-RO"/>
        </w:rPr>
        <w:t>, cum ar fi: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urmarea cursu</w:t>
      </w:r>
      <w:r w:rsidR="002B2DB3" w:rsidRPr="002B2DB3">
        <w:rPr>
          <w:color w:val="000000"/>
          <w:sz w:val="28"/>
          <w:szCs w:val="28"/>
          <w:lang w:val="ro-RO"/>
        </w:rPr>
        <w:t>ri</w:t>
      </w:r>
      <w:r w:rsidRPr="002B2DB3">
        <w:rPr>
          <w:color w:val="000000"/>
          <w:sz w:val="28"/>
          <w:szCs w:val="28"/>
          <w:lang w:val="ro-RO"/>
        </w:rPr>
        <w:t>l</w:t>
      </w:r>
      <w:r w:rsidR="002B2DB3" w:rsidRPr="002B2DB3">
        <w:rPr>
          <w:color w:val="000000"/>
          <w:sz w:val="28"/>
          <w:szCs w:val="28"/>
          <w:lang w:val="ro-RO"/>
        </w:rPr>
        <w:t xml:space="preserve">or </w:t>
      </w:r>
      <w:r w:rsidRPr="002B2DB3">
        <w:rPr>
          <w:color w:val="000000"/>
          <w:sz w:val="28"/>
          <w:szCs w:val="28"/>
          <w:lang w:val="ro-RO"/>
        </w:rPr>
        <w:t>învățăm</w:t>
      </w:r>
      <w:r w:rsidR="009943BB" w:rsidRPr="002B2DB3">
        <w:rPr>
          <w:color w:val="000000"/>
          <w:sz w:val="28"/>
          <w:szCs w:val="28"/>
          <w:lang w:val="ro-RO"/>
        </w:rPr>
        <w:t>î</w:t>
      </w:r>
      <w:r w:rsidRPr="002B2DB3">
        <w:rPr>
          <w:color w:val="000000"/>
          <w:sz w:val="28"/>
          <w:szCs w:val="28"/>
          <w:lang w:val="ro-RO"/>
        </w:rPr>
        <w:t>nt</w:t>
      </w:r>
      <w:r w:rsidR="002B2DB3" w:rsidRPr="002B2DB3">
        <w:rPr>
          <w:color w:val="000000"/>
          <w:sz w:val="28"/>
          <w:szCs w:val="28"/>
          <w:lang w:val="ro-RO"/>
        </w:rPr>
        <w:t>ului</w:t>
      </w:r>
      <w:r w:rsidRPr="002B2DB3">
        <w:rPr>
          <w:color w:val="000000"/>
          <w:sz w:val="28"/>
          <w:szCs w:val="28"/>
          <w:lang w:val="ro-RO"/>
        </w:rPr>
        <w:t xml:space="preserve"> obligatoriu;</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utilizarea unor servicii sociale specializate de zi;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urmarea unor tratamente medicale, programe de consiliere sau psihoterapie;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d) </w:t>
      </w:r>
      <w:r w:rsidR="00FE7EE9" w:rsidRPr="002B2DB3">
        <w:rPr>
          <w:color w:val="000000"/>
          <w:sz w:val="28"/>
          <w:szCs w:val="28"/>
          <w:lang w:val="ro-RO"/>
        </w:rPr>
        <w:t>interdicţia de a</w:t>
      </w:r>
      <w:r w:rsidRPr="002B2DB3">
        <w:rPr>
          <w:color w:val="000000"/>
          <w:sz w:val="28"/>
          <w:szCs w:val="28"/>
          <w:lang w:val="ro-RO"/>
        </w:rPr>
        <w:t xml:space="preserve"> frecventa anumite locuri sau de a avea legături cu anumite persoane;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e) </w:t>
      </w:r>
      <w:r w:rsidR="00FE7EE9" w:rsidRPr="002B2DB3">
        <w:rPr>
          <w:color w:val="000000"/>
          <w:sz w:val="28"/>
          <w:szCs w:val="28"/>
          <w:lang w:val="ro-RO"/>
        </w:rPr>
        <w:t xml:space="preserve">obligaţia </w:t>
      </w:r>
      <w:r w:rsidRPr="002B2DB3">
        <w:rPr>
          <w:color w:val="000000"/>
          <w:sz w:val="28"/>
          <w:szCs w:val="28"/>
          <w:lang w:val="ro-RO"/>
        </w:rPr>
        <w:t>de a nu săv</w:t>
      </w:r>
      <w:r w:rsidR="009943BB" w:rsidRPr="002B2DB3">
        <w:rPr>
          <w:color w:val="000000"/>
          <w:sz w:val="28"/>
          <w:szCs w:val="28"/>
          <w:lang w:val="ro-RO"/>
        </w:rPr>
        <w:t>î</w:t>
      </w:r>
      <w:r w:rsidRPr="002B2DB3">
        <w:rPr>
          <w:color w:val="000000"/>
          <w:sz w:val="28"/>
          <w:szCs w:val="28"/>
          <w:lang w:val="ro-RO"/>
        </w:rPr>
        <w:t>rși în continuare fapte prevăzute de legea penală și/sau legea contravențională.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(2) Supravegherea specializată se realizează în baza unui plan individual de supraveghere, elaborat de către specialistul în protecţia drepturilor copilului sau asistentul social în urma evaluării situației copilului de </w:t>
      </w:r>
      <w:r w:rsidR="00FE7EE9" w:rsidRPr="002B2DB3">
        <w:rPr>
          <w:color w:val="000000"/>
          <w:sz w:val="28"/>
          <w:szCs w:val="28"/>
          <w:lang w:val="ro-RO"/>
        </w:rPr>
        <w:t xml:space="preserve">către echipa multidisciplinară </w:t>
      </w:r>
      <w:r w:rsidRPr="002B2DB3">
        <w:rPr>
          <w:color w:val="000000"/>
          <w:sz w:val="28"/>
          <w:szCs w:val="28"/>
          <w:lang w:val="ro-RO"/>
        </w:rPr>
        <w:t>prevăzută  la art. 3 din Legea nr. 140 din 14 iunie 2013 privind protecţia specială a copiilor aflaţi în situaţie de risc şi a copiilor separaţi de părinţi.</w:t>
      </w:r>
    </w:p>
    <w:p w:rsidR="0084623E" w:rsidRPr="002B2DB3" w:rsidRDefault="0084623E" w:rsidP="004E7F14">
      <w:pPr>
        <w:spacing w:line="0" w:lineRule="atLeast"/>
        <w:ind w:firstLine="0"/>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7. </w:t>
      </w:r>
      <w:r w:rsidRPr="002B2DB3">
        <w:rPr>
          <w:color w:val="000000"/>
          <w:sz w:val="28"/>
          <w:szCs w:val="28"/>
          <w:lang w:val="ro-RO"/>
        </w:rPr>
        <w:t>Plasamentul în cadrul serviciului de tutelă/curatelă sau în cadrul serviciului de plasament de tip familial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lastRenderedPageBreak/>
        <w:t>În cazul în care menţinerea în familie nu este posibilă din considerente obiective sau atunci c</w:t>
      </w:r>
      <w:r w:rsidR="009943BB" w:rsidRPr="002B2DB3">
        <w:rPr>
          <w:color w:val="000000"/>
          <w:sz w:val="28"/>
          <w:szCs w:val="28"/>
          <w:lang w:val="ro-RO"/>
        </w:rPr>
        <w:t>î</w:t>
      </w:r>
      <w:r w:rsidRPr="002B2DB3">
        <w:rPr>
          <w:color w:val="000000"/>
          <w:sz w:val="28"/>
          <w:szCs w:val="28"/>
          <w:lang w:val="ro-RO"/>
        </w:rPr>
        <w:t xml:space="preserve">nd măsura supravegherii specializate nu poate fi realizată din cauza neglijării sau violenței din partea părinților, altui reprezentant legal ori </w:t>
      </w:r>
      <w:r w:rsidR="00FE7EE9" w:rsidRPr="002B2DB3">
        <w:rPr>
          <w:color w:val="000000"/>
          <w:sz w:val="28"/>
          <w:szCs w:val="28"/>
          <w:lang w:val="ro-RO"/>
        </w:rPr>
        <w:t xml:space="preserve">a </w:t>
      </w:r>
      <w:r w:rsidRPr="002B2DB3">
        <w:rPr>
          <w:color w:val="000000"/>
          <w:sz w:val="28"/>
          <w:szCs w:val="28"/>
          <w:lang w:val="ro-RO"/>
        </w:rPr>
        <w:t xml:space="preserve">persoanei în grija căreia se află copilul, autoritatea responsabilă poate dispune plasamentul copilului în serviciul de tutelă/curatelă sau de plasament de tip familial, cu îndeplinirea obligatorie de către copil a </w:t>
      </w:r>
      <w:r w:rsidR="00575A49" w:rsidRPr="002B2DB3">
        <w:rPr>
          <w:color w:val="000000"/>
          <w:sz w:val="28"/>
          <w:szCs w:val="28"/>
          <w:lang w:val="ro-RO"/>
        </w:rPr>
        <w:t>obligaţiilor</w:t>
      </w:r>
      <w:r w:rsidRPr="002B2DB3">
        <w:rPr>
          <w:color w:val="000000"/>
          <w:sz w:val="28"/>
          <w:szCs w:val="28"/>
          <w:lang w:val="ro-RO"/>
        </w:rPr>
        <w:t xml:space="preserve"> stabilite în conformitate cu art. 6.</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8. </w:t>
      </w:r>
      <w:r w:rsidRPr="002B2DB3">
        <w:rPr>
          <w:color w:val="000000"/>
          <w:sz w:val="28"/>
          <w:szCs w:val="28"/>
          <w:lang w:val="ro-RO"/>
        </w:rPr>
        <w:t>Plasamentul în cadrul serviciului de plasament de tip rezidențial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În cazul în care supravegherea specializată și plasamentul în serviciul de tutelă/curatelă sau în centrul de plasament de tip familial nu </w:t>
      </w:r>
      <w:r w:rsidR="00AA5FA0" w:rsidRPr="002B2DB3">
        <w:rPr>
          <w:color w:val="000000"/>
          <w:sz w:val="28"/>
          <w:szCs w:val="28"/>
          <w:lang w:val="ro-RO"/>
        </w:rPr>
        <w:t>sînt</w:t>
      </w:r>
      <w:r w:rsidRPr="002B2DB3">
        <w:rPr>
          <w:color w:val="000000"/>
          <w:sz w:val="28"/>
          <w:szCs w:val="28"/>
          <w:lang w:val="ro-RO"/>
        </w:rPr>
        <w:t xml:space="preserve"> posibile din considerente obiective sau  c</w:t>
      </w:r>
      <w:r w:rsidR="009943BB" w:rsidRPr="002B2DB3">
        <w:rPr>
          <w:color w:val="000000"/>
          <w:sz w:val="28"/>
          <w:szCs w:val="28"/>
          <w:lang w:val="ro-RO"/>
        </w:rPr>
        <w:t>î</w:t>
      </w:r>
      <w:r w:rsidRPr="002B2DB3">
        <w:rPr>
          <w:color w:val="000000"/>
          <w:sz w:val="28"/>
          <w:szCs w:val="28"/>
          <w:lang w:val="ro-RO"/>
        </w:rPr>
        <w:t xml:space="preserve">nd măsura plasamentului în serviciul de tutelă/curatelă sau în centrul de plasament de tip familial nu își atinge scopul pentru care a fost instituită, autoritatea responsabilă poate dispune plasamentul copilului într-un serviciu de plasament de tip rezidențial, cu îndeplinirea </w:t>
      </w:r>
      <w:r w:rsidR="00554609" w:rsidRPr="002B2DB3">
        <w:rPr>
          <w:color w:val="000000"/>
          <w:sz w:val="28"/>
          <w:szCs w:val="28"/>
          <w:lang w:val="ro-RO"/>
        </w:rPr>
        <w:t xml:space="preserve">obligatorie </w:t>
      </w:r>
      <w:r w:rsidRPr="002B2DB3">
        <w:rPr>
          <w:color w:val="000000"/>
          <w:sz w:val="28"/>
          <w:szCs w:val="28"/>
          <w:lang w:val="ro-RO"/>
        </w:rPr>
        <w:t xml:space="preserve">de către copil a </w:t>
      </w:r>
      <w:r w:rsidR="00575A49" w:rsidRPr="002B2DB3">
        <w:rPr>
          <w:color w:val="000000"/>
          <w:sz w:val="28"/>
          <w:szCs w:val="28"/>
          <w:lang w:val="ro-RO"/>
        </w:rPr>
        <w:t>obligaţiilor</w:t>
      </w:r>
      <w:r w:rsidR="004D4700" w:rsidRPr="002B2DB3">
        <w:rPr>
          <w:color w:val="000000"/>
          <w:sz w:val="28"/>
          <w:szCs w:val="28"/>
          <w:lang w:val="ro-RO"/>
        </w:rPr>
        <w:t xml:space="preserve"> </w:t>
      </w:r>
      <w:r w:rsidRPr="002B2DB3">
        <w:rPr>
          <w:color w:val="000000"/>
          <w:sz w:val="28"/>
          <w:szCs w:val="28"/>
          <w:lang w:val="ro-RO"/>
        </w:rPr>
        <w:t>stabilite în conformitate cu art. 6.</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9. </w:t>
      </w:r>
      <w:r w:rsidRPr="002B2DB3">
        <w:rPr>
          <w:color w:val="000000"/>
          <w:sz w:val="28"/>
          <w:szCs w:val="28"/>
          <w:lang w:val="ro-RO"/>
        </w:rPr>
        <w:t>Plasamentul în cadrul serviciului de plasament de tip rezidențial cu specializare înaltă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În cazul în care fapta prevăzută de legea penală, săv</w:t>
      </w:r>
      <w:r w:rsidR="009943BB" w:rsidRPr="002B2DB3">
        <w:rPr>
          <w:color w:val="000000"/>
          <w:sz w:val="28"/>
          <w:szCs w:val="28"/>
          <w:lang w:val="ro-RO"/>
        </w:rPr>
        <w:t>î</w:t>
      </w:r>
      <w:r w:rsidRPr="002B2DB3">
        <w:rPr>
          <w:color w:val="000000"/>
          <w:sz w:val="28"/>
          <w:szCs w:val="28"/>
          <w:lang w:val="ro-RO"/>
        </w:rPr>
        <w:t>rşită de copilul care nu este pasibil de răspundere penală, prezintă un grad sporit de pericol social, precum şi în cazul în care copilul în privința căruia a fost stabilită una din măsurile prevăzute la art. 6, 7 și 8 săv</w:t>
      </w:r>
      <w:r w:rsidR="009943BB" w:rsidRPr="002B2DB3">
        <w:rPr>
          <w:color w:val="000000"/>
          <w:sz w:val="28"/>
          <w:szCs w:val="28"/>
          <w:lang w:val="ro-RO"/>
        </w:rPr>
        <w:t>î</w:t>
      </w:r>
      <w:r w:rsidRPr="002B2DB3">
        <w:rPr>
          <w:color w:val="000000"/>
          <w:sz w:val="28"/>
          <w:szCs w:val="28"/>
          <w:lang w:val="ro-RO"/>
        </w:rPr>
        <w:t xml:space="preserve">rşeşte în continuare fapte prevăzute de legea penală și/sau manifestă un comportament violent  care nu poate fi influențat de părinți, alt reprezentant legal </w:t>
      </w:r>
      <w:r w:rsidR="00575A49" w:rsidRPr="002B2DB3">
        <w:rPr>
          <w:color w:val="000000"/>
          <w:sz w:val="28"/>
          <w:szCs w:val="28"/>
          <w:lang w:val="ro-RO"/>
        </w:rPr>
        <w:t>ori pers</w:t>
      </w:r>
      <w:r w:rsidRPr="002B2DB3">
        <w:rPr>
          <w:color w:val="000000"/>
          <w:sz w:val="28"/>
          <w:szCs w:val="28"/>
          <w:lang w:val="ro-RO"/>
        </w:rPr>
        <w:t xml:space="preserve">oana în grija </w:t>
      </w:r>
      <w:r w:rsidR="00554609" w:rsidRPr="002B2DB3">
        <w:rPr>
          <w:color w:val="000000"/>
          <w:sz w:val="28"/>
          <w:szCs w:val="28"/>
          <w:lang w:val="ro-RO"/>
        </w:rPr>
        <w:t>căreia</w:t>
      </w:r>
      <w:r w:rsidRPr="002B2DB3">
        <w:rPr>
          <w:color w:val="000000"/>
          <w:sz w:val="28"/>
          <w:szCs w:val="28"/>
          <w:lang w:val="ro-RO"/>
        </w:rPr>
        <w:t xml:space="preserve"> se află, autoritatea responsabilă poate dispune plasamentul copilului într-un serviciu de plasament de tip rezidenţial cu specializare înaltă, cu îndeplinirea obligatorie de către copil a </w:t>
      </w:r>
      <w:r w:rsidR="00575A49" w:rsidRPr="002B2DB3">
        <w:rPr>
          <w:color w:val="000000"/>
          <w:sz w:val="28"/>
          <w:szCs w:val="28"/>
          <w:lang w:val="ro-RO"/>
        </w:rPr>
        <w:t>obligaţiilor</w:t>
      </w:r>
      <w:r w:rsidR="004D4700" w:rsidRPr="002B2DB3">
        <w:rPr>
          <w:color w:val="000000"/>
          <w:sz w:val="28"/>
          <w:szCs w:val="28"/>
          <w:lang w:val="ro-RO"/>
        </w:rPr>
        <w:t xml:space="preserve"> </w:t>
      </w:r>
      <w:r w:rsidRPr="002B2DB3">
        <w:rPr>
          <w:color w:val="000000"/>
          <w:sz w:val="28"/>
          <w:szCs w:val="28"/>
          <w:lang w:val="ro-RO"/>
        </w:rPr>
        <w:t>stabilite în conformitate cu prevederile art. 6.</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10. </w:t>
      </w:r>
      <w:r w:rsidRPr="002B2DB3">
        <w:rPr>
          <w:color w:val="000000"/>
          <w:sz w:val="28"/>
          <w:szCs w:val="28"/>
          <w:lang w:val="ro-RO"/>
        </w:rPr>
        <w:t>Autoritățile responsabile de stabilirea și monitorizarea măsurilor destinate copiilor cu comportament deviant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(1) Măsurile destinate copilului cu comportament deviant </w:t>
      </w:r>
      <w:r w:rsidR="00AA5FA0" w:rsidRPr="002B2DB3">
        <w:rPr>
          <w:color w:val="000000"/>
          <w:sz w:val="28"/>
          <w:szCs w:val="28"/>
          <w:lang w:val="ro-RO"/>
        </w:rPr>
        <w:t>sînt</w:t>
      </w:r>
      <w:r w:rsidRPr="002B2DB3">
        <w:rPr>
          <w:color w:val="000000"/>
          <w:sz w:val="28"/>
          <w:szCs w:val="28"/>
          <w:lang w:val="ro-RO"/>
        </w:rPr>
        <w:t xml:space="preserve"> stabilite de către:</w:t>
      </w:r>
    </w:p>
    <w:p w:rsidR="0084623E" w:rsidRPr="002B2DB3" w:rsidRDefault="0084623E" w:rsidP="009943BB">
      <w:pPr>
        <w:numPr>
          <w:ilvl w:val="0"/>
          <w:numId w:val="18"/>
        </w:numPr>
        <w:spacing w:line="0" w:lineRule="atLeast"/>
        <w:ind w:left="0" w:firstLine="709"/>
        <w:jc w:val="left"/>
        <w:rPr>
          <w:color w:val="000000"/>
          <w:sz w:val="28"/>
          <w:szCs w:val="28"/>
          <w:lang w:val="ro-RO"/>
        </w:rPr>
      </w:pPr>
      <w:r w:rsidRPr="002B2DB3">
        <w:rPr>
          <w:color w:val="000000"/>
          <w:sz w:val="28"/>
          <w:szCs w:val="28"/>
          <w:lang w:val="ro-RO"/>
        </w:rPr>
        <w:t xml:space="preserve">autoritatea tutelară teritorială în a cărei rază se află domiciliul copilului </w:t>
      </w:r>
      <w:r w:rsidR="004D4700" w:rsidRPr="002B2DB3">
        <w:rPr>
          <w:color w:val="000000"/>
          <w:sz w:val="28"/>
          <w:szCs w:val="28"/>
          <w:lang w:val="ro-RO"/>
        </w:rPr>
        <w:t>–</w:t>
      </w:r>
      <w:r w:rsidRPr="002B2DB3">
        <w:rPr>
          <w:color w:val="000000"/>
          <w:sz w:val="28"/>
          <w:szCs w:val="28"/>
          <w:lang w:val="ro-RO"/>
        </w:rPr>
        <w:t xml:space="preserve"> în cazul măsurilor  prevăzute la art. 5 alin. (1) lit. a) - c);</w:t>
      </w:r>
    </w:p>
    <w:p w:rsidR="0084623E" w:rsidRPr="002B2DB3" w:rsidRDefault="0084623E" w:rsidP="009943BB">
      <w:pPr>
        <w:numPr>
          <w:ilvl w:val="0"/>
          <w:numId w:val="18"/>
        </w:numPr>
        <w:spacing w:line="0" w:lineRule="atLeast"/>
        <w:ind w:left="0" w:firstLine="709"/>
        <w:jc w:val="left"/>
        <w:rPr>
          <w:color w:val="000000"/>
          <w:sz w:val="28"/>
          <w:szCs w:val="28"/>
          <w:lang w:val="ro-RO"/>
        </w:rPr>
      </w:pPr>
      <w:r w:rsidRPr="002B2DB3">
        <w:rPr>
          <w:color w:val="000000"/>
          <w:sz w:val="28"/>
          <w:szCs w:val="28"/>
          <w:lang w:val="ro-RO"/>
        </w:rPr>
        <w:t>instanța judecătorească în a cărei rază se află domiciliul copilului, cu avizul autorității tutelare teritoriale</w:t>
      </w:r>
      <w:r w:rsidR="004D4700" w:rsidRPr="002B2DB3">
        <w:rPr>
          <w:color w:val="000000"/>
          <w:sz w:val="28"/>
          <w:szCs w:val="28"/>
          <w:lang w:val="ro-RO"/>
        </w:rPr>
        <w:t xml:space="preserve"> </w:t>
      </w:r>
      <w:r w:rsidRPr="002B2DB3">
        <w:rPr>
          <w:color w:val="000000"/>
          <w:sz w:val="28"/>
          <w:szCs w:val="28"/>
          <w:lang w:val="ro-RO"/>
        </w:rPr>
        <w:t xml:space="preserve"> </w:t>
      </w:r>
      <w:r w:rsidR="004D4700" w:rsidRPr="002B2DB3">
        <w:rPr>
          <w:color w:val="000000"/>
          <w:sz w:val="28"/>
          <w:szCs w:val="28"/>
          <w:lang w:val="ro-RO"/>
        </w:rPr>
        <w:t>–</w:t>
      </w:r>
      <w:r w:rsidRPr="002B2DB3">
        <w:rPr>
          <w:color w:val="000000"/>
          <w:sz w:val="28"/>
          <w:szCs w:val="28"/>
          <w:lang w:val="ro-RO"/>
        </w:rPr>
        <w:t xml:space="preserve"> în cazul măsurii prevăzute la art. 5 alin. (1) lit. d).</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2) În toate cazurile, la stabilirea măsurii destinate copilului cu comportament deviant se solicită avizul Comisiei pentru protecția copilului aflat în dificultate.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(3) Autoritatea tutelară locală, în cazul măsurii de supraveghere specializată, sau autoritatea tutelară teritorială, în celelalte cazuri, în a căror rază </w:t>
      </w:r>
      <w:r w:rsidR="002B2DB3" w:rsidRPr="002B2DB3">
        <w:rPr>
          <w:color w:val="000000"/>
          <w:sz w:val="28"/>
          <w:szCs w:val="28"/>
          <w:lang w:val="ro-RO"/>
        </w:rPr>
        <w:t>se află domiciliul</w:t>
      </w:r>
      <w:r w:rsidRPr="002B2DB3">
        <w:rPr>
          <w:color w:val="000000"/>
          <w:sz w:val="28"/>
          <w:szCs w:val="28"/>
          <w:lang w:val="ro-RO"/>
        </w:rPr>
        <w:t xml:space="preserve"> copilul</w:t>
      </w:r>
      <w:r w:rsidR="002B2DB3" w:rsidRPr="002B2DB3">
        <w:rPr>
          <w:color w:val="000000"/>
          <w:sz w:val="28"/>
          <w:szCs w:val="28"/>
          <w:lang w:val="ro-RO"/>
        </w:rPr>
        <w:t>ui</w:t>
      </w:r>
      <w:r w:rsidRPr="002B2DB3">
        <w:rPr>
          <w:color w:val="000000"/>
          <w:sz w:val="28"/>
          <w:szCs w:val="28"/>
          <w:lang w:val="ro-RO"/>
        </w:rPr>
        <w:t xml:space="preserve"> în privința căruia a fost stabilită una din măsurile </w:t>
      </w:r>
      <w:r w:rsidRPr="002B2DB3">
        <w:rPr>
          <w:color w:val="000000"/>
          <w:sz w:val="28"/>
          <w:szCs w:val="28"/>
          <w:lang w:val="ro-RO"/>
        </w:rPr>
        <w:lastRenderedPageBreak/>
        <w:t>prevăzute de prezenta lege, asigură monitorizarea situației copilului și întocmește, lunar sau la necesitate, rapoarte privind situația copilului.</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11.</w:t>
      </w:r>
      <w:r w:rsidRPr="002B2DB3">
        <w:rPr>
          <w:color w:val="000000"/>
          <w:sz w:val="28"/>
          <w:szCs w:val="28"/>
          <w:lang w:val="ro-RO"/>
        </w:rPr>
        <w:t xml:space="preserve"> Procedura stabilirii măsurilor destinate copiilor cu comportament deviant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(1) Părintele, alt reprezentant legal al copilului, persoana în grija căreia se află copilul, instituția de învățăm</w:t>
      </w:r>
      <w:r w:rsidR="009943BB" w:rsidRPr="002B2DB3">
        <w:rPr>
          <w:color w:val="000000"/>
          <w:sz w:val="28"/>
          <w:szCs w:val="28"/>
          <w:lang w:val="ro-RO"/>
        </w:rPr>
        <w:t>î</w:t>
      </w:r>
      <w:r w:rsidRPr="002B2DB3">
        <w:rPr>
          <w:color w:val="000000"/>
          <w:sz w:val="28"/>
          <w:szCs w:val="28"/>
          <w:lang w:val="ro-RO"/>
        </w:rPr>
        <w:t>nt, organele de drept sau autoritatea tutelară locală sesizează în scris autoritatea tutelară teritorială referitor la necesitatea stabilirii unei măsuri destinate copilului cu comportament deviant.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(2) Autoritatea tutelară teritorială, în termen de 3 zile lucrătoare din momentul sesizării, solicită autorității tutelare locale elaborarea unui raport privind evaluarea situației copilului. Autoritatea tutelară locală, în termen de 10 zile lucrătoare, prezintă autorității tutelare teritoriale raportul privind evaluarea situației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(3) După recepționarea raportului privind evaluarea situației copilului, autoritatea tutelară teritorială solicită președintelui Comisiei pentru protecția copilului aflat în dificultate convocarea acesteia în vederea examinării solicitării și emiterii avizului privind oportunitatea stabilirii unei măsuri destinate copilului cu comportament deviant, în conformitate cu mecanismul de cooperare intersectorială aprobat de Guvern.</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(4) În cazul obținerii avizului pozitiv al Comisiei pentru protecția copilului aflat în dificultate, autoritatea tutelară teritorială înștiințează persoanele și instituțiile prevăzute la alin. (1) despre recepționarea sesizării privind stabilirea unei măsuri în privința copilului și a avizului Comisiei pentru protecția copilului aflat în dificultate și solicită opinia acestora cu privire la măsura care urmează a fi stabilită. Autoritatea tutelară teritorială asigură ascultarea opiniei copilului în privința căruia se examinează oportunitatea stabilirii unei măsuri.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(5) Informația colectată de autoritatea tutel</w:t>
      </w:r>
      <w:r w:rsidR="00552624" w:rsidRPr="002B2DB3">
        <w:rPr>
          <w:color w:val="000000"/>
          <w:sz w:val="28"/>
          <w:szCs w:val="28"/>
          <w:lang w:val="ro-RO"/>
        </w:rPr>
        <w:t>ară teritorială în conformitate</w:t>
      </w:r>
      <w:r w:rsidRPr="002B2DB3">
        <w:rPr>
          <w:color w:val="000000"/>
          <w:sz w:val="28"/>
          <w:szCs w:val="28"/>
          <w:lang w:val="ro-RO"/>
        </w:rPr>
        <w:t xml:space="preserve"> cu prevederile alin. (1), (2) și (3) se sistematizează în cadrul unui dosar deschis pe numele copilului (în continuare – </w:t>
      </w:r>
      <w:r w:rsidRPr="002B2DB3">
        <w:rPr>
          <w:i/>
          <w:color w:val="000000"/>
          <w:sz w:val="28"/>
          <w:szCs w:val="28"/>
          <w:lang w:val="ro-RO"/>
        </w:rPr>
        <w:t>dosarul copilului</w:t>
      </w:r>
      <w:r w:rsidRPr="002B2DB3">
        <w:rPr>
          <w:color w:val="000000"/>
          <w:sz w:val="28"/>
          <w:szCs w:val="28"/>
          <w:lang w:val="ro-RO"/>
        </w:rPr>
        <w: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(6) În cazul prevăzut la art. 10 alin. (1) lit. a), autoritatea tutelară teritorială, în baza informației sistematizate în dosarul copilului, decide stabilirea măsurii necesare sau refuză stabilirea acesteia. Decizia autorității tutelare teritoriale se comunică persoanelor și instituțiilor prevăzute la alin. (1) în termen de 3 zile lucrătoare de la emitere. </w:t>
      </w:r>
    </w:p>
    <w:p w:rsidR="0084623E" w:rsidRPr="002B2DB3" w:rsidRDefault="00665F17" w:rsidP="009943BB">
      <w:pPr>
        <w:spacing w:line="0" w:lineRule="atLeast"/>
        <w:ind w:firstLine="709"/>
        <w:rPr>
          <w:color w:val="000000"/>
          <w:sz w:val="28"/>
          <w:szCs w:val="28"/>
          <w:lang w:val="ro-RO"/>
        </w:rPr>
      </w:pPr>
      <w:r w:rsidRPr="002B2DB3">
        <w:rPr>
          <w:color w:val="000000"/>
          <w:sz w:val="28"/>
          <w:szCs w:val="28"/>
          <w:lang w:val="ro-RO"/>
        </w:rPr>
        <w:t>(7)</w:t>
      </w:r>
      <w:r w:rsidR="0084623E" w:rsidRPr="002B2DB3">
        <w:rPr>
          <w:color w:val="000000"/>
          <w:sz w:val="28"/>
          <w:szCs w:val="28"/>
          <w:lang w:val="ro-RO"/>
        </w:rPr>
        <w:t xml:space="preserve"> Dacă nu </w:t>
      </w:r>
      <w:r w:rsidR="00AA5FA0" w:rsidRPr="002B2DB3">
        <w:rPr>
          <w:color w:val="000000"/>
          <w:sz w:val="28"/>
          <w:szCs w:val="28"/>
          <w:lang w:val="ro-RO"/>
        </w:rPr>
        <w:t>sînt</w:t>
      </w:r>
      <w:r w:rsidR="0084623E" w:rsidRPr="002B2DB3">
        <w:rPr>
          <w:color w:val="000000"/>
          <w:sz w:val="28"/>
          <w:szCs w:val="28"/>
          <w:lang w:val="ro-RO"/>
        </w:rPr>
        <w:t xml:space="preserve"> de acord cu măsura stabilită de autoritatea tutelară teritorială, părintele, reprezentantul legal </w:t>
      </w:r>
      <w:r w:rsidR="00575A49" w:rsidRPr="002B2DB3">
        <w:rPr>
          <w:color w:val="000000"/>
          <w:sz w:val="28"/>
          <w:szCs w:val="28"/>
          <w:lang w:val="ro-RO"/>
        </w:rPr>
        <w:t>ori pers</w:t>
      </w:r>
      <w:r w:rsidR="0084623E" w:rsidRPr="002B2DB3">
        <w:rPr>
          <w:color w:val="000000"/>
          <w:sz w:val="28"/>
          <w:szCs w:val="28"/>
          <w:lang w:val="ro-RO"/>
        </w:rPr>
        <w:t>oana în grija căruia se află copilul pot contesta decizia în contencios administrativ, fără respectarea procedurii prealabile de examinare a cererii. P</w:t>
      </w:r>
      <w:r w:rsidR="009943BB" w:rsidRPr="002B2DB3">
        <w:rPr>
          <w:color w:val="000000"/>
          <w:sz w:val="28"/>
          <w:szCs w:val="28"/>
          <w:lang w:val="ro-RO"/>
        </w:rPr>
        <w:t>î</w:t>
      </w:r>
      <w:r w:rsidR="0084623E" w:rsidRPr="002B2DB3">
        <w:rPr>
          <w:color w:val="000000"/>
          <w:sz w:val="28"/>
          <w:szCs w:val="28"/>
          <w:lang w:val="ro-RO"/>
        </w:rPr>
        <w:t>nă la soluționarea cererii depuse împotriva deciziei autorității tutelare teritoriale, copilul este scutit de obligația realizării măsurii stabilite prin aceasta.</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(8) În cazurile c</w:t>
      </w:r>
      <w:r w:rsidR="009943BB" w:rsidRPr="002B2DB3">
        <w:rPr>
          <w:color w:val="000000"/>
          <w:sz w:val="28"/>
          <w:szCs w:val="28"/>
          <w:lang w:val="ro-RO"/>
        </w:rPr>
        <w:t>î</w:t>
      </w:r>
      <w:r w:rsidRPr="002B2DB3">
        <w:rPr>
          <w:color w:val="000000"/>
          <w:sz w:val="28"/>
          <w:szCs w:val="28"/>
          <w:lang w:val="ro-RO"/>
        </w:rPr>
        <w:t xml:space="preserve">nd din informația sistematizată în dosarul copilului autoritatea tutelară teritorială constată că </w:t>
      </w:r>
      <w:r w:rsidR="00AA5FA0" w:rsidRPr="002B2DB3">
        <w:rPr>
          <w:color w:val="000000"/>
          <w:sz w:val="28"/>
          <w:szCs w:val="28"/>
          <w:lang w:val="ro-RO"/>
        </w:rPr>
        <w:t>sînt</w:t>
      </w:r>
      <w:r w:rsidRPr="002B2DB3">
        <w:rPr>
          <w:color w:val="000000"/>
          <w:sz w:val="28"/>
          <w:szCs w:val="28"/>
          <w:lang w:val="ro-RO"/>
        </w:rPr>
        <w:t xml:space="preserve"> întrunite condițiile pentru stabilirea măsurii prevăzute la art. 5 alin. (1) lit. d) sau c</w:t>
      </w:r>
      <w:r w:rsidR="009943BB" w:rsidRPr="002B2DB3">
        <w:rPr>
          <w:color w:val="000000"/>
          <w:sz w:val="28"/>
          <w:szCs w:val="28"/>
          <w:lang w:val="ro-RO"/>
        </w:rPr>
        <w:t>î</w:t>
      </w:r>
      <w:r w:rsidRPr="002B2DB3">
        <w:rPr>
          <w:color w:val="000000"/>
          <w:sz w:val="28"/>
          <w:szCs w:val="28"/>
          <w:lang w:val="ro-RO"/>
        </w:rPr>
        <w:t xml:space="preserve">nd decizia autorității tutelare teritoriale este contestată în conformitate cu alin. (7), aceasta remite </w:t>
      </w:r>
      <w:r w:rsidR="00552624" w:rsidRPr="002B2DB3">
        <w:rPr>
          <w:color w:val="000000"/>
          <w:sz w:val="28"/>
          <w:szCs w:val="28"/>
          <w:lang w:val="ro-RO"/>
        </w:rPr>
        <w:t>pe</w:t>
      </w:r>
      <w:r w:rsidRPr="002B2DB3">
        <w:rPr>
          <w:color w:val="000000"/>
          <w:sz w:val="28"/>
          <w:szCs w:val="28"/>
          <w:lang w:val="ro-RO"/>
        </w:rPr>
        <w:t xml:space="preserve"> adresa </w:t>
      </w:r>
      <w:r w:rsidRPr="002B2DB3">
        <w:rPr>
          <w:color w:val="000000"/>
          <w:sz w:val="28"/>
          <w:szCs w:val="28"/>
          <w:lang w:val="ro-RO"/>
        </w:rPr>
        <w:lastRenderedPageBreak/>
        <w:t>instanței judecătorești dosarul copilului, la care se anexează următoarele acte, după caz:</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ordonanța privind neînceperea/încetarea urmării penale;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copiile deciziilor anterioare ale autorității tutelare teritoriale prin care au fost stabilite măsurile prevăzute la art. 5 alin. (1) lit. a)-c), atunci c</w:t>
      </w:r>
      <w:r w:rsidR="009943BB" w:rsidRPr="002B2DB3">
        <w:rPr>
          <w:color w:val="000000"/>
          <w:sz w:val="28"/>
          <w:szCs w:val="28"/>
          <w:lang w:val="ro-RO"/>
        </w:rPr>
        <w:t>î</w:t>
      </w:r>
      <w:r w:rsidRPr="002B2DB3">
        <w:rPr>
          <w:color w:val="000000"/>
          <w:sz w:val="28"/>
          <w:szCs w:val="28"/>
          <w:lang w:val="ro-RO"/>
        </w:rPr>
        <w:t>nd acestea există;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copiile actelor de stare civilă a</w:t>
      </w:r>
      <w:r w:rsidR="00552624" w:rsidRPr="002B2DB3">
        <w:rPr>
          <w:color w:val="000000"/>
          <w:sz w:val="28"/>
          <w:szCs w:val="28"/>
          <w:lang w:val="ro-RO"/>
        </w:rPr>
        <w:t>le</w:t>
      </w:r>
      <w:r w:rsidRPr="002B2DB3">
        <w:rPr>
          <w:color w:val="000000"/>
          <w:sz w:val="28"/>
          <w:szCs w:val="28"/>
          <w:lang w:val="ro-RO"/>
        </w:rPr>
        <w:t xml:space="preserve"> copilului și părinților/reprezentantului legal/persoanei în grija căreia se află copilul;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ancheta socială, întocmită potrivit Legii as</w:t>
      </w:r>
      <w:r w:rsidR="00552624" w:rsidRPr="002B2DB3">
        <w:rPr>
          <w:color w:val="000000"/>
          <w:sz w:val="28"/>
          <w:szCs w:val="28"/>
          <w:lang w:val="ro-RO"/>
        </w:rPr>
        <w:t>istenței sociale nr. 547-XV din 25 </w:t>
      </w:r>
      <w:r w:rsidRPr="002B2DB3">
        <w:rPr>
          <w:color w:val="000000"/>
          <w:sz w:val="28"/>
          <w:szCs w:val="28"/>
          <w:lang w:val="ro-RO"/>
        </w:rPr>
        <w:t>decembrie 2003;</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e) avizul Comisiei pentru protecția copilului aflat în dificultate;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f) procesul-verbal al ședinței autorității tutelare teritoriale, unde s-a constatat necesitatea sesizării instanței judecătorești în vederea stabilirii măsurii prevăzute de art. 5 alin. (1) lit. d).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(9) Instanța judecătorească asigură examinarea în regim de urgență a cererii în cadrul unei ședințe secrete, la care </w:t>
      </w:r>
      <w:r w:rsidR="00AA5FA0" w:rsidRPr="002B2DB3">
        <w:rPr>
          <w:color w:val="000000"/>
          <w:sz w:val="28"/>
          <w:szCs w:val="28"/>
          <w:lang w:val="ro-RO"/>
        </w:rPr>
        <w:t>sînt</w:t>
      </w:r>
      <w:r w:rsidRPr="002B2DB3">
        <w:rPr>
          <w:color w:val="000000"/>
          <w:sz w:val="28"/>
          <w:szCs w:val="28"/>
          <w:lang w:val="ro-RO"/>
        </w:rPr>
        <w:t xml:space="preserve"> citate persoanele și instituțiile prevăzute la alin. (1).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(10) În hotăr</w:t>
      </w:r>
      <w:r w:rsidR="009943BB" w:rsidRPr="002B2DB3">
        <w:rPr>
          <w:color w:val="000000"/>
          <w:sz w:val="28"/>
          <w:szCs w:val="28"/>
          <w:lang w:val="ro-RO"/>
        </w:rPr>
        <w:t>î</w:t>
      </w:r>
      <w:r w:rsidRPr="002B2DB3">
        <w:rPr>
          <w:color w:val="000000"/>
          <w:sz w:val="28"/>
          <w:szCs w:val="28"/>
          <w:lang w:val="ro-RO"/>
        </w:rPr>
        <w:t>re, instanța judecătorească se pronunță asupra respectării procedurii prevăzute în prezentul articol, oportunității stabilirii unei măsuri în privința copilului și asupra tipului acesteia. Hotăr</w:t>
      </w:r>
      <w:r w:rsidR="009943BB" w:rsidRPr="002B2DB3">
        <w:rPr>
          <w:color w:val="000000"/>
          <w:sz w:val="28"/>
          <w:szCs w:val="28"/>
          <w:lang w:val="ro-RO"/>
        </w:rPr>
        <w:t>î</w:t>
      </w:r>
      <w:r w:rsidRPr="002B2DB3">
        <w:rPr>
          <w:color w:val="000000"/>
          <w:sz w:val="28"/>
          <w:szCs w:val="28"/>
          <w:lang w:val="ro-RO"/>
        </w:rPr>
        <w:t>rea instanței judecătorești este irevocabilă, cu excepția cazului dacă a fost adoptată în conformitate cu prevederile art. 10 alin. (1) lit. b). Instanța de apel examinează cauza cu respectarea prevederilor alin. (9).</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(11) Este interzis să se facă publice date care permit identificarea copilului care a săv</w:t>
      </w:r>
      <w:r w:rsidR="009943BB" w:rsidRPr="002B2DB3">
        <w:rPr>
          <w:color w:val="000000"/>
          <w:sz w:val="28"/>
          <w:szCs w:val="28"/>
          <w:lang w:val="ro-RO"/>
        </w:rPr>
        <w:t>î</w:t>
      </w:r>
      <w:r w:rsidRPr="002B2DB3">
        <w:rPr>
          <w:color w:val="000000"/>
          <w:sz w:val="28"/>
          <w:szCs w:val="28"/>
          <w:lang w:val="ro-RO"/>
        </w:rPr>
        <w:t xml:space="preserve">rşit o faptă prevăzută de legea penală sau de legea contravențională, dar nu este pasibil de răspundere penală sau contravențională, </w:t>
      </w:r>
      <w:r w:rsidR="00576848" w:rsidRPr="002B2DB3">
        <w:rPr>
          <w:color w:val="000000"/>
          <w:sz w:val="28"/>
          <w:szCs w:val="28"/>
          <w:lang w:val="ro-RO"/>
        </w:rPr>
        <w:t>în afară de</w:t>
      </w:r>
      <w:r w:rsidRPr="002B2DB3">
        <w:rPr>
          <w:color w:val="000000"/>
          <w:sz w:val="28"/>
          <w:szCs w:val="28"/>
          <w:lang w:val="ro-RO"/>
        </w:rPr>
        <w:t xml:space="preserve"> cazuril</w:t>
      </w:r>
      <w:r w:rsidR="00576848" w:rsidRPr="002B2DB3">
        <w:rPr>
          <w:color w:val="000000"/>
          <w:sz w:val="28"/>
          <w:szCs w:val="28"/>
          <w:lang w:val="ro-RO"/>
        </w:rPr>
        <w:t xml:space="preserve">e </w:t>
      </w:r>
      <w:r w:rsidRPr="002B2DB3">
        <w:rPr>
          <w:color w:val="000000"/>
          <w:sz w:val="28"/>
          <w:szCs w:val="28"/>
          <w:lang w:val="ro-RO"/>
        </w:rPr>
        <w:t>excepționale c</w:t>
      </w:r>
      <w:r w:rsidR="009943BB" w:rsidRPr="002B2DB3">
        <w:rPr>
          <w:color w:val="000000"/>
          <w:sz w:val="28"/>
          <w:szCs w:val="28"/>
          <w:lang w:val="ro-RO"/>
        </w:rPr>
        <w:t>î</w:t>
      </w:r>
      <w:r w:rsidR="00576848" w:rsidRPr="002B2DB3">
        <w:rPr>
          <w:color w:val="000000"/>
          <w:sz w:val="28"/>
          <w:szCs w:val="28"/>
          <w:lang w:val="ro-RO"/>
        </w:rPr>
        <w:t>nd acest fapt</w:t>
      </w:r>
      <w:r w:rsidRPr="002B2DB3">
        <w:rPr>
          <w:color w:val="000000"/>
          <w:sz w:val="28"/>
          <w:szCs w:val="28"/>
          <w:lang w:val="ro-RO"/>
        </w:rPr>
        <w:t xml:space="preserve"> este imperativ necesar pentru a asigura securitatea unor persoane.</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12.</w:t>
      </w:r>
      <w:r w:rsidRPr="002B2DB3">
        <w:rPr>
          <w:color w:val="000000"/>
          <w:sz w:val="28"/>
          <w:szCs w:val="28"/>
          <w:lang w:val="ro-RO"/>
        </w:rPr>
        <w:t xml:space="preserve"> Prelungirea termenului, modificarea și anularea măsurilor destinate copiilor cu comportament deviant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(1) În funcție de rezultatele implementării măsurii destinate copilului cu comportament deviant</w:t>
      </w:r>
      <w:r w:rsidR="00576848" w:rsidRPr="002B2DB3">
        <w:rPr>
          <w:color w:val="000000"/>
          <w:sz w:val="28"/>
          <w:szCs w:val="28"/>
          <w:lang w:val="ro-RO"/>
        </w:rPr>
        <w:t>,</w:t>
      </w:r>
      <w:r w:rsidRPr="002B2DB3">
        <w:rPr>
          <w:color w:val="000000"/>
          <w:sz w:val="28"/>
          <w:szCs w:val="28"/>
          <w:lang w:val="ro-RO"/>
        </w:rPr>
        <w:t xml:space="preserve"> autoritatea tutelară teritorială sau instanța judecătorească, după caz, pot decide prelungirea termenului de aplicare a măsurii, stabilirii unei alte măsuri sau anulării măsurii.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(2) Decizia privind prelungirea termenului, modificarea sau anularea măsurii destinate copilului cu comportament deviant se ia de autoritatea tutelară teritorială, la solicitarea părintelui, altui reprezentant legal sau al persoanei în </w:t>
      </w:r>
      <w:r w:rsidR="00576848" w:rsidRPr="002B2DB3">
        <w:rPr>
          <w:color w:val="000000"/>
          <w:sz w:val="28"/>
          <w:szCs w:val="28"/>
          <w:lang w:val="ro-RO"/>
        </w:rPr>
        <w:t>grija căre</w:t>
      </w:r>
      <w:r w:rsidRPr="002B2DB3">
        <w:rPr>
          <w:color w:val="000000"/>
          <w:sz w:val="28"/>
          <w:szCs w:val="28"/>
          <w:lang w:val="ro-RO"/>
        </w:rPr>
        <w:t xml:space="preserve">ia se află copilul, organelor de drept sau autorității tutelare locale, cu solicitarea obligatorie a avizului Comisiei pentru protecţia copilului aflat în dificultate. Dacă părintele, alt reprezentant legal </w:t>
      </w:r>
      <w:r w:rsidR="00575A49" w:rsidRPr="002B2DB3">
        <w:rPr>
          <w:color w:val="000000"/>
          <w:sz w:val="28"/>
          <w:szCs w:val="28"/>
          <w:lang w:val="ro-RO"/>
        </w:rPr>
        <w:t>ori pers</w:t>
      </w:r>
      <w:r w:rsidRPr="002B2DB3">
        <w:rPr>
          <w:color w:val="000000"/>
          <w:sz w:val="28"/>
          <w:szCs w:val="28"/>
          <w:lang w:val="ro-RO"/>
        </w:rPr>
        <w:t>oana în grija căr</w:t>
      </w:r>
      <w:r w:rsidR="00576848" w:rsidRPr="002B2DB3">
        <w:rPr>
          <w:color w:val="000000"/>
          <w:sz w:val="28"/>
          <w:szCs w:val="28"/>
          <w:lang w:val="ro-RO"/>
        </w:rPr>
        <w:t>e</w:t>
      </w:r>
      <w:r w:rsidRPr="002B2DB3">
        <w:rPr>
          <w:color w:val="000000"/>
          <w:sz w:val="28"/>
          <w:szCs w:val="28"/>
          <w:lang w:val="ro-RO"/>
        </w:rPr>
        <w:t xml:space="preserve">ia se află copilul nu </w:t>
      </w:r>
      <w:r w:rsidR="00576848" w:rsidRPr="002B2DB3">
        <w:rPr>
          <w:color w:val="000000"/>
          <w:sz w:val="28"/>
          <w:szCs w:val="28"/>
          <w:lang w:val="ro-RO"/>
        </w:rPr>
        <w:t>este</w:t>
      </w:r>
      <w:r w:rsidRPr="002B2DB3">
        <w:rPr>
          <w:color w:val="000000"/>
          <w:sz w:val="28"/>
          <w:szCs w:val="28"/>
          <w:lang w:val="ro-RO"/>
        </w:rPr>
        <w:t xml:space="preserve"> de acord cu decizia autorității tutelare teritoriale, precum și în cazul prevăzut la art. 10 alin. (1) lit. b), prelungirea măsurii destinate copiilor cu comportament deviant se decide de instanța de judecată. </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lastRenderedPageBreak/>
        <w:t>(3) Decizia privind prelungirea termenului de aplicare a măsurii destinate copilului cu comportament deviant se emite p</w:t>
      </w:r>
      <w:r w:rsidR="009943BB" w:rsidRPr="002B2DB3">
        <w:rPr>
          <w:color w:val="000000"/>
          <w:sz w:val="28"/>
          <w:szCs w:val="28"/>
          <w:lang w:val="ro-RO"/>
        </w:rPr>
        <w:t>î</w:t>
      </w:r>
      <w:r w:rsidRPr="002B2DB3">
        <w:rPr>
          <w:color w:val="000000"/>
          <w:sz w:val="28"/>
          <w:szCs w:val="28"/>
          <w:lang w:val="ro-RO"/>
        </w:rPr>
        <w:t>nă la expirarea termenului măsurii stabilite.</w:t>
      </w:r>
    </w:p>
    <w:p w:rsidR="009943BB" w:rsidRPr="002B2DB3" w:rsidRDefault="009943BB"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13.</w:t>
      </w:r>
      <w:r w:rsidRPr="002B2DB3">
        <w:rPr>
          <w:color w:val="000000"/>
          <w:sz w:val="28"/>
          <w:szCs w:val="28"/>
          <w:lang w:val="ro-RO"/>
        </w:rPr>
        <w:t xml:space="preserve"> Încetarea măsurii destinate copiilor cu comportament deviant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Măsura stabilită copilului încetează: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la expirarea termenului pentru care a fost dispusă, însă nu mai t</w:t>
      </w:r>
      <w:r w:rsidR="009943BB" w:rsidRPr="002B2DB3">
        <w:rPr>
          <w:color w:val="000000"/>
          <w:sz w:val="28"/>
          <w:szCs w:val="28"/>
          <w:lang w:val="ro-RO"/>
        </w:rPr>
        <w:t>î</w:t>
      </w:r>
      <w:r w:rsidRPr="002B2DB3">
        <w:rPr>
          <w:color w:val="000000"/>
          <w:sz w:val="28"/>
          <w:szCs w:val="28"/>
          <w:lang w:val="ro-RO"/>
        </w:rPr>
        <w:t>rziu de împlinirea de către copil a v</w:t>
      </w:r>
      <w:r w:rsidR="009943BB" w:rsidRPr="002B2DB3">
        <w:rPr>
          <w:color w:val="000000"/>
          <w:sz w:val="28"/>
          <w:szCs w:val="28"/>
          <w:lang w:val="ro-RO"/>
        </w:rPr>
        <w:t>î</w:t>
      </w:r>
      <w:r w:rsidRPr="002B2DB3">
        <w:rPr>
          <w:color w:val="000000"/>
          <w:sz w:val="28"/>
          <w:szCs w:val="28"/>
          <w:lang w:val="ro-RO"/>
        </w:rPr>
        <w:t>rstei de 18 ani;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în cazul</w:t>
      </w:r>
      <w:r w:rsidR="00576848" w:rsidRPr="002B2DB3">
        <w:rPr>
          <w:color w:val="000000"/>
          <w:sz w:val="28"/>
          <w:szCs w:val="28"/>
          <w:lang w:val="ro-RO"/>
        </w:rPr>
        <w:t xml:space="preserve"> modificării unei măsuri cu o alta</w:t>
      </w:r>
      <w:r w:rsidRPr="002B2DB3">
        <w:rPr>
          <w:color w:val="000000"/>
          <w:sz w:val="28"/>
          <w:szCs w:val="28"/>
          <w:lang w:val="ro-RO"/>
        </w:rPr>
        <w: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în cazul anulării măsurii de către instanța judecătorească;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în cazul săv</w:t>
      </w:r>
      <w:r w:rsidR="009943BB" w:rsidRPr="002B2DB3">
        <w:rPr>
          <w:color w:val="000000"/>
          <w:sz w:val="28"/>
          <w:szCs w:val="28"/>
          <w:lang w:val="ro-RO"/>
        </w:rPr>
        <w:t>î</w:t>
      </w:r>
      <w:r w:rsidRPr="002B2DB3">
        <w:rPr>
          <w:color w:val="000000"/>
          <w:sz w:val="28"/>
          <w:szCs w:val="28"/>
          <w:lang w:val="ro-RO"/>
        </w:rPr>
        <w:t>rșirii de către copil, pe parcursul perioadei în care a fost dispusă măsura, a unei fapte prevăzute de legea penală sau legea contravențională la o v</w:t>
      </w:r>
      <w:r w:rsidR="009943BB" w:rsidRPr="002B2DB3">
        <w:rPr>
          <w:color w:val="000000"/>
          <w:sz w:val="28"/>
          <w:szCs w:val="28"/>
          <w:lang w:val="ro-RO"/>
        </w:rPr>
        <w:t>î</w:t>
      </w:r>
      <w:r w:rsidRPr="002B2DB3">
        <w:rPr>
          <w:color w:val="000000"/>
          <w:sz w:val="28"/>
          <w:szCs w:val="28"/>
          <w:lang w:val="ro-RO"/>
        </w:rPr>
        <w:t>rstă la care poate fi antrenată răspunderea penală sau contravențională.</w:t>
      </w:r>
    </w:p>
    <w:p w:rsidR="0084623E" w:rsidRPr="002B2DB3" w:rsidRDefault="0084623E" w:rsidP="004E7F14">
      <w:pPr>
        <w:spacing w:line="0" w:lineRule="atLeast"/>
        <w:ind w:firstLine="0"/>
        <w:rPr>
          <w:color w:val="000000"/>
          <w:sz w:val="28"/>
          <w:szCs w:val="28"/>
          <w:lang w:val="ro-RO"/>
        </w:rPr>
      </w:pP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Capitolul III</w:t>
      </w: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 xml:space="preserve">SERVICIILE DE ASISTENȚĂ ȘI SUPORT DESTINATE COPIILOR </w:t>
      </w: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CU COMPORTAMENT DEVIANT</w:t>
      </w:r>
    </w:p>
    <w:p w:rsidR="0084623E" w:rsidRPr="002B2DB3" w:rsidRDefault="0084623E" w:rsidP="004E7F14">
      <w:pPr>
        <w:spacing w:line="0" w:lineRule="atLeast"/>
        <w:ind w:firstLine="0"/>
        <w:jc w:val="center"/>
        <w:rPr>
          <w:b/>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14. </w:t>
      </w:r>
      <w:r w:rsidRPr="002B2DB3">
        <w:rPr>
          <w:color w:val="000000"/>
          <w:sz w:val="28"/>
          <w:szCs w:val="28"/>
          <w:lang w:val="ro-RO"/>
        </w:rPr>
        <w:t>Serviciile de asistență și suport destinate copiilor cu comportament deviant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(1) Pe toată durata aplicării măsurilor, copilul, părinții, alt reprezentant legal </w:t>
      </w:r>
      <w:r w:rsidR="00575A49" w:rsidRPr="002B2DB3">
        <w:rPr>
          <w:color w:val="000000"/>
          <w:sz w:val="28"/>
          <w:szCs w:val="28"/>
          <w:lang w:val="ro-RO"/>
        </w:rPr>
        <w:t>ori pers</w:t>
      </w:r>
      <w:r w:rsidRPr="002B2DB3">
        <w:rPr>
          <w:color w:val="000000"/>
          <w:sz w:val="28"/>
          <w:szCs w:val="28"/>
          <w:lang w:val="ro-RO"/>
        </w:rPr>
        <w:t>oana în grija căreia se află copilul beneficiază de servicii relevante, care să asigure o asistență calificată socială, juridică, medicală, pedagogică, psihologică, informațională sau de alt tip în vederea realizării unor schimbări pozitive în comportamentul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(2) Părinţii, alt reprezentant legal  </w:t>
      </w:r>
      <w:r w:rsidR="00575A49" w:rsidRPr="002B2DB3">
        <w:rPr>
          <w:color w:val="000000"/>
          <w:sz w:val="28"/>
          <w:szCs w:val="28"/>
          <w:lang w:val="ro-RO"/>
        </w:rPr>
        <w:t>ori pers</w:t>
      </w:r>
      <w:r w:rsidRPr="002B2DB3">
        <w:rPr>
          <w:color w:val="000000"/>
          <w:sz w:val="28"/>
          <w:szCs w:val="28"/>
          <w:lang w:val="ro-RO"/>
        </w:rPr>
        <w:t>oana în grija căreia se află copilul au obligaţia de a participa la programele de consiliere și dezv</w:t>
      </w:r>
      <w:r w:rsidR="00576848" w:rsidRPr="002B2DB3">
        <w:rPr>
          <w:color w:val="000000"/>
          <w:sz w:val="28"/>
          <w:szCs w:val="28"/>
          <w:lang w:val="ro-RO"/>
        </w:rPr>
        <w:t>oltare a abilităților parentale</w:t>
      </w:r>
      <w:r w:rsidRPr="002B2DB3">
        <w:rPr>
          <w:color w:val="000000"/>
          <w:sz w:val="28"/>
          <w:szCs w:val="28"/>
          <w:lang w:val="ro-RO"/>
        </w:rPr>
        <w:t xml:space="preserve"> organizate de către autoritățile/instituțiile abilitate.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(3) Serviciile sociale specializate și cu specializare înaltă destinate copilului cu comportament deviant </w:t>
      </w:r>
      <w:r w:rsidR="00AA5FA0" w:rsidRPr="002B2DB3">
        <w:rPr>
          <w:color w:val="000000"/>
          <w:sz w:val="28"/>
          <w:szCs w:val="28"/>
          <w:lang w:val="ro-RO"/>
        </w:rPr>
        <w:t>sînt</w:t>
      </w:r>
      <w:r w:rsidRPr="002B2DB3">
        <w:rPr>
          <w:color w:val="000000"/>
          <w:sz w:val="28"/>
          <w:szCs w:val="28"/>
          <w:lang w:val="ro-RO"/>
        </w:rPr>
        <w: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serviciul social de zi;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serviciul de tutelă/curatelă;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serviciul social de tip familial;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serviciul social de tip rezidențial;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e) serviciul social de tip rezidențial cu specializare înaltă.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(4)  C</w:t>
      </w:r>
      <w:r w:rsidR="00576848" w:rsidRPr="002B2DB3">
        <w:rPr>
          <w:color w:val="000000"/>
          <w:sz w:val="28"/>
          <w:szCs w:val="28"/>
          <w:lang w:val="ro-RO"/>
        </w:rPr>
        <w:t>opiilor cu comportament deviant</w:t>
      </w:r>
      <w:r w:rsidRPr="002B2DB3">
        <w:rPr>
          <w:color w:val="000000"/>
          <w:sz w:val="28"/>
          <w:szCs w:val="28"/>
          <w:lang w:val="ro-RO"/>
        </w:rPr>
        <w:t xml:space="preserve"> care beneficiază de serviciile sociale menționate la alin. (3) li se aplică procedura managementului de caz în modul stabilit de către Ministerul Sănătății, Muncii și Protecției Sociale.</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15. </w:t>
      </w:r>
      <w:r w:rsidRPr="002B2DB3">
        <w:rPr>
          <w:color w:val="000000"/>
          <w:sz w:val="28"/>
          <w:szCs w:val="28"/>
          <w:lang w:val="ro-RO"/>
        </w:rPr>
        <w:t>Serviciul social de zi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(1) Serviciul social de zi este un serviciu social specializat în cadrul căruia se asigură desfășurarea unor activități pentru orientarea, supravegherea şi </w:t>
      </w:r>
      <w:r w:rsidRPr="002B2DB3">
        <w:rPr>
          <w:color w:val="000000"/>
          <w:sz w:val="28"/>
          <w:szCs w:val="28"/>
          <w:lang w:val="ro-RO"/>
        </w:rPr>
        <w:lastRenderedPageBreak/>
        <w:t>sprijinirea integrării</w:t>
      </w:r>
      <w:r w:rsidR="00576848" w:rsidRPr="002B2DB3">
        <w:rPr>
          <w:color w:val="000000"/>
          <w:sz w:val="28"/>
          <w:szCs w:val="28"/>
          <w:lang w:val="ro-RO"/>
        </w:rPr>
        <w:t xml:space="preserve"> sociale armonioase a copilului</w:t>
      </w:r>
      <w:r w:rsidRPr="002B2DB3">
        <w:rPr>
          <w:color w:val="000000"/>
          <w:sz w:val="28"/>
          <w:szCs w:val="28"/>
          <w:lang w:val="ro-RO"/>
        </w:rPr>
        <w:t xml:space="preserve"> într-un centru specializat, public sau privat.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(2) De serviciul social de zi pot beneficia copiii în privința cărora a fost stabilită măsura supravegherii specializate sau a plasamentului în serviciul de tutelă/curatelă sau în serviciul de plasament de tip familial.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(3) În cazul imposibilității acordării serviciului social de tip rezidențial sau serviciului social de tip rezidențial cu specializare înaltă, copiii în privința cărora au fost stabilite măsurile prevăzute la art. 5 alin. (1) lit. c) și d) participă la activități pentru orientarea, supravegherea şi sprijinirea integrării sociale armonioase a copilului organizate în cadrul serviciului social de zi.</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16. </w:t>
      </w:r>
      <w:r w:rsidRPr="002B2DB3">
        <w:rPr>
          <w:color w:val="000000"/>
          <w:sz w:val="28"/>
          <w:szCs w:val="28"/>
          <w:lang w:val="ro-RO"/>
        </w:rPr>
        <w:t>Serviciul social de tutelă/curatelă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Serviciul social de tutelă/curatelă este un serviciu social specializat prin care se oferă îngrijire familială substitutivă în familia tutorelui/curatorului, ca urmare a stabilirii, în condițiile prezentei legi, a măsurii plasamentului în cadrul serviciului de tutelă/curatelă.</w:t>
      </w:r>
    </w:p>
    <w:p w:rsidR="0084623E" w:rsidRPr="002B2DB3" w:rsidRDefault="0084623E" w:rsidP="009943BB">
      <w:pPr>
        <w:spacing w:line="0" w:lineRule="atLeast"/>
        <w:ind w:firstLine="709"/>
        <w:rPr>
          <w:rFonts w:ascii="Arial" w:eastAsia="Arial" w:hAnsi="Arial" w:cs="Arial"/>
          <w:color w:val="000000"/>
          <w:sz w:val="22"/>
          <w:szCs w:val="22"/>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17.</w:t>
      </w:r>
      <w:r w:rsidRPr="002B2DB3">
        <w:rPr>
          <w:color w:val="000000"/>
          <w:sz w:val="28"/>
          <w:szCs w:val="28"/>
          <w:lang w:val="ro-RO"/>
        </w:rPr>
        <w:t xml:space="preserve"> Serviciul social de tip familial</w:t>
      </w:r>
    </w:p>
    <w:p w:rsidR="0084623E" w:rsidRPr="002B2DB3" w:rsidRDefault="0084623E" w:rsidP="009943BB">
      <w:pPr>
        <w:spacing w:line="0" w:lineRule="atLeast"/>
        <w:ind w:firstLine="709"/>
        <w:rPr>
          <w:color w:val="000000"/>
          <w:sz w:val="28"/>
          <w:szCs w:val="28"/>
          <w:vertAlign w:val="superscript"/>
          <w:lang w:val="ro-RO"/>
        </w:rPr>
      </w:pPr>
      <w:r w:rsidRPr="002B2DB3">
        <w:rPr>
          <w:color w:val="000000"/>
          <w:sz w:val="28"/>
          <w:szCs w:val="28"/>
          <w:lang w:val="ro-RO"/>
        </w:rPr>
        <w:t>Serviciul social de tip familial este un serviciu social specializat prin care, ca urmare a stabilirii, în condițiile prezentei legi, a măsurii plasamentului în cadrul serviciului de plasament de tip familial, se oferă îngrijire familială substitutivă în familia unui asistent parental profesionist/părinte educator specializat în îngrijirea și educația copiilor menționați la art. 7.</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18.</w:t>
      </w:r>
      <w:r w:rsidRPr="002B2DB3">
        <w:rPr>
          <w:color w:val="000000"/>
          <w:sz w:val="28"/>
          <w:szCs w:val="28"/>
          <w:lang w:val="ro-RO"/>
        </w:rPr>
        <w:t xml:space="preserve"> Serviciul social de tip rezidențial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Serviciul social de tip rezidențial este un serviciu social specializat, care poate fi o instituţie publică sau privată de asistenţă socială ce prestează servicii sociale specializate de îngrijire pentru o perioadă determinată copiilor, ca urmare a stabilirii în condițiile prezentei legi a măsurii plasamentului în cadrul unui serviciu de plasament de tip rezidențial.</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19.</w:t>
      </w:r>
      <w:r w:rsidRPr="002B2DB3">
        <w:rPr>
          <w:color w:val="000000"/>
          <w:sz w:val="28"/>
          <w:szCs w:val="28"/>
          <w:lang w:val="ro-RO"/>
        </w:rPr>
        <w:t xml:space="preserve"> Serviciul social de tip rezidențial cu specializare înaltă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(1) Serviciul social de tip rezidențial cu specializare înaltă asigură asistența calificată socială, juridică, pedagogică, precum și reabilitarea medicală și psihologică, creșterea și îngrijirea copilului prevăzut la art. 9, în funcție de necesitățile acestuia.</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(2) Modul de organizare și funcționare a serviciului social de tip rezidenţial cu specializare înaltă este stabilit de Guvern.</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i/>
          <w:color w:val="000000"/>
          <w:sz w:val="28"/>
          <w:szCs w:val="28"/>
          <w:vertAlign w:val="superscript"/>
          <w:lang w:val="ro-RO"/>
        </w:rPr>
      </w:pPr>
      <w:r w:rsidRPr="002B2DB3">
        <w:rPr>
          <w:b/>
          <w:color w:val="000000"/>
          <w:sz w:val="28"/>
          <w:szCs w:val="28"/>
          <w:lang w:val="ro-RO"/>
        </w:rPr>
        <w:t>Articolul 20.</w:t>
      </w:r>
      <w:r w:rsidRPr="002B2DB3">
        <w:rPr>
          <w:color w:val="000000"/>
          <w:sz w:val="28"/>
          <w:szCs w:val="28"/>
          <w:lang w:val="ro-RO"/>
        </w:rPr>
        <w:t xml:space="preserve"> Obiectivele serviciilor sociale specializate și cu specializare înaltă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Activităţile desfăşurate în cadrul serviciilor sociale specializate și cu specializare înaltă destinate copilului cu comportament deviant au drept obiective: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prevenirea şi combaterea comportamentelor deviante ale copiilor;</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lastRenderedPageBreak/>
        <w:t>b) educarea copiilor în spiritul respectului faţă de lege şi faţă de valorile morale, în spiritul toleranţei, demnităţii şi solidarităţii;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încurajarea şi sprijinirea copiilor în evoluţia spre o viaţă responsabilă;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responsabilizarea copiilor faţă de factorii ce le-ar putea periclita dezvoltarea fizică şi morală;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e) reintegrarea familială,  şcolară și socială a copilului.</w:t>
      </w:r>
    </w:p>
    <w:p w:rsidR="0084623E" w:rsidRPr="002B2DB3" w:rsidRDefault="0084623E" w:rsidP="009943BB">
      <w:pPr>
        <w:spacing w:line="0" w:lineRule="atLeast"/>
        <w:ind w:firstLine="709"/>
        <w:rPr>
          <w:color w:val="000000"/>
          <w:sz w:val="28"/>
          <w:szCs w:val="28"/>
          <w:lang w:val="ro-RO"/>
        </w:rPr>
      </w:pPr>
    </w:p>
    <w:p w:rsidR="0084623E" w:rsidRPr="002B2DB3" w:rsidRDefault="0084623E" w:rsidP="009943BB">
      <w:pPr>
        <w:spacing w:line="0" w:lineRule="atLeast"/>
        <w:ind w:firstLine="709"/>
        <w:jc w:val="left"/>
        <w:rPr>
          <w:b/>
          <w:color w:val="000000"/>
          <w:sz w:val="28"/>
          <w:szCs w:val="28"/>
          <w:lang w:val="ro-RO"/>
        </w:rPr>
      </w:pPr>
      <w:r w:rsidRPr="002B2DB3">
        <w:rPr>
          <w:b/>
          <w:color w:val="000000"/>
          <w:sz w:val="28"/>
          <w:szCs w:val="28"/>
          <w:lang w:val="ro-RO"/>
        </w:rPr>
        <w:t xml:space="preserve">Articolul 21. </w:t>
      </w:r>
      <w:r w:rsidRPr="002B2DB3">
        <w:rPr>
          <w:color w:val="000000"/>
          <w:sz w:val="28"/>
          <w:szCs w:val="28"/>
          <w:lang w:val="ro-RO"/>
        </w:rPr>
        <w:t>Organizarea serviciilor sociale de zi</w:t>
      </w:r>
    </w:p>
    <w:p w:rsidR="0084623E" w:rsidRPr="002B2DB3" w:rsidRDefault="0084623E" w:rsidP="009943BB">
      <w:pPr>
        <w:spacing w:line="0" w:lineRule="atLeast"/>
        <w:ind w:firstLine="709"/>
        <w:rPr>
          <w:b/>
          <w:color w:val="000000"/>
          <w:sz w:val="28"/>
          <w:szCs w:val="28"/>
          <w:lang w:val="ro-RO"/>
        </w:rPr>
      </w:pPr>
      <w:r w:rsidRPr="002B2DB3">
        <w:rPr>
          <w:color w:val="000000"/>
          <w:sz w:val="28"/>
          <w:szCs w:val="28"/>
          <w:lang w:val="ro-RO"/>
        </w:rPr>
        <w:t>Autoritățile publice locale pot să înființeze, în mod autonom sau prin asociere, servicii sociale de zi și/sau de tip familial conform necesităților.</w:t>
      </w:r>
    </w:p>
    <w:p w:rsidR="0084623E" w:rsidRPr="002B2DB3" w:rsidRDefault="0084623E" w:rsidP="009943BB">
      <w:pPr>
        <w:spacing w:line="0" w:lineRule="atLeast"/>
        <w:ind w:firstLine="709"/>
        <w:rPr>
          <w:color w:val="000000"/>
          <w:sz w:val="16"/>
          <w:szCs w:val="28"/>
          <w:lang w:val="ro-RO"/>
        </w:rPr>
      </w:pPr>
    </w:p>
    <w:p w:rsidR="0084623E" w:rsidRPr="002B2DB3" w:rsidRDefault="0084623E" w:rsidP="009943BB">
      <w:pPr>
        <w:spacing w:line="0" w:lineRule="atLeast"/>
        <w:ind w:firstLine="709"/>
        <w:jc w:val="center"/>
        <w:rPr>
          <w:b/>
          <w:color w:val="000000"/>
          <w:sz w:val="28"/>
          <w:szCs w:val="28"/>
          <w:lang w:val="ro-RO"/>
        </w:rPr>
      </w:pPr>
      <w:r w:rsidRPr="002B2DB3">
        <w:rPr>
          <w:b/>
          <w:color w:val="000000"/>
          <w:sz w:val="28"/>
          <w:szCs w:val="28"/>
          <w:lang w:val="ro-RO"/>
        </w:rPr>
        <w:t>Capitolul IV</w:t>
      </w:r>
    </w:p>
    <w:p w:rsidR="0084623E" w:rsidRPr="002B2DB3" w:rsidRDefault="0084623E" w:rsidP="009943BB">
      <w:pPr>
        <w:spacing w:line="0" w:lineRule="atLeast"/>
        <w:ind w:firstLine="709"/>
        <w:jc w:val="center"/>
        <w:rPr>
          <w:b/>
          <w:color w:val="000000"/>
          <w:sz w:val="28"/>
          <w:szCs w:val="28"/>
          <w:lang w:val="ro-RO"/>
        </w:rPr>
      </w:pPr>
      <w:r w:rsidRPr="002B2DB3">
        <w:rPr>
          <w:b/>
          <w:color w:val="000000"/>
          <w:sz w:val="28"/>
          <w:szCs w:val="28"/>
          <w:lang w:val="ro-RO"/>
        </w:rPr>
        <w:t xml:space="preserve">DREPTURI ȘI OBLIGAȚII </w:t>
      </w:r>
    </w:p>
    <w:p w:rsidR="0084623E" w:rsidRPr="002B2DB3" w:rsidRDefault="0084623E" w:rsidP="009943BB">
      <w:pPr>
        <w:spacing w:line="0" w:lineRule="atLeast"/>
        <w:ind w:firstLine="709"/>
        <w:jc w:val="center"/>
        <w:rPr>
          <w:b/>
          <w:color w:val="000000"/>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22.</w:t>
      </w:r>
      <w:r w:rsidRPr="002B2DB3">
        <w:rPr>
          <w:color w:val="000000"/>
          <w:sz w:val="28"/>
          <w:szCs w:val="28"/>
          <w:lang w:val="ro-RO"/>
        </w:rPr>
        <w:t xml:space="preserve"> Grupul școlar pentru activități preventive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(1) În cadrul instituției de învățăm</w:t>
      </w:r>
      <w:r w:rsidR="009943BB" w:rsidRPr="002B2DB3">
        <w:rPr>
          <w:color w:val="000000"/>
          <w:sz w:val="28"/>
          <w:szCs w:val="28"/>
          <w:lang w:val="ro-RO"/>
        </w:rPr>
        <w:t>î</w:t>
      </w:r>
      <w:r w:rsidRPr="002B2DB3">
        <w:rPr>
          <w:color w:val="000000"/>
          <w:sz w:val="28"/>
          <w:szCs w:val="28"/>
          <w:lang w:val="ro-RO"/>
        </w:rPr>
        <w:t>nt frecventate de copilul cu comportament deviant se constituie grupul școlar pentru activități preventive, format din directorul sau directorul adjunct al școlii, diriginte, alți profesori, psihologul școlar.</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(2) Grupul școlar pentru activități preventive este răspunzător de: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pregătirea planului pentru lucru preventiv, care include un set de măsuri/servicii pedagogice sau de alt tip pentru realizarea schimbărilor pozitive în comportamentul copilului și examinarea subiectelor legate de acest plan;</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b) organizarea  acordării de asistenţă educaţională copilului, profesorului, părinților şi reprezentanţilor legali </w:t>
      </w:r>
      <w:r w:rsidR="00575A49" w:rsidRPr="002B2DB3">
        <w:rPr>
          <w:color w:val="000000"/>
          <w:sz w:val="28"/>
          <w:szCs w:val="28"/>
          <w:lang w:val="ro-RO"/>
        </w:rPr>
        <w:t>ori pers</w:t>
      </w:r>
      <w:r w:rsidRPr="002B2DB3">
        <w:rPr>
          <w:color w:val="000000"/>
          <w:sz w:val="28"/>
          <w:szCs w:val="28"/>
          <w:lang w:val="ro-RO"/>
        </w:rPr>
        <w:t>oanelor în grija căr</w:t>
      </w:r>
      <w:r w:rsidR="005A2071" w:rsidRPr="002B2DB3">
        <w:rPr>
          <w:color w:val="000000"/>
          <w:sz w:val="28"/>
          <w:szCs w:val="28"/>
          <w:lang w:val="ro-RO"/>
        </w:rPr>
        <w:t>or</w:t>
      </w:r>
      <w:r w:rsidRPr="002B2DB3">
        <w:rPr>
          <w:color w:val="000000"/>
          <w:sz w:val="28"/>
          <w:szCs w:val="28"/>
          <w:lang w:val="ro-RO"/>
        </w:rPr>
        <w:t>a se află copilul;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informarea publicului şcolar în privința protecţiei drepturilor copilului, prevenirii săv</w:t>
      </w:r>
      <w:r w:rsidR="009943BB" w:rsidRPr="002B2DB3">
        <w:rPr>
          <w:color w:val="000000"/>
          <w:sz w:val="28"/>
          <w:szCs w:val="28"/>
          <w:lang w:val="ro-RO"/>
        </w:rPr>
        <w:t>î</w:t>
      </w:r>
      <w:r w:rsidRPr="002B2DB3">
        <w:rPr>
          <w:color w:val="000000"/>
          <w:sz w:val="28"/>
          <w:szCs w:val="28"/>
          <w:lang w:val="ro-RO"/>
        </w:rPr>
        <w:t>rșirii unor noi fapte prevăzute de legea penală sau legea contravențională, respectării regulilor de conviețuire socială, participării copiilor în alte sfere de interes, implicării în activități extracurriculare;</w:t>
      </w:r>
    </w:p>
    <w:p w:rsidR="0084623E" w:rsidRPr="002B2DB3" w:rsidRDefault="0084623E" w:rsidP="009943BB">
      <w:pPr>
        <w:spacing w:line="0" w:lineRule="atLeast"/>
        <w:ind w:firstLine="709"/>
        <w:rPr>
          <w:b/>
          <w:color w:val="000000"/>
          <w:sz w:val="28"/>
          <w:szCs w:val="28"/>
          <w:lang w:val="ro-RO"/>
        </w:rPr>
      </w:pPr>
      <w:r w:rsidRPr="002B2DB3">
        <w:rPr>
          <w:color w:val="000000"/>
          <w:sz w:val="28"/>
          <w:szCs w:val="28"/>
          <w:lang w:val="ro-RO"/>
        </w:rPr>
        <w:t>d) întocmirea rapoartelor anuale cu privire la lucrul preventiv efectuat, care se remit organului local de specialitate în domeniul învățăm</w:t>
      </w:r>
      <w:r w:rsidR="009943BB" w:rsidRPr="002B2DB3">
        <w:rPr>
          <w:color w:val="000000"/>
          <w:sz w:val="28"/>
          <w:szCs w:val="28"/>
          <w:lang w:val="ro-RO"/>
        </w:rPr>
        <w:t>î</w:t>
      </w:r>
      <w:r w:rsidR="005A2071" w:rsidRPr="002B2DB3">
        <w:rPr>
          <w:color w:val="000000"/>
          <w:sz w:val="28"/>
          <w:szCs w:val="28"/>
          <w:lang w:val="ro-RO"/>
        </w:rPr>
        <w:t>ntului</w:t>
      </w:r>
      <w:r w:rsidRPr="002B2DB3">
        <w:rPr>
          <w:color w:val="000000"/>
          <w:sz w:val="28"/>
          <w:szCs w:val="28"/>
          <w:lang w:val="ro-RO"/>
        </w:rPr>
        <w:t>.</w:t>
      </w:r>
    </w:p>
    <w:p w:rsidR="0084623E" w:rsidRPr="002B2DB3" w:rsidRDefault="0084623E" w:rsidP="009943BB">
      <w:pPr>
        <w:spacing w:line="0" w:lineRule="atLeast"/>
        <w:ind w:firstLine="709"/>
        <w:jc w:val="center"/>
        <w:rPr>
          <w:b/>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 xml:space="preserve">Articolul 23. </w:t>
      </w:r>
      <w:r w:rsidRPr="002B2DB3">
        <w:rPr>
          <w:color w:val="000000"/>
          <w:sz w:val="28"/>
          <w:szCs w:val="28"/>
          <w:lang w:val="ro-RO"/>
        </w:rPr>
        <w:t>Drepturile și obligațiile copilului cu comportament deviant</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(1) Copilul în privința căruia a fost stabilită una din măsurile prevăzute de prezenta lege beneficiază de: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dreptul la educaţie şi/sau calificare profesională corespunzătoare standardelor pentru educaţie;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dreptul la dezvoltare într-un mediu sănătos, sigur din punc</w:t>
      </w:r>
      <w:r w:rsidR="005A2071" w:rsidRPr="002B2DB3">
        <w:rPr>
          <w:color w:val="000000"/>
          <w:sz w:val="28"/>
          <w:szCs w:val="28"/>
          <w:lang w:val="ro-RO"/>
        </w:rPr>
        <w:t>t de vedere psihologic şi fizic</w:t>
      </w:r>
      <w:r w:rsidRPr="002B2DB3">
        <w:rPr>
          <w:color w:val="000000"/>
          <w:sz w:val="28"/>
          <w:szCs w:val="28"/>
          <w:lang w:val="ro-RO"/>
        </w:rPr>
        <w:t>, bazat pe respectarea demnității și valorilor general-umane;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dreptul de a beneficia de asistenţă calificată juridică, socială, medicală, pedagogică, psihologică, informaţională  sau de alt tip;</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d) dreptul la menţinerea legăturilor cu familia şi </w:t>
      </w:r>
      <w:r w:rsidR="005A2071" w:rsidRPr="002B2DB3">
        <w:rPr>
          <w:color w:val="000000"/>
          <w:sz w:val="28"/>
          <w:szCs w:val="28"/>
          <w:lang w:val="ro-RO"/>
        </w:rPr>
        <w:t xml:space="preserve">cu </w:t>
      </w:r>
      <w:r w:rsidRPr="002B2DB3">
        <w:rPr>
          <w:color w:val="000000"/>
          <w:sz w:val="28"/>
          <w:szCs w:val="28"/>
          <w:lang w:val="ro-RO"/>
        </w:rPr>
        <w:t>alte persoane apropiate, dacă aceasta nu contravine intereselor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e) dreptul de a adresa petiţii sau pl</w:t>
      </w:r>
      <w:r w:rsidR="009943BB" w:rsidRPr="002B2DB3">
        <w:rPr>
          <w:color w:val="000000"/>
          <w:sz w:val="28"/>
          <w:szCs w:val="28"/>
          <w:lang w:val="ro-RO"/>
        </w:rPr>
        <w:t>î</w:t>
      </w:r>
      <w:r w:rsidRPr="002B2DB3">
        <w:rPr>
          <w:color w:val="000000"/>
          <w:sz w:val="28"/>
          <w:szCs w:val="28"/>
          <w:lang w:val="ro-RO"/>
        </w:rPr>
        <w:t>ngeri;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f) alte drepturi garantate de legislație.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lastRenderedPageBreak/>
        <w:t xml:space="preserve"> (2) Copilul în privința căruia a fost stabilită una din măsurile prevăzute de prezenta lege este obligat să respecte condițiile impuse de măsura respectivă.</w:t>
      </w:r>
    </w:p>
    <w:p w:rsidR="0084623E" w:rsidRPr="002B2DB3" w:rsidRDefault="0084623E" w:rsidP="009943BB">
      <w:pPr>
        <w:spacing w:line="0" w:lineRule="atLeast"/>
        <w:ind w:firstLine="709"/>
        <w:rPr>
          <w:color w:val="000000"/>
          <w:sz w:val="14"/>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24.</w:t>
      </w:r>
      <w:r w:rsidRPr="002B2DB3">
        <w:rPr>
          <w:color w:val="000000"/>
          <w:sz w:val="28"/>
          <w:szCs w:val="28"/>
          <w:lang w:val="ro-RO"/>
        </w:rPr>
        <w:t xml:space="preserve"> Drepturile și obligațiile părinților/reprezentantului legal/persoanei în grija căr</w:t>
      </w:r>
      <w:r w:rsidR="005A2071" w:rsidRPr="002B2DB3">
        <w:rPr>
          <w:color w:val="000000"/>
          <w:sz w:val="28"/>
          <w:szCs w:val="28"/>
          <w:lang w:val="ro-RO"/>
        </w:rPr>
        <w:t>e</w:t>
      </w:r>
      <w:r w:rsidRPr="002B2DB3">
        <w:rPr>
          <w:color w:val="000000"/>
          <w:sz w:val="28"/>
          <w:szCs w:val="28"/>
          <w:lang w:val="ro-RO"/>
        </w:rPr>
        <w:t>ia se află copilul cu comportament deviant</w:t>
      </w:r>
    </w:p>
    <w:p w:rsidR="0084623E" w:rsidRPr="002B2DB3" w:rsidRDefault="009943BB" w:rsidP="009943BB">
      <w:pPr>
        <w:spacing w:line="0" w:lineRule="atLeast"/>
        <w:ind w:firstLine="709"/>
        <w:rPr>
          <w:color w:val="000000"/>
          <w:sz w:val="28"/>
          <w:szCs w:val="28"/>
          <w:lang w:val="ro-RO"/>
        </w:rPr>
      </w:pPr>
      <w:r w:rsidRPr="002B2DB3">
        <w:rPr>
          <w:color w:val="000000"/>
          <w:sz w:val="28"/>
          <w:szCs w:val="28"/>
          <w:lang w:val="ro-RO"/>
        </w:rPr>
        <w:t>(</w:t>
      </w:r>
      <w:r w:rsidR="0084623E" w:rsidRPr="002B2DB3">
        <w:rPr>
          <w:color w:val="000000"/>
          <w:sz w:val="28"/>
          <w:szCs w:val="28"/>
          <w:lang w:val="ro-RO"/>
        </w:rPr>
        <w:t xml:space="preserve">1) Părinții/reprezentantul legal/persoana în grija </w:t>
      </w:r>
      <w:r w:rsidR="005A2071" w:rsidRPr="002B2DB3">
        <w:rPr>
          <w:color w:val="000000"/>
          <w:sz w:val="28"/>
          <w:szCs w:val="28"/>
          <w:lang w:val="ro-RO"/>
        </w:rPr>
        <w:t xml:space="preserve">căreia </w:t>
      </w:r>
      <w:r w:rsidR="0084623E" w:rsidRPr="002B2DB3">
        <w:rPr>
          <w:color w:val="000000"/>
          <w:sz w:val="28"/>
          <w:szCs w:val="28"/>
          <w:lang w:val="ro-RO"/>
        </w:rPr>
        <w:t>se află copilul în privința căruia a fost stabilită una din măsurile prevăzute de prezenta lege au dreptul: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de a primi informaţii despre frecventarea şcolii de către copil, condiţiile lui de dezvoltare (autodezvoltare), reuşită;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de a primi informaţii despre modul de realizare a măsurii stabilite în privința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de a adresa petiţii şi pl</w:t>
      </w:r>
      <w:r w:rsidR="009943BB" w:rsidRPr="002B2DB3">
        <w:rPr>
          <w:color w:val="000000"/>
          <w:sz w:val="28"/>
          <w:szCs w:val="28"/>
          <w:lang w:val="ro-RO"/>
        </w:rPr>
        <w:t>î</w:t>
      </w:r>
      <w:r w:rsidRPr="002B2DB3">
        <w:rPr>
          <w:color w:val="000000"/>
          <w:sz w:val="28"/>
          <w:szCs w:val="28"/>
          <w:lang w:val="ro-RO"/>
        </w:rPr>
        <w:t>ngeri;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la soluţionarea problemelor legate de copil, de a beneficia de asistenţă calificată socială, pedagogică, psihologică, informaţională  şi de alt tip;</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e) alte drepturi prevăzute de legislație.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(2) Părinții/reprezentantul legal/persoana în grija </w:t>
      </w:r>
      <w:r w:rsidR="005A2071" w:rsidRPr="002B2DB3">
        <w:rPr>
          <w:color w:val="000000"/>
          <w:sz w:val="28"/>
          <w:szCs w:val="28"/>
          <w:lang w:val="ro-RO"/>
        </w:rPr>
        <w:t xml:space="preserve">căruia/căreia </w:t>
      </w:r>
      <w:r w:rsidRPr="002B2DB3">
        <w:rPr>
          <w:color w:val="000000"/>
          <w:sz w:val="28"/>
          <w:szCs w:val="28"/>
          <w:lang w:val="ro-RO"/>
        </w:rPr>
        <w:t xml:space="preserve">se află copilul în privința căruia a fost stabilită una din măsurile prevăzute de prezenta lege </w:t>
      </w:r>
      <w:r w:rsidR="00AA5FA0" w:rsidRPr="002B2DB3">
        <w:rPr>
          <w:color w:val="000000"/>
          <w:sz w:val="28"/>
          <w:szCs w:val="28"/>
          <w:lang w:val="ro-RO"/>
        </w:rPr>
        <w:t>sînt</w:t>
      </w:r>
      <w:r w:rsidRPr="002B2DB3">
        <w:rPr>
          <w:color w:val="000000"/>
          <w:sz w:val="28"/>
          <w:szCs w:val="28"/>
          <w:lang w:val="ro-RO"/>
        </w:rPr>
        <w:t xml:space="preserve"> obligați: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să creeze condiții pentru ca copilul să poată frecventa instituția de învățăm</w:t>
      </w:r>
      <w:r w:rsidR="009943BB" w:rsidRPr="002B2DB3">
        <w:rPr>
          <w:color w:val="000000"/>
          <w:sz w:val="28"/>
          <w:szCs w:val="28"/>
          <w:lang w:val="ro-RO"/>
        </w:rPr>
        <w:t>î</w:t>
      </w:r>
      <w:r w:rsidRPr="002B2DB3">
        <w:rPr>
          <w:color w:val="000000"/>
          <w:sz w:val="28"/>
          <w:szCs w:val="28"/>
          <w:lang w:val="ro-RO"/>
        </w:rPr>
        <w:t>nt  şi pentru ca acesta să poată realiza condițiile impuse de măsura stabilită în privința sa;</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să creeze pentru copil condiţii de viaţă sănătoase şi sigure;</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să supravegheze şi să contribuie la corectarea comportamentului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să colaboreze cu persoana/instituția responsabilă de prestarea serviciului de plasament în care a fost plasat copilul, alte persoane/instituții care acordă sau pot acorda asistenţă calificată la soluţionarea problemelor legate de educaţia (autoeducaţia) copilului</w:t>
      </w:r>
      <w:r w:rsidR="00111774" w:rsidRPr="002B2DB3">
        <w:rPr>
          <w:color w:val="000000"/>
          <w:sz w:val="28"/>
          <w:szCs w:val="28"/>
          <w:lang w:val="ro-RO"/>
        </w:rPr>
        <w:t xml:space="preserve"> </w:t>
      </w:r>
      <w:r w:rsidRPr="002B2DB3">
        <w:rPr>
          <w:color w:val="000000"/>
          <w:sz w:val="28"/>
          <w:szCs w:val="28"/>
          <w:lang w:val="ro-RO"/>
        </w:rPr>
        <w:t xml:space="preserve">în vederea modificării comportamentului lui şi </w:t>
      </w:r>
      <w:r w:rsidR="00111774" w:rsidRPr="002B2DB3">
        <w:rPr>
          <w:color w:val="000000"/>
          <w:sz w:val="28"/>
          <w:szCs w:val="28"/>
          <w:lang w:val="ro-RO"/>
        </w:rPr>
        <w:t xml:space="preserve">soluţionării </w:t>
      </w:r>
      <w:r w:rsidRPr="002B2DB3">
        <w:rPr>
          <w:color w:val="000000"/>
          <w:sz w:val="28"/>
          <w:szCs w:val="28"/>
          <w:lang w:val="ro-RO"/>
        </w:rPr>
        <w:t>alt</w:t>
      </w:r>
      <w:r w:rsidR="00111774" w:rsidRPr="002B2DB3">
        <w:rPr>
          <w:color w:val="000000"/>
          <w:sz w:val="28"/>
          <w:szCs w:val="28"/>
          <w:lang w:val="ro-RO"/>
        </w:rPr>
        <w:t>or</w:t>
      </w:r>
      <w:r w:rsidRPr="002B2DB3">
        <w:rPr>
          <w:color w:val="000000"/>
          <w:sz w:val="28"/>
          <w:szCs w:val="28"/>
          <w:lang w:val="ro-RO"/>
        </w:rPr>
        <w:t xml:space="preserve"> probleme </w:t>
      </w:r>
      <w:r w:rsidR="00111774" w:rsidRPr="002B2DB3">
        <w:rPr>
          <w:color w:val="000000"/>
          <w:sz w:val="28"/>
          <w:szCs w:val="28"/>
          <w:lang w:val="ro-RO"/>
        </w:rPr>
        <w:t>legate de interesele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(3) Drepturile și obligațiile părintești față de copil se mențin, pe toată durata măsurii plasamentului dispus de către autoritatea tutelară teritorială sau, după caz, instanța judecătorească.</w:t>
      </w:r>
    </w:p>
    <w:p w:rsidR="00111774" w:rsidRPr="002B2DB3" w:rsidRDefault="00111774" w:rsidP="009943BB">
      <w:pPr>
        <w:spacing w:line="0" w:lineRule="atLeast"/>
        <w:ind w:firstLine="709"/>
        <w:rPr>
          <w:color w:val="000000"/>
          <w:sz w:val="28"/>
          <w:szCs w:val="28"/>
          <w:lang w:val="ro-RO"/>
        </w:rPr>
      </w:pPr>
    </w:p>
    <w:p w:rsidR="0084623E" w:rsidRPr="002B2DB3" w:rsidRDefault="0084623E" w:rsidP="009943BB">
      <w:pPr>
        <w:spacing w:line="0" w:lineRule="atLeast"/>
        <w:ind w:firstLine="709"/>
        <w:jc w:val="left"/>
        <w:rPr>
          <w:color w:val="000000"/>
          <w:sz w:val="28"/>
          <w:szCs w:val="28"/>
          <w:lang w:val="ro-RO"/>
        </w:rPr>
      </w:pPr>
      <w:r w:rsidRPr="002B2DB3">
        <w:rPr>
          <w:b/>
          <w:color w:val="000000"/>
          <w:sz w:val="28"/>
          <w:szCs w:val="28"/>
          <w:lang w:val="ro-RO"/>
        </w:rPr>
        <w:t>Articolul 25.</w:t>
      </w:r>
      <w:r w:rsidRPr="002B2DB3">
        <w:rPr>
          <w:color w:val="000000"/>
          <w:sz w:val="28"/>
          <w:szCs w:val="28"/>
          <w:lang w:val="ro-RO"/>
        </w:rPr>
        <w:t xml:space="preserve"> Drepturile și obligațiile persoanei/instituției responsabile de prestarea unui serviciu social specializat sau cu specializare înaltă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(1) Persoana/instituția responsabilă de prestarea unui serviciu social specializat sau cu specializare înaltă are dreptul: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a) să solicite ca copilul în privința căruia a fost stabilită măsura, părinții, reprezentantul </w:t>
      </w:r>
      <w:r w:rsidR="00111774" w:rsidRPr="002B2DB3">
        <w:rPr>
          <w:color w:val="000000"/>
          <w:sz w:val="28"/>
          <w:szCs w:val="28"/>
          <w:lang w:val="ro-RO"/>
        </w:rPr>
        <w:t>său</w:t>
      </w:r>
      <w:r w:rsidRPr="002B2DB3">
        <w:rPr>
          <w:color w:val="000000"/>
          <w:sz w:val="28"/>
          <w:szCs w:val="28"/>
          <w:lang w:val="ro-RO"/>
        </w:rPr>
        <w:t xml:space="preserve"> legal </w:t>
      </w:r>
      <w:r w:rsidR="00111774" w:rsidRPr="002B2DB3">
        <w:rPr>
          <w:color w:val="000000"/>
          <w:sz w:val="28"/>
          <w:szCs w:val="28"/>
          <w:lang w:val="ro-RO"/>
        </w:rPr>
        <w:t>ori</w:t>
      </w:r>
      <w:r w:rsidRPr="002B2DB3">
        <w:rPr>
          <w:color w:val="000000"/>
          <w:sz w:val="28"/>
          <w:szCs w:val="28"/>
          <w:lang w:val="ro-RO"/>
        </w:rPr>
        <w:t xml:space="preserve"> persoana în grija căreia se află copilul să realizeze obligațiile prescrise lor;</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să înainteze propuneri autorității tutelare teritoriale referitor la prelungirea, modificarea și anularea măsurii stabilite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c) să beneficieze de alte drepturi legate de asigurarea măsurilor stabilite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lastRenderedPageBreak/>
        <w:t xml:space="preserve"> (2) Persoana/instituția responsabilă de prestarea unui serviciu social specializat sau cu specializare înaltă este obligată: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a) să asigure realizarea măsurii stabilite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b) nu mai t</w:t>
      </w:r>
      <w:r w:rsidR="009943BB" w:rsidRPr="002B2DB3">
        <w:rPr>
          <w:color w:val="000000"/>
          <w:sz w:val="28"/>
          <w:szCs w:val="28"/>
          <w:lang w:val="ro-RO"/>
        </w:rPr>
        <w:t>î</w:t>
      </w:r>
      <w:r w:rsidRPr="002B2DB3">
        <w:rPr>
          <w:color w:val="000000"/>
          <w:sz w:val="28"/>
          <w:szCs w:val="28"/>
          <w:lang w:val="ro-RO"/>
        </w:rPr>
        <w:t xml:space="preserve">rziu de </w:t>
      </w:r>
      <w:r w:rsidR="00111774" w:rsidRPr="002B2DB3">
        <w:rPr>
          <w:color w:val="000000"/>
          <w:sz w:val="28"/>
          <w:szCs w:val="28"/>
          <w:lang w:val="ro-RO"/>
        </w:rPr>
        <w:t>o</w:t>
      </w:r>
      <w:r w:rsidRPr="002B2DB3">
        <w:rPr>
          <w:color w:val="000000"/>
          <w:sz w:val="28"/>
          <w:szCs w:val="28"/>
          <w:lang w:val="ro-RO"/>
        </w:rPr>
        <w:t xml:space="preserve"> lună de la expirarea termenului de realizare a măsurii, să prezinte un raport autorității tutelare teritoriale referitor la realizarea măsurii stabilite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c) să colaboreze cu autoritățile administrației publice locale, organizațiile necomerciale specializate în protecția drepturilor copiilor, părinții și alți membri ai familiei copilului, reprezentantul </w:t>
      </w:r>
      <w:r w:rsidR="00575A49" w:rsidRPr="002B2DB3">
        <w:rPr>
          <w:color w:val="000000"/>
          <w:sz w:val="28"/>
          <w:szCs w:val="28"/>
          <w:lang w:val="ro-RO"/>
        </w:rPr>
        <w:t>său</w:t>
      </w:r>
      <w:r w:rsidRPr="002B2DB3">
        <w:rPr>
          <w:color w:val="000000"/>
          <w:sz w:val="28"/>
          <w:szCs w:val="28"/>
          <w:lang w:val="ro-RO"/>
        </w:rPr>
        <w:t xml:space="preserve"> legal, persoana în grija căr</w:t>
      </w:r>
      <w:r w:rsidR="00575A49" w:rsidRPr="002B2DB3">
        <w:rPr>
          <w:color w:val="000000"/>
          <w:sz w:val="28"/>
          <w:szCs w:val="28"/>
          <w:lang w:val="ro-RO"/>
        </w:rPr>
        <w:t>e</w:t>
      </w:r>
      <w:r w:rsidRPr="002B2DB3">
        <w:rPr>
          <w:color w:val="000000"/>
          <w:sz w:val="28"/>
          <w:szCs w:val="28"/>
          <w:lang w:val="ro-RO"/>
        </w:rPr>
        <w:t>ia se află copilul.</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d) să execute alte obligațiuni legate de asigurarea realizării măsurilor stabilite copilului.</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 (3) Persoana/instituția responsabilă de prestarea unui serviciu social specializat sau cu specializare înaltă poartă răspundere pentru neexecutarea sau executarea necorespunzătoare a obligaţiilor în modul stabilit de lege.</w:t>
      </w:r>
    </w:p>
    <w:p w:rsidR="00665F17" w:rsidRPr="002B2DB3" w:rsidRDefault="00665F17" w:rsidP="009943BB">
      <w:pPr>
        <w:spacing w:line="0" w:lineRule="atLeast"/>
        <w:ind w:firstLine="709"/>
        <w:rPr>
          <w:color w:val="000000"/>
          <w:sz w:val="28"/>
          <w:szCs w:val="28"/>
          <w:lang w:val="ro-RO"/>
        </w:rPr>
      </w:pPr>
    </w:p>
    <w:p w:rsidR="0084623E" w:rsidRPr="002B2DB3" w:rsidRDefault="0084623E" w:rsidP="009943BB">
      <w:pPr>
        <w:spacing w:line="0" w:lineRule="atLeast"/>
        <w:ind w:firstLine="709"/>
        <w:rPr>
          <w:color w:val="000000"/>
          <w:sz w:val="28"/>
          <w:szCs w:val="28"/>
          <w:lang w:val="ro-RO"/>
        </w:rPr>
      </w:pPr>
      <w:r w:rsidRPr="002B2DB3">
        <w:rPr>
          <w:b/>
          <w:color w:val="000000"/>
          <w:sz w:val="28"/>
          <w:szCs w:val="28"/>
          <w:lang w:val="ro-RO"/>
        </w:rPr>
        <w:t>Articolul 26.</w:t>
      </w:r>
      <w:r w:rsidRPr="002B2DB3">
        <w:rPr>
          <w:color w:val="000000"/>
          <w:sz w:val="28"/>
          <w:szCs w:val="28"/>
          <w:lang w:val="ro-RO"/>
        </w:rPr>
        <w:t xml:space="preserve"> Cooperarea intersectorială</w:t>
      </w:r>
    </w:p>
    <w:p w:rsidR="0084623E" w:rsidRPr="002B2DB3" w:rsidRDefault="0084623E" w:rsidP="009943BB">
      <w:pPr>
        <w:spacing w:line="0" w:lineRule="atLeast"/>
        <w:ind w:firstLine="709"/>
        <w:rPr>
          <w:color w:val="000000"/>
          <w:sz w:val="28"/>
          <w:szCs w:val="28"/>
          <w:lang w:val="ro-RO"/>
        </w:rPr>
      </w:pPr>
      <w:r w:rsidRPr="002B2DB3">
        <w:rPr>
          <w:color w:val="000000"/>
          <w:sz w:val="28"/>
          <w:szCs w:val="28"/>
          <w:lang w:val="ro-RO"/>
        </w:rPr>
        <w:t xml:space="preserve">Angajaţii autorităţilor publice centrale şi locale, ai structurilor, instituţiilor şi serviciilor din cadrul sau subordonate acestora, care activează în domeniile asistenţei sociale, educaţiei, ocrotirii sănătăţii, organelor de drept, în conformitate cu mecanismul de cooperare intersectorială aprobat de Guvern </w:t>
      </w:r>
      <w:r w:rsidR="00AA5FA0" w:rsidRPr="002B2DB3">
        <w:rPr>
          <w:color w:val="000000"/>
          <w:sz w:val="28"/>
          <w:szCs w:val="28"/>
          <w:lang w:val="ro-RO"/>
        </w:rPr>
        <w:t>sînt</w:t>
      </w:r>
      <w:r w:rsidRPr="002B2DB3">
        <w:rPr>
          <w:color w:val="000000"/>
          <w:sz w:val="28"/>
          <w:szCs w:val="28"/>
          <w:lang w:val="ro-RO"/>
        </w:rPr>
        <w:t xml:space="preserve"> obligați să coopereze pentru asigurarea realizării măsurilor și prestării serviciilor destinate copiilor cu comportament deviant.</w:t>
      </w:r>
    </w:p>
    <w:p w:rsidR="0084623E" w:rsidRPr="002B2DB3" w:rsidRDefault="0084623E" w:rsidP="004E7F14">
      <w:pPr>
        <w:spacing w:line="0" w:lineRule="atLeast"/>
        <w:ind w:firstLine="0"/>
        <w:rPr>
          <w:color w:val="000000"/>
          <w:szCs w:val="28"/>
          <w:lang w:val="ro-RO"/>
        </w:rPr>
      </w:pP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Capitolul VI</w:t>
      </w:r>
    </w:p>
    <w:p w:rsidR="0084623E" w:rsidRPr="002B2DB3" w:rsidRDefault="0084623E" w:rsidP="004E7F14">
      <w:pPr>
        <w:spacing w:line="0" w:lineRule="atLeast"/>
        <w:ind w:firstLine="0"/>
        <w:jc w:val="center"/>
        <w:rPr>
          <w:b/>
          <w:color w:val="000000"/>
          <w:sz w:val="28"/>
          <w:szCs w:val="28"/>
          <w:lang w:val="ro-RO"/>
        </w:rPr>
      </w:pPr>
      <w:r w:rsidRPr="002B2DB3">
        <w:rPr>
          <w:b/>
          <w:color w:val="000000"/>
          <w:sz w:val="28"/>
          <w:szCs w:val="28"/>
          <w:lang w:val="ro-RO"/>
        </w:rPr>
        <w:t>DISPOZIȚII FINALE ȘI TRANZITORII</w:t>
      </w:r>
    </w:p>
    <w:p w:rsidR="0084623E" w:rsidRPr="002B2DB3" w:rsidRDefault="0084623E" w:rsidP="004E7F14">
      <w:pPr>
        <w:spacing w:line="0" w:lineRule="atLeast"/>
        <w:ind w:firstLine="0"/>
        <w:jc w:val="left"/>
        <w:rPr>
          <w:b/>
          <w:color w:val="000000"/>
          <w:sz w:val="16"/>
          <w:szCs w:val="28"/>
          <w:lang w:val="ro-RO"/>
        </w:rPr>
      </w:pPr>
    </w:p>
    <w:p w:rsidR="0084623E" w:rsidRPr="002B2DB3" w:rsidRDefault="0084623E" w:rsidP="009943BB">
      <w:pPr>
        <w:spacing w:line="0" w:lineRule="atLeast"/>
        <w:ind w:firstLine="709"/>
        <w:rPr>
          <w:b/>
          <w:color w:val="000000"/>
          <w:sz w:val="28"/>
          <w:szCs w:val="28"/>
          <w:lang w:val="ro-RO"/>
        </w:rPr>
      </w:pPr>
      <w:r w:rsidRPr="002B2DB3">
        <w:rPr>
          <w:b/>
          <w:color w:val="000000"/>
          <w:sz w:val="28"/>
          <w:szCs w:val="28"/>
          <w:lang w:val="ro-RO"/>
        </w:rPr>
        <w:t>Articolul 25.</w:t>
      </w:r>
    </w:p>
    <w:p w:rsidR="0084623E" w:rsidRPr="002B2DB3" w:rsidRDefault="0084623E" w:rsidP="00575A49">
      <w:pPr>
        <w:spacing w:line="0" w:lineRule="atLeast"/>
        <w:ind w:firstLine="709"/>
        <w:rPr>
          <w:color w:val="000000"/>
          <w:sz w:val="28"/>
          <w:szCs w:val="28"/>
          <w:lang w:val="ro-RO"/>
        </w:rPr>
      </w:pPr>
      <w:r w:rsidRPr="002B2DB3">
        <w:rPr>
          <w:color w:val="000000"/>
          <w:sz w:val="28"/>
          <w:szCs w:val="28"/>
          <w:lang w:val="ro-RO"/>
        </w:rPr>
        <w:t>(1) Prezenta lege intră în vigoare încep</w:t>
      </w:r>
      <w:r w:rsidR="009943BB" w:rsidRPr="002B2DB3">
        <w:rPr>
          <w:color w:val="000000"/>
          <w:sz w:val="28"/>
          <w:szCs w:val="28"/>
          <w:lang w:val="ro-RO"/>
        </w:rPr>
        <w:t>î</w:t>
      </w:r>
      <w:r w:rsidRPr="002B2DB3">
        <w:rPr>
          <w:color w:val="000000"/>
          <w:sz w:val="28"/>
          <w:szCs w:val="28"/>
          <w:lang w:val="ro-RO"/>
        </w:rPr>
        <w:t>nd cu 1 ianuarie 2020.</w:t>
      </w:r>
    </w:p>
    <w:p w:rsidR="0084623E" w:rsidRPr="002B2DB3" w:rsidRDefault="0084623E" w:rsidP="00575A49">
      <w:pPr>
        <w:spacing w:line="0" w:lineRule="atLeast"/>
        <w:ind w:firstLine="709"/>
        <w:rPr>
          <w:color w:val="000000"/>
          <w:sz w:val="28"/>
          <w:szCs w:val="28"/>
          <w:lang w:val="ro-RO"/>
        </w:rPr>
      </w:pPr>
      <w:r w:rsidRPr="002B2DB3">
        <w:rPr>
          <w:color w:val="000000"/>
          <w:sz w:val="28"/>
          <w:szCs w:val="28"/>
          <w:lang w:val="ro-RO"/>
        </w:rPr>
        <w:t>(2) Guvernul, în termen de 12 luni de la data publicării prezentei legi:</w:t>
      </w:r>
    </w:p>
    <w:p w:rsidR="0084623E" w:rsidRPr="002B2DB3" w:rsidRDefault="0084623E" w:rsidP="00575A49">
      <w:pPr>
        <w:spacing w:line="0" w:lineRule="atLeast"/>
        <w:ind w:firstLine="709"/>
        <w:rPr>
          <w:color w:val="000000"/>
          <w:sz w:val="28"/>
          <w:szCs w:val="28"/>
          <w:lang w:val="ro-RO"/>
        </w:rPr>
      </w:pPr>
      <w:r w:rsidRPr="002B2DB3">
        <w:rPr>
          <w:color w:val="000000"/>
          <w:sz w:val="28"/>
          <w:szCs w:val="28"/>
          <w:lang w:val="ro-RO"/>
        </w:rPr>
        <w:t>a) va aduce actele sale normative în concordanţă cu prezenta lege;</w:t>
      </w:r>
    </w:p>
    <w:p w:rsidR="0084623E" w:rsidRPr="002B2DB3" w:rsidRDefault="0084623E" w:rsidP="00575A49">
      <w:pPr>
        <w:spacing w:line="0" w:lineRule="atLeast"/>
        <w:ind w:firstLine="709"/>
        <w:rPr>
          <w:color w:val="000000"/>
          <w:sz w:val="28"/>
          <w:szCs w:val="28"/>
          <w:lang w:val="ro-RO"/>
        </w:rPr>
      </w:pPr>
      <w:r w:rsidRPr="002B2DB3">
        <w:rPr>
          <w:color w:val="000000"/>
          <w:sz w:val="28"/>
          <w:szCs w:val="28"/>
          <w:lang w:val="ro-RO"/>
        </w:rPr>
        <w:t>b) va elabora şi va adopta actele normative necesare pentru implementarea prezentei legi.</w:t>
      </w:r>
    </w:p>
    <w:p w:rsidR="0084623E" w:rsidRPr="002B2DB3" w:rsidRDefault="0084623E" w:rsidP="004E7F14">
      <w:pPr>
        <w:spacing w:line="0" w:lineRule="atLeast"/>
        <w:ind w:firstLine="0"/>
        <w:rPr>
          <w:color w:val="000000"/>
          <w:sz w:val="28"/>
          <w:szCs w:val="28"/>
          <w:lang w:val="ro-RO"/>
        </w:rPr>
      </w:pPr>
    </w:p>
    <w:p w:rsidR="0084623E" w:rsidRPr="002B2DB3" w:rsidRDefault="0084623E" w:rsidP="004E7F14">
      <w:pPr>
        <w:spacing w:line="0" w:lineRule="atLeast"/>
        <w:ind w:firstLine="0"/>
        <w:rPr>
          <w:color w:val="000000"/>
          <w:sz w:val="28"/>
          <w:szCs w:val="28"/>
          <w:lang w:val="ro-RO"/>
        </w:rPr>
      </w:pPr>
    </w:p>
    <w:p w:rsidR="0084623E" w:rsidRPr="002B2DB3" w:rsidRDefault="0084623E" w:rsidP="00575A49">
      <w:pPr>
        <w:spacing w:line="0" w:lineRule="atLeast"/>
        <w:ind w:firstLine="709"/>
        <w:rPr>
          <w:color w:val="000000"/>
          <w:sz w:val="28"/>
          <w:szCs w:val="28"/>
          <w:lang w:val="ro-RO"/>
        </w:rPr>
      </w:pPr>
      <w:r w:rsidRPr="002B2DB3">
        <w:rPr>
          <w:b/>
          <w:color w:val="000000"/>
          <w:sz w:val="28"/>
          <w:szCs w:val="28"/>
          <w:lang w:val="ro-RO"/>
        </w:rPr>
        <w:t>Președintele Parlamentului</w:t>
      </w:r>
    </w:p>
    <w:p w:rsidR="0084623E" w:rsidRDefault="0084623E"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4E7F14">
      <w:pPr>
        <w:tabs>
          <w:tab w:val="left" w:pos="1134"/>
        </w:tabs>
        <w:spacing w:line="0" w:lineRule="atLeast"/>
        <w:ind w:firstLine="0"/>
        <w:rPr>
          <w:rFonts w:asciiTheme="majorBidi" w:hAnsiTheme="majorBidi" w:cstheme="majorBidi"/>
          <w:sz w:val="28"/>
          <w:szCs w:val="28"/>
          <w:lang w:val="ro-RO" w:eastAsia="ru-RU"/>
        </w:rPr>
      </w:pPr>
    </w:p>
    <w:p w:rsidR="009B24C8" w:rsidRDefault="009B24C8" w:rsidP="009B24C8">
      <w:pPr>
        <w:tabs>
          <w:tab w:val="center" w:pos="5103"/>
          <w:tab w:val="right" w:pos="9356"/>
        </w:tabs>
        <w:ind w:firstLine="0"/>
        <w:jc w:val="center"/>
        <w:rPr>
          <w:rFonts w:asciiTheme="majorBidi" w:hAnsiTheme="majorBidi" w:cstheme="majorBidi"/>
          <w:sz w:val="28"/>
          <w:szCs w:val="28"/>
          <w:lang w:val="ru-RU"/>
        </w:rPr>
      </w:pPr>
      <w:r w:rsidRPr="009B24C8">
        <w:rPr>
          <w:rFonts w:asciiTheme="majorBidi" w:hAnsiTheme="majorBidi" w:cstheme="majorBidi"/>
          <w:sz w:val="28"/>
          <w:szCs w:val="28"/>
          <w:lang w:val="ru-RU"/>
        </w:rPr>
        <w:lastRenderedPageBreak/>
        <w:t xml:space="preserve">      </w:t>
      </w:r>
    </w:p>
    <w:p w:rsidR="009B24C8" w:rsidRPr="009B24C8" w:rsidRDefault="009B24C8" w:rsidP="009B24C8">
      <w:pPr>
        <w:tabs>
          <w:tab w:val="center" w:pos="5103"/>
          <w:tab w:val="right" w:pos="9356"/>
        </w:tabs>
        <w:ind w:firstLine="0"/>
        <w:jc w:val="center"/>
        <w:rPr>
          <w:rFonts w:eastAsia="Calibri"/>
          <w:b/>
          <w:bCs/>
          <w:color w:val="000000"/>
          <w:sz w:val="28"/>
          <w:szCs w:val="28"/>
          <w:lang w:val="ru-RU" w:eastAsia="ru-RU"/>
        </w:rPr>
      </w:pPr>
      <w:r w:rsidRPr="009B24C8">
        <w:rPr>
          <w:rFonts w:asciiTheme="majorBidi" w:hAnsiTheme="majorBidi" w:cstheme="majorBidi"/>
          <w:sz w:val="28"/>
          <w:szCs w:val="28"/>
          <w:lang w:val="ru-RU"/>
        </w:rPr>
        <w:t xml:space="preserve">  </w:t>
      </w:r>
      <w:r w:rsidRPr="009B24C8">
        <w:rPr>
          <w:rFonts w:eastAsia="Calibri"/>
          <w:b/>
          <w:bCs/>
          <w:color w:val="000000"/>
          <w:sz w:val="28"/>
          <w:szCs w:val="28"/>
          <w:lang w:val="ru-RU" w:eastAsia="ru-RU"/>
        </w:rPr>
        <w:t xml:space="preserve">О проекте закона о мерах и услугах, </w:t>
      </w:r>
      <w:r w:rsidRPr="009B24C8">
        <w:rPr>
          <w:rFonts w:eastAsia="Calibri"/>
          <w:b/>
          <w:bCs/>
          <w:color w:val="000000"/>
          <w:sz w:val="28"/>
          <w:szCs w:val="28"/>
          <w:lang w:val="ru-RU" w:eastAsia="ru-RU"/>
        </w:rPr>
        <w:br/>
        <w:t xml:space="preserve">предназначенных для детей с девиантным </w:t>
      </w:r>
      <w:r w:rsidRPr="009B24C8">
        <w:rPr>
          <w:rFonts w:eastAsia="Calibri"/>
          <w:b/>
          <w:bCs/>
          <w:color w:val="000000"/>
          <w:sz w:val="28"/>
          <w:szCs w:val="28"/>
          <w:lang w:val="ru-RU" w:eastAsia="ru-RU"/>
        </w:rPr>
        <w:br/>
        <w:t>поведением</w:t>
      </w:r>
    </w:p>
    <w:p w:rsidR="009B24C8" w:rsidRPr="009B24C8" w:rsidRDefault="009B24C8" w:rsidP="009B24C8">
      <w:pPr>
        <w:tabs>
          <w:tab w:val="center" w:pos="5103"/>
          <w:tab w:val="right" w:pos="9356"/>
        </w:tabs>
        <w:ind w:firstLine="0"/>
        <w:jc w:val="center"/>
        <w:rPr>
          <w:rFonts w:eastAsia="Calibri"/>
          <w:b/>
          <w:bCs/>
          <w:color w:val="000000"/>
          <w:sz w:val="28"/>
          <w:szCs w:val="28"/>
          <w:lang w:val="ru-RU" w:eastAsia="ru-RU"/>
        </w:rPr>
      </w:pPr>
      <w:r w:rsidRPr="009B24C8">
        <w:rPr>
          <w:rFonts w:eastAsia="Calibri"/>
          <w:b/>
          <w:bCs/>
          <w:color w:val="000000"/>
          <w:sz w:val="28"/>
          <w:szCs w:val="28"/>
          <w:lang w:val="ru-RU" w:eastAsia="ru-RU"/>
        </w:rPr>
        <w:t>-------------------------------------------------------------</w:t>
      </w:r>
    </w:p>
    <w:p w:rsidR="009B24C8" w:rsidRPr="009B24C8" w:rsidRDefault="009B24C8" w:rsidP="009B24C8">
      <w:pPr>
        <w:tabs>
          <w:tab w:val="center" w:pos="5103"/>
          <w:tab w:val="right" w:pos="9356"/>
        </w:tabs>
        <w:ind w:firstLine="0"/>
        <w:jc w:val="left"/>
        <w:rPr>
          <w:rFonts w:eastAsia="Calibri"/>
          <w:bCs/>
          <w:color w:val="000000"/>
          <w:sz w:val="28"/>
          <w:szCs w:val="28"/>
          <w:lang w:val="ru-RU" w:eastAsia="ru-RU"/>
        </w:rPr>
      </w:pPr>
    </w:p>
    <w:p w:rsidR="009B24C8" w:rsidRDefault="009B24C8" w:rsidP="009B24C8">
      <w:pPr>
        <w:tabs>
          <w:tab w:val="center" w:pos="5103"/>
          <w:tab w:val="right" w:pos="9356"/>
        </w:tabs>
        <w:jc w:val="left"/>
        <w:rPr>
          <w:rFonts w:eastAsia="Calibri"/>
          <w:bCs/>
          <w:color w:val="000000"/>
          <w:sz w:val="28"/>
          <w:szCs w:val="28"/>
          <w:lang w:val="ro-RO" w:eastAsia="ru-RU"/>
        </w:rPr>
      </w:pPr>
      <w:r w:rsidRPr="009B24C8">
        <w:rPr>
          <w:rFonts w:eastAsia="Calibri"/>
          <w:bCs/>
          <w:color w:val="000000"/>
          <w:sz w:val="28"/>
          <w:szCs w:val="28"/>
          <w:lang w:val="ru-RU" w:eastAsia="ru-RU"/>
        </w:rPr>
        <w:t>Правительство ПОСТАНОВЛЯЕТ:</w:t>
      </w:r>
    </w:p>
    <w:p w:rsidR="009B24C8" w:rsidRDefault="009B24C8" w:rsidP="009B24C8">
      <w:pPr>
        <w:tabs>
          <w:tab w:val="center" w:pos="5103"/>
          <w:tab w:val="right" w:pos="9356"/>
        </w:tabs>
        <w:jc w:val="left"/>
        <w:rPr>
          <w:rFonts w:eastAsia="Calibri"/>
          <w:bCs/>
          <w:color w:val="000000"/>
          <w:sz w:val="28"/>
          <w:szCs w:val="28"/>
          <w:lang w:val="ro-RO" w:eastAsia="ru-RU"/>
        </w:rPr>
      </w:pPr>
    </w:p>
    <w:p w:rsidR="009B24C8" w:rsidRDefault="009B24C8" w:rsidP="009B24C8">
      <w:pPr>
        <w:tabs>
          <w:tab w:val="center" w:pos="5103"/>
          <w:tab w:val="right" w:pos="9356"/>
        </w:tabs>
        <w:rPr>
          <w:rFonts w:eastAsia="Calibri"/>
          <w:bCs/>
          <w:color w:val="000000"/>
          <w:sz w:val="28"/>
          <w:szCs w:val="28"/>
          <w:lang w:val="ro-RO" w:eastAsia="ru-RU"/>
        </w:rPr>
      </w:pPr>
      <w:r w:rsidRPr="009B24C8">
        <w:rPr>
          <w:rFonts w:eastAsia="Calibri"/>
          <w:bCs/>
          <w:color w:val="000000"/>
          <w:sz w:val="28"/>
          <w:szCs w:val="28"/>
          <w:lang w:val="ru-RU" w:eastAsia="ru-RU"/>
        </w:rPr>
        <w:t>Одобрить и представить Парламенту для рассмотрения проект закона о мерах и услугах, предназначенных для детей с девиантным поведением.</w:t>
      </w:r>
    </w:p>
    <w:p w:rsidR="009B24C8" w:rsidRDefault="009B24C8" w:rsidP="009B24C8">
      <w:pPr>
        <w:tabs>
          <w:tab w:val="left" w:pos="1134"/>
        </w:tabs>
        <w:rPr>
          <w:rFonts w:asciiTheme="majorBidi" w:hAnsiTheme="majorBidi" w:cstheme="majorBidi"/>
          <w:sz w:val="28"/>
          <w:szCs w:val="28"/>
          <w:lang w:val="ru-RU"/>
        </w:rPr>
      </w:pPr>
    </w:p>
    <w:p w:rsidR="009B24C8" w:rsidRPr="009B24C8" w:rsidRDefault="009B24C8" w:rsidP="009B24C8">
      <w:pPr>
        <w:tabs>
          <w:tab w:val="left" w:pos="1134"/>
        </w:tabs>
        <w:rPr>
          <w:rFonts w:asciiTheme="majorBidi" w:hAnsiTheme="majorBidi" w:cstheme="majorBidi"/>
          <w:sz w:val="28"/>
          <w:szCs w:val="28"/>
          <w:lang w:val="ru-RU"/>
        </w:rPr>
      </w:pPr>
    </w:p>
    <w:p w:rsidR="009B24C8" w:rsidRDefault="009B24C8" w:rsidP="009B24C8">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rsidR="009B24C8" w:rsidRPr="009B24C8" w:rsidRDefault="009B24C8" w:rsidP="009B24C8">
      <w:pPr>
        <w:tabs>
          <w:tab w:val="left" w:pos="5670"/>
        </w:tabs>
        <w:ind w:firstLine="0"/>
        <w:rPr>
          <w:rFonts w:asciiTheme="majorBidi" w:hAnsiTheme="majorBidi" w:cstheme="majorBidi"/>
          <w:sz w:val="28"/>
          <w:szCs w:val="28"/>
          <w:lang w:val="ru-RU"/>
        </w:rPr>
      </w:pPr>
    </w:p>
    <w:p w:rsidR="009B24C8" w:rsidRPr="009B24C8" w:rsidRDefault="009B24C8" w:rsidP="009B24C8">
      <w:pPr>
        <w:tabs>
          <w:tab w:val="left" w:pos="5670"/>
        </w:tabs>
        <w:ind w:firstLine="0"/>
        <w:rPr>
          <w:rFonts w:asciiTheme="majorBidi" w:hAnsiTheme="majorBidi" w:cstheme="majorBidi"/>
          <w:sz w:val="28"/>
          <w:szCs w:val="28"/>
          <w:lang w:val="ru-RU"/>
        </w:rPr>
      </w:pPr>
      <w:r w:rsidRPr="009B24C8">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9B24C8">
        <w:rPr>
          <w:rFonts w:asciiTheme="majorBidi" w:hAnsiTheme="majorBidi" w:cstheme="majorBidi"/>
          <w:sz w:val="28"/>
          <w:szCs w:val="28"/>
          <w:lang w:val="ru-RU"/>
        </w:rPr>
        <w:t>Виктория Ифтоди</w:t>
      </w:r>
    </w:p>
    <w:p w:rsidR="009B24C8" w:rsidRPr="009B24C8" w:rsidRDefault="009B24C8" w:rsidP="009B24C8">
      <w:pPr>
        <w:tabs>
          <w:tab w:val="left" w:pos="5670"/>
        </w:tabs>
        <w:ind w:firstLine="0"/>
        <w:rPr>
          <w:rFonts w:asciiTheme="majorBidi" w:hAnsiTheme="majorBidi" w:cstheme="majorBidi"/>
          <w:sz w:val="28"/>
          <w:szCs w:val="28"/>
          <w:lang w:val="ru-RU"/>
        </w:rPr>
      </w:pPr>
    </w:p>
    <w:p w:rsidR="009B24C8" w:rsidRPr="009B24C8" w:rsidRDefault="009B24C8" w:rsidP="009B24C8">
      <w:pPr>
        <w:tabs>
          <w:tab w:val="left" w:pos="5670"/>
        </w:tabs>
        <w:ind w:firstLine="0"/>
        <w:rPr>
          <w:rFonts w:asciiTheme="majorBidi" w:hAnsiTheme="majorBidi" w:cstheme="majorBidi"/>
          <w:sz w:val="28"/>
          <w:szCs w:val="28"/>
          <w:lang w:val="ru-RU" w:eastAsia="ru-RU"/>
        </w:rPr>
      </w:pPr>
    </w:p>
    <w:p w:rsidR="009B24C8" w:rsidRPr="009B24C8" w:rsidRDefault="009B24C8" w:rsidP="009B24C8">
      <w:pPr>
        <w:tabs>
          <w:tab w:val="left" w:pos="5670"/>
        </w:tabs>
        <w:ind w:firstLine="0"/>
        <w:rPr>
          <w:rFonts w:asciiTheme="majorBidi" w:hAnsiTheme="majorBidi" w:cstheme="majorBidi"/>
          <w:sz w:val="28"/>
          <w:szCs w:val="28"/>
          <w:lang w:val="ru-RU" w:eastAsia="ru-RU"/>
        </w:rPr>
      </w:pPr>
    </w:p>
    <w:p w:rsidR="009B24C8" w:rsidRPr="009B24C8" w:rsidRDefault="009B24C8" w:rsidP="009B24C8">
      <w:pPr>
        <w:tabs>
          <w:tab w:val="left" w:pos="5670"/>
        </w:tabs>
        <w:ind w:firstLine="0"/>
        <w:rPr>
          <w:rFonts w:asciiTheme="majorBidi" w:hAnsiTheme="majorBidi" w:cstheme="majorBidi"/>
          <w:sz w:val="28"/>
          <w:szCs w:val="28"/>
          <w:lang w:val="ru-RU" w:eastAsia="ru-RU"/>
        </w:rPr>
      </w:pPr>
    </w:p>
    <w:p w:rsidR="009B24C8" w:rsidRPr="009B24C8" w:rsidRDefault="009B24C8" w:rsidP="009B24C8">
      <w:pPr>
        <w:tabs>
          <w:tab w:val="left" w:pos="5670"/>
        </w:tabs>
        <w:ind w:firstLine="0"/>
        <w:rPr>
          <w:rFonts w:asciiTheme="majorBidi" w:hAnsiTheme="majorBidi" w:cstheme="majorBidi"/>
          <w:sz w:val="28"/>
          <w:szCs w:val="28"/>
          <w:lang w:val="ru-RU" w:eastAsia="ru-RU"/>
        </w:rPr>
      </w:pPr>
    </w:p>
    <w:p w:rsidR="009B24C8" w:rsidRDefault="009B24C8" w:rsidP="009B24C8">
      <w:pPr>
        <w:pStyle w:val="news"/>
        <w:tabs>
          <w:tab w:val="left" w:pos="1134"/>
        </w:tabs>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9B24C8" w:rsidRDefault="009B24C8" w:rsidP="009B24C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Default="009B24C8" w:rsidP="009B24C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9B24C8" w:rsidRDefault="009B24C8" w:rsidP="009B24C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9B24C8" w:rsidRDefault="009B24C8" w:rsidP="009B24C8">
      <w:pPr>
        <w:pStyle w:val="news"/>
        <w:tabs>
          <w:tab w:val="left" w:pos="1134"/>
        </w:tabs>
        <w:ind w:firstLine="709"/>
        <w:jc w:val="both"/>
        <w:rPr>
          <w:rFonts w:asciiTheme="majorBidi" w:hAnsiTheme="majorBidi" w:cstheme="majorBidi"/>
          <w:color w:val="000000"/>
          <w:sz w:val="28"/>
          <w:szCs w:val="28"/>
        </w:rPr>
      </w:pPr>
    </w:p>
    <w:p w:rsidR="009B24C8" w:rsidRPr="009B24C8" w:rsidRDefault="009B24C8" w:rsidP="009B24C8">
      <w:pPr>
        <w:tabs>
          <w:tab w:val="left" w:pos="1134"/>
        </w:tabs>
        <w:rPr>
          <w:rFonts w:asciiTheme="majorBidi" w:hAnsiTheme="majorBidi" w:cstheme="majorBidi"/>
          <w:sz w:val="28"/>
          <w:szCs w:val="28"/>
          <w:lang w:val="ru-RU"/>
        </w:rPr>
      </w:pPr>
      <w:r w:rsidRPr="009B24C8">
        <w:rPr>
          <w:rFonts w:asciiTheme="majorBidi" w:hAnsiTheme="majorBidi" w:cstheme="majorBidi"/>
          <w:sz w:val="28"/>
          <w:szCs w:val="28"/>
          <w:lang w:val="ru-RU"/>
        </w:rPr>
        <w:t xml:space="preserve"> </w:t>
      </w:r>
    </w:p>
    <w:p w:rsidR="009B24C8" w:rsidRDefault="009B24C8" w:rsidP="009B24C8">
      <w:pPr>
        <w:pStyle w:val="Normal1"/>
        <w:spacing w:after="0" w:line="0" w:lineRule="atLeast"/>
        <w:jc w:val="right"/>
        <w:rPr>
          <w:i/>
          <w:sz w:val="28"/>
          <w:szCs w:val="28"/>
          <w:lang w:val="ru-RU"/>
        </w:rPr>
      </w:pPr>
      <w:r>
        <w:rPr>
          <w:rFonts w:asciiTheme="majorBidi" w:hAnsiTheme="majorBidi" w:cstheme="majorBidi"/>
          <w:sz w:val="28"/>
          <w:szCs w:val="28"/>
        </w:rPr>
        <w:br w:type="column"/>
      </w:r>
      <w:r>
        <w:rPr>
          <w:i/>
          <w:sz w:val="28"/>
          <w:szCs w:val="28"/>
          <w:lang w:val="ru-RU"/>
        </w:rPr>
        <w:lastRenderedPageBreak/>
        <w:t>Проект</w:t>
      </w:r>
    </w:p>
    <w:p w:rsidR="009B24C8" w:rsidRDefault="009B24C8" w:rsidP="009B24C8">
      <w:pPr>
        <w:spacing w:line="0" w:lineRule="atLeast"/>
        <w:ind w:firstLine="0"/>
        <w:jc w:val="center"/>
        <w:rPr>
          <w:rFonts w:eastAsia="Calibri"/>
          <w:b/>
          <w:color w:val="000000"/>
          <w:sz w:val="28"/>
          <w:szCs w:val="28"/>
          <w:lang w:val="ro-RO"/>
        </w:rPr>
      </w:pPr>
      <w:r>
        <w:rPr>
          <w:rFonts w:eastAsia="Calibri"/>
          <w:b/>
          <w:color w:val="000000"/>
          <w:sz w:val="28"/>
          <w:szCs w:val="28"/>
          <w:lang w:val="ro-RO"/>
        </w:rPr>
        <w:t>ПАРЛАМЕНТ РЕСПУБЛИКИ МОЛДОВА</w:t>
      </w:r>
    </w:p>
    <w:p w:rsidR="009B24C8" w:rsidRDefault="009B24C8" w:rsidP="009B24C8">
      <w:pPr>
        <w:spacing w:line="0" w:lineRule="atLeast"/>
        <w:ind w:firstLine="0"/>
        <w:jc w:val="center"/>
        <w:rPr>
          <w:rFonts w:eastAsia="Calibri"/>
          <w:b/>
          <w:color w:val="000000"/>
          <w:sz w:val="28"/>
          <w:szCs w:val="28"/>
          <w:lang w:val="ro-RO"/>
        </w:rPr>
      </w:pPr>
    </w:p>
    <w:p w:rsidR="009B24C8" w:rsidRDefault="009B24C8" w:rsidP="009B24C8">
      <w:pPr>
        <w:spacing w:line="0" w:lineRule="atLeast"/>
        <w:ind w:firstLine="0"/>
        <w:jc w:val="center"/>
        <w:rPr>
          <w:rFonts w:eastAsia="Calibri"/>
          <w:b/>
          <w:color w:val="000000"/>
          <w:sz w:val="28"/>
          <w:szCs w:val="28"/>
          <w:lang w:val="ru-RU"/>
        </w:rPr>
      </w:pPr>
      <w:r w:rsidRPr="009B24C8">
        <w:rPr>
          <w:rFonts w:eastAsia="Calibri"/>
          <w:b/>
          <w:color w:val="000000"/>
          <w:sz w:val="28"/>
          <w:szCs w:val="28"/>
          <w:lang w:val="ru-RU"/>
        </w:rPr>
        <w:t xml:space="preserve">ЗАКОН </w:t>
      </w:r>
    </w:p>
    <w:p w:rsidR="009B24C8" w:rsidRPr="009B24C8" w:rsidRDefault="009B24C8" w:rsidP="009B24C8">
      <w:pPr>
        <w:spacing w:line="0" w:lineRule="atLeast"/>
        <w:ind w:firstLine="0"/>
        <w:jc w:val="center"/>
        <w:rPr>
          <w:rFonts w:eastAsia="Calibri"/>
          <w:b/>
          <w:color w:val="000000"/>
          <w:sz w:val="28"/>
          <w:szCs w:val="28"/>
          <w:lang w:val="ru-RU"/>
        </w:rPr>
      </w:pPr>
      <w:r w:rsidRPr="009B24C8">
        <w:rPr>
          <w:rFonts w:eastAsia="Calibri"/>
          <w:b/>
          <w:color w:val="000000"/>
          <w:sz w:val="28"/>
          <w:szCs w:val="28"/>
          <w:lang w:val="ru-RU"/>
        </w:rPr>
        <w:t xml:space="preserve">о мерах и услугах, предназначенных для </w:t>
      </w:r>
    </w:p>
    <w:p w:rsidR="009B24C8" w:rsidRPr="009B24C8" w:rsidRDefault="009B24C8" w:rsidP="009B24C8">
      <w:pPr>
        <w:spacing w:line="0" w:lineRule="atLeast"/>
        <w:ind w:firstLine="0"/>
        <w:jc w:val="center"/>
        <w:rPr>
          <w:rFonts w:eastAsia="Calibri"/>
          <w:b/>
          <w:color w:val="000000"/>
          <w:sz w:val="28"/>
          <w:szCs w:val="28"/>
          <w:lang w:val="ru-RU"/>
        </w:rPr>
      </w:pPr>
      <w:r w:rsidRPr="009B24C8">
        <w:rPr>
          <w:rFonts w:eastAsia="Calibri"/>
          <w:b/>
          <w:color w:val="000000"/>
          <w:sz w:val="28"/>
          <w:szCs w:val="28"/>
          <w:lang w:val="ru-RU"/>
        </w:rPr>
        <w:t>детей с девиантным поведением</w:t>
      </w:r>
    </w:p>
    <w:p w:rsidR="009B24C8" w:rsidRPr="009B24C8" w:rsidRDefault="009B24C8" w:rsidP="009B24C8">
      <w:pPr>
        <w:spacing w:line="0" w:lineRule="atLeast"/>
        <w:ind w:firstLine="0"/>
        <w:jc w:val="center"/>
        <w:rPr>
          <w:rFonts w:eastAsia="Calibri"/>
          <w:b/>
          <w:color w:val="000000"/>
          <w:sz w:val="28"/>
          <w:szCs w:val="28"/>
          <w:lang w:val="ru-RU"/>
        </w:rPr>
      </w:pPr>
    </w:p>
    <w:p w:rsidR="009B24C8" w:rsidRPr="009B24C8" w:rsidRDefault="009B24C8" w:rsidP="009B24C8">
      <w:pPr>
        <w:spacing w:line="0" w:lineRule="atLeast"/>
        <w:ind w:firstLine="0"/>
        <w:rPr>
          <w:rFonts w:eastAsia="Calibri"/>
          <w:color w:val="000000"/>
          <w:sz w:val="28"/>
          <w:szCs w:val="28"/>
          <w:lang w:val="ru-RU"/>
        </w:rPr>
      </w:pPr>
      <w:r w:rsidRPr="009B24C8">
        <w:rPr>
          <w:rFonts w:eastAsia="Calibri"/>
          <w:color w:val="000000"/>
          <w:sz w:val="28"/>
          <w:szCs w:val="28"/>
          <w:lang w:val="ru-RU"/>
        </w:rPr>
        <w:t>Парламент принимает настоящий органический закон.</w:t>
      </w:r>
    </w:p>
    <w:p w:rsidR="009B24C8" w:rsidRPr="009B24C8" w:rsidRDefault="009B24C8" w:rsidP="009B24C8">
      <w:pPr>
        <w:spacing w:line="0" w:lineRule="atLeast"/>
        <w:ind w:firstLine="0"/>
        <w:rPr>
          <w:rFonts w:eastAsia="Calibri"/>
          <w:color w:val="000000"/>
          <w:sz w:val="28"/>
          <w:szCs w:val="28"/>
          <w:lang w:val="ru-RU"/>
        </w:rPr>
      </w:pPr>
    </w:p>
    <w:p w:rsidR="009B24C8" w:rsidRPr="009B24C8" w:rsidRDefault="009B24C8" w:rsidP="009B24C8">
      <w:pPr>
        <w:spacing w:line="0" w:lineRule="atLeast"/>
        <w:ind w:firstLine="0"/>
        <w:jc w:val="center"/>
        <w:rPr>
          <w:rFonts w:eastAsia="Calibri"/>
          <w:b/>
          <w:color w:val="000000"/>
          <w:sz w:val="28"/>
          <w:szCs w:val="28"/>
          <w:lang w:val="ru-RU"/>
        </w:rPr>
      </w:pPr>
      <w:r w:rsidRPr="009B24C8">
        <w:rPr>
          <w:rFonts w:eastAsia="Calibri"/>
          <w:b/>
          <w:color w:val="000000"/>
          <w:sz w:val="28"/>
          <w:szCs w:val="28"/>
          <w:lang w:val="ru-RU"/>
        </w:rPr>
        <w:t xml:space="preserve">Глава </w:t>
      </w:r>
      <w:r>
        <w:rPr>
          <w:rFonts w:eastAsia="Calibri"/>
          <w:b/>
          <w:color w:val="000000"/>
          <w:sz w:val="28"/>
          <w:szCs w:val="28"/>
        </w:rPr>
        <w:t>I</w:t>
      </w:r>
    </w:p>
    <w:p w:rsidR="009B24C8" w:rsidRPr="009B24C8" w:rsidRDefault="009B24C8" w:rsidP="009B24C8">
      <w:pPr>
        <w:spacing w:line="0" w:lineRule="atLeast"/>
        <w:ind w:firstLine="0"/>
        <w:jc w:val="center"/>
        <w:rPr>
          <w:rFonts w:eastAsia="Calibri"/>
          <w:b/>
          <w:color w:val="000000"/>
          <w:sz w:val="28"/>
          <w:szCs w:val="28"/>
          <w:lang w:val="ru-RU"/>
        </w:rPr>
      </w:pPr>
      <w:r w:rsidRPr="009B24C8">
        <w:rPr>
          <w:rFonts w:eastAsia="Calibri"/>
          <w:b/>
          <w:color w:val="000000"/>
          <w:sz w:val="28"/>
          <w:szCs w:val="28"/>
          <w:lang w:val="ru-RU"/>
        </w:rPr>
        <w:t>Общие положения</w:t>
      </w:r>
    </w:p>
    <w:p w:rsidR="009B24C8" w:rsidRPr="009B24C8" w:rsidRDefault="009B24C8" w:rsidP="009B24C8">
      <w:pPr>
        <w:spacing w:line="0" w:lineRule="atLeast"/>
        <w:ind w:firstLine="0"/>
        <w:jc w:val="center"/>
        <w:rPr>
          <w:rFonts w:eastAsia="Calibri"/>
          <w:b/>
          <w:color w:val="000000"/>
          <w:sz w:val="28"/>
          <w:szCs w:val="28"/>
          <w:lang w:val="ru-RU"/>
        </w:rPr>
      </w:pPr>
    </w:p>
    <w:p w:rsidR="009B24C8" w:rsidRPr="009B24C8" w:rsidRDefault="009B24C8" w:rsidP="009B24C8">
      <w:pPr>
        <w:spacing w:line="0" w:lineRule="atLeast"/>
        <w:rPr>
          <w:rFonts w:eastAsia="Calibri"/>
          <w:color w:val="000000"/>
          <w:sz w:val="28"/>
          <w:szCs w:val="28"/>
          <w:lang w:val="ru-RU"/>
        </w:rPr>
      </w:pPr>
      <w:r w:rsidRPr="009B24C8">
        <w:rPr>
          <w:rFonts w:eastAsia="Calibri"/>
          <w:b/>
          <w:color w:val="000000"/>
          <w:sz w:val="28"/>
          <w:szCs w:val="28"/>
          <w:lang w:val="ru-RU"/>
        </w:rPr>
        <w:t xml:space="preserve">Статья 1. </w:t>
      </w:r>
      <w:r w:rsidRPr="009B24C8">
        <w:rPr>
          <w:rFonts w:eastAsia="Calibri"/>
          <w:color w:val="000000"/>
          <w:sz w:val="28"/>
          <w:szCs w:val="28"/>
          <w:lang w:val="ru-RU"/>
        </w:rPr>
        <w:t>Предмет закона</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t>Настоящий закон регламентирует меры и услуги, предназначенные для детей с девиантным поведением, категории получателей таких мер и услуг, принципы и цели введения данных мер, а также порядок установления, продления, изменения и отмены этих мер.</w:t>
      </w:r>
    </w:p>
    <w:p w:rsidR="009B24C8" w:rsidRPr="009B24C8" w:rsidRDefault="009B24C8" w:rsidP="009B24C8">
      <w:pPr>
        <w:spacing w:line="0" w:lineRule="atLeast"/>
        <w:rPr>
          <w:rFonts w:eastAsia="Calibri"/>
          <w:color w:val="000000"/>
          <w:sz w:val="28"/>
          <w:szCs w:val="28"/>
          <w:lang w:val="ru-RU"/>
        </w:rPr>
      </w:pPr>
    </w:p>
    <w:p w:rsidR="009B24C8" w:rsidRPr="009B24C8" w:rsidRDefault="009B24C8" w:rsidP="009B24C8">
      <w:pPr>
        <w:spacing w:line="0" w:lineRule="atLeast"/>
        <w:rPr>
          <w:rFonts w:eastAsia="Calibri"/>
          <w:color w:val="000000"/>
          <w:sz w:val="28"/>
          <w:szCs w:val="28"/>
          <w:lang w:val="ru-RU"/>
        </w:rPr>
      </w:pPr>
      <w:r w:rsidRPr="009B24C8">
        <w:rPr>
          <w:rFonts w:eastAsia="Calibri"/>
          <w:b/>
          <w:color w:val="000000"/>
          <w:sz w:val="28"/>
          <w:szCs w:val="28"/>
          <w:lang w:val="ru-RU"/>
        </w:rPr>
        <w:t>Статья 2.</w:t>
      </w:r>
      <w:r w:rsidRPr="009B24C8">
        <w:rPr>
          <w:rFonts w:eastAsia="Calibri"/>
          <w:color w:val="000000"/>
          <w:sz w:val="28"/>
          <w:szCs w:val="28"/>
          <w:lang w:val="ru-RU"/>
        </w:rPr>
        <w:t xml:space="preserve"> Субъекты закона</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t>Положения настоящего закона применяются в отношении:</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t>а) ребенка, совершившего деяние, подпадающее под действие уголовного кодекса, но не подлежащего уголовной  ответственности;</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t>б) ребенка, совершившего деяние, подпадающее под действие закона о правонарушениях, но не подлежащего ответственности за правонарушение;</w:t>
      </w:r>
    </w:p>
    <w:p w:rsidR="009B24C8" w:rsidRPr="009B24C8" w:rsidRDefault="009B24C8" w:rsidP="009B24C8">
      <w:pPr>
        <w:spacing w:line="0" w:lineRule="atLeast"/>
        <w:rPr>
          <w:rFonts w:eastAsia="Calibri"/>
          <w:color w:val="000000"/>
          <w:sz w:val="28"/>
          <w:szCs w:val="28"/>
          <w:lang w:val="ru-RU"/>
        </w:rPr>
      </w:pPr>
      <w:r>
        <w:rPr>
          <w:rFonts w:eastAsia="Calibri"/>
          <w:color w:val="000000"/>
          <w:sz w:val="28"/>
          <w:szCs w:val="28"/>
        </w:rPr>
        <w:t>c</w:t>
      </w:r>
      <w:r w:rsidRPr="009B24C8">
        <w:rPr>
          <w:rFonts w:eastAsia="Calibri"/>
          <w:color w:val="000000"/>
          <w:sz w:val="28"/>
          <w:szCs w:val="28"/>
          <w:lang w:val="ru-RU"/>
        </w:rPr>
        <w:t xml:space="preserve">) родителей, прочих законных представителей или лиц, на попечении которых находятся дети, указанные в пунктах </w:t>
      </w:r>
      <w:r>
        <w:rPr>
          <w:rFonts w:eastAsia="Calibri"/>
          <w:color w:val="000000"/>
          <w:sz w:val="28"/>
          <w:szCs w:val="28"/>
        </w:rPr>
        <w:t>a</w:t>
      </w:r>
      <w:r w:rsidRPr="009B24C8">
        <w:rPr>
          <w:rFonts w:eastAsia="Calibri"/>
          <w:color w:val="000000"/>
          <w:sz w:val="28"/>
          <w:szCs w:val="28"/>
          <w:lang w:val="ru-RU"/>
        </w:rPr>
        <w:t xml:space="preserve">) и </w:t>
      </w:r>
      <w:r>
        <w:rPr>
          <w:rFonts w:eastAsia="Calibri"/>
          <w:color w:val="000000"/>
          <w:sz w:val="28"/>
          <w:szCs w:val="28"/>
        </w:rPr>
        <w:t>b</w:t>
      </w:r>
      <w:r w:rsidRPr="009B24C8">
        <w:rPr>
          <w:rFonts w:eastAsia="Calibri"/>
          <w:color w:val="000000"/>
          <w:sz w:val="28"/>
          <w:szCs w:val="28"/>
          <w:lang w:val="ru-RU"/>
        </w:rPr>
        <w:t>);</w:t>
      </w:r>
    </w:p>
    <w:p w:rsidR="009B24C8" w:rsidRPr="009B24C8" w:rsidRDefault="009B24C8" w:rsidP="009B24C8">
      <w:pPr>
        <w:spacing w:line="0" w:lineRule="atLeast"/>
        <w:rPr>
          <w:rFonts w:eastAsia="Calibri"/>
          <w:color w:val="000000"/>
          <w:sz w:val="28"/>
          <w:szCs w:val="28"/>
          <w:lang w:val="ru-RU"/>
        </w:rPr>
      </w:pPr>
      <w:r>
        <w:rPr>
          <w:rFonts w:eastAsia="Calibri"/>
          <w:color w:val="000000"/>
          <w:sz w:val="28"/>
          <w:szCs w:val="28"/>
        </w:rPr>
        <w:t>d</w:t>
      </w:r>
      <w:r w:rsidRPr="009B24C8">
        <w:rPr>
          <w:rFonts w:eastAsia="Calibri"/>
          <w:color w:val="000000"/>
          <w:sz w:val="28"/>
          <w:szCs w:val="28"/>
          <w:lang w:val="ru-RU"/>
        </w:rPr>
        <w:t xml:space="preserve">) лиц,/учреждений, ответственных за обеспечение мер и услуг, предназначенных для детей, предусмотренных в пунктах </w:t>
      </w:r>
      <w:r>
        <w:rPr>
          <w:rFonts w:eastAsia="Calibri"/>
          <w:color w:val="000000"/>
          <w:sz w:val="28"/>
          <w:szCs w:val="28"/>
        </w:rPr>
        <w:t>a</w:t>
      </w:r>
      <w:r w:rsidRPr="009B24C8">
        <w:rPr>
          <w:rFonts w:eastAsia="Calibri"/>
          <w:color w:val="000000"/>
          <w:sz w:val="28"/>
          <w:szCs w:val="28"/>
          <w:lang w:val="ru-RU"/>
        </w:rPr>
        <w:t xml:space="preserve">) и </w:t>
      </w:r>
      <w:r>
        <w:rPr>
          <w:rFonts w:eastAsia="Calibri"/>
          <w:color w:val="000000"/>
          <w:sz w:val="28"/>
          <w:szCs w:val="28"/>
        </w:rPr>
        <w:t>b</w:t>
      </w:r>
      <w:r w:rsidRPr="009B24C8">
        <w:rPr>
          <w:rFonts w:eastAsia="Calibri"/>
          <w:color w:val="000000"/>
          <w:sz w:val="28"/>
          <w:szCs w:val="28"/>
          <w:lang w:val="ru-RU"/>
        </w:rPr>
        <w:t>).</w:t>
      </w:r>
    </w:p>
    <w:p w:rsidR="009B24C8" w:rsidRPr="009B24C8" w:rsidRDefault="009B24C8" w:rsidP="009B24C8">
      <w:pPr>
        <w:spacing w:line="0" w:lineRule="atLeast"/>
        <w:rPr>
          <w:rFonts w:eastAsia="Calibri"/>
          <w:color w:val="000000"/>
          <w:sz w:val="28"/>
          <w:szCs w:val="28"/>
          <w:lang w:val="ru-RU"/>
        </w:rPr>
      </w:pPr>
    </w:p>
    <w:p w:rsidR="009B24C8" w:rsidRPr="009B24C8" w:rsidRDefault="009B24C8" w:rsidP="009B24C8">
      <w:pPr>
        <w:spacing w:line="0" w:lineRule="atLeast"/>
        <w:rPr>
          <w:rFonts w:eastAsia="Calibri"/>
          <w:color w:val="000000"/>
          <w:sz w:val="28"/>
          <w:szCs w:val="28"/>
          <w:lang w:val="ru-RU"/>
        </w:rPr>
      </w:pPr>
      <w:r w:rsidRPr="009B24C8">
        <w:rPr>
          <w:rFonts w:eastAsia="Calibri"/>
          <w:b/>
          <w:color w:val="000000"/>
          <w:sz w:val="28"/>
          <w:szCs w:val="28"/>
          <w:lang w:val="ru-RU"/>
        </w:rPr>
        <w:t>Статья 3.</w:t>
      </w:r>
      <w:r w:rsidRPr="009B24C8">
        <w:rPr>
          <w:rFonts w:eastAsia="Calibri"/>
          <w:color w:val="000000"/>
          <w:sz w:val="28"/>
          <w:szCs w:val="28"/>
          <w:lang w:val="ru-RU"/>
        </w:rPr>
        <w:t xml:space="preserve"> Цели мер и услуг </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t>Целями мер и услуг, предназначенных для детей с девиантным поведением являются следующие:</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t>1) предоставление</w:t>
      </w:r>
      <w:r>
        <w:rPr>
          <w:rFonts w:eastAsia="Calibri"/>
          <w:color w:val="000000"/>
          <w:sz w:val="28"/>
          <w:szCs w:val="28"/>
        </w:rPr>
        <w:t> </w:t>
      </w:r>
      <w:r w:rsidRPr="009B24C8">
        <w:rPr>
          <w:rFonts w:eastAsia="Calibri"/>
          <w:color w:val="000000"/>
          <w:sz w:val="28"/>
          <w:szCs w:val="28"/>
          <w:lang w:val="ru-RU"/>
        </w:rPr>
        <w:t>квалифицированной социальной, педагогической, психологической, информационной или иной помощи  ребенку, для реализации положительных изменений в его поведении;</w:t>
      </w:r>
    </w:p>
    <w:p w:rsidR="009B24C8" w:rsidRDefault="009B24C8" w:rsidP="009B24C8">
      <w:pPr>
        <w:spacing w:line="0" w:lineRule="atLeast"/>
        <w:rPr>
          <w:rFonts w:eastAsia="Calibri"/>
          <w:color w:val="000000"/>
          <w:sz w:val="28"/>
          <w:szCs w:val="28"/>
        </w:rPr>
      </w:pPr>
      <w:r>
        <w:rPr>
          <w:rFonts w:eastAsia="Calibri"/>
          <w:color w:val="000000"/>
          <w:sz w:val="28"/>
          <w:szCs w:val="28"/>
        </w:rPr>
        <w:t>2) создание благоприятных условий для социализации, ре-социализации и развития (саморазвития)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3) формирование общечеловеческих ценностей, воспитание чувства равенства, ответственности за свои поступки, уважения к правам и свободам человека, поощрение стремления к социальной интеграции;</w:t>
      </w:r>
    </w:p>
    <w:p w:rsidR="009B24C8" w:rsidRDefault="009B24C8" w:rsidP="009B24C8">
      <w:pPr>
        <w:spacing w:line="0" w:lineRule="atLeast"/>
        <w:rPr>
          <w:rFonts w:eastAsia="Calibri"/>
          <w:color w:val="000000"/>
          <w:sz w:val="28"/>
          <w:szCs w:val="28"/>
        </w:rPr>
      </w:pPr>
      <w:r>
        <w:rPr>
          <w:rFonts w:eastAsia="Calibri"/>
          <w:color w:val="000000"/>
          <w:sz w:val="28"/>
          <w:szCs w:val="28"/>
        </w:rPr>
        <w:t>4) укрепление отношений со средой, благоприятной для развития ребенка.</w:t>
      </w:r>
    </w:p>
    <w:p w:rsidR="009B24C8" w:rsidRDefault="009B24C8" w:rsidP="009B24C8">
      <w:pPr>
        <w:spacing w:line="0" w:lineRule="atLeast"/>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Статья 4.</w:t>
      </w:r>
      <w:r>
        <w:rPr>
          <w:rFonts w:eastAsia="Calibri"/>
          <w:color w:val="000000"/>
          <w:sz w:val="28"/>
          <w:szCs w:val="28"/>
        </w:rPr>
        <w:t xml:space="preserve"> Руководящие принципы</w:t>
      </w:r>
    </w:p>
    <w:p w:rsidR="009B24C8" w:rsidRDefault="009B24C8" w:rsidP="009B24C8">
      <w:pPr>
        <w:spacing w:line="0" w:lineRule="atLeast"/>
        <w:rPr>
          <w:rFonts w:eastAsia="Calibri"/>
          <w:color w:val="000000"/>
          <w:sz w:val="28"/>
          <w:szCs w:val="28"/>
        </w:rPr>
      </w:pPr>
      <w:r>
        <w:rPr>
          <w:rFonts w:eastAsia="Calibri"/>
          <w:color w:val="000000"/>
          <w:sz w:val="28"/>
          <w:szCs w:val="28"/>
        </w:rPr>
        <w:lastRenderedPageBreak/>
        <w:t>При определении мер и услуг для детей с девиантным поведением учитываются следующие принципы:</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1) </w:t>
      </w:r>
      <w:r>
        <w:rPr>
          <w:rFonts w:eastAsia="Calibri"/>
          <w:i/>
          <w:color w:val="000000"/>
          <w:sz w:val="28"/>
          <w:szCs w:val="28"/>
        </w:rPr>
        <w:t>приоритетного обеспечения и продвижения наивысшего интереса ребенка</w:t>
      </w:r>
      <w:r>
        <w:rPr>
          <w:rFonts w:eastAsia="Calibri"/>
          <w:color w:val="000000"/>
          <w:sz w:val="28"/>
          <w:szCs w:val="28"/>
        </w:rPr>
        <w:t>. Ребенок должен пользоваться защитой для обеспечения его благосостояния, а для этого должны применяться необходимые правовые и административные средства;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2) </w:t>
      </w:r>
      <w:r>
        <w:rPr>
          <w:rFonts w:eastAsia="Calibri"/>
          <w:i/>
          <w:color w:val="000000"/>
          <w:sz w:val="28"/>
          <w:szCs w:val="28"/>
        </w:rPr>
        <w:t>участия ребенка в принятии решений в его отношении</w:t>
      </w:r>
      <w:r>
        <w:rPr>
          <w:rFonts w:eastAsia="Calibri"/>
          <w:color w:val="000000"/>
          <w:sz w:val="28"/>
          <w:szCs w:val="28"/>
        </w:rPr>
        <w:t>. До установления меры, ребенку надо дать возможность быть услышанным как непосредственно, так и через его законного представителя или лица, на попечении которого он находится. Мнение ребенка, когда оно не противоречит его собственным интересам, должно быть принято во внимание;</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3) </w:t>
      </w:r>
      <w:r>
        <w:rPr>
          <w:rFonts w:eastAsia="Calibri"/>
          <w:i/>
          <w:color w:val="000000"/>
          <w:sz w:val="28"/>
          <w:szCs w:val="28"/>
        </w:rPr>
        <w:t>индивидуализации</w:t>
      </w:r>
      <w:r>
        <w:rPr>
          <w:rFonts w:eastAsia="Calibri"/>
          <w:color w:val="000000"/>
          <w:sz w:val="28"/>
          <w:szCs w:val="28"/>
        </w:rPr>
        <w:t>. При принятии решений, связанных с ребенком, учитывается возраст и уровень зрелости ребенка, его психические, физические качества, его потребности, специфика его социальной среды и другие нужды;</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4) </w:t>
      </w:r>
      <w:r>
        <w:rPr>
          <w:rFonts w:eastAsia="Calibri"/>
          <w:i/>
          <w:color w:val="000000"/>
          <w:sz w:val="28"/>
          <w:szCs w:val="28"/>
        </w:rPr>
        <w:t>стимулирования образования ребенка</w:t>
      </w:r>
      <w:r>
        <w:rPr>
          <w:rFonts w:eastAsia="Calibri"/>
          <w:color w:val="000000"/>
          <w:sz w:val="28"/>
          <w:szCs w:val="28"/>
        </w:rPr>
        <w:t>. Ребенку надо помогать, чтобы воспитывать  его в духе развития ответственности за свои поступки в семейной среде и социальной сфере;</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5) </w:t>
      </w:r>
      <w:r>
        <w:rPr>
          <w:rFonts w:eastAsia="Calibri"/>
          <w:i/>
          <w:color w:val="000000"/>
          <w:sz w:val="28"/>
          <w:szCs w:val="28"/>
        </w:rPr>
        <w:t>ответственности родителей</w:t>
      </w:r>
      <w:r>
        <w:rPr>
          <w:rFonts w:eastAsia="Calibri"/>
          <w:color w:val="000000"/>
          <w:sz w:val="28"/>
          <w:szCs w:val="28"/>
        </w:rPr>
        <w:t>. Родители должны принимать все необходимые меры для соблюдения и обеспечения прав детей и выполнения родительских обязанностей;</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6) </w:t>
      </w:r>
      <w:r>
        <w:rPr>
          <w:rFonts w:eastAsia="Calibri"/>
          <w:i/>
          <w:color w:val="000000"/>
          <w:sz w:val="28"/>
          <w:szCs w:val="28"/>
        </w:rPr>
        <w:t>неразлучения с семьей.</w:t>
      </w:r>
      <w:r>
        <w:rPr>
          <w:rFonts w:eastAsia="Calibri"/>
          <w:color w:val="000000"/>
          <w:sz w:val="28"/>
          <w:szCs w:val="28"/>
        </w:rPr>
        <w:t xml:space="preserve"> Разлучение ребенка с семьей может иметь место только при условии, когда его содержание в семье не соответствует наивысшему интересу ребенка и/или безопасности семьи;</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7) </w:t>
      </w:r>
      <w:r>
        <w:rPr>
          <w:rFonts w:eastAsia="Calibri"/>
          <w:i/>
          <w:color w:val="000000"/>
          <w:sz w:val="28"/>
          <w:szCs w:val="28"/>
        </w:rPr>
        <w:t>инклюзии.</w:t>
      </w:r>
      <w:r>
        <w:rPr>
          <w:rFonts w:eastAsia="Calibri"/>
          <w:color w:val="000000"/>
          <w:sz w:val="28"/>
          <w:szCs w:val="28"/>
        </w:rPr>
        <w:t xml:space="preserve"> Государство должно обеспечивать условия, необходимые для мобилизации сообщества в процессе ресоциализации и социальной интеграции ребенка. В гармоничном воспитании и социальной интеграции ребенка должны поощряться многоотраслевые подход и поддержка, участие местного сообщества, некоммерческих организаций, предприятий, органов власти и государственных учреждений;</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8) </w:t>
      </w:r>
      <w:r>
        <w:rPr>
          <w:rFonts w:eastAsia="Calibri"/>
          <w:i/>
          <w:color w:val="000000"/>
          <w:sz w:val="28"/>
          <w:szCs w:val="28"/>
        </w:rPr>
        <w:t>доступности.</w:t>
      </w:r>
      <w:r>
        <w:rPr>
          <w:rFonts w:eastAsia="Calibri"/>
          <w:color w:val="000000"/>
          <w:sz w:val="28"/>
          <w:szCs w:val="28"/>
        </w:rPr>
        <w:t xml:space="preserve"> Государство должно обеспечивать доступность и удобство посещения социальных высокоспециализированных служб, в близости от места проживания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9) </w:t>
      </w:r>
      <w:r>
        <w:rPr>
          <w:rFonts w:eastAsia="Calibri"/>
          <w:i/>
          <w:color w:val="000000"/>
          <w:sz w:val="28"/>
          <w:szCs w:val="28"/>
        </w:rPr>
        <w:t>субсидиарности.</w:t>
      </w:r>
      <w:r>
        <w:rPr>
          <w:rFonts w:eastAsia="Calibri"/>
          <w:color w:val="000000"/>
          <w:sz w:val="28"/>
          <w:szCs w:val="28"/>
        </w:rPr>
        <w:t xml:space="preserve"> Меры, предназначенные для детей с девиантным поведением, устанавливается с соблюдением порядка, предусмотренного 5 -й статьей Закона № 140 от 14 июня 2013 года об особой защите детей, находящихся в ситуации риска, и детей, разлученных с родителями.</w:t>
      </w:r>
    </w:p>
    <w:p w:rsidR="009B24C8" w:rsidRDefault="009B24C8" w:rsidP="009B24C8">
      <w:pPr>
        <w:spacing w:line="0" w:lineRule="atLeast"/>
        <w:rPr>
          <w:rFonts w:eastAsia="Calibri"/>
          <w:color w:val="000000"/>
          <w:sz w:val="28"/>
          <w:szCs w:val="28"/>
        </w:rPr>
      </w:pPr>
      <w:r>
        <w:rPr>
          <w:rFonts w:eastAsia="Calibri"/>
          <w:color w:val="000000"/>
          <w:sz w:val="28"/>
          <w:szCs w:val="28"/>
        </w:rPr>
        <w:br w:type="column"/>
      </w:r>
    </w:p>
    <w:p w:rsidR="009B24C8" w:rsidRDefault="009B24C8" w:rsidP="009B24C8">
      <w:pPr>
        <w:spacing w:line="0" w:lineRule="atLeast"/>
        <w:ind w:firstLine="0"/>
        <w:jc w:val="center"/>
        <w:rPr>
          <w:rFonts w:eastAsia="Calibri"/>
          <w:b/>
          <w:color w:val="000000"/>
          <w:sz w:val="28"/>
          <w:szCs w:val="28"/>
        </w:rPr>
      </w:pPr>
      <w:r>
        <w:rPr>
          <w:rFonts w:eastAsia="Calibri"/>
          <w:b/>
          <w:color w:val="000000"/>
          <w:sz w:val="28"/>
          <w:szCs w:val="28"/>
        </w:rPr>
        <w:t xml:space="preserve"> Глава II</w:t>
      </w:r>
    </w:p>
    <w:p w:rsidR="009B24C8" w:rsidRDefault="009B24C8" w:rsidP="009B24C8">
      <w:pPr>
        <w:spacing w:line="0" w:lineRule="atLeast"/>
        <w:ind w:firstLine="0"/>
        <w:jc w:val="center"/>
        <w:rPr>
          <w:rFonts w:eastAsia="Calibri"/>
          <w:b/>
          <w:color w:val="000000"/>
          <w:sz w:val="28"/>
          <w:szCs w:val="28"/>
        </w:rPr>
      </w:pPr>
      <w:r>
        <w:rPr>
          <w:rFonts w:eastAsia="Calibri"/>
          <w:b/>
          <w:color w:val="000000"/>
          <w:sz w:val="28"/>
          <w:szCs w:val="28"/>
        </w:rPr>
        <w:t>МЕРЫ, ПРЕДНАЗНАЧЕННЫЕ ДЛЯ ДЕТЕЙ С ДЕВИАНТНЫМ ПОВЕДЕНИЕМ. ПОРЯДОК УСТАНОВЛЕНИЯ, ПРОДЛЕНИЯ, ИЗМЕНЕНИЯ И ПРЕКРАЩЕНИЯ МЕР, ПРЕДНАЗНАЧЕННЫХ ДЛЯ ДЕТЕЙ С ДЕВИАНТНЫМ ПОВЕДЕНИЕМ</w:t>
      </w:r>
    </w:p>
    <w:p w:rsidR="009B24C8" w:rsidRDefault="009B24C8" w:rsidP="009B24C8">
      <w:pPr>
        <w:spacing w:line="0" w:lineRule="atLeast"/>
        <w:rPr>
          <w:rFonts w:eastAsia="Calibri"/>
          <w:b/>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5. </w:t>
      </w:r>
      <w:r>
        <w:rPr>
          <w:rFonts w:eastAsia="Calibri"/>
          <w:color w:val="000000"/>
          <w:sz w:val="28"/>
          <w:szCs w:val="28"/>
        </w:rPr>
        <w:t>Меры, предназначенные для детей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В отношении ребенка, предусмотренного пунктом а) статьи 2 может быть установлена одна из следующих мер: </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а) специализированный надзор; </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b) размещение ребенка в службу опеки/попечительства или семейного типа; </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c) размещение ребенка в службу интернатного типа; </w:t>
      </w:r>
    </w:p>
    <w:p w:rsidR="009B24C8" w:rsidRDefault="009B24C8" w:rsidP="009B24C8">
      <w:pPr>
        <w:spacing w:line="0" w:lineRule="atLeast"/>
        <w:rPr>
          <w:rFonts w:eastAsia="Calibri"/>
          <w:color w:val="000000"/>
          <w:sz w:val="28"/>
          <w:szCs w:val="28"/>
        </w:rPr>
      </w:pPr>
      <w:r>
        <w:rPr>
          <w:rFonts w:eastAsia="Calibri"/>
          <w:color w:val="000000"/>
          <w:sz w:val="28"/>
          <w:szCs w:val="28"/>
        </w:rPr>
        <w:t>d) размещение в службу интернатного типа с высокой специализацией.</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(2) В случае, предусмотренном пунктом b) статьи 2 может быть установлена мера специализированного надзора. Мера размещения в службу опеки/попечительства, семейного типа или интернатного типа, может быть установлена только в случае, если после установления меры специализированного надзора, ребенок продолжает совершать деяния, предусмотренные законом о правонарушениях.</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(3) При применении одной из мер, предусмотренных в частях (1) – (2), в соответствии с механизмом межотраслевого сотрудничества, утвержденным Правительством, учитываются:</w:t>
      </w:r>
    </w:p>
    <w:p w:rsidR="009B24C8" w:rsidRDefault="009B24C8" w:rsidP="009B24C8">
      <w:pPr>
        <w:spacing w:line="0" w:lineRule="atLeast"/>
        <w:rPr>
          <w:rFonts w:eastAsia="Calibri"/>
          <w:color w:val="000000"/>
          <w:sz w:val="28"/>
          <w:szCs w:val="28"/>
        </w:rPr>
      </w:pPr>
      <w:r>
        <w:rPr>
          <w:rFonts w:eastAsia="Calibri"/>
          <w:color w:val="000000"/>
          <w:sz w:val="28"/>
          <w:szCs w:val="28"/>
        </w:rPr>
        <w:t>а) условия, которые благоприятствовали совершению деяния;</w:t>
      </w:r>
    </w:p>
    <w:p w:rsidR="009B24C8" w:rsidRDefault="009B24C8" w:rsidP="009B24C8">
      <w:pPr>
        <w:spacing w:line="0" w:lineRule="atLeast"/>
        <w:rPr>
          <w:rFonts w:eastAsia="Calibri"/>
          <w:color w:val="000000"/>
          <w:sz w:val="28"/>
          <w:szCs w:val="28"/>
        </w:rPr>
      </w:pPr>
      <w:r>
        <w:rPr>
          <w:rFonts w:eastAsia="Calibri"/>
          <w:color w:val="000000"/>
          <w:sz w:val="28"/>
          <w:szCs w:val="28"/>
        </w:rPr>
        <w:t>б) степень социальной опасности деяния;</w:t>
      </w:r>
    </w:p>
    <w:p w:rsidR="009B24C8" w:rsidRDefault="009B24C8" w:rsidP="009B24C8">
      <w:pPr>
        <w:spacing w:line="0" w:lineRule="atLeast"/>
        <w:rPr>
          <w:rFonts w:eastAsia="Calibri"/>
          <w:color w:val="000000"/>
          <w:sz w:val="28"/>
          <w:szCs w:val="28"/>
        </w:rPr>
      </w:pPr>
      <w:r>
        <w:rPr>
          <w:rFonts w:eastAsia="Calibri"/>
          <w:color w:val="000000"/>
          <w:sz w:val="28"/>
          <w:szCs w:val="28"/>
        </w:rPr>
        <w:t>c) среда, в которой вырос и жил ребенок;</w:t>
      </w:r>
    </w:p>
    <w:p w:rsidR="009B24C8" w:rsidRDefault="009B24C8" w:rsidP="009B24C8">
      <w:pPr>
        <w:spacing w:line="0" w:lineRule="atLeast"/>
        <w:rPr>
          <w:rFonts w:eastAsia="Calibri"/>
          <w:color w:val="000000"/>
          <w:sz w:val="28"/>
          <w:szCs w:val="28"/>
        </w:rPr>
      </w:pPr>
      <w:r>
        <w:rPr>
          <w:rFonts w:eastAsia="Calibri"/>
          <w:color w:val="000000"/>
          <w:sz w:val="28"/>
          <w:szCs w:val="28"/>
        </w:rPr>
        <w:t>d) риск повторного совершения ребенком какого-либо деяния, предусмотренного уголовным законом, или законом о правонарушениях;</w:t>
      </w:r>
    </w:p>
    <w:p w:rsidR="009B24C8" w:rsidRDefault="009B24C8" w:rsidP="009B24C8">
      <w:pPr>
        <w:spacing w:line="0" w:lineRule="atLeast"/>
        <w:rPr>
          <w:rFonts w:eastAsia="Calibri"/>
          <w:color w:val="000000"/>
          <w:sz w:val="28"/>
          <w:szCs w:val="28"/>
        </w:rPr>
      </w:pPr>
      <w:r>
        <w:rPr>
          <w:rFonts w:eastAsia="Calibri"/>
          <w:color w:val="000000"/>
          <w:sz w:val="28"/>
          <w:szCs w:val="28"/>
        </w:rPr>
        <w:t>e) любые другие элементы, способные  охарактеризовать ситуацию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(4) Меры, предназначенные для ребенка с девиантным поведением, могут быть установлены на максимальный срок 6 месяцев, с возможностью продления каждый раз на срок не более 3 месяцев, если не наступает одна из ситуаций, предусмотренных в статье 13.</w:t>
      </w:r>
    </w:p>
    <w:p w:rsidR="009B24C8" w:rsidRDefault="009B24C8" w:rsidP="009B24C8">
      <w:pPr>
        <w:spacing w:line="0" w:lineRule="atLeast"/>
        <w:jc w:val="center"/>
        <w:rPr>
          <w:rFonts w:eastAsia="Calibri"/>
          <w:b/>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6. </w:t>
      </w:r>
      <w:r>
        <w:rPr>
          <w:rFonts w:eastAsia="Calibri"/>
          <w:color w:val="000000"/>
          <w:sz w:val="28"/>
          <w:szCs w:val="28"/>
        </w:rPr>
        <w:t xml:space="preserve">Специализированный надзор </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Мера специализированного надзора заключается в сохранении ребенка в семье, при условии соблюдения, по обстоятельствам, ребенком и родителями/другим законным представителем или лицом, на попечении которого находится ребенок, одного или нескольких обязательств, таких как:</w:t>
      </w:r>
    </w:p>
    <w:p w:rsidR="009B24C8" w:rsidRDefault="009B24C8" w:rsidP="009B24C8">
      <w:pPr>
        <w:spacing w:line="0" w:lineRule="atLeast"/>
        <w:rPr>
          <w:rFonts w:eastAsia="Calibri"/>
          <w:color w:val="000000"/>
          <w:sz w:val="28"/>
          <w:szCs w:val="28"/>
        </w:rPr>
      </w:pPr>
      <w:r>
        <w:rPr>
          <w:rFonts w:eastAsia="Calibri"/>
          <w:color w:val="000000"/>
          <w:sz w:val="28"/>
          <w:szCs w:val="28"/>
        </w:rPr>
        <w:t>а) изучение предметов обязательной школьной программы;</w:t>
      </w:r>
    </w:p>
    <w:p w:rsidR="009B24C8" w:rsidRDefault="009B24C8" w:rsidP="009B24C8">
      <w:pPr>
        <w:spacing w:line="0" w:lineRule="atLeast"/>
        <w:rPr>
          <w:rFonts w:eastAsia="Calibri"/>
          <w:color w:val="000000"/>
          <w:sz w:val="28"/>
          <w:szCs w:val="28"/>
        </w:rPr>
      </w:pPr>
      <w:r>
        <w:rPr>
          <w:rFonts w:eastAsia="Calibri"/>
          <w:color w:val="000000"/>
          <w:sz w:val="28"/>
          <w:szCs w:val="28"/>
        </w:rPr>
        <w:lastRenderedPageBreak/>
        <w:t>b) использование специализированных социальных услуг дневного типа;</w:t>
      </w:r>
    </w:p>
    <w:p w:rsidR="009B24C8" w:rsidRDefault="009B24C8" w:rsidP="009B24C8">
      <w:pPr>
        <w:spacing w:line="0" w:lineRule="atLeast"/>
        <w:rPr>
          <w:rFonts w:eastAsia="Calibri"/>
          <w:color w:val="000000"/>
          <w:sz w:val="28"/>
          <w:szCs w:val="28"/>
        </w:rPr>
      </w:pPr>
      <w:r>
        <w:rPr>
          <w:rFonts w:eastAsia="Calibri"/>
          <w:color w:val="000000"/>
          <w:sz w:val="28"/>
          <w:szCs w:val="28"/>
        </w:rPr>
        <w:t>c) прохождение медицинского лечения, программ консультирования или психотерапии;</w:t>
      </w:r>
    </w:p>
    <w:p w:rsidR="009B24C8" w:rsidRDefault="009B24C8" w:rsidP="009B24C8">
      <w:pPr>
        <w:spacing w:line="0" w:lineRule="atLeast"/>
        <w:rPr>
          <w:rFonts w:eastAsia="Calibri"/>
          <w:color w:val="000000"/>
          <w:sz w:val="28"/>
          <w:szCs w:val="28"/>
        </w:rPr>
      </w:pPr>
      <w:r>
        <w:rPr>
          <w:rFonts w:eastAsia="Calibri"/>
          <w:color w:val="000000"/>
          <w:sz w:val="28"/>
          <w:szCs w:val="28"/>
          <w:lang w:val="ro-RO"/>
        </w:rPr>
        <w:t>d</w:t>
      </w:r>
      <w:r>
        <w:rPr>
          <w:rFonts w:eastAsia="Calibri"/>
          <w:color w:val="000000"/>
          <w:sz w:val="28"/>
          <w:szCs w:val="28"/>
        </w:rPr>
        <w:t>) не посещать определенные места, или не иметь связей с определенными лицами;</w:t>
      </w:r>
    </w:p>
    <w:p w:rsidR="009B24C8" w:rsidRDefault="009B24C8" w:rsidP="009B24C8">
      <w:pPr>
        <w:spacing w:line="0" w:lineRule="atLeast"/>
        <w:rPr>
          <w:rFonts w:eastAsia="Calibri"/>
          <w:color w:val="000000"/>
          <w:sz w:val="28"/>
          <w:szCs w:val="28"/>
        </w:rPr>
      </w:pPr>
      <w:r>
        <w:rPr>
          <w:rFonts w:eastAsia="Calibri"/>
          <w:color w:val="000000"/>
          <w:sz w:val="28"/>
          <w:szCs w:val="28"/>
        </w:rPr>
        <w:t>e) не продолжать совершать деяния, предусмотренные уголовным законом и/или законом о правонарушениях.</w:t>
      </w:r>
    </w:p>
    <w:p w:rsidR="009B24C8" w:rsidRDefault="009B24C8" w:rsidP="009B24C8">
      <w:pPr>
        <w:spacing w:line="0" w:lineRule="atLeast"/>
        <w:rPr>
          <w:rFonts w:eastAsia="Calibri"/>
          <w:color w:val="000000"/>
          <w:sz w:val="28"/>
          <w:szCs w:val="28"/>
        </w:rPr>
      </w:pPr>
      <w:r>
        <w:rPr>
          <w:rFonts w:eastAsia="Calibri"/>
          <w:color w:val="000000"/>
          <w:sz w:val="28"/>
          <w:szCs w:val="28"/>
        </w:rPr>
        <w:t>(2) Специализированный надзор осуществляется на основании индивидуального плана надзора, разработанного специалистом по защите прав ребенка или социальным ассистентом в результате проведения оценки ситуации ребенка многопрофильной группой, предусмотренной статьей 3 Закона № 140 от 14 июня 2013 года об особой защите детей, находящихся в ситуации риска, и детей, разлученных с родителями.</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7. </w:t>
      </w:r>
      <w:r>
        <w:rPr>
          <w:rFonts w:eastAsia="Calibri"/>
          <w:color w:val="000000"/>
          <w:sz w:val="28"/>
          <w:szCs w:val="28"/>
        </w:rPr>
        <w:t>Размещение в службу опеки/попечительства или в службу семейного типа</w:t>
      </w:r>
    </w:p>
    <w:p w:rsidR="009B24C8" w:rsidRDefault="009B24C8" w:rsidP="009B24C8">
      <w:pPr>
        <w:spacing w:line="0" w:lineRule="atLeast"/>
        <w:rPr>
          <w:rFonts w:eastAsia="Calibri"/>
          <w:color w:val="000000"/>
          <w:sz w:val="28"/>
          <w:szCs w:val="28"/>
        </w:rPr>
      </w:pPr>
      <w:r>
        <w:rPr>
          <w:rFonts w:eastAsia="Calibri"/>
          <w:color w:val="000000"/>
          <w:sz w:val="28"/>
          <w:szCs w:val="28"/>
        </w:rPr>
        <w:t>В случае, если проживание в семье не представляется возможным по объективным причинам, или когда мера специализированного надзора не может быть реализована из-за пренебрежения или насилия со стороны родителей, другого законного представителя или лица, на попечении которого находится ребенок, ответственный орган может распорядиться о помещении ребенка в службу опеки/попечительства или в службу семейного типа, с обязательным исполнением ребенком обязанностей, установленных в соответствии со статьей 6.</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8. </w:t>
      </w:r>
      <w:r>
        <w:rPr>
          <w:rFonts w:eastAsia="Calibri"/>
          <w:color w:val="000000"/>
          <w:sz w:val="28"/>
          <w:szCs w:val="28"/>
        </w:rPr>
        <w:t>Размещение в службу интернатного типа</w:t>
      </w:r>
    </w:p>
    <w:p w:rsidR="009B24C8" w:rsidRDefault="009B24C8" w:rsidP="009B24C8">
      <w:pPr>
        <w:spacing w:line="0" w:lineRule="atLeast"/>
        <w:rPr>
          <w:rFonts w:eastAsia="Calibri"/>
          <w:color w:val="000000"/>
          <w:sz w:val="28"/>
          <w:szCs w:val="28"/>
        </w:rPr>
      </w:pPr>
      <w:r>
        <w:rPr>
          <w:rFonts w:eastAsia="Calibri"/>
          <w:color w:val="000000"/>
          <w:sz w:val="28"/>
          <w:szCs w:val="28"/>
        </w:rPr>
        <w:t>В случае если специализированный надзор и размещение в службу опеки/попечительства или в центр семейного типа не представляется возможным по объективным причинам, или когда мера размещения в службу опеки/попечительства или в центр семейного типа не достигает цели, для которой она была принята, ответственный орган может распорядиться о размещении ребенка в службу интернатного типа, с обязательным исполнением ребенком обязанностей, установленных в соответствии со ст. 6.</w:t>
      </w:r>
    </w:p>
    <w:p w:rsidR="009B24C8" w:rsidRDefault="009B24C8" w:rsidP="009B24C8">
      <w:pPr>
        <w:spacing w:line="0" w:lineRule="atLeast"/>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9. </w:t>
      </w:r>
      <w:r>
        <w:rPr>
          <w:rFonts w:eastAsia="Calibri"/>
          <w:color w:val="000000"/>
          <w:sz w:val="28"/>
          <w:szCs w:val="28"/>
        </w:rPr>
        <w:t>Размещение в высокоспециализированную службу интернатного типа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В случае если деяние, предусмотренное уголовным законом, совершенное ребенком, который не подлежит уголовной ответственности, представляет высокую степень общественной опасности, а также, если ребенок, в отношении которого была определена одна из мер, предусмотренных статьями 6, 7 и 8, продолжает совершать деяния, предусмотренные уголовным законом и/или проявляет агрессивное поведение, на которое не могут повлиять родители, иной законный </w:t>
      </w:r>
      <w:r>
        <w:rPr>
          <w:rFonts w:eastAsia="Calibri"/>
          <w:color w:val="000000"/>
          <w:sz w:val="28"/>
          <w:szCs w:val="28"/>
        </w:rPr>
        <w:lastRenderedPageBreak/>
        <w:t>представитель или лицо, на попечении которого находится ребенок, ответственный орган может распорядиться о размещении ребенка в высокоспециализированную службу интернатного типа, с обязательным исполнением ребенком обязанностей, установленных в соответствии с положениями статьи 6.</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10. </w:t>
      </w:r>
      <w:r>
        <w:rPr>
          <w:rFonts w:eastAsia="Calibri"/>
          <w:color w:val="000000"/>
          <w:sz w:val="28"/>
          <w:szCs w:val="28"/>
        </w:rPr>
        <w:t>Органы власти, ответственные за установление и мониторинг мер, предназначенных для детей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Меры, предназначенные для ребенка с девиантным поведением, устанавливаются:</w:t>
      </w:r>
    </w:p>
    <w:p w:rsidR="009B24C8" w:rsidRDefault="009B24C8" w:rsidP="009B24C8">
      <w:pPr>
        <w:numPr>
          <w:ilvl w:val="0"/>
          <w:numId w:val="18"/>
        </w:numPr>
        <w:spacing w:line="0" w:lineRule="atLeast"/>
        <w:ind w:left="0" w:firstLine="709"/>
        <w:rPr>
          <w:rFonts w:eastAsia="Calibri"/>
          <w:color w:val="000000"/>
          <w:sz w:val="28"/>
          <w:szCs w:val="28"/>
        </w:rPr>
      </w:pPr>
      <w:r>
        <w:rPr>
          <w:rFonts w:eastAsia="Calibri"/>
          <w:color w:val="000000"/>
          <w:sz w:val="28"/>
          <w:szCs w:val="28"/>
        </w:rPr>
        <w:t>территориальным органом опеки по месту проживания ребенка - в случае принятия мер, предусмотренных пунктами a) - c) части (1) статьи 5;</w:t>
      </w:r>
    </w:p>
    <w:p w:rsidR="009B24C8" w:rsidRDefault="009B24C8" w:rsidP="009B24C8">
      <w:pPr>
        <w:numPr>
          <w:ilvl w:val="0"/>
          <w:numId w:val="18"/>
        </w:numPr>
        <w:spacing w:line="0" w:lineRule="atLeast"/>
        <w:ind w:left="0" w:firstLine="709"/>
        <w:jc w:val="left"/>
        <w:rPr>
          <w:rFonts w:eastAsia="Calibri"/>
          <w:color w:val="000000"/>
          <w:sz w:val="28"/>
          <w:szCs w:val="28"/>
        </w:rPr>
      </w:pPr>
      <w:r>
        <w:rPr>
          <w:rFonts w:eastAsia="Calibri"/>
          <w:color w:val="000000"/>
          <w:sz w:val="28"/>
          <w:szCs w:val="28"/>
        </w:rPr>
        <w:t>судебной инстанцией по месту проживания ребенка, в соответствии с распоряжением территориального органа опеки- в случае принятия меры, предусмотренной пунктом d) части (1) статьи 5.</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(2) Во всех случаях при определении мер, предназначенных для ребенка с девиантным поведением, требуется заключение Комиссии по защите ребенка, находящегося в затруднительном положении.</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(3) Местный орган опеки, в случае меры специализированного надзора, или территориальный орган опеки в остальных случаях, в пределах действия которых размещен ребенок, в отношении которого была определена одна из мер, предусмотренных настоящим законом, осуществляет мониторинг ситуации ребенка и составляет, ежемесячно или по мере необходимости, отчеты о ситуации ребенка.</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Статья 11.</w:t>
      </w:r>
      <w:r>
        <w:rPr>
          <w:rFonts w:eastAsia="Calibri"/>
          <w:color w:val="000000"/>
          <w:sz w:val="28"/>
          <w:szCs w:val="28"/>
        </w:rPr>
        <w:t xml:space="preserve"> Процедура установления мер, предназначенных для детей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Родитель, иной законный представитель ребенка, лицо, на попечении которого находится ребенок, учебное заведение, правоохранительные органы или местный орган опеки уведомляют в письменной форме территориальный орган опеки о необходимости установления одной из мер, предназначенных для ребенка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t>(2) Территориальный орган опеки, в течение 3 рабочих дней с момента получения уведомления, просит местный орган опеки подготовить отчет по оценке ситуации ребенка. Местный орган опеки, в течение 10 рабочих дней представляет в территориальный орган опеки отчет об оценке ситуации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(3) После получения отчета об оценке ситуации ребенка, территориальный орган опеки просит председателя Комиссии по защите ребенка, находящегося в затруднительном положении созвать заседание комиссии в целях рассмотрения обращения и выдачи заключения о целесообразности установления одной из мер, предназначенных для ребенка с девиантным поведением, в соответствии с механизмом межотраслевого сотрудничества, утвержденным Правительством.</w:t>
      </w:r>
    </w:p>
    <w:p w:rsidR="009B24C8" w:rsidRDefault="009B24C8" w:rsidP="009B24C8">
      <w:pPr>
        <w:spacing w:line="0" w:lineRule="atLeast"/>
        <w:rPr>
          <w:rFonts w:eastAsia="Calibri"/>
          <w:color w:val="000000"/>
          <w:sz w:val="28"/>
          <w:szCs w:val="28"/>
        </w:rPr>
      </w:pPr>
      <w:r>
        <w:rPr>
          <w:rFonts w:eastAsia="Calibri"/>
          <w:color w:val="000000"/>
          <w:sz w:val="28"/>
          <w:szCs w:val="28"/>
        </w:rPr>
        <w:lastRenderedPageBreak/>
        <w:t xml:space="preserve"> (4) В случае получения положительного заключения Комиссии по защите ребенка, находящегося в затруднительном положении, территориальный орган опеки извещает лиц и учреждения, предусмотренные в части (1) о получении обращения о назначении одной из мер в отношении ребенка и заключения Комиссии по защите ребенка, находящегося в затруднительном положении и просит их высказать свое мнение о мере, которая должна быть установлена. Территориальный орган опеки обеспечивает заслушивание мнения ребенка, в отношении которого рассматривается возможность установления одной из мер.           </w:t>
      </w:r>
    </w:p>
    <w:p w:rsidR="009B24C8" w:rsidRDefault="009B24C8" w:rsidP="009B24C8">
      <w:pPr>
        <w:spacing w:line="0" w:lineRule="atLeast"/>
        <w:rPr>
          <w:rFonts w:eastAsia="Calibri"/>
          <w:color w:val="000000"/>
          <w:sz w:val="28"/>
          <w:szCs w:val="28"/>
        </w:rPr>
      </w:pPr>
      <w:r>
        <w:rPr>
          <w:rFonts w:eastAsia="Calibri"/>
          <w:color w:val="000000"/>
          <w:sz w:val="28"/>
          <w:szCs w:val="28"/>
        </w:rPr>
        <w:t>(5) Информация, собранная территориальным органом опеки в соответствии с положениями частях (1), (2) и (3) систематизируется в деле, открытом на имя ребенка (в дальнейшем – дело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(6) В случае, предусмотренном пунктом а) части (1) статьи 10 территориальный орган опеки, на основании информации, систематизированной в деле ребенка, принимает решение об установлении необходимой меры, или отказывает в её установлении. Решение территориального органа опеки доводится до сведения лиц и учреждений, предусмотренных пар. (1) в течение 3 рабочих дней со дня его вынесения. </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(7) В случае несогласия с мерой, установленной территориальным органом опеки, родитель, законный представитель или лицо, на попечении которого находится ребенок, могут обжаловать решение в административном порядке, без соблюдения предварительной процедуры рассмотрения заявления. До окончательного рассмотрения жалобы, поданной против решения территориального органа опеки, ребенок освобождается от обязанности соблюдения установленной в его отношении меры.</w:t>
      </w:r>
    </w:p>
    <w:p w:rsidR="009B24C8" w:rsidRDefault="009B24C8" w:rsidP="009B24C8">
      <w:pPr>
        <w:spacing w:line="0" w:lineRule="atLeast"/>
        <w:rPr>
          <w:rFonts w:eastAsia="Calibri"/>
          <w:color w:val="000000"/>
          <w:sz w:val="28"/>
          <w:szCs w:val="28"/>
        </w:rPr>
      </w:pPr>
      <w:r>
        <w:rPr>
          <w:rFonts w:eastAsia="Calibri"/>
          <w:color w:val="000000"/>
          <w:sz w:val="28"/>
          <w:szCs w:val="28"/>
        </w:rPr>
        <w:t>(8) В случаях, когда на основании информации, систематизированной в деле ребенка территориальный орган опеки констатирует, что соблюдены условия для назначения меры, предусмотренной в пункте d) части (1) статьи 5 или, когда решение территориального органа опеки обжаловано в соответствии с частью (7) он передает судебной инстанции дело ребенка, к которому прилагаются, по необходимости, следующие документы:</w:t>
      </w:r>
    </w:p>
    <w:p w:rsidR="009B24C8" w:rsidRDefault="009B24C8" w:rsidP="009B24C8">
      <w:pPr>
        <w:spacing w:line="0" w:lineRule="atLeast"/>
        <w:rPr>
          <w:rFonts w:eastAsia="Calibri"/>
          <w:color w:val="000000"/>
          <w:sz w:val="28"/>
          <w:szCs w:val="28"/>
        </w:rPr>
      </w:pPr>
      <w:r>
        <w:rPr>
          <w:rFonts w:eastAsia="Calibri"/>
          <w:color w:val="000000"/>
          <w:sz w:val="28"/>
          <w:szCs w:val="28"/>
        </w:rPr>
        <w:t>а) постановление о не начинании/прекращении уголовного преследования;</w:t>
      </w:r>
    </w:p>
    <w:p w:rsidR="009B24C8" w:rsidRDefault="009B24C8" w:rsidP="009B24C8">
      <w:pPr>
        <w:spacing w:line="0" w:lineRule="atLeast"/>
        <w:rPr>
          <w:rFonts w:eastAsia="Calibri"/>
          <w:color w:val="000000"/>
          <w:sz w:val="28"/>
          <w:szCs w:val="28"/>
        </w:rPr>
      </w:pPr>
      <w:r>
        <w:rPr>
          <w:rFonts w:eastAsia="Calibri"/>
          <w:color w:val="000000"/>
          <w:sz w:val="28"/>
          <w:szCs w:val="28"/>
          <w:lang w:val="ro-RO"/>
        </w:rPr>
        <w:t>b</w:t>
      </w:r>
      <w:r>
        <w:rPr>
          <w:rFonts w:eastAsia="Calibri"/>
          <w:color w:val="000000"/>
          <w:sz w:val="28"/>
          <w:szCs w:val="28"/>
        </w:rPr>
        <w:t>) копии ранее принятых решений территориального органа опеки, которыми были установлены меры, предусмотренные пунктах a)-c) части (1) статьи 5, если они есть;</w:t>
      </w:r>
    </w:p>
    <w:p w:rsidR="009B24C8" w:rsidRDefault="009B24C8" w:rsidP="009B24C8">
      <w:pPr>
        <w:spacing w:line="0" w:lineRule="atLeast"/>
        <w:rPr>
          <w:rFonts w:eastAsia="Calibri"/>
          <w:color w:val="000000"/>
          <w:sz w:val="28"/>
          <w:szCs w:val="28"/>
        </w:rPr>
      </w:pPr>
      <w:r>
        <w:rPr>
          <w:rFonts w:eastAsia="Calibri"/>
          <w:color w:val="000000"/>
          <w:sz w:val="28"/>
          <w:szCs w:val="28"/>
        </w:rPr>
        <w:t>c) копии актов гражданского состояния ребенка и родителей/законного представителя/лица, на попечении которого находится ребенок;</w:t>
      </w:r>
    </w:p>
    <w:p w:rsidR="009B24C8" w:rsidRDefault="009B24C8" w:rsidP="009B24C8">
      <w:pPr>
        <w:spacing w:line="0" w:lineRule="atLeast"/>
        <w:rPr>
          <w:rFonts w:eastAsia="Calibri"/>
          <w:color w:val="000000"/>
          <w:sz w:val="28"/>
          <w:szCs w:val="28"/>
        </w:rPr>
      </w:pPr>
      <w:r>
        <w:rPr>
          <w:rFonts w:eastAsia="Calibri"/>
          <w:color w:val="000000"/>
          <w:sz w:val="28"/>
          <w:szCs w:val="28"/>
        </w:rPr>
        <w:t>d) социальная анкета, составленная согласно Закону о социальной помощи № 547 от 25 декабря 2003 года;</w:t>
      </w:r>
    </w:p>
    <w:p w:rsidR="009B24C8" w:rsidRDefault="009B24C8" w:rsidP="009B24C8">
      <w:pPr>
        <w:spacing w:line="0" w:lineRule="atLeast"/>
        <w:rPr>
          <w:rFonts w:eastAsia="Calibri"/>
          <w:color w:val="000000"/>
          <w:sz w:val="28"/>
          <w:szCs w:val="28"/>
        </w:rPr>
      </w:pPr>
      <w:r>
        <w:rPr>
          <w:rFonts w:eastAsia="Calibri"/>
          <w:color w:val="000000"/>
          <w:sz w:val="28"/>
          <w:szCs w:val="28"/>
        </w:rPr>
        <w:t>е) заключение Комиссии по защите ребенка, находящегося в затруднительном положении;</w:t>
      </w:r>
    </w:p>
    <w:p w:rsidR="009B24C8" w:rsidRDefault="009B24C8" w:rsidP="009B24C8">
      <w:pPr>
        <w:spacing w:line="0" w:lineRule="atLeast"/>
        <w:rPr>
          <w:rFonts w:eastAsia="Calibri"/>
          <w:color w:val="000000"/>
          <w:sz w:val="28"/>
          <w:szCs w:val="28"/>
        </w:rPr>
      </w:pPr>
      <w:r>
        <w:rPr>
          <w:rFonts w:eastAsia="Calibri"/>
          <w:color w:val="000000"/>
          <w:sz w:val="28"/>
          <w:szCs w:val="28"/>
        </w:rPr>
        <w:lastRenderedPageBreak/>
        <w:t xml:space="preserve">f) протокол заседания территориального органа опеки, на котором была констатирована необходимость обращения в судебную инстанцию для установления меры, предусмотренной пунктом d) части (1) статьи 5. </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(9) Судебная инстанция обеспечивает рассмотрение в срочном порядке заявления на секретном заседании, на которое вызываются лица и учреждения, предусмотренные в части (1). </w:t>
      </w:r>
    </w:p>
    <w:p w:rsidR="009B24C8" w:rsidRDefault="009B24C8" w:rsidP="009B24C8">
      <w:pPr>
        <w:spacing w:line="0" w:lineRule="atLeast"/>
        <w:rPr>
          <w:rFonts w:eastAsia="Calibri"/>
          <w:color w:val="000000"/>
          <w:sz w:val="28"/>
          <w:szCs w:val="28"/>
        </w:rPr>
      </w:pPr>
      <w:r>
        <w:rPr>
          <w:rFonts w:eastAsia="Calibri"/>
          <w:color w:val="000000"/>
          <w:sz w:val="28"/>
          <w:szCs w:val="28"/>
        </w:rPr>
        <w:t>(10) В решении судебная инстанция высказывается о соблюдении процедуры, предусмотренной в настоящей статье, целесообразности установления какой-либо меры в отношении ребенка, а также о виде меры. Решение суда является окончательным, за исключением случая, когда оно было принято в соответствии с положениями пункта b) части (1) статьи 10. Апелляционный суд рассматривает дело с соблюдением положений части (9).</w:t>
      </w:r>
    </w:p>
    <w:p w:rsidR="009B24C8" w:rsidRDefault="009B24C8" w:rsidP="009B24C8">
      <w:pPr>
        <w:spacing w:line="0" w:lineRule="atLeast"/>
        <w:rPr>
          <w:rFonts w:eastAsia="Calibri"/>
          <w:color w:val="000000"/>
          <w:sz w:val="28"/>
          <w:szCs w:val="28"/>
        </w:rPr>
      </w:pPr>
      <w:r>
        <w:rPr>
          <w:rFonts w:eastAsia="Calibri"/>
          <w:color w:val="000000"/>
          <w:sz w:val="28"/>
          <w:szCs w:val="28"/>
        </w:rPr>
        <w:t>(11) запрещается обнародовать данные, которые позволяют идентифицировать ребенка, совершившего деяние, предусмотренное уголовным законом, или законом о правонарушениях, но не подлежащего уголовной или административной  ответственности, кроме исключительных случаев, когда это необходимо для обеспечения безопасности других лиц.</w:t>
      </w:r>
    </w:p>
    <w:p w:rsidR="009B24C8" w:rsidRDefault="009B24C8" w:rsidP="009B24C8">
      <w:pPr>
        <w:spacing w:line="0" w:lineRule="atLeast"/>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Статья 12.</w:t>
      </w:r>
      <w:r>
        <w:rPr>
          <w:rFonts w:eastAsia="Calibri"/>
          <w:color w:val="000000"/>
          <w:sz w:val="28"/>
          <w:szCs w:val="28"/>
        </w:rPr>
        <w:t xml:space="preserve"> Продление срока, изменение и отмена мер, предназначенных для детей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В зависимости от результатов внедрения меры, предназначенной для ребенка с девиантным поведением, территориальный орган опеки или судебная инстанция,  по обстоятельствам, могут принять решение о продлении срока применения меры, установлении другой меры или отмене меры. </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(2) Решение о продлении срока, изменении или отмене меры, предназначенной для ребенка с девиантным поведением, принимается территориальным органом опеки, на основании обращения родителя, другого законного представителя или лица, на попечении которого находится ребенок, в правоохранительные органы или в местный орган опеки, с обязательным запросом заключения Комиссии по защите ребенка, находящегося в затруднительном положении. Если родитель, иной законный представитель или лицо, на попечении которого находится ребенок, не согласны с решением территориального органа опеки, а также в случае, предусмотренном пунктом b) части (1) статьи 10, решение о продлении меры для детей с девиантным поведением, принимается судебной инстанцией. </w:t>
      </w:r>
    </w:p>
    <w:p w:rsidR="009B24C8" w:rsidRDefault="009B24C8" w:rsidP="009B24C8">
      <w:pPr>
        <w:spacing w:line="0" w:lineRule="atLeast"/>
        <w:rPr>
          <w:rFonts w:eastAsia="Calibri"/>
          <w:color w:val="000000"/>
          <w:sz w:val="28"/>
          <w:szCs w:val="28"/>
        </w:rPr>
      </w:pPr>
      <w:r>
        <w:rPr>
          <w:rFonts w:eastAsia="Calibri"/>
          <w:color w:val="000000"/>
          <w:sz w:val="28"/>
          <w:szCs w:val="28"/>
        </w:rPr>
        <w:t>(3) Решение о продлении срока применения меры, предназначенной для детей с девиантным поведением, выносится до истечения срока установленной меры.</w:t>
      </w:r>
    </w:p>
    <w:p w:rsidR="009B24C8" w:rsidRDefault="009B24C8" w:rsidP="009B24C8">
      <w:pPr>
        <w:spacing w:line="0" w:lineRule="atLeast"/>
        <w:rPr>
          <w:rFonts w:eastAsia="Calibri"/>
          <w:color w:val="000000"/>
          <w:sz w:val="28"/>
          <w:szCs w:val="28"/>
          <w:lang w:val="ro-RO"/>
        </w:rPr>
      </w:pPr>
    </w:p>
    <w:p w:rsidR="009B24C8" w:rsidRDefault="009B24C8" w:rsidP="009B24C8">
      <w:pPr>
        <w:spacing w:line="0" w:lineRule="atLeast"/>
        <w:rPr>
          <w:rFonts w:eastAsia="Calibri"/>
          <w:color w:val="000000"/>
          <w:sz w:val="28"/>
          <w:szCs w:val="28"/>
          <w:lang w:val="ru-RU"/>
        </w:rPr>
      </w:pPr>
      <w:r>
        <w:rPr>
          <w:rFonts w:eastAsia="Calibri"/>
          <w:b/>
          <w:color w:val="000000"/>
          <w:sz w:val="28"/>
          <w:szCs w:val="28"/>
        </w:rPr>
        <w:t>Статья 13.</w:t>
      </w:r>
      <w:r>
        <w:rPr>
          <w:rFonts w:eastAsia="Calibri"/>
          <w:color w:val="000000"/>
          <w:sz w:val="28"/>
          <w:szCs w:val="28"/>
        </w:rPr>
        <w:t xml:space="preserve"> Прекращение меры, предназначенной для детей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lastRenderedPageBreak/>
        <w:t>Мера, установленная для ребенка, прекращается:</w:t>
      </w:r>
    </w:p>
    <w:p w:rsidR="009B24C8" w:rsidRDefault="009B24C8" w:rsidP="009B24C8">
      <w:pPr>
        <w:spacing w:line="0" w:lineRule="atLeast"/>
        <w:rPr>
          <w:rFonts w:eastAsia="Calibri"/>
          <w:color w:val="000000"/>
          <w:sz w:val="28"/>
          <w:szCs w:val="28"/>
        </w:rPr>
      </w:pPr>
      <w:r>
        <w:rPr>
          <w:rFonts w:eastAsia="Calibri"/>
          <w:color w:val="000000"/>
          <w:sz w:val="28"/>
          <w:szCs w:val="28"/>
        </w:rPr>
        <w:t>а) по истечении срока, на который она была назначена, но не позже достижения ребенком возраста 18 лет;</w:t>
      </w:r>
    </w:p>
    <w:p w:rsidR="009B24C8" w:rsidRDefault="009B24C8" w:rsidP="009B24C8">
      <w:pPr>
        <w:spacing w:line="0" w:lineRule="atLeast"/>
        <w:rPr>
          <w:rFonts w:eastAsia="Calibri"/>
          <w:color w:val="000000"/>
          <w:sz w:val="28"/>
          <w:szCs w:val="28"/>
        </w:rPr>
      </w:pPr>
      <w:r>
        <w:rPr>
          <w:rFonts w:eastAsia="Calibri"/>
          <w:color w:val="000000"/>
          <w:sz w:val="28"/>
          <w:szCs w:val="28"/>
        </w:rPr>
        <w:t>b) в случае замены меры другой мерой;</w:t>
      </w:r>
    </w:p>
    <w:p w:rsidR="009B24C8" w:rsidRDefault="009B24C8" w:rsidP="009B24C8">
      <w:pPr>
        <w:spacing w:line="0" w:lineRule="atLeast"/>
        <w:rPr>
          <w:rFonts w:eastAsia="Calibri"/>
          <w:color w:val="000000"/>
          <w:sz w:val="28"/>
          <w:szCs w:val="28"/>
        </w:rPr>
      </w:pPr>
      <w:r>
        <w:rPr>
          <w:rFonts w:eastAsia="Calibri"/>
          <w:color w:val="000000"/>
          <w:sz w:val="28"/>
          <w:szCs w:val="28"/>
        </w:rPr>
        <w:t>c) в случае отмены меры судебной инстанцией;</w:t>
      </w:r>
    </w:p>
    <w:p w:rsidR="009B24C8" w:rsidRDefault="009B24C8" w:rsidP="009B24C8">
      <w:pPr>
        <w:spacing w:line="0" w:lineRule="atLeast"/>
        <w:rPr>
          <w:rFonts w:eastAsia="Calibri"/>
          <w:color w:val="000000"/>
          <w:sz w:val="28"/>
          <w:szCs w:val="28"/>
        </w:rPr>
      </w:pPr>
      <w:r>
        <w:rPr>
          <w:rFonts w:eastAsia="Calibri"/>
          <w:color w:val="000000"/>
          <w:sz w:val="28"/>
          <w:szCs w:val="28"/>
        </w:rPr>
        <w:t>d) в случае совершения ребенком, в течение периода, на который была назначена мера, какого-либо деяния, предусмотренного уголовным законом, или законом о правонарушениях в том возрасте, в котором можно привлечь к уголовной или административной ответственности.</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ind w:firstLine="0"/>
        <w:jc w:val="center"/>
        <w:rPr>
          <w:rFonts w:eastAsia="Calibri"/>
          <w:b/>
          <w:color w:val="000000"/>
          <w:sz w:val="28"/>
          <w:szCs w:val="28"/>
        </w:rPr>
      </w:pPr>
      <w:r>
        <w:rPr>
          <w:rFonts w:eastAsia="Calibri"/>
          <w:b/>
          <w:color w:val="000000"/>
          <w:sz w:val="28"/>
          <w:szCs w:val="28"/>
        </w:rPr>
        <w:t>Глава III</w:t>
      </w:r>
    </w:p>
    <w:p w:rsidR="009B24C8" w:rsidRDefault="009B24C8" w:rsidP="009B24C8">
      <w:pPr>
        <w:spacing w:line="0" w:lineRule="atLeast"/>
        <w:ind w:firstLine="0"/>
        <w:jc w:val="center"/>
        <w:rPr>
          <w:rFonts w:eastAsia="Calibri"/>
          <w:b/>
          <w:color w:val="000000"/>
          <w:sz w:val="28"/>
          <w:szCs w:val="28"/>
        </w:rPr>
      </w:pPr>
      <w:r>
        <w:rPr>
          <w:rFonts w:eastAsia="Calibri"/>
          <w:b/>
          <w:color w:val="000000"/>
          <w:sz w:val="28"/>
          <w:szCs w:val="28"/>
        </w:rPr>
        <w:t>Услуги помощи и поддержки для детей с девиантным поведением</w:t>
      </w:r>
    </w:p>
    <w:p w:rsidR="009B24C8" w:rsidRDefault="009B24C8" w:rsidP="009B24C8">
      <w:pPr>
        <w:spacing w:line="0" w:lineRule="atLeast"/>
        <w:ind w:firstLine="0"/>
        <w:jc w:val="center"/>
        <w:rPr>
          <w:rFonts w:eastAsia="Calibri"/>
          <w:b/>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14. </w:t>
      </w:r>
      <w:r>
        <w:rPr>
          <w:rFonts w:eastAsia="Calibri"/>
          <w:color w:val="000000"/>
          <w:sz w:val="28"/>
          <w:szCs w:val="28"/>
        </w:rPr>
        <w:t>Услуги помощи и поддержки для детей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На протяжении всего срока применения мер, ребенок, родители, другой законный представитель или лицо, на попечении которого находится ребенок, получают релевантные услуги, обеспечивающие квалифицированную социальную, юридическую, медицинскую, педагогическую, психологическую, информационную или другую помощь в целях достижения позитивных изменений в поведении ребенка.</w:t>
      </w:r>
    </w:p>
    <w:p w:rsidR="009B24C8" w:rsidRDefault="009B24C8" w:rsidP="009B24C8">
      <w:pPr>
        <w:spacing w:line="0" w:lineRule="atLeast"/>
        <w:rPr>
          <w:rFonts w:eastAsia="Calibri"/>
          <w:color w:val="000000"/>
          <w:sz w:val="28"/>
          <w:szCs w:val="28"/>
          <w:highlight w:val="cyan"/>
        </w:rPr>
      </w:pPr>
      <w:r>
        <w:rPr>
          <w:rFonts w:eastAsia="Calibri"/>
          <w:color w:val="000000"/>
          <w:sz w:val="28"/>
          <w:szCs w:val="28"/>
        </w:rPr>
        <w:t xml:space="preserve"> (2) Родители, иной законный представитель или лицо, на попечении которого находится ребенок, обязаны участвовать в программах по консультированию и развитию родительских навыков, организуемых уполномоченными органами/учреждениями.</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(3) Специализированными и высокоспециализированными социальными услугами, предназначенными для детей с девиантным поведением, являются:</w:t>
      </w:r>
    </w:p>
    <w:p w:rsidR="009B24C8" w:rsidRDefault="009B24C8" w:rsidP="009B24C8">
      <w:pPr>
        <w:spacing w:line="0" w:lineRule="atLeast"/>
        <w:rPr>
          <w:rFonts w:eastAsia="Calibri"/>
          <w:color w:val="000000"/>
          <w:sz w:val="28"/>
          <w:szCs w:val="28"/>
        </w:rPr>
      </w:pPr>
      <w:r>
        <w:rPr>
          <w:rFonts w:eastAsia="Calibri"/>
          <w:color w:val="000000"/>
          <w:sz w:val="28"/>
          <w:szCs w:val="28"/>
        </w:rPr>
        <w:t>а) дневная социальная служба;</w:t>
      </w:r>
    </w:p>
    <w:p w:rsidR="009B24C8" w:rsidRDefault="009B24C8" w:rsidP="009B24C8">
      <w:pPr>
        <w:spacing w:line="0" w:lineRule="atLeast"/>
        <w:rPr>
          <w:rFonts w:eastAsia="Calibri"/>
          <w:color w:val="000000"/>
          <w:sz w:val="28"/>
          <w:szCs w:val="28"/>
        </w:rPr>
      </w:pPr>
      <w:r>
        <w:rPr>
          <w:rFonts w:eastAsia="Calibri"/>
          <w:color w:val="000000"/>
          <w:sz w:val="28"/>
          <w:szCs w:val="28"/>
        </w:rPr>
        <w:t>б) служба опеки/попечительства;</w:t>
      </w:r>
    </w:p>
    <w:p w:rsidR="009B24C8" w:rsidRDefault="009B24C8" w:rsidP="009B24C8">
      <w:pPr>
        <w:spacing w:line="0" w:lineRule="atLeast"/>
        <w:rPr>
          <w:rFonts w:eastAsia="Calibri"/>
          <w:color w:val="000000"/>
          <w:sz w:val="28"/>
          <w:szCs w:val="28"/>
        </w:rPr>
      </w:pPr>
      <w:r>
        <w:rPr>
          <w:rFonts w:eastAsia="Calibri"/>
          <w:color w:val="000000"/>
          <w:sz w:val="28"/>
          <w:szCs w:val="28"/>
        </w:rPr>
        <w:t>c) социальная служба семейного типа;</w:t>
      </w:r>
    </w:p>
    <w:p w:rsidR="009B24C8" w:rsidRDefault="009B24C8" w:rsidP="009B24C8">
      <w:pPr>
        <w:spacing w:line="0" w:lineRule="atLeast"/>
        <w:rPr>
          <w:rFonts w:eastAsia="Calibri"/>
          <w:color w:val="000000"/>
          <w:sz w:val="28"/>
          <w:szCs w:val="28"/>
        </w:rPr>
      </w:pPr>
      <w:r>
        <w:rPr>
          <w:rFonts w:eastAsia="Calibri"/>
          <w:color w:val="000000"/>
          <w:sz w:val="28"/>
          <w:szCs w:val="28"/>
        </w:rPr>
        <w:t>d) социальная служба интернатного типа;</w:t>
      </w:r>
    </w:p>
    <w:p w:rsidR="009B24C8" w:rsidRDefault="009B24C8" w:rsidP="009B24C8">
      <w:pPr>
        <w:spacing w:line="0" w:lineRule="atLeast"/>
        <w:rPr>
          <w:rFonts w:eastAsia="Calibri"/>
          <w:color w:val="000000"/>
          <w:sz w:val="28"/>
          <w:szCs w:val="28"/>
        </w:rPr>
      </w:pPr>
      <w:r>
        <w:rPr>
          <w:rFonts w:eastAsia="Calibri"/>
          <w:color w:val="000000"/>
          <w:sz w:val="28"/>
          <w:szCs w:val="28"/>
        </w:rPr>
        <w:t>е) социальная служба интернатного типа с высокой специализацией.</w:t>
      </w:r>
    </w:p>
    <w:p w:rsidR="009B24C8" w:rsidRDefault="009B24C8" w:rsidP="009B24C8">
      <w:pPr>
        <w:spacing w:line="0" w:lineRule="atLeast"/>
        <w:rPr>
          <w:rFonts w:eastAsia="Calibri"/>
          <w:color w:val="000000"/>
          <w:sz w:val="28"/>
          <w:szCs w:val="28"/>
        </w:rPr>
      </w:pPr>
      <w:r>
        <w:rPr>
          <w:rFonts w:eastAsia="Calibri"/>
          <w:color w:val="000000"/>
          <w:sz w:val="28"/>
          <w:szCs w:val="28"/>
        </w:rPr>
        <w:t>(4) В отношении детей с девиантным поведением, получающих социальные услуги, указанные в части (3) настоящей статьи, применяются процедуры работы с делом бенефициария, в порядке, установленном Министерством здравоохранения, труда и социальной защиты.</w:t>
      </w:r>
    </w:p>
    <w:p w:rsidR="009B24C8" w:rsidRDefault="009B24C8" w:rsidP="009B24C8">
      <w:pPr>
        <w:spacing w:line="0" w:lineRule="atLeast"/>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15. </w:t>
      </w:r>
      <w:r>
        <w:rPr>
          <w:rFonts w:eastAsia="Calibri"/>
          <w:color w:val="000000"/>
          <w:sz w:val="28"/>
          <w:szCs w:val="28"/>
        </w:rPr>
        <w:t>Дневная социальная служба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Дневная социальная служба, это социальная, специализированная служба, в рамках которой обеспечивается проведение ряда мероприятий по ориентированию, надзору и поддержке гармоничной социальной интеграции ребенка, в специализированном, государственном или частном центре.</w:t>
      </w:r>
    </w:p>
    <w:p w:rsidR="009B24C8" w:rsidRDefault="009B24C8" w:rsidP="009B24C8">
      <w:pPr>
        <w:spacing w:line="0" w:lineRule="atLeast"/>
        <w:rPr>
          <w:rFonts w:eastAsia="Calibri"/>
          <w:color w:val="000000"/>
          <w:sz w:val="28"/>
          <w:szCs w:val="28"/>
        </w:rPr>
      </w:pPr>
      <w:r>
        <w:rPr>
          <w:rFonts w:eastAsia="Calibri"/>
          <w:color w:val="000000"/>
          <w:sz w:val="28"/>
          <w:szCs w:val="28"/>
        </w:rPr>
        <w:lastRenderedPageBreak/>
        <w:t xml:space="preserve"> (2) Услугами социальной дневной службы могут пользоваться дети, в отношении которых была установлена мера специализированного  надзора или размещения в службу опеки/попечительства или в службу семейного типа.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(3) В случае невозможности предоставления социальной услуги интернатного типа или социальной услуги интернатного типа с высокой специализацией, дети, в отношении которых были установлены меры, предусмотренные пунктами c) и d) части (1) статьи 5 участвуют в мероприятиях по ориентированию, надзору и поддержке социальной гармоничной интеграции ребенка, организованных в рамках социальной дневной службы.</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16. </w:t>
      </w:r>
      <w:r>
        <w:rPr>
          <w:rFonts w:eastAsia="Calibri"/>
          <w:color w:val="000000"/>
          <w:sz w:val="28"/>
          <w:szCs w:val="28"/>
        </w:rPr>
        <w:t>Социальная служба опеки/попечительства</w:t>
      </w:r>
    </w:p>
    <w:p w:rsidR="009B24C8" w:rsidRDefault="009B24C8" w:rsidP="009B24C8">
      <w:pPr>
        <w:spacing w:line="0" w:lineRule="atLeast"/>
        <w:rPr>
          <w:rFonts w:eastAsia="Calibri"/>
          <w:color w:val="000000"/>
          <w:sz w:val="28"/>
          <w:szCs w:val="28"/>
        </w:rPr>
      </w:pPr>
      <w:r>
        <w:rPr>
          <w:rFonts w:eastAsia="Calibri"/>
          <w:color w:val="000000"/>
          <w:sz w:val="28"/>
          <w:szCs w:val="28"/>
        </w:rPr>
        <w:t>Социальная служба опеки/попечительства - это специализированная социальная услуга, посредством которой обеспечивается замещающий семейный уход в семье опекуна/попечителя, в результате установления в соответствии с настоящим законом, меры размещения в службу опеки/попечительства.</w:t>
      </w:r>
    </w:p>
    <w:p w:rsidR="009B24C8" w:rsidRDefault="009B24C8" w:rsidP="009B24C8">
      <w:pPr>
        <w:spacing w:line="0" w:lineRule="atLeast"/>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Статья 17.</w:t>
      </w:r>
      <w:r>
        <w:rPr>
          <w:rFonts w:eastAsia="Calibri"/>
          <w:color w:val="000000"/>
          <w:sz w:val="28"/>
          <w:szCs w:val="28"/>
        </w:rPr>
        <w:t xml:space="preserve"> Социальная служба семейного типа</w:t>
      </w:r>
    </w:p>
    <w:p w:rsidR="009B24C8" w:rsidRDefault="009B24C8" w:rsidP="009B24C8">
      <w:pPr>
        <w:spacing w:line="0" w:lineRule="atLeast"/>
        <w:rPr>
          <w:rFonts w:eastAsia="Calibri"/>
          <w:color w:val="000000"/>
          <w:sz w:val="28"/>
          <w:szCs w:val="28"/>
          <w:vertAlign w:val="superscript"/>
        </w:rPr>
      </w:pPr>
      <w:r>
        <w:rPr>
          <w:rFonts w:eastAsia="Calibri"/>
          <w:color w:val="000000"/>
          <w:sz w:val="28"/>
          <w:szCs w:val="28"/>
        </w:rPr>
        <w:t>Социальная служба семейного типа - это специализированная социальная услуга, посредством которой, вследствие установления в соответствии с настоящим законом, меры размещения в службу семейного типа, предлагается замещающий семейный уход в семье профессионального родительского ассистента/родителя воспитателя, специализирующегося в области ухода и воспитания детей, указанных в статье 7.</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w:t>
      </w:r>
    </w:p>
    <w:p w:rsidR="009B24C8" w:rsidRDefault="009B24C8" w:rsidP="009B24C8">
      <w:pPr>
        <w:spacing w:line="0" w:lineRule="atLeast"/>
        <w:rPr>
          <w:rFonts w:eastAsia="Calibri"/>
          <w:color w:val="000000"/>
          <w:sz w:val="28"/>
          <w:szCs w:val="28"/>
        </w:rPr>
      </w:pPr>
      <w:r>
        <w:rPr>
          <w:rFonts w:eastAsia="Calibri"/>
          <w:b/>
          <w:color w:val="000000"/>
          <w:sz w:val="28"/>
          <w:szCs w:val="28"/>
        </w:rPr>
        <w:t>Статья 18.</w:t>
      </w:r>
      <w:r>
        <w:rPr>
          <w:rFonts w:eastAsia="Calibri"/>
          <w:color w:val="000000"/>
          <w:sz w:val="28"/>
          <w:szCs w:val="28"/>
        </w:rPr>
        <w:t xml:space="preserve"> Социальная служба интернатного типа</w:t>
      </w:r>
    </w:p>
    <w:p w:rsidR="009B24C8" w:rsidRDefault="009B24C8" w:rsidP="009B24C8">
      <w:pPr>
        <w:spacing w:line="0" w:lineRule="atLeast"/>
        <w:rPr>
          <w:rFonts w:eastAsia="Calibri"/>
          <w:color w:val="000000"/>
          <w:sz w:val="28"/>
          <w:szCs w:val="28"/>
        </w:rPr>
      </w:pPr>
      <w:r>
        <w:rPr>
          <w:rFonts w:eastAsia="Calibri"/>
          <w:color w:val="000000"/>
          <w:sz w:val="28"/>
          <w:szCs w:val="28"/>
        </w:rPr>
        <w:t>Социальная служба интернатного типа - это специализированная социальная служба, которая может быть государственным или частным учреждением социальной помощи, оказывающим специализированные социальные услуги по уходу за детьми на определенный срок, в результате установления в соответствии с настоящим законом меры размещения в службе интернатного типа.</w:t>
      </w:r>
    </w:p>
    <w:p w:rsidR="009B24C8" w:rsidRDefault="009B24C8" w:rsidP="009B24C8">
      <w:pPr>
        <w:spacing w:line="0" w:lineRule="atLeast"/>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Статья 19.</w:t>
      </w:r>
      <w:r>
        <w:rPr>
          <w:rFonts w:eastAsia="Calibri"/>
          <w:color w:val="000000"/>
          <w:sz w:val="28"/>
          <w:szCs w:val="28"/>
        </w:rPr>
        <w:t xml:space="preserve"> Социальная служба интернатного типа с высокой специализацией.</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Социальная служба интернатного типа с высокой специализацией обеспечивает квалифицированную социальную, юридическую, педагогическую помощь, а также медицинскую и психологическую реабилитацию, уход и воспитание ребенка, предусмотренного статьей 9, в зависимости от его потребностей.</w:t>
      </w:r>
    </w:p>
    <w:p w:rsidR="009B24C8" w:rsidRDefault="009B24C8" w:rsidP="009B24C8">
      <w:pPr>
        <w:spacing w:line="0" w:lineRule="atLeast"/>
        <w:rPr>
          <w:rFonts w:eastAsia="Calibri"/>
          <w:color w:val="000000"/>
          <w:sz w:val="28"/>
          <w:szCs w:val="28"/>
        </w:rPr>
      </w:pPr>
      <w:r>
        <w:rPr>
          <w:rFonts w:eastAsia="Calibri"/>
          <w:color w:val="000000"/>
          <w:sz w:val="28"/>
          <w:szCs w:val="28"/>
        </w:rPr>
        <w:lastRenderedPageBreak/>
        <w:t xml:space="preserve"> (2) Порядок организации и функционирования социальной службы интернатного типа с высокой специализацией устанавливается Правительством.</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rPr>
          <w:rFonts w:eastAsia="Calibri"/>
          <w:i/>
          <w:color w:val="000000"/>
          <w:sz w:val="28"/>
          <w:szCs w:val="28"/>
          <w:vertAlign w:val="superscript"/>
        </w:rPr>
      </w:pPr>
      <w:r>
        <w:rPr>
          <w:rFonts w:eastAsia="Calibri"/>
          <w:b/>
          <w:color w:val="000000"/>
          <w:sz w:val="28"/>
          <w:szCs w:val="28"/>
        </w:rPr>
        <w:t>Статья 20.</w:t>
      </w:r>
      <w:r>
        <w:rPr>
          <w:rFonts w:eastAsia="Calibri"/>
          <w:color w:val="000000"/>
          <w:sz w:val="28"/>
          <w:szCs w:val="28"/>
        </w:rPr>
        <w:t xml:space="preserve"> Цели специализированных и высокоспециализированных социальных услуг</w:t>
      </w:r>
    </w:p>
    <w:p w:rsidR="009B24C8" w:rsidRDefault="009B24C8" w:rsidP="009B24C8">
      <w:pPr>
        <w:spacing w:line="0" w:lineRule="atLeast"/>
        <w:rPr>
          <w:rFonts w:eastAsia="Calibri"/>
          <w:color w:val="000000"/>
          <w:sz w:val="28"/>
          <w:szCs w:val="28"/>
        </w:rPr>
      </w:pPr>
      <w:r>
        <w:rPr>
          <w:rFonts w:eastAsia="Calibri"/>
          <w:color w:val="000000"/>
          <w:sz w:val="28"/>
          <w:szCs w:val="28"/>
        </w:rPr>
        <w:t>Мероприятия, проводимые в рамках социальных специализированных  и высокоспециализированных услуг, предназначенных для детей с девиантным поведением, имеют следующие цели:</w:t>
      </w:r>
    </w:p>
    <w:p w:rsidR="009B24C8" w:rsidRDefault="009B24C8" w:rsidP="009B24C8">
      <w:pPr>
        <w:spacing w:line="0" w:lineRule="atLeast"/>
        <w:rPr>
          <w:rFonts w:eastAsia="Calibri"/>
          <w:color w:val="000000"/>
          <w:sz w:val="28"/>
          <w:szCs w:val="28"/>
        </w:rPr>
      </w:pPr>
      <w:r>
        <w:rPr>
          <w:rFonts w:eastAsia="Calibri"/>
          <w:color w:val="000000"/>
          <w:sz w:val="28"/>
          <w:szCs w:val="28"/>
        </w:rPr>
        <w:t>а) предупреждение и пресечение девиантного поведения детей;</w:t>
      </w:r>
    </w:p>
    <w:p w:rsidR="009B24C8" w:rsidRDefault="009B24C8" w:rsidP="009B24C8">
      <w:pPr>
        <w:spacing w:line="0" w:lineRule="atLeast"/>
        <w:rPr>
          <w:rFonts w:eastAsia="Calibri"/>
          <w:color w:val="000000"/>
          <w:sz w:val="28"/>
          <w:szCs w:val="28"/>
        </w:rPr>
      </w:pPr>
      <w:r>
        <w:rPr>
          <w:rFonts w:eastAsia="Calibri"/>
          <w:color w:val="000000"/>
          <w:sz w:val="28"/>
          <w:szCs w:val="28"/>
          <w:lang w:val="ro-RO"/>
        </w:rPr>
        <w:t>b</w:t>
      </w:r>
      <w:r>
        <w:rPr>
          <w:rFonts w:eastAsia="Calibri"/>
          <w:color w:val="000000"/>
          <w:sz w:val="28"/>
          <w:szCs w:val="28"/>
        </w:rPr>
        <w:t>) воспитание детей в духе уважения к закону, к нравственным ценностям, в духе толерантности, достоинства и солидарности;</w:t>
      </w:r>
    </w:p>
    <w:p w:rsidR="009B24C8" w:rsidRDefault="009B24C8" w:rsidP="009B24C8">
      <w:pPr>
        <w:spacing w:line="0" w:lineRule="atLeast"/>
        <w:rPr>
          <w:rFonts w:eastAsia="Calibri"/>
          <w:color w:val="000000"/>
          <w:sz w:val="28"/>
          <w:szCs w:val="28"/>
        </w:rPr>
      </w:pPr>
      <w:r>
        <w:rPr>
          <w:rFonts w:eastAsia="Calibri"/>
          <w:color w:val="000000"/>
          <w:sz w:val="28"/>
          <w:szCs w:val="28"/>
        </w:rPr>
        <w:t>c) поощрение и поддержка детей в эволюции к ответственной жизни;</w:t>
      </w:r>
    </w:p>
    <w:p w:rsidR="009B24C8" w:rsidRDefault="009B24C8" w:rsidP="009B24C8">
      <w:pPr>
        <w:spacing w:line="0" w:lineRule="atLeast"/>
        <w:rPr>
          <w:rFonts w:eastAsia="Calibri"/>
          <w:color w:val="000000"/>
          <w:sz w:val="28"/>
          <w:szCs w:val="28"/>
        </w:rPr>
      </w:pPr>
      <w:r>
        <w:rPr>
          <w:rFonts w:eastAsia="Calibri"/>
          <w:color w:val="000000"/>
          <w:sz w:val="28"/>
          <w:szCs w:val="28"/>
        </w:rPr>
        <w:t>d) воспитание ответственности детей в отношении факторов, которые могли бы поставить под угрозу их физическое и нравственное развитие;</w:t>
      </w:r>
    </w:p>
    <w:p w:rsidR="009B24C8" w:rsidRDefault="009B24C8" w:rsidP="009B24C8">
      <w:pPr>
        <w:spacing w:line="0" w:lineRule="atLeast"/>
        <w:rPr>
          <w:rFonts w:eastAsia="Calibri"/>
          <w:color w:val="000000"/>
          <w:sz w:val="28"/>
          <w:szCs w:val="28"/>
        </w:rPr>
      </w:pPr>
      <w:r>
        <w:rPr>
          <w:rFonts w:eastAsia="Calibri"/>
          <w:color w:val="000000"/>
          <w:sz w:val="28"/>
          <w:szCs w:val="28"/>
        </w:rPr>
        <w:t>е) семейная, школьная и социальная реинтеграция ребенка.</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jc w:val="left"/>
        <w:rPr>
          <w:rFonts w:eastAsia="Calibri"/>
          <w:b/>
          <w:color w:val="000000"/>
          <w:sz w:val="28"/>
          <w:szCs w:val="28"/>
        </w:rPr>
      </w:pPr>
      <w:r>
        <w:rPr>
          <w:rFonts w:eastAsia="Calibri"/>
          <w:b/>
          <w:color w:val="000000"/>
          <w:sz w:val="28"/>
          <w:szCs w:val="28"/>
        </w:rPr>
        <w:t xml:space="preserve">Статья 21. </w:t>
      </w:r>
      <w:r>
        <w:rPr>
          <w:rFonts w:eastAsia="Calibri"/>
          <w:color w:val="000000"/>
          <w:sz w:val="28"/>
          <w:szCs w:val="28"/>
        </w:rPr>
        <w:t>Организация дневных социальных служб</w:t>
      </w:r>
    </w:p>
    <w:p w:rsidR="009B24C8" w:rsidRDefault="009B24C8" w:rsidP="009B24C8">
      <w:pPr>
        <w:spacing w:line="0" w:lineRule="atLeast"/>
        <w:ind w:firstLine="0"/>
        <w:rPr>
          <w:rFonts w:eastAsia="Calibri"/>
          <w:b/>
          <w:color w:val="000000"/>
          <w:sz w:val="28"/>
          <w:szCs w:val="28"/>
        </w:rPr>
      </w:pPr>
      <w:r>
        <w:rPr>
          <w:rFonts w:eastAsia="Calibri"/>
          <w:color w:val="000000"/>
          <w:sz w:val="28"/>
          <w:szCs w:val="28"/>
        </w:rPr>
        <w:t>Органы местного публичного управления могут создавать, самостоятельно или через ассоциации, социальные дневные службы и/или службы семейного типа, в соответствии с их потребностями.</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ind w:firstLine="0"/>
        <w:jc w:val="center"/>
        <w:rPr>
          <w:rFonts w:eastAsia="Calibri"/>
          <w:b/>
          <w:color w:val="000000"/>
          <w:sz w:val="28"/>
          <w:szCs w:val="28"/>
        </w:rPr>
      </w:pPr>
      <w:r>
        <w:rPr>
          <w:rFonts w:eastAsia="Calibri"/>
          <w:b/>
          <w:color w:val="000000"/>
          <w:sz w:val="28"/>
          <w:szCs w:val="28"/>
        </w:rPr>
        <w:t>Глава IV</w:t>
      </w:r>
    </w:p>
    <w:p w:rsidR="009B24C8" w:rsidRDefault="009B24C8" w:rsidP="009B24C8">
      <w:pPr>
        <w:spacing w:line="0" w:lineRule="atLeast"/>
        <w:ind w:firstLine="0"/>
        <w:jc w:val="center"/>
        <w:rPr>
          <w:rFonts w:eastAsia="Calibri"/>
          <w:b/>
          <w:color w:val="000000"/>
          <w:sz w:val="28"/>
          <w:szCs w:val="28"/>
        </w:rPr>
      </w:pPr>
      <w:r>
        <w:rPr>
          <w:rFonts w:eastAsia="Calibri"/>
          <w:b/>
          <w:color w:val="000000"/>
          <w:sz w:val="28"/>
          <w:szCs w:val="28"/>
        </w:rPr>
        <w:t xml:space="preserve">Права и обязанности </w:t>
      </w:r>
    </w:p>
    <w:p w:rsidR="009B24C8" w:rsidRDefault="009B24C8" w:rsidP="009B24C8">
      <w:pPr>
        <w:spacing w:line="0" w:lineRule="atLeast"/>
        <w:ind w:firstLine="0"/>
        <w:jc w:val="center"/>
        <w:rPr>
          <w:rFonts w:eastAsia="Calibri"/>
          <w:b/>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Статья 22.</w:t>
      </w:r>
      <w:r>
        <w:rPr>
          <w:rFonts w:eastAsia="Calibri"/>
          <w:color w:val="000000"/>
          <w:sz w:val="28"/>
          <w:szCs w:val="28"/>
        </w:rPr>
        <w:t xml:space="preserve"> Школьная группа для профилактических мероприятий</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В рамках образовательного учреждения, где обучается ребенок с девиантным поведением, создают школьную группу для профилактических мер, состоящую из директора или заместителя директора школы, классного руководителя, других учителей, школьного психолога.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(2) Школьная группа для профилактических мероприятий несет ответственность за:</w:t>
      </w:r>
    </w:p>
    <w:p w:rsidR="009B24C8" w:rsidRDefault="009B24C8" w:rsidP="009B24C8">
      <w:pPr>
        <w:spacing w:line="0" w:lineRule="atLeast"/>
        <w:rPr>
          <w:rFonts w:eastAsia="Calibri"/>
          <w:color w:val="000000"/>
          <w:sz w:val="28"/>
          <w:szCs w:val="28"/>
        </w:rPr>
      </w:pPr>
      <w:r>
        <w:rPr>
          <w:rFonts w:eastAsia="Calibri"/>
          <w:color w:val="000000"/>
          <w:sz w:val="28"/>
          <w:szCs w:val="28"/>
        </w:rPr>
        <w:t>а) подготовку плана профилактической работы, который включает в себя комплекс педагогических или прочих мер/услуг, для реализации положительных изменений в поведении ребенка и рассмотрение тем, связанных с этим планом;</w:t>
      </w:r>
    </w:p>
    <w:p w:rsidR="009B24C8" w:rsidRDefault="009B24C8" w:rsidP="009B24C8">
      <w:pPr>
        <w:spacing w:line="0" w:lineRule="atLeast"/>
        <w:rPr>
          <w:rFonts w:eastAsia="Calibri"/>
          <w:color w:val="000000"/>
          <w:sz w:val="28"/>
          <w:szCs w:val="28"/>
        </w:rPr>
      </w:pPr>
      <w:r>
        <w:rPr>
          <w:rFonts w:eastAsia="Calibri"/>
          <w:color w:val="000000"/>
          <w:sz w:val="28"/>
          <w:szCs w:val="28"/>
          <w:lang w:val="ro-RO"/>
        </w:rPr>
        <w:t>b</w:t>
      </w:r>
      <w:r>
        <w:rPr>
          <w:rFonts w:eastAsia="Calibri"/>
          <w:color w:val="000000"/>
          <w:sz w:val="28"/>
          <w:szCs w:val="28"/>
        </w:rPr>
        <w:t>) организацию оказания воспитательной помощи ребенку, учителю, родителям и законным представителям или лицам, на попечении которых находится ребенок;</w:t>
      </w:r>
    </w:p>
    <w:p w:rsidR="009B24C8" w:rsidRDefault="009B24C8" w:rsidP="009B24C8">
      <w:pPr>
        <w:spacing w:line="0" w:lineRule="atLeast"/>
        <w:rPr>
          <w:rFonts w:eastAsia="Calibri"/>
          <w:color w:val="000000"/>
          <w:sz w:val="28"/>
          <w:szCs w:val="28"/>
        </w:rPr>
      </w:pPr>
      <w:r>
        <w:rPr>
          <w:rFonts w:eastAsia="Calibri"/>
          <w:color w:val="000000"/>
          <w:sz w:val="28"/>
          <w:szCs w:val="28"/>
        </w:rPr>
        <w:t>c) информирование общественности школы о  защите прав ребенка, предупреждении совершения новых деяний, предусмотренных уголовным законом, или законом о правонарушениях, соблюдении правил жизни в обществе, участии детей в других сферах интересов, участии ребенка во внеклассных мероприятиях;</w:t>
      </w:r>
    </w:p>
    <w:p w:rsidR="009B24C8" w:rsidRDefault="009B24C8" w:rsidP="009B24C8">
      <w:pPr>
        <w:spacing w:line="0" w:lineRule="atLeast"/>
        <w:rPr>
          <w:rFonts w:eastAsia="Calibri"/>
          <w:b/>
          <w:color w:val="000000"/>
          <w:sz w:val="28"/>
          <w:szCs w:val="28"/>
        </w:rPr>
      </w:pPr>
      <w:r>
        <w:rPr>
          <w:rFonts w:eastAsia="Calibri"/>
          <w:color w:val="000000"/>
          <w:sz w:val="28"/>
          <w:szCs w:val="28"/>
        </w:rPr>
        <w:lastRenderedPageBreak/>
        <w:t>d) составление годовых отчетов о проделанной профилактической работе, которые передаются органу местного публичного управления в области образования.</w:t>
      </w:r>
    </w:p>
    <w:p w:rsidR="009B24C8" w:rsidRDefault="009B24C8" w:rsidP="009B24C8">
      <w:pPr>
        <w:spacing w:line="0" w:lineRule="atLeast"/>
        <w:jc w:val="center"/>
        <w:rPr>
          <w:rFonts w:eastAsia="Calibri"/>
          <w:b/>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 xml:space="preserve">Статья 23. </w:t>
      </w:r>
      <w:r>
        <w:rPr>
          <w:rFonts w:eastAsia="Calibri"/>
          <w:color w:val="000000"/>
          <w:sz w:val="28"/>
          <w:szCs w:val="28"/>
        </w:rPr>
        <w:t>Права и обязанности ребенка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t>(1) Ребенок, в отношении которого была определена одна из мер, предусмотренных настоящим законом, пользуется:</w:t>
      </w:r>
    </w:p>
    <w:p w:rsidR="009B24C8" w:rsidRDefault="009B24C8" w:rsidP="009B24C8">
      <w:pPr>
        <w:spacing w:line="0" w:lineRule="atLeast"/>
        <w:rPr>
          <w:rFonts w:eastAsia="Calibri"/>
          <w:color w:val="000000"/>
          <w:sz w:val="28"/>
          <w:szCs w:val="28"/>
        </w:rPr>
      </w:pPr>
      <w:r>
        <w:rPr>
          <w:rFonts w:eastAsia="Calibri"/>
          <w:color w:val="000000"/>
          <w:sz w:val="28"/>
          <w:szCs w:val="28"/>
        </w:rPr>
        <w:t>а) правом на получение образования и/или квалификации, соответствующих стандартам образования;</w:t>
      </w:r>
    </w:p>
    <w:p w:rsidR="009B24C8" w:rsidRDefault="009B24C8" w:rsidP="009B24C8">
      <w:pPr>
        <w:spacing w:line="0" w:lineRule="atLeast"/>
        <w:rPr>
          <w:rFonts w:eastAsia="Calibri"/>
          <w:color w:val="000000"/>
          <w:sz w:val="28"/>
          <w:szCs w:val="28"/>
        </w:rPr>
      </w:pPr>
      <w:r>
        <w:rPr>
          <w:rFonts w:eastAsia="Calibri"/>
          <w:color w:val="000000"/>
          <w:sz w:val="28"/>
          <w:szCs w:val="28"/>
        </w:rPr>
        <w:t>б) правом на развитие в здоровой среде, безопасной с психологической и физической точки зрения, основанной на уважении достоинства и общечеловеческих ценностей;</w:t>
      </w:r>
    </w:p>
    <w:p w:rsidR="009B24C8" w:rsidRDefault="009B24C8" w:rsidP="009B24C8">
      <w:pPr>
        <w:spacing w:line="0" w:lineRule="atLeast"/>
        <w:rPr>
          <w:rFonts w:eastAsia="Calibri"/>
          <w:color w:val="000000"/>
          <w:sz w:val="28"/>
          <w:szCs w:val="28"/>
        </w:rPr>
      </w:pPr>
      <w:r>
        <w:rPr>
          <w:rFonts w:eastAsia="Calibri"/>
          <w:color w:val="000000"/>
          <w:sz w:val="28"/>
          <w:szCs w:val="28"/>
        </w:rPr>
        <w:t>c) правом на квалифицированную юридическую, социальную, медицинскую, педагогическую, психологическую, информационную или другую помощь;</w:t>
      </w:r>
    </w:p>
    <w:p w:rsidR="009B24C8" w:rsidRDefault="009B24C8" w:rsidP="009B24C8">
      <w:pPr>
        <w:spacing w:line="0" w:lineRule="atLeast"/>
        <w:rPr>
          <w:rFonts w:eastAsia="Calibri"/>
          <w:color w:val="000000"/>
          <w:sz w:val="28"/>
          <w:szCs w:val="28"/>
        </w:rPr>
      </w:pPr>
      <w:r>
        <w:rPr>
          <w:rFonts w:eastAsia="Calibri"/>
          <w:color w:val="000000"/>
          <w:sz w:val="28"/>
          <w:szCs w:val="28"/>
        </w:rPr>
        <w:t>d) правом на поддержание связей с семьей и другими близкими людьми, если это не противоречит интересам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е) правом обращаться с петициями или жалобами;</w:t>
      </w:r>
    </w:p>
    <w:p w:rsidR="009B24C8" w:rsidRDefault="009B24C8" w:rsidP="009B24C8">
      <w:pPr>
        <w:spacing w:line="0" w:lineRule="atLeast"/>
        <w:rPr>
          <w:rFonts w:eastAsia="Calibri"/>
          <w:color w:val="000000"/>
          <w:sz w:val="28"/>
          <w:szCs w:val="28"/>
        </w:rPr>
      </w:pPr>
      <w:r>
        <w:rPr>
          <w:rFonts w:eastAsia="Calibri"/>
          <w:color w:val="000000"/>
          <w:sz w:val="28"/>
          <w:szCs w:val="28"/>
        </w:rPr>
        <w:t>f) другими правами, гарантированными законодательством.</w:t>
      </w:r>
    </w:p>
    <w:p w:rsidR="009B24C8" w:rsidRDefault="009B24C8" w:rsidP="009B24C8">
      <w:pPr>
        <w:spacing w:line="0" w:lineRule="atLeast"/>
        <w:rPr>
          <w:rFonts w:eastAsia="Calibri"/>
          <w:color w:val="000000"/>
          <w:sz w:val="28"/>
          <w:szCs w:val="28"/>
        </w:rPr>
      </w:pPr>
      <w:r>
        <w:rPr>
          <w:rFonts w:eastAsia="Calibri"/>
          <w:color w:val="000000"/>
          <w:sz w:val="28"/>
          <w:szCs w:val="28"/>
        </w:rPr>
        <w:t>(2) Ребенок, в отношении которого была определена одна из мер, предусмотренных настоящим законом, обязан соблюдать условия, которые устанавливает данная мера.</w:t>
      </w:r>
    </w:p>
    <w:p w:rsidR="009B24C8" w:rsidRDefault="009B24C8" w:rsidP="009B24C8">
      <w:pPr>
        <w:spacing w:line="0" w:lineRule="atLeast"/>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Статья 24.</w:t>
      </w:r>
      <w:r>
        <w:rPr>
          <w:rFonts w:eastAsia="Calibri"/>
          <w:color w:val="000000"/>
          <w:sz w:val="28"/>
          <w:szCs w:val="28"/>
        </w:rPr>
        <w:t xml:space="preserve"> Права и обязанности родителей/законного представителя/лица, на попечении которого находится ребенок с девиантным поведением</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Родители/законный представитель/лицо, на попечении которого находится ребенок, в отношении которого была определена одна из мер, предусмотренных настоящим законом, имеют право:</w:t>
      </w:r>
    </w:p>
    <w:p w:rsidR="009B24C8" w:rsidRDefault="009B24C8" w:rsidP="009B24C8">
      <w:pPr>
        <w:spacing w:line="0" w:lineRule="atLeast"/>
        <w:rPr>
          <w:rFonts w:eastAsia="Calibri"/>
          <w:color w:val="000000"/>
          <w:sz w:val="28"/>
          <w:szCs w:val="28"/>
        </w:rPr>
      </w:pPr>
      <w:r>
        <w:rPr>
          <w:rFonts w:eastAsia="Calibri"/>
          <w:color w:val="000000"/>
          <w:sz w:val="28"/>
          <w:szCs w:val="28"/>
        </w:rPr>
        <w:t>а) получать информацию о посещаемости школы ребенком, условиях его развития (саморазвития), успехах;</w:t>
      </w:r>
    </w:p>
    <w:p w:rsidR="009B24C8" w:rsidRDefault="009B24C8" w:rsidP="009B24C8">
      <w:pPr>
        <w:spacing w:line="0" w:lineRule="atLeast"/>
        <w:rPr>
          <w:rFonts w:eastAsia="Calibri"/>
          <w:color w:val="000000"/>
          <w:sz w:val="28"/>
          <w:szCs w:val="28"/>
        </w:rPr>
      </w:pPr>
      <w:r>
        <w:rPr>
          <w:rFonts w:eastAsia="Calibri"/>
          <w:color w:val="000000"/>
          <w:sz w:val="28"/>
          <w:szCs w:val="28"/>
        </w:rPr>
        <w:t>б) получать информацию о порядке реализации меры, установленной в отношении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c) обращаться с петициями и жалобами;</w:t>
      </w:r>
    </w:p>
    <w:p w:rsidR="009B24C8" w:rsidRDefault="009B24C8" w:rsidP="009B24C8">
      <w:pPr>
        <w:spacing w:line="0" w:lineRule="atLeast"/>
        <w:rPr>
          <w:rFonts w:eastAsia="Calibri"/>
          <w:color w:val="000000"/>
          <w:sz w:val="28"/>
          <w:szCs w:val="28"/>
        </w:rPr>
      </w:pPr>
      <w:r>
        <w:rPr>
          <w:rFonts w:eastAsia="Calibri"/>
          <w:color w:val="000000"/>
          <w:sz w:val="28"/>
          <w:szCs w:val="28"/>
        </w:rPr>
        <w:t>d) при решении проблем, связанных с ребенком, получать квалифицированную социальную, педагогическую, психологическую, информационную и другую помощь;</w:t>
      </w:r>
    </w:p>
    <w:p w:rsidR="009B24C8" w:rsidRDefault="009B24C8" w:rsidP="009B24C8">
      <w:pPr>
        <w:spacing w:line="0" w:lineRule="atLeast"/>
        <w:rPr>
          <w:rFonts w:eastAsia="Calibri"/>
          <w:color w:val="000000"/>
          <w:sz w:val="28"/>
          <w:szCs w:val="28"/>
        </w:rPr>
      </w:pPr>
      <w:r>
        <w:rPr>
          <w:rFonts w:eastAsia="Calibri"/>
          <w:color w:val="000000"/>
          <w:sz w:val="28"/>
          <w:szCs w:val="28"/>
        </w:rPr>
        <w:t>е) пользоваться другими правами, предусмотренными законодательством.</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(2) Родители/законный представитель/лицо, на попечении которого находится ребенок, в отношении которого была определена одна из мер, предусмотренных настоящим законом, обязаны:</w:t>
      </w:r>
    </w:p>
    <w:p w:rsidR="009B24C8" w:rsidRDefault="009B24C8" w:rsidP="009B24C8">
      <w:pPr>
        <w:spacing w:line="0" w:lineRule="atLeast"/>
        <w:rPr>
          <w:rFonts w:eastAsia="Calibri"/>
          <w:color w:val="000000"/>
          <w:sz w:val="28"/>
          <w:szCs w:val="28"/>
        </w:rPr>
      </w:pPr>
      <w:r>
        <w:rPr>
          <w:rFonts w:eastAsia="Calibri"/>
          <w:color w:val="000000"/>
          <w:sz w:val="28"/>
          <w:szCs w:val="28"/>
        </w:rPr>
        <w:t>a) создать условия для того, чтобы ребенок мог посещать образовательное учреждение и для того, чтобы он мог выполнять обязанности, определенные мерой, установленной в его отношении;</w:t>
      </w:r>
    </w:p>
    <w:p w:rsidR="009B24C8" w:rsidRDefault="009B24C8" w:rsidP="009B24C8">
      <w:pPr>
        <w:spacing w:line="0" w:lineRule="atLeast"/>
        <w:rPr>
          <w:rFonts w:eastAsia="Calibri"/>
          <w:color w:val="000000"/>
          <w:sz w:val="28"/>
          <w:szCs w:val="28"/>
        </w:rPr>
      </w:pPr>
      <w:r>
        <w:rPr>
          <w:rFonts w:eastAsia="Calibri"/>
          <w:color w:val="000000"/>
          <w:sz w:val="28"/>
          <w:szCs w:val="28"/>
        </w:rPr>
        <w:lastRenderedPageBreak/>
        <w:t>b) создавать для ребенка условия жизни, здоровые и безопасные;</w:t>
      </w:r>
    </w:p>
    <w:p w:rsidR="009B24C8" w:rsidRDefault="009B24C8" w:rsidP="009B24C8">
      <w:pPr>
        <w:spacing w:line="0" w:lineRule="atLeast"/>
        <w:rPr>
          <w:rFonts w:eastAsia="Calibri"/>
          <w:color w:val="000000"/>
          <w:sz w:val="28"/>
          <w:szCs w:val="28"/>
        </w:rPr>
      </w:pPr>
      <w:r>
        <w:rPr>
          <w:rFonts w:eastAsia="Calibri"/>
          <w:color w:val="000000"/>
          <w:sz w:val="28"/>
          <w:szCs w:val="28"/>
        </w:rPr>
        <w:t>c) контролировать и способствовать исправлению поведения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d) сотрудничать с человеком/учреждением, ответственным за предоставление услуги размещения, в котором находится ребенок, другими лицами/учреждениями, которые оказывают или могут оказывать квалифицированную помощь в решении проблем, связанных с образованием (самообразованием) ребенка, в целях изменения его поведения, а также других проблем, связанных с интересами ребенка.          </w:t>
      </w:r>
    </w:p>
    <w:p w:rsidR="009B24C8" w:rsidRDefault="009B24C8" w:rsidP="009B24C8">
      <w:pPr>
        <w:spacing w:line="0" w:lineRule="atLeast"/>
        <w:rPr>
          <w:rFonts w:eastAsia="Calibri"/>
          <w:color w:val="000000"/>
          <w:sz w:val="28"/>
          <w:szCs w:val="28"/>
        </w:rPr>
      </w:pPr>
      <w:r>
        <w:rPr>
          <w:rFonts w:eastAsia="Calibri"/>
          <w:color w:val="000000"/>
          <w:sz w:val="28"/>
          <w:szCs w:val="28"/>
        </w:rPr>
        <w:t>(3) Права и обязанности родителей по отношению к ребенку сохраняются на весь срок меры размещения установленной территориальным органом опеки или, по обстоятельствам, судебной инстанцией.</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jc w:val="left"/>
        <w:rPr>
          <w:rFonts w:eastAsia="Calibri"/>
          <w:color w:val="000000"/>
          <w:sz w:val="28"/>
          <w:szCs w:val="28"/>
        </w:rPr>
      </w:pPr>
      <w:r>
        <w:rPr>
          <w:rFonts w:eastAsia="Calibri"/>
          <w:b/>
          <w:color w:val="000000"/>
          <w:sz w:val="28"/>
          <w:szCs w:val="28"/>
        </w:rPr>
        <w:t>Статья 25.</w:t>
      </w:r>
      <w:r>
        <w:rPr>
          <w:rFonts w:eastAsia="Calibri"/>
          <w:color w:val="000000"/>
          <w:sz w:val="28"/>
          <w:szCs w:val="28"/>
        </w:rPr>
        <w:t xml:space="preserve"> Права и обязанности лица/учреждения, ответственного за предоставление социальной специализированной или высокоспециализированной услуги</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(1) Лицо/учреждение, ответственное за предоставление социальной специализированной или высокоспециализированной услуги, имеет право:</w:t>
      </w:r>
    </w:p>
    <w:p w:rsidR="009B24C8" w:rsidRDefault="009B24C8" w:rsidP="009B24C8">
      <w:pPr>
        <w:spacing w:line="0" w:lineRule="atLeast"/>
        <w:rPr>
          <w:rFonts w:eastAsia="Calibri"/>
          <w:color w:val="000000"/>
          <w:sz w:val="28"/>
          <w:szCs w:val="28"/>
        </w:rPr>
      </w:pPr>
      <w:r>
        <w:rPr>
          <w:rFonts w:eastAsia="Calibri"/>
          <w:color w:val="000000"/>
          <w:sz w:val="28"/>
          <w:szCs w:val="28"/>
        </w:rPr>
        <w:t>a) требовать, чтобы ребенок, в отношении которого была установлена мера, родители, его законный представитель или лицо, на попечении которого находится ребенок, выполняли предписанные им обязанности;</w:t>
      </w:r>
    </w:p>
    <w:p w:rsidR="009B24C8" w:rsidRDefault="009B24C8" w:rsidP="009B24C8">
      <w:pPr>
        <w:spacing w:line="0" w:lineRule="atLeast"/>
        <w:rPr>
          <w:rFonts w:eastAsia="Calibri"/>
          <w:color w:val="000000"/>
          <w:sz w:val="28"/>
          <w:szCs w:val="28"/>
        </w:rPr>
      </w:pPr>
      <w:r>
        <w:rPr>
          <w:rFonts w:eastAsia="Calibri"/>
          <w:color w:val="000000"/>
          <w:sz w:val="28"/>
          <w:szCs w:val="28"/>
          <w:lang w:val="ro-RO"/>
        </w:rPr>
        <w:t>b</w:t>
      </w:r>
      <w:r>
        <w:rPr>
          <w:rFonts w:eastAsia="Calibri"/>
          <w:color w:val="000000"/>
          <w:sz w:val="28"/>
          <w:szCs w:val="28"/>
        </w:rPr>
        <w:t>) вносить предложения территориальному органу опеки о продлении, изменении и отмене меры, установленной для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c) пользоваться другими правами, связанными с обеспечением установленных для ребенка мер.</w:t>
      </w:r>
    </w:p>
    <w:p w:rsidR="009B24C8" w:rsidRDefault="009B24C8" w:rsidP="009B24C8">
      <w:pPr>
        <w:spacing w:line="0" w:lineRule="atLeast"/>
        <w:rPr>
          <w:rFonts w:eastAsia="Calibri"/>
          <w:color w:val="000000"/>
          <w:sz w:val="28"/>
          <w:szCs w:val="28"/>
        </w:rPr>
      </w:pPr>
      <w:r>
        <w:rPr>
          <w:rFonts w:eastAsia="Calibri"/>
          <w:color w:val="000000"/>
          <w:sz w:val="28"/>
          <w:szCs w:val="28"/>
        </w:rPr>
        <w:t xml:space="preserve"> (2) Лицо/учреждение, ответственное за предоставление социальной специализированной или высокоспециализированной услуги, обязано:</w:t>
      </w:r>
    </w:p>
    <w:p w:rsidR="009B24C8" w:rsidRDefault="009B24C8" w:rsidP="009B24C8">
      <w:pPr>
        <w:spacing w:line="0" w:lineRule="atLeast"/>
        <w:rPr>
          <w:rFonts w:eastAsia="Calibri"/>
          <w:color w:val="000000"/>
          <w:sz w:val="28"/>
          <w:szCs w:val="28"/>
        </w:rPr>
      </w:pPr>
      <w:r>
        <w:rPr>
          <w:rFonts w:eastAsia="Calibri"/>
          <w:color w:val="000000"/>
          <w:sz w:val="28"/>
          <w:szCs w:val="28"/>
        </w:rPr>
        <w:t>а) обеспечить реализацию меры, установленной для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b) не позднее 1 месяца со дня окончания срока реализации меры, представить в территориальный орган опеки отчет о реализации меры, установленной для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c) сотрудничать с органами местного публичного управления, некоммерческими организациями, специализирующимися в области защиты прав детей, с родителями и другими членами семьи ребенка, с его законным представителем, лицом, на попечении которого находится ребенок.</w:t>
      </w:r>
    </w:p>
    <w:p w:rsidR="009B24C8" w:rsidRDefault="009B24C8" w:rsidP="009B24C8">
      <w:pPr>
        <w:spacing w:line="0" w:lineRule="atLeast"/>
        <w:rPr>
          <w:rFonts w:eastAsia="Calibri"/>
          <w:color w:val="000000"/>
          <w:sz w:val="28"/>
          <w:szCs w:val="28"/>
        </w:rPr>
      </w:pPr>
      <w:r>
        <w:rPr>
          <w:rFonts w:eastAsia="Calibri"/>
          <w:color w:val="000000"/>
          <w:sz w:val="28"/>
          <w:szCs w:val="28"/>
        </w:rPr>
        <w:t>d) выполнять другие обязанности, связанные с обеспечением реализации мер, установленных для ребенка.</w:t>
      </w:r>
    </w:p>
    <w:p w:rsidR="009B24C8" w:rsidRDefault="009B24C8" w:rsidP="009B24C8">
      <w:pPr>
        <w:spacing w:line="0" w:lineRule="atLeast"/>
        <w:rPr>
          <w:rFonts w:eastAsia="Calibri"/>
          <w:color w:val="000000"/>
          <w:sz w:val="28"/>
          <w:szCs w:val="28"/>
        </w:rPr>
      </w:pPr>
      <w:r>
        <w:rPr>
          <w:rFonts w:eastAsia="Calibri"/>
          <w:color w:val="000000"/>
          <w:sz w:val="28"/>
          <w:szCs w:val="28"/>
        </w:rPr>
        <w:t>(3) Лицо/учреждение, ответственное за оказание социальной специализированной или высокоспециализированной услуги несет ответственность за неисполнение или ненадлежащее исполнение обязанностей в порядке, установленном законом.</w:t>
      </w:r>
    </w:p>
    <w:p w:rsidR="009B24C8" w:rsidRDefault="009B24C8" w:rsidP="009B24C8">
      <w:pPr>
        <w:spacing w:line="0" w:lineRule="atLeast"/>
        <w:ind w:firstLine="0"/>
        <w:rPr>
          <w:rFonts w:eastAsia="Calibri"/>
          <w:color w:val="000000"/>
          <w:sz w:val="28"/>
          <w:szCs w:val="28"/>
        </w:rPr>
      </w:pPr>
    </w:p>
    <w:p w:rsidR="009B24C8" w:rsidRDefault="009B24C8" w:rsidP="009B24C8">
      <w:pPr>
        <w:spacing w:line="0" w:lineRule="atLeast"/>
        <w:rPr>
          <w:rFonts w:eastAsia="Calibri"/>
          <w:color w:val="000000"/>
          <w:sz w:val="28"/>
          <w:szCs w:val="28"/>
        </w:rPr>
      </w:pPr>
      <w:r>
        <w:rPr>
          <w:rFonts w:eastAsia="Calibri"/>
          <w:b/>
          <w:color w:val="000000"/>
          <w:sz w:val="28"/>
          <w:szCs w:val="28"/>
        </w:rPr>
        <w:t>Статья 26.</w:t>
      </w:r>
      <w:r>
        <w:rPr>
          <w:rFonts w:eastAsia="Calibri"/>
          <w:color w:val="000000"/>
          <w:sz w:val="28"/>
          <w:szCs w:val="28"/>
        </w:rPr>
        <w:t xml:space="preserve"> Межотраслевое сотрудничество</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lastRenderedPageBreak/>
        <w:t>Сотрудники центральных и местных органов публичной власти, а также структур, учреждений и служб, входящих в состав или подведомственных этим органам, работающие в сфере социальной защиты, образования, здравоохранения, правоохранительных органов, в соответствии с утвержденным Правительством механизмом межотраслевого сотрудничества обязаны сотрудничать в целях обеспечения реализации мер и оказания услуг, предназначенных для детей с девиантным поведением.</w:t>
      </w:r>
    </w:p>
    <w:p w:rsidR="009B24C8" w:rsidRPr="009B24C8" w:rsidRDefault="009B24C8" w:rsidP="009B24C8">
      <w:pPr>
        <w:spacing w:line="0" w:lineRule="atLeast"/>
        <w:ind w:firstLine="0"/>
        <w:rPr>
          <w:rFonts w:eastAsia="Calibri"/>
          <w:color w:val="000000"/>
          <w:sz w:val="28"/>
          <w:szCs w:val="28"/>
          <w:lang w:val="ru-RU"/>
        </w:rPr>
      </w:pPr>
    </w:p>
    <w:p w:rsidR="009B24C8" w:rsidRPr="009B24C8" w:rsidRDefault="009B24C8" w:rsidP="009B24C8">
      <w:pPr>
        <w:spacing w:line="0" w:lineRule="atLeast"/>
        <w:ind w:firstLine="0"/>
        <w:jc w:val="center"/>
        <w:rPr>
          <w:rFonts w:eastAsia="Calibri"/>
          <w:b/>
          <w:color w:val="000000"/>
          <w:sz w:val="28"/>
          <w:szCs w:val="28"/>
          <w:lang w:val="ru-RU"/>
        </w:rPr>
      </w:pPr>
      <w:r w:rsidRPr="009B24C8">
        <w:rPr>
          <w:rFonts w:eastAsia="Calibri"/>
          <w:b/>
          <w:color w:val="000000"/>
          <w:sz w:val="28"/>
          <w:szCs w:val="28"/>
          <w:lang w:val="ru-RU"/>
        </w:rPr>
        <w:t xml:space="preserve">Глава </w:t>
      </w:r>
      <w:r>
        <w:rPr>
          <w:rFonts w:eastAsia="Calibri"/>
          <w:b/>
          <w:color w:val="000000"/>
          <w:sz w:val="28"/>
          <w:szCs w:val="28"/>
        </w:rPr>
        <w:t>VI</w:t>
      </w:r>
    </w:p>
    <w:p w:rsidR="009B24C8" w:rsidRPr="009B24C8" w:rsidRDefault="009B24C8" w:rsidP="009B24C8">
      <w:pPr>
        <w:spacing w:line="0" w:lineRule="atLeast"/>
        <w:ind w:firstLine="0"/>
        <w:jc w:val="center"/>
        <w:rPr>
          <w:rFonts w:eastAsia="Calibri"/>
          <w:b/>
          <w:color w:val="000000"/>
          <w:sz w:val="28"/>
          <w:szCs w:val="28"/>
          <w:lang w:val="ru-RU"/>
        </w:rPr>
      </w:pPr>
      <w:r w:rsidRPr="009B24C8">
        <w:rPr>
          <w:rFonts w:eastAsia="Calibri"/>
          <w:b/>
          <w:color w:val="000000"/>
          <w:sz w:val="28"/>
          <w:szCs w:val="28"/>
          <w:lang w:val="ru-RU"/>
        </w:rPr>
        <w:t>Заключительные и переходные положения</w:t>
      </w:r>
    </w:p>
    <w:p w:rsidR="009B24C8" w:rsidRPr="009B24C8" w:rsidRDefault="009B24C8" w:rsidP="009B24C8">
      <w:pPr>
        <w:spacing w:line="0" w:lineRule="atLeast"/>
        <w:ind w:firstLine="0"/>
        <w:jc w:val="left"/>
        <w:rPr>
          <w:rFonts w:eastAsia="Calibri"/>
          <w:b/>
          <w:color w:val="000000"/>
          <w:sz w:val="28"/>
          <w:szCs w:val="28"/>
          <w:lang w:val="ru-RU"/>
        </w:rPr>
      </w:pPr>
    </w:p>
    <w:p w:rsidR="009B24C8" w:rsidRPr="009B24C8" w:rsidRDefault="009B24C8" w:rsidP="009B24C8">
      <w:pPr>
        <w:spacing w:line="0" w:lineRule="atLeast"/>
        <w:rPr>
          <w:rFonts w:eastAsia="Calibri"/>
          <w:b/>
          <w:color w:val="000000"/>
          <w:sz w:val="28"/>
          <w:szCs w:val="28"/>
          <w:lang w:val="ru-RU"/>
        </w:rPr>
      </w:pPr>
      <w:r w:rsidRPr="009B24C8">
        <w:rPr>
          <w:rFonts w:eastAsia="Calibri"/>
          <w:b/>
          <w:color w:val="000000"/>
          <w:sz w:val="28"/>
          <w:szCs w:val="28"/>
          <w:lang w:val="ru-RU"/>
        </w:rPr>
        <w:t>Статья 25.</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t xml:space="preserve"> (1) Настоящий закон вступает в силу, начиная с 1 января 2020 года.</w:t>
      </w:r>
    </w:p>
    <w:p w:rsidR="009B24C8" w:rsidRPr="009B24C8" w:rsidRDefault="009B24C8" w:rsidP="009B24C8">
      <w:pPr>
        <w:spacing w:line="0" w:lineRule="atLeast"/>
        <w:rPr>
          <w:rFonts w:eastAsia="Calibri"/>
          <w:color w:val="000000"/>
          <w:sz w:val="28"/>
          <w:szCs w:val="28"/>
          <w:lang w:val="ru-RU"/>
        </w:rPr>
      </w:pPr>
      <w:r w:rsidRPr="009B24C8">
        <w:rPr>
          <w:rFonts w:eastAsia="Calibri"/>
          <w:color w:val="000000"/>
          <w:sz w:val="28"/>
          <w:szCs w:val="28"/>
          <w:lang w:val="ru-RU"/>
        </w:rPr>
        <w:t>(2) Правительству в течение 12 месяцев со дня опубликования настоящего закона:</w:t>
      </w:r>
    </w:p>
    <w:p w:rsidR="009B24C8" w:rsidRPr="009B24C8" w:rsidRDefault="009B24C8" w:rsidP="009B24C8">
      <w:pPr>
        <w:spacing w:line="0" w:lineRule="atLeast"/>
        <w:rPr>
          <w:rFonts w:eastAsia="Calibri"/>
          <w:color w:val="000000"/>
          <w:sz w:val="28"/>
          <w:szCs w:val="28"/>
          <w:lang w:val="ru-RU"/>
        </w:rPr>
      </w:pPr>
      <w:r>
        <w:rPr>
          <w:rFonts w:eastAsia="Calibri"/>
          <w:color w:val="000000"/>
          <w:sz w:val="28"/>
          <w:szCs w:val="28"/>
        </w:rPr>
        <w:t>a</w:t>
      </w:r>
      <w:r w:rsidRPr="009B24C8">
        <w:rPr>
          <w:rFonts w:eastAsia="Calibri"/>
          <w:color w:val="000000"/>
          <w:sz w:val="28"/>
          <w:szCs w:val="28"/>
          <w:lang w:val="ru-RU"/>
        </w:rPr>
        <w:t>) привести свои нормативные акты в соответствие с настоящим законом;</w:t>
      </w:r>
    </w:p>
    <w:p w:rsidR="009B24C8" w:rsidRPr="009B24C8" w:rsidRDefault="009B24C8" w:rsidP="009B24C8">
      <w:pPr>
        <w:spacing w:line="0" w:lineRule="atLeast"/>
        <w:rPr>
          <w:rFonts w:eastAsia="Calibri"/>
          <w:color w:val="000000"/>
          <w:sz w:val="28"/>
          <w:szCs w:val="28"/>
          <w:lang w:val="ru-RU"/>
        </w:rPr>
      </w:pPr>
      <w:r>
        <w:rPr>
          <w:rFonts w:eastAsia="Calibri"/>
          <w:color w:val="000000"/>
          <w:sz w:val="28"/>
          <w:szCs w:val="28"/>
        </w:rPr>
        <w:t>b</w:t>
      </w:r>
      <w:r w:rsidRPr="009B24C8">
        <w:rPr>
          <w:rFonts w:eastAsia="Calibri"/>
          <w:color w:val="000000"/>
          <w:sz w:val="28"/>
          <w:szCs w:val="28"/>
          <w:lang w:val="ru-RU"/>
        </w:rPr>
        <w:t>) разработать и принять нормативные акты, необходимые для исполнения настоящего закона.</w:t>
      </w:r>
    </w:p>
    <w:p w:rsidR="009B24C8" w:rsidRPr="009B24C8" w:rsidRDefault="009B24C8" w:rsidP="009B24C8">
      <w:pPr>
        <w:spacing w:line="0" w:lineRule="atLeast"/>
        <w:ind w:firstLine="0"/>
        <w:rPr>
          <w:rFonts w:eastAsia="Calibri"/>
          <w:color w:val="000000"/>
          <w:sz w:val="28"/>
          <w:szCs w:val="28"/>
          <w:lang w:val="ru-RU"/>
        </w:rPr>
      </w:pPr>
    </w:p>
    <w:p w:rsidR="009B24C8" w:rsidRDefault="009B24C8" w:rsidP="009B24C8">
      <w:pPr>
        <w:spacing w:line="0" w:lineRule="atLeast"/>
        <w:rPr>
          <w:rFonts w:eastAsia="Calibri"/>
          <w:color w:val="000000"/>
          <w:sz w:val="28"/>
          <w:szCs w:val="28"/>
        </w:rPr>
      </w:pPr>
      <w:r>
        <w:rPr>
          <w:rFonts w:eastAsia="Calibri"/>
          <w:b/>
          <w:color w:val="000000"/>
          <w:sz w:val="28"/>
          <w:szCs w:val="28"/>
        </w:rPr>
        <w:t>Председатель Парламента</w:t>
      </w:r>
    </w:p>
    <w:p w:rsidR="009B24C8" w:rsidRDefault="009B24C8" w:rsidP="009B24C8">
      <w:pPr>
        <w:tabs>
          <w:tab w:val="left" w:pos="1134"/>
        </w:tabs>
        <w:rPr>
          <w:rFonts w:asciiTheme="majorBidi" w:hAnsiTheme="majorBidi" w:cstheme="majorBidi"/>
          <w:sz w:val="28"/>
          <w:szCs w:val="28"/>
        </w:rPr>
      </w:pPr>
    </w:p>
    <w:p w:rsidR="009B24C8" w:rsidRPr="002B2DB3" w:rsidRDefault="009B24C8" w:rsidP="004E7F14">
      <w:pPr>
        <w:tabs>
          <w:tab w:val="left" w:pos="1134"/>
        </w:tabs>
        <w:spacing w:line="0" w:lineRule="atLeast"/>
        <w:ind w:firstLine="0"/>
        <w:rPr>
          <w:rFonts w:asciiTheme="majorBidi" w:hAnsiTheme="majorBidi" w:cstheme="majorBidi"/>
          <w:sz w:val="28"/>
          <w:szCs w:val="28"/>
          <w:lang w:val="ro-RO" w:eastAsia="ru-RU"/>
        </w:rPr>
      </w:pPr>
      <w:bookmarkStart w:id="1" w:name="_GoBack"/>
      <w:bookmarkEnd w:id="1"/>
    </w:p>
    <w:sectPr w:rsidR="009B24C8" w:rsidRPr="002B2DB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67F2" w:rsidRDefault="006267F2" w:rsidP="00026B87">
      <w:r>
        <w:separator/>
      </w:r>
    </w:p>
  </w:endnote>
  <w:endnote w:type="continuationSeparator" w:id="0">
    <w:p w:rsidR="006267F2" w:rsidRDefault="006267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6B2F" w:rsidRPr="00C74719" w:rsidRDefault="00EC6B2F"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Y:\008\ANUL 2018\HOTARIRI\11531\11531-redactat-ro.docx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6B2F" w:rsidRPr="00814406" w:rsidRDefault="00EC6B2F"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Y:\008\ANUL 2018\HOTARIRI\11531\11531-redactat-ro.docx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67F2" w:rsidRDefault="006267F2" w:rsidP="00026B87">
      <w:r>
        <w:separator/>
      </w:r>
    </w:p>
  </w:footnote>
  <w:footnote w:type="continuationSeparator" w:id="0">
    <w:p w:rsidR="006267F2" w:rsidRDefault="006267F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6B2F" w:rsidRDefault="00EC6B2F">
    <w:pPr>
      <w:pStyle w:val="a6"/>
      <w:jc w:val="center"/>
    </w:pPr>
    <w:r>
      <w:fldChar w:fldCharType="begin"/>
    </w:r>
    <w:r>
      <w:instrText>PAGE   \* MERGEFORMAT</w:instrText>
    </w:r>
    <w:r>
      <w:fldChar w:fldCharType="separate"/>
    </w:r>
    <w:r w:rsidRPr="00EC6B2F">
      <w:rPr>
        <w:noProof/>
        <w:lang w:val="ro-RO"/>
      </w:rPr>
      <w:t>13</w:t>
    </w:r>
    <w:r>
      <w:fldChar w:fldCharType="end"/>
    </w:r>
  </w:p>
  <w:p w:rsidR="00EC6B2F" w:rsidRDefault="00EC6B2F">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C6B2F" w:rsidRPr="009423B6" w:rsidTr="00C02DFA">
      <w:trPr>
        <w:jc w:val="center"/>
      </w:trPr>
      <w:tc>
        <w:tcPr>
          <w:tcW w:w="3544" w:type="dxa"/>
          <w:tcBorders>
            <w:top w:val="nil"/>
            <w:bottom w:val="nil"/>
          </w:tcBorders>
        </w:tcPr>
        <w:p w:rsidR="00EC6B2F" w:rsidRPr="009423B6" w:rsidRDefault="00EC6B2F" w:rsidP="00C02DFA">
          <w:pPr>
            <w:ind w:firstLine="0"/>
            <w:jc w:val="center"/>
            <w:rPr>
              <w:sz w:val="24"/>
            </w:rPr>
          </w:pPr>
        </w:p>
        <w:p w:rsidR="00EC6B2F" w:rsidRPr="009423B6" w:rsidRDefault="00EC6B2F" w:rsidP="00C02DFA">
          <w:pPr>
            <w:jc w:val="center"/>
            <w:rPr>
              <w:sz w:val="24"/>
            </w:rPr>
          </w:pPr>
        </w:p>
        <w:p w:rsidR="00EC6B2F" w:rsidRPr="009423B6" w:rsidRDefault="00EC6B2F" w:rsidP="00C02DFA">
          <w:pPr>
            <w:jc w:val="center"/>
            <w:rPr>
              <w:sz w:val="24"/>
            </w:rPr>
          </w:pPr>
        </w:p>
        <w:p w:rsidR="00EC6B2F" w:rsidRPr="009423B6" w:rsidRDefault="00EC6B2F" w:rsidP="00C02DFA">
          <w:pPr>
            <w:pStyle w:val="5"/>
            <w:rPr>
              <w:rFonts w:ascii="Times New Roman" w:hAnsi="Times New Roman"/>
              <w:b/>
            </w:rPr>
          </w:pPr>
        </w:p>
        <w:p w:rsidR="00EC6B2F" w:rsidRDefault="00EC6B2F" w:rsidP="00C02DFA">
          <w:pPr>
            <w:pStyle w:val="8"/>
            <w:rPr>
              <w:rFonts w:ascii="Times New Roman" w:hAnsi="Times New Roman"/>
              <w:sz w:val="20"/>
              <w:lang w:val="x-none"/>
            </w:rPr>
          </w:pPr>
        </w:p>
        <w:p w:rsidR="00EC6B2F" w:rsidRPr="009423B6" w:rsidRDefault="00EC6B2F" w:rsidP="00C02DFA">
          <w:pPr>
            <w:rPr>
              <w:lang w:val="x-none"/>
            </w:rPr>
          </w:pPr>
        </w:p>
      </w:tc>
      <w:tc>
        <w:tcPr>
          <w:tcW w:w="1835" w:type="dxa"/>
          <w:tcBorders>
            <w:top w:val="nil"/>
            <w:bottom w:val="nil"/>
          </w:tcBorders>
        </w:tcPr>
        <w:p w:rsidR="00EC6B2F" w:rsidRPr="0063090F" w:rsidRDefault="00EC6B2F"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902499" r:id="rId2"/>
            </w:object>
          </w:r>
        </w:p>
      </w:tc>
      <w:tc>
        <w:tcPr>
          <w:tcW w:w="3693" w:type="dxa"/>
          <w:tcBorders>
            <w:top w:val="nil"/>
            <w:bottom w:val="nil"/>
          </w:tcBorders>
        </w:tcPr>
        <w:p w:rsidR="00EC6B2F" w:rsidRDefault="00EC6B2F" w:rsidP="00C02DFA">
          <w:pPr>
            <w:jc w:val="center"/>
            <w:rPr>
              <w:b/>
              <w:sz w:val="30"/>
            </w:rPr>
          </w:pPr>
        </w:p>
        <w:p w:rsidR="00EC6B2F" w:rsidRPr="009423B6" w:rsidRDefault="00EC6B2F" w:rsidP="00C02DFA">
          <w:pPr>
            <w:rPr>
              <w:sz w:val="30"/>
            </w:rPr>
          </w:pPr>
        </w:p>
        <w:p w:rsidR="00EC6B2F" w:rsidRDefault="00EC6B2F" w:rsidP="00C02DFA">
          <w:pPr>
            <w:rPr>
              <w:sz w:val="30"/>
            </w:rPr>
          </w:pPr>
        </w:p>
        <w:p w:rsidR="00EC6B2F" w:rsidRDefault="00EC6B2F" w:rsidP="00C02DFA">
          <w:pPr>
            <w:rPr>
              <w:sz w:val="30"/>
            </w:rPr>
          </w:pPr>
        </w:p>
        <w:p w:rsidR="00EC6B2F" w:rsidRPr="009423B6" w:rsidRDefault="00EC6B2F" w:rsidP="00C02DFA">
          <w:pPr>
            <w:rPr>
              <w:sz w:val="30"/>
            </w:rPr>
          </w:pPr>
        </w:p>
      </w:tc>
    </w:tr>
    <w:tr w:rsidR="00EC6B2F" w:rsidRPr="009423B6" w:rsidTr="00C02DFA">
      <w:trPr>
        <w:cantSplit/>
        <w:jc w:val="center"/>
      </w:trPr>
      <w:tc>
        <w:tcPr>
          <w:tcW w:w="9072" w:type="dxa"/>
          <w:gridSpan w:val="3"/>
          <w:tcBorders>
            <w:top w:val="nil"/>
            <w:bottom w:val="nil"/>
          </w:tcBorders>
        </w:tcPr>
        <w:p w:rsidR="00EC6B2F" w:rsidRPr="009423B6" w:rsidRDefault="00EC6B2F" w:rsidP="00C02DFA">
          <w:pPr>
            <w:pStyle w:val="8"/>
            <w:rPr>
              <w:rFonts w:ascii="Times New Roman" w:hAnsi="Times New Roman"/>
              <w:color w:val="000080"/>
              <w:sz w:val="10"/>
            </w:rPr>
          </w:pPr>
        </w:p>
        <w:p w:rsidR="00EC6B2F" w:rsidRPr="00D41305" w:rsidRDefault="00EC6B2F"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C6B2F" w:rsidRDefault="00EC6B2F" w:rsidP="00C02DFA">
          <w:pPr>
            <w:pStyle w:val="8"/>
            <w:ind w:hanging="28"/>
            <w:rPr>
              <w:rFonts w:ascii="Times New Roman" w:hAnsi="Times New Roman"/>
              <w:sz w:val="32"/>
              <w:szCs w:val="32"/>
            </w:rPr>
          </w:pPr>
        </w:p>
        <w:p w:rsidR="00EC6B2F" w:rsidRPr="0014378C" w:rsidRDefault="00EC6B2F"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EC6B2F">
            <w:rPr>
              <w:rFonts w:ascii="Times New Roman" w:hAnsi="Times New Roman"/>
              <w:sz w:val="28"/>
              <w:szCs w:val="24"/>
              <w:lang w:val="ro-RO"/>
            </w:rPr>
            <w:t>nr</w:t>
          </w:r>
          <w:r w:rsidRPr="00EC6B2F">
            <w:rPr>
              <w:rFonts w:ascii="Times New Roman" w:hAnsi="Times New Roman"/>
              <w:b w:val="0"/>
              <w:sz w:val="28"/>
              <w:szCs w:val="24"/>
              <w:lang w:val="ro-RO"/>
            </w:rPr>
            <w:t>.</w:t>
          </w:r>
          <w:r w:rsidRPr="00EC6B2F">
            <w:rPr>
              <w:rFonts w:ascii="Times New Roman" w:hAnsi="Times New Roman"/>
              <w:sz w:val="28"/>
              <w:szCs w:val="24"/>
            </w:rPr>
            <w:t>607</w:t>
          </w:r>
          <w:r w:rsidRPr="00EC6B2F">
            <w:rPr>
              <w:rFonts w:ascii="Times New Roman" w:hAnsi="Times New Roman"/>
              <w:sz w:val="28"/>
              <w:szCs w:val="24"/>
              <w:lang w:val="ro-RO"/>
            </w:rPr>
            <w:t xml:space="preserve"> </w:t>
          </w:r>
          <w:r w:rsidRPr="00EC6B2F">
            <w:rPr>
              <w:rFonts w:ascii="Times New Roman" w:hAnsi="Times New Roman"/>
              <w:sz w:val="28"/>
              <w:szCs w:val="24"/>
              <w:lang w:val="fr-FR"/>
            </w:rPr>
            <w:t xml:space="preserve"> </w:t>
          </w:r>
        </w:p>
        <w:p w:rsidR="00EC6B2F" w:rsidRPr="0014378C" w:rsidRDefault="00EC6B2F" w:rsidP="00C02DFA">
          <w:pPr>
            <w:ind w:hanging="28"/>
            <w:rPr>
              <w:lang w:val="fr-FR"/>
            </w:rPr>
          </w:pPr>
        </w:p>
        <w:p w:rsidR="00EC6B2F" w:rsidRPr="00EC6B2F" w:rsidRDefault="00EC6B2F" w:rsidP="00C02DFA">
          <w:pPr>
            <w:ind w:hanging="28"/>
            <w:jc w:val="center"/>
            <w:rPr>
              <w:b/>
              <w:sz w:val="28"/>
              <w:szCs w:val="28"/>
              <w:u w:val="single"/>
            </w:rPr>
          </w:pPr>
          <w:r w:rsidRPr="00EC6B2F">
            <w:rPr>
              <w:b/>
              <w:sz w:val="28"/>
              <w:szCs w:val="28"/>
              <w:u w:val="single"/>
            </w:rPr>
            <w:t>din 3 iulie 2018</w:t>
          </w:r>
        </w:p>
        <w:p w:rsidR="00EC6B2F" w:rsidRPr="0063090F" w:rsidRDefault="00EC6B2F" w:rsidP="00C02DFA">
          <w:pPr>
            <w:ind w:hanging="28"/>
            <w:jc w:val="center"/>
            <w:rPr>
              <w:b/>
              <w:sz w:val="24"/>
              <w:szCs w:val="24"/>
            </w:rPr>
          </w:pPr>
          <w:r w:rsidRPr="0063090F">
            <w:rPr>
              <w:b/>
              <w:sz w:val="24"/>
              <w:szCs w:val="24"/>
            </w:rPr>
            <w:t>Chișinău</w:t>
          </w:r>
        </w:p>
        <w:p w:rsidR="00EC6B2F" w:rsidRPr="009423B6" w:rsidRDefault="00EC6B2F" w:rsidP="00C02DFA">
          <w:pPr>
            <w:pStyle w:val="8"/>
            <w:rPr>
              <w:rFonts w:ascii="Times New Roman" w:hAnsi="Times New Roman"/>
              <w:color w:val="000080"/>
              <w:sz w:val="4"/>
            </w:rPr>
          </w:pPr>
        </w:p>
        <w:p w:rsidR="00EC6B2F" w:rsidRPr="009423B6" w:rsidRDefault="00EC6B2F" w:rsidP="00C02DFA">
          <w:pPr>
            <w:pStyle w:val="8"/>
            <w:rPr>
              <w:rFonts w:ascii="Times New Roman" w:hAnsi="Times New Roman"/>
              <w:b w:val="0"/>
              <w:color w:val="000080"/>
              <w:sz w:val="16"/>
              <w:lang w:val="x-none"/>
            </w:rPr>
          </w:pPr>
        </w:p>
      </w:tc>
    </w:tr>
  </w:tbl>
  <w:p w:rsidR="00EC6B2F" w:rsidRDefault="00EC6B2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6AC1114"/>
    <w:multiLevelType w:val="multilevel"/>
    <w:tmpl w:val="EB24488E"/>
    <w:lvl w:ilvl="0">
      <w:start w:val="1"/>
      <w:numFmt w:val="lowerLetter"/>
      <w:suff w:val="space"/>
      <w:lvlText w:val="%1)"/>
      <w:lvlJc w:val="left"/>
      <w:pPr>
        <w:ind w:left="1080" w:hanging="360"/>
      </w:pPr>
      <w:rPr>
        <w:strike w:val="0"/>
        <w:dstrike w:val="0"/>
        <w:u w:val="none"/>
        <w:effect w:val="none"/>
      </w:rPr>
    </w:lvl>
    <w:lvl w:ilvl="1">
      <w:start w:val="1"/>
      <w:numFmt w:val="lowerRoman"/>
      <w:lvlText w:val="%2)"/>
      <w:lvlJc w:val="right"/>
      <w:pPr>
        <w:ind w:left="1800" w:hanging="360"/>
      </w:pPr>
      <w:rPr>
        <w:strike w:val="0"/>
        <w:dstrike w:val="0"/>
        <w:u w:val="none"/>
        <w:effect w:val="none"/>
      </w:rPr>
    </w:lvl>
    <w:lvl w:ilvl="2">
      <w:start w:val="1"/>
      <w:numFmt w:val="decimal"/>
      <w:lvlText w:val="%3)"/>
      <w:lvlJc w:val="left"/>
      <w:pPr>
        <w:ind w:left="2520" w:hanging="360"/>
      </w:pPr>
      <w:rPr>
        <w:strike w:val="0"/>
        <w:dstrike w:val="0"/>
        <w:u w:val="none"/>
        <w:effect w:val="none"/>
      </w:rPr>
    </w:lvl>
    <w:lvl w:ilvl="3">
      <w:start w:val="1"/>
      <w:numFmt w:val="lowerLetter"/>
      <w:lvlText w:val="(%4)"/>
      <w:lvlJc w:val="left"/>
      <w:pPr>
        <w:ind w:left="3240" w:hanging="360"/>
      </w:pPr>
      <w:rPr>
        <w:strike w:val="0"/>
        <w:dstrike w:val="0"/>
        <w:u w:val="none"/>
        <w:effect w:val="none"/>
      </w:rPr>
    </w:lvl>
    <w:lvl w:ilvl="4">
      <w:start w:val="1"/>
      <w:numFmt w:val="lowerRoman"/>
      <w:lvlText w:val="(%5)"/>
      <w:lvlJc w:val="right"/>
      <w:pPr>
        <w:ind w:left="3960" w:hanging="360"/>
      </w:pPr>
      <w:rPr>
        <w:strike w:val="0"/>
        <w:dstrike w:val="0"/>
        <w:u w:val="none"/>
        <w:effect w:val="none"/>
      </w:rPr>
    </w:lvl>
    <w:lvl w:ilvl="5">
      <w:start w:val="1"/>
      <w:numFmt w:val="decimal"/>
      <w:lvlText w:val="(%6)"/>
      <w:lvlJc w:val="left"/>
      <w:pPr>
        <w:ind w:left="4680" w:hanging="360"/>
      </w:pPr>
      <w:rPr>
        <w:strike w:val="0"/>
        <w:dstrike w:val="0"/>
        <w:u w:val="none"/>
        <w:effect w:val="none"/>
      </w:rPr>
    </w:lvl>
    <w:lvl w:ilvl="6">
      <w:start w:val="1"/>
      <w:numFmt w:val="lowerLetter"/>
      <w:lvlText w:val="%7."/>
      <w:lvlJc w:val="left"/>
      <w:pPr>
        <w:ind w:left="5400" w:hanging="360"/>
      </w:pPr>
      <w:rPr>
        <w:strike w:val="0"/>
        <w:dstrike w:val="0"/>
        <w:u w:val="none"/>
        <w:effect w:val="none"/>
      </w:rPr>
    </w:lvl>
    <w:lvl w:ilvl="7">
      <w:start w:val="1"/>
      <w:numFmt w:val="lowerRoman"/>
      <w:lvlText w:val="%8."/>
      <w:lvlJc w:val="right"/>
      <w:pPr>
        <w:ind w:left="6120" w:hanging="360"/>
      </w:pPr>
      <w:rPr>
        <w:strike w:val="0"/>
        <w:dstrike w:val="0"/>
        <w:u w:val="none"/>
        <w:effect w:val="none"/>
      </w:rPr>
    </w:lvl>
    <w:lvl w:ilvl="8">
      <w:start w:val="1"/>
      <w:numFmt w:val="decimal"/>
      <w:lvlText w:val="%9."/>
      <w:lvlJc w:val="left"/>
      <w:pPr>
        <w:ind w:left="6840" w:hanging="360"/>
      </w:pPr>
      <w:rPr>
        <w:strike w:val="0"/>
        <w:dstrike w:val="0"/>
        <w:u w:val="none"/>
        <w:effect w:val="none"/>
      </w:r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5"/>
  </w:num>
  <w:num w:numId="3">
    <w:abstractNumId w:val="0"/>
  </w:num>
  <w:num w:numId="4">
    <w:abstractNumId w:val="10"/>
  </w:num>
  <w:num w:numId="5">
    <w:abstractNumId w:val="8"/>
  </w:num>
  <w:num w:numId="6">
    <w:abstractNumId w:val="11"/>
  </w:num>
  <w:num w:numId="7">
    <w:abstractNumId w:val="3"/>
  </w:num>
  <w:num w:numId="8">
    <w:abstractNumId w:val="9"/>
  </w:num>
  <w:num w:numId="9">
    <w:abstractNumId w:val="16"/>
  </w:num>
  <w:num w:numId="10">
    <w:abstractNumId w:val="17"/>
  </w:num>
  <w:num w:numId="11">
    <w:abstractNumId w:val="7"/>
  </w:num>
  <w:num w:numId="12">
    <w:abstractNumId w:val="14"/>
  </w:num>
  <w:num w:numId="13">
    <w:abstractNumId w:val="2"/>
  </w:num>
  <w:num w:numId="14">
    <w:abstractNumId w:val="1"/>
  </w:num>
  <w:num w:numId="15">
    <w:abstractNumId w:val="5"/>
  </w:num>
  <w:num w:numId="16">
    <w:abstractNumId w:val="13"/>
  </w:num>
  <w:num w:numId="17">
    <w:abstractNumId w:val="12"/>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36C3"/>
    <w:rsid w:val="00085DA8"/>
    <w:rsid w:val="000B66A7"/>
    <w:rsid w:val="001100A2"/>
    <w:rsid w:val="00111774"/>
    <w:rsid w:val="0012656C"/>
    <w:rsid w:val="0014378C"/>
    <w:rsid w:val="00144067"/>
    <w:rsid w:val="001469DB"/>
    <w:rsid w:val="001574DD"/>
    <w:rsid w:val="00183927"/>
    <w:rsid w:val="00191F49"/>
    <w:rsid w:val="001B2461"/>
    <w:rsid w:val="001B5608"/>
    <w:rsid w:val="001E6EB8"/>
    <w:rsid w:val="00210360"/>
    <w:rsid w:val="00251AE0"/>
    <w:rsid w:val="00283736"/>
    <w:rsid w:val="002B2DB3"/>
    <w:rsid w:val="0034194B"/>
    <w:rsid w:val="003852B4"/>
    <w:rsid w:val="003B04ED"/>
    <w:rsid w:val="003B596B"/>
    <w:rsid w:val="00427274"/>
    <w:rsid w:val="0044592D"/>
    <w:rsid w:val="00454CEE"/>
    <w:rsid w:val="00480561"/>
    <w:rsid w:val="00482BA3"/>
    <w:rsid w:val="004A4B59"/>
    <w:rsid w:val="004D4700"/>
    <w:rsid w:val="004E1000"/>
    <w:rsid w:val="004E7F14"/>
    <w:rsid w:val="00500597"/>
    <w:rsid w:val="0050680A"/>
    <w:rsid w:val="00512A5C"/>
    <w:rsid w:val="00552624"/>
    <w:rsid w:val="005541A1"/>
    <w:rsid w:val="00554609"/>
    <w:rsid w:val="00575A49"/>
    <w:rsid w:val="00576848"/>
    <w:rsid w:val="005802DD"/>
    <w:rsid w:val="005850E0"/>
    <w:rsid w:val="005A2071"/>
    <w:rsid w:val="005F1999"/>
    <w:rsid w:val="005F2B04"/>
    <w:rsid w:val="006267F2"/>
    <w:rsid w:val="0063090F"/>
    <w:rsid w:val="00665F17"/>
    <w:rsid w:val="007305B8"/>
    <w:rsid w:val="00746067"/>
    <w:rsid w:val="007926E4"/>
    <w:rsid w:val="007A4567"/>
    <w:rsid w:val="007D3F2D"/>
    <w:rsid w:val="00814406"/>
    <w:rsid w:val="00832599"/>
    <w:rsid w:val="0084623E"/>
    <w:rsid w:val="0084667B"/>
    <w:rsid w:val="00862AB4"/>
    <w:rsid w:val="0087581E"/>
    <w:rsid w:val="008C1EB3"/>
    <w:rsid w:val="009306CD"/>
    <w:rsid w:val="009423B6"/>
    <w:rsid w:val="00950CEF"/>
    <w:rsid w:val="00951C5D"/>
    <w:rsid w:val="0095316D"/>
    <w:rsid w:val="00967B94"/>
    <w:rsid w:val="009943BB"/>
    <w:rsid w:val="009A3326"/>
    <w:rsid w:val="009B24C8"/>
    <w:rsid w:val="009E20E6"/>
    <w:rsid w:val="00A01381"/>
    <w:rsid w:val="00A0308D"/>
    <w:rsid w:val="00A04621"/>
    <w:rsid w:val="00A1010C"/>
    <w:rsid w:val="00A35DD9"/>
    <w:rsid w:val="00A56041"/>
    <w:rsid w:val="00A938D0"/>
    <w:rsid w:val="00A977C3"/>
    <w:rsid w:val="00AA173D"/>
    <w:rsid w:val="00AA5FA0"/>
    <w:rsid w:val="00AB67F5"/>
    <w:rsid w:val="00AE7568"/>
    <w:rsid w:val="00B4370D"/>
    <w:rsid w:val="00BD20DF"/>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DF6042"/>
    <w:rsid w:val="00E04C14"/>
    <w:rsid w:val="00E216C5"/>
    <w:rsid w:val="00EA3268"/>
    <w:rsid w:val="00EA7735"/>
    <w:rsid w:val="00EC6B2F"/>
    <w:rsid w:val="00ED2FE3"/>
    <w:rsid w:val="00F019B4"/>
    <w:rsid w:val="00F4110C"/>
    <w:rsid w:val="00F67B04"/>
    <w:rsid w:val="00F817FC"/>
    <w:rsid w:val="00F864E2"/>
    <w:rsid w:val="00FA001B"/>
    <w:rsid w:val="00FA7984"/>
    <w:rsid w:val="00FD50C6"/>
    <w:rsid w:val="00FE7EE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EA71D0"/>
  <w15:docId w15:val="{8CD51D36-2A88-4F41-8441-CEC2B180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Normal1">
    <w:name w:val="Normal1"/>
    <w:uiPriority w:val="99"/>
    <w:rsid w:val="009B24C8"/>
    <w:pPr>
      <w:spacing w:after="160" w:line="256" w:lineRule="auto"/>
    </w:pPr>
    <w:rPr>
      <w:rFonts w:ascii="Calibri" w:eastAsia="Calibri" w:hAnsi="Calibri" w:cs="Calibri"/>
      <w:color w:val="000000"/>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492828">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76381719">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2724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3F28E60-F4C3-4900-8908-7DD16EB3A6BA}"/>
</file>

<file path=customXml/itemProps2.xml><?xml version="1.0" encoding="utf-8"?>
<ds:datastoreItem xmlns:ds="http://schemas.openxmlformats.org/officeDocument/2006/customXml" ds:itemID="{A22F7162-8E5A-4C6A-BCF8-8617E06BECC9}"/>
</file>

<file path=customXml/itemProps3.xml><?xml version="1.0" encoding="utf-8"?>
<ds:datastoreItem xmlns:ds="http://schemas.openxmlformats.org/officeDocument/2006/customXml" ds:itemID="{1B8D7755-C913-4293-AED8-4282F6AA9F37}"/>
</file>

<file path=customXml/itemProps4.xml><?xml version="1.0" encoding="utf-8"?>
<ds:datastoreItem xmlns:ds="http://schemas.openxmlformats.org/officeDocument/2006/customXml" ds:itemID="{102D5AE4-2ECF-425C-9095-BC60A5B8C122}"/>
</file>

<file path=docProps/app.xml><?xml version="1.0" encoding="utf-8"?>
<Properties xmlns="http://schemas.openxmlformats.org/officeDocument/2006/extended-properties" xmlns:vt="http://schemas.openxmlformats.org/officeDocument/2006/docPropsVTypes">
  <Template>Normal</Template>
  <TotalTime>1</TotalTime>
  <Pages>28</Pages>
  <Words>8519</Words>
  <Characters>48560</Characters>
  <Application>Microsoft Office Word</Application>
  <DocSecurity>0</DocSecurity>
  <Lines>404</Lines>
  <Paragraphs>113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243.2018.ro-ru</dc:title>
  <dc:creator>lll</dc:creator>
  <cp:lastModifiedBy>Evgheni Roşca</cp:lastModifiedBy>
  <cp:revision>2</cp:revision>
  <cp:lastPrinted>2018-07-03T08:32:00Z</cp:lastPrinted>
  <dcterms:created xsi:type="dcterms:W3CDTF">2018-07-12T09:09:00Z</dcterms:created>
  <dcterms:modified xsi:type="dcterms:W3CDTF">2018-07-12T09:09:00Z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