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89688" w14:textId="77777777" w:rsidR="002C3453" w:rsidRPr="0065136C" w:rsidRDefault="002C3453" w:rsidP="002C3453">
      <w:pPr>
        <w:pStyle w:val="NoSpacing"/>
        <w:jc w:val="both"/>
        <w:rPr>
          <w:rFonts w:ascii="Times New Roman" w:hAnsi="Times New Roman"/>
          <w:sz w:val="28"/>
          <w:szCs w:val="28"/>
          <w:lang w:val="en-US"/>
        </w:rPr>
      </w:pPr>
    </w:p>
    <w:p w14:paraId="7B63BC64" w14:textId="77777777" w:rsidR="002C3453" w:rsidRPr="0065136C" w:rsidRDefault="002C3453" w:rsidP="002C3453">
      <w:pPr>
        <w:pStyle w:val="NoSpacing"/>
        <w:jc w:val="both"/>
        <w:rPr>
          <w:rFonts w:ascii="Times New Roman" w:hAnsi="Times New Roman"/>
          <w:sz w:val="28"/>
          <w:szCs w:val="28"/>
          <w:lang w:val="en-US"/>
        </w:rPr>
      </w:pPr>
    </w:p>
    <w:p w14:paraId="3C3F3221" w14:textId="77777777" w:rsidR="002C3453" w:rsidRPr="0065136C" w:rsidRDefault="002C3453" w:rsidP="002C3453">
      <w:pPr>
        <w:pStyle w:val="NoSpacing"/>
        <w:jc w:val="both"/>
        <w:rPr>
          <w:rFonts w:ascii="Times New Roman" w:hAnsi="Times New Roman"/>
          <w:sz w:val="28"/>
          <w:szCs w:val="28"/>
          <w:lang w:val="en-US"/>
        </w:rPr>
      </w:pPr>
    </w:p>
    <w:p w14:paraId="5F72E1BF" w14:textId="7A27FA6D" w:rsidR="002C3453" w:rsidRDefault="002C3453" w:rsidP="002C3453">
      <w:pPr>
        <w:pStyle w:val="NoSpacing"/>
        <w:jc w:val="both"/>
        <w:rPr>
          <w:rFonts w:ascii="Times New Roman" w:hAnsi="Times New Roman"/>
          <w:sz w:val="28"/>
          <w:szCs w:val="28"/>
          <w:lang w:val="en-US"/>
        </w:rPr>
      </w:pPr>
    </w:p>
    <w:p w14:paraId="5A585040" w14:textId="3530BDC5" w:rsidR="00734B98" w:rsidRDefault="00734B98" w:rsidP="002C3453">
      <w:pPr>
        <w:pStyle w:val="NoSpacing"/>
        <w:jc w:val="both"/>
        <w:rPr>
          <w:rFonts w:ascii="Times New Roman" w:hAnsi="Times New Roman"/>
          <w:sz w:val="28"/>
          <w:szCs w:val="28"/>
          <w:lang w:val="en-US"/>
        </w:rPr>
      </w:pPr>
    </w:p>
    <w:p w14:paraId="29ECF1A1" w14:textId="77777777" w:rsidR="00CE3A9F" w:rsidRPr="0065136C" w:rsidRDefault="00CE3A9F" w:rsidP="002C3453">
      <w:pPr>
        <w:pStyle w:val="NoSpacing"/>
        <w:jc w:val="both"/>
        <w:rPr>
          <w:rFonts w:ascii="Times New Roman" w:hAnsi="Times New Roman"/>
          <w:sz w:val="28"/>
          <w:szCs w:val="28"/>
          <w:lang w:val="en-US"/>
        </w:rPr>
      </w:pPr>
    </w:p>
    <w:p w14:paraId="554B3A59" w14:textId="77777777" w:rsidR="002C3453" w:rsidRDefault="002C3453" w:rsidP="002C3453">
      <w:pPr>
        <w:spacing w:after="0" w:line="240" w:lineRule="auto"/>
        <w:ind w:left="567" w:right="1985"/>
        <w:jc w:val="center"/>
        <w:rPr>
          <w:rFonts w:ascii="Times New Roman" w:eastAsia="Calibri" w:hAnsi="Times New Roman" w:cs="Times New Roman"/>
          <w:b/>
          <w:bCs/>
          <w:sz w:val="28"/>
          <w:szCs w:val="28"/>
          <w:lang w:val="ro-MD"/>
        </w:rPr>
      </w:pPr>
      <w:r w:rsidRPr="00446C01">
        <w:rPr>
          <w:rFonts w:ascii="Times New Roman" w:eastAsia="Calibri" w:hAnsi="Times New Roman" w:cs="Times New Roman"/>
          <w:b/>
          <w:bCs/>
          <w:sz w:val="28"/>
          <w:szCs w:val="28"/>
          <w:lang w:val="ro-MD"/>
        </w:rPr>
        <w:t>H O T Ă R</w:t>
      </w:r>
      <w:r>
        <w:rPr>
          <w:rFonts w:ascii="Times New Roman" w:eastAsia="Calibri" w:hAnsi="Times New Roman" w:cs="Times New Roman"/>
          <w:b/>
          <w:bCs/>
          <w:sz w:val="28"/>
          <w:szCs w:val="28"/>
          <w:lang w:val="ro-MD"/>
        </w:rPr>
        <w:t xml:space="preserve"> Â </w:t>
      </w:r>
      <w:r w:rsidRPr="00446C01">
        <w:rPr>
          <w:rFonts w:ascii="Times New Roman" w:eastAsia="Calibri" w:hAnsi="Times New Roman" w:cs="Times New Roman"/>
          <w:b/>
          <w:bCs/>
          <w:sz w:val="28"/>
          <w:szCs w:val="28"/>
          <w:lang w:val="ro-MD"/>
        </w:rPr>
        <w:t>R E</w:t>
      </w:r>
    </w:p>
    <w:p w14:paraId="420A39A1" w14:textId="77777777" w:rsidR="002C3453" w:rsidRPr="00446C01" w:rsidRDefault="002C3453" w:rsidP="002C3453">
      <w:pPr>
        <w:spacing w:after="0" w:line="240" w:lineRule="auto"/>
        <w:ind w:left="567" w:right="1985" w:hanging="142"/>
        <w:jc w:val="center"/>
        <w:rPr>
          <w:rFonts w:ascii="Times New Roman" w:eastAsia="Calibri" w:hAnsi="Times New Roman" w:cs="Times New Roman"/>
          <w:b/>
          <w:bCs/>
          <w:sz w:val="28"/>
          <w:szCs w:val="28"/>
          <w:lang w:val="ro-MD"/>
        </w:rPr>
      </w:pPr>
    </w:p>
    <w:p w14:paraId="1D51B267" w14:textId="77777777" w:rsidR="002C3453" w:rsidRPr="006C2398" w:rsidRDefault="002C3453" w:rsidP="002C3453">
      <w:pPr>
        <w:pStyle w:val="NoSpacing"/>
        <w:ind w:hanging="709"/>
        <w:jc w:val="center"/>
        <w:rPr>
          <w:rFonts w:ascii="Times New Roman" w:hAnsi="Times New Roman"/>
          <w:b/>
          <w:bCs/>
          <w:sz w:val="28"/>
          <w:szCs w:val="28"/>
          <w:lang w:val="ro-MD"/>
        </w:rPr>
      </w:pPr>
      <w:r w:rsidRPr="006C2398">
        <w:rPr>
          <w:rFonts w:ascii="Times New Roman" w:hAnsi="Times New Roman"/>
          <w:b/>
          <w:bCs/>
          <w:sz w:val="28"/>
          <w:szCs w:val="28"/>
          <w:lang w:val="ro-MD"/>
        </w:rPr>
        <w:t>pentru modificarea articolului 1 din Hotărârea Parlamentului</w:t>
      </w:r>
    </w:p>
    <w:p w14:paraId="6235D5E2" w14:textId="77777777" w:rsidR="002C3453" w:rsidRDefault="002C3453" w:rsidP="002C3453">
      <w:pPr>
        <w:pStyle w:val="NoSpacing"/>
        <w:ind w:hanging="709"/>
        <w:jc w:val="center"/>
        <w:rPr>
          <w:rFonts w:ascii="Times New Roman" w:hAnsi="Times New Roman"/>
          <w:b/>
          <w:bCs/>
          <w:sz w:val="28"/>
          <w:szCs w:val="28"/>
          <w:lang w:val="ro-MD"/>
        </w:rPr>
      </w:pPr>
      <w:r w:rsidRPr="006C2398">
        <w:rPr>
          <w:rFonts w:ascii="Times New Roman" w:hAnsi="Times New Roman"/>
          <w:b/>
          <w:bCs/>
          <w:sz w:val="28"/>
          <w:szCs w:val="28"/>
          <w:lang w:val="ro-MD"/>
        </w:rPr>
        <w:t xml:space="preserve">nr. 91/2021 privind componența nominală a delegațiilor Parlamentului </w:t>
      </w:r>
    </w:p>
    <w:p w14:paraId="465B2F58" w14:textId="77777777" w:rsidR="002C3453" w:rsidRDefault="002C3453" w:rsidP="002C3453">
      <w:pPr>
        <w:pStyle w:val="NoSpacing"/>
        <w:ind w:hanging="709"/>
        <w:jc w:val="center"/>
        <w:rPr>
          <w:rFonts w:ascii="Times New Roman" w:hAnsi="Times New Roman"/>
          <w:b/>
          <w:bCs/>
          <w:sz w:val="28"/>
          <w:szCs w:val="28"/>
          <w:lang w:val="ro-MD"/>
        </w:rPr>
      </w:pPr>
      <w:r w:rsidRPr="006C2398">
        <w:rPr>
          <w:rFonts w:ascii="Times New Roman" w:hAnsi="Times New Roman"/>
          <w:b/>
          <w:bCs/>
          <w:sz w:val="28"/>
          <w:szCs w:val="28"/>
          <w:lang w:val="ro-MD"/>
        </w:rPr>
        <w:t xml:space="preserve">Republicii Moldova la organizațiile parlamentare internaționale </w:t>
      </w:r>
    </w:p>
    <w:p w14:paraId="3334208E" w14:textId="77777777" w:rsidR="002C3453" w:rsidRPr="002C3453" w:rsidRDefault="002C3453" w:rsidP="002C3453">
      <w:pPr>
        <w:pStyle w:val="NoSpacing"/>
        <w:ind w:hanging="709"/>
        <w:jc w:val="center"/>
        <w:rPr>
          <w:rFonts w:ascii="Times New Roman" w:hAnsi="Times New Roman"/>
          <w:sz w:val="28"/>
          <w:szCs w:val="28"/>
          <w:lang w:val="en-US"/>
        </w:rPr>
      </w:pPr>
      <w:r w:rsidRPr="006C2398">
        <w:rPr>
          <w:rFonts w:ascii="Times New Roman" w:hAnsi="Times New Roman"/>
          <w:b/>
          <w:bCs/>
          <w:sz w:val="28"/>
          <w:szCs w:val="28"/>
          <w:lang w:val="ro-MD"/>
        </w:rPr>
        <w:t>și la organizațiile parlamentare bilaterale</w:t>
      </w:r>
    </w:p>
    <w:p w14:paraId="71D1BC67" w14:textId="77777777" w:rsidR="002C3453" w:rsidRDefault="002C3453" w:rsidP="002C3453">
      <w:pPr>
        <w:pStyle w:val="NoSpacing"/>
        <w:ind w:hanging="1276"/>
        <w:jc w:val="center"/>
        <w:rPr>
          <w:rFonts w:ascii="Times New Roman" w:hAnsi="Times New Roman"/>
          <w:b/>
          <w:bCs/>
          <w:sz w:val="28"/>
          <w:szCs w:val="28"/>
          <w:lang w:val="ro-MD"/>
        </w:rPr>
      </w:pPr>
      <w:r>
        <w:rPr>
          <w:rFonts w:ascii="Times New Roman" w:hAnsi="Times New Roman"/>
          <w:b/>
          <w:bCs/>
          <w:noProof/>
          <w:sz w:val="28"/>
          <w:szCs w:val="28"/>
          <w:lang w:val="ro-MD"/>
        </w:rPr>
        <mc:AlternateContent>
          <mc:Choice Requires="wps">
            <w:drawing>
              <wp:anchor distT="0" distB="0" distL="114300" distR="114300" simplePos="0" relativeHeight="251659264" behindDoc="0" locked="0" layoutInCell="1" allowOverlap="1" wp14:anchorId="4F0226BC" wp14:editId="33093040">
                <wp:simplePos x="0" y="0"/>
                <wp:positionH relativeFrom="column">
                  <wp:posOffset>67310</wp:posOffset>
                </wp:positionH>
                <wp:positionV relativeFrom="paragraph">
                  <wp:posOffset>39315</wp:posOffset>
                </wp:positionV>
                <wp:extent cx="5398935" cy="0"/>
                <wp:effectExtent l="0" t="0" r="0" b="0"/>
                <wp:wrapNone/>
                <wp:docPr id="2" name="Conector drept 2"/>
                <wp:cNvGraphicFramePr/>
                <a:graphic xmlns:a="http://schemas.openxmlformats.org/drawingml/2006/main">
                  <a:graphicData uri="http://schemas.microsoft.com/office/word/2010/wordprocessingShape">
                    <wps:wsp>
                      <wps:cNvCnPr/>
                      <wps:spPr>
                        <a:xfrm flipV="1">
                          <a:off x="0" y="0"/>
                          <a:ext cx="5398935"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A38395" id="Conector drept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pt,3.1pt" to="430.4pt,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" strokecolor="black [3200]">
                <v:stroke joinstyle="miter"/>
              </v:line>
            </w:pict>
          </mc:Fallback>
        </mc:AlternateContent>
      </w:r>
    </w:p>
    <w:p w14:paraId="1635ACF0" w14:textId="77777777" w:rsidR="002C3453" w:rsidRPr="0065136C" w:rsidRDefault="002C3453" w:rsidP="002C3453">
      <w:pPr>
        <w:pStyle w:val="NoSpacing"/>
        <w:jc w:val="both"/>
        <w:rPr>
          <w:rFonts w:ascii="Times New Roman" w:hAnsi="Times New Roman"/>
          <w:sz w:val="28"/>
          <w:szCs w:val="28"/>
          <w:lang w:val="ro-MD"/>
        </w:rPr>
      </w:pPr>
    </w:p>
    <w:p w14:paraId="24382DDC" w14:textId="77777777" w:rsidR="002C3453" w:rsidRPr="0065136C" w:rsidRDefault="002C3453" w:rsidP="00951554">
      <w:pPr>
        <w:pStyle w:val="NoSpacing"/>
        <w:ind w:firstLine="567"/>
        <w:jc w:val="both"/>
        <w:rPr>
          <w:rFonts w:ascii="Times New Roman" w:hAnsi="Times New Roman"/>
          <w:sz w:val="28"/>
          <w:szCs w:val="28"/>
          <w:lang w:val="ro-MD"/>
        </w:rPr>
      </w:pPr>
      <w:r w:rsidRPr="0065136C">
        <w:rPr>
          <w:rFonts w:ascii="Times New Roman" w:hAnsi="Times New Roman"/>
          <w:sz w:val="28"/>
          <w:szCs w:val="28"/>
          <w:lang w:val="ro-MD"/>
        </w:rPr>
        <w:t>În temeiul art. 13 alin. (1) lit. b) din Regulamentul Parlamentului, adoptat prin Legea nr. 797/1996,</w:t>
      </w:r>
    </w:p>
    <w:p w14:paraId="1A440D04" w14:textId="77777777" w:rsidR="002C3453" w:rsidRPr="0065136C" w:rsidRDefault="002C3453" w:rsidP="00951554">
      <w:pPr>
        <w:pStyle w:val="NoSpacing"/>
        <w:ind w:firstLine="567"/>
        <w:jc w:val="both"/>
        <w:rPr>
          <w:rFonts w:ascii="Times New Roman" w:hAnsi="Times New Roman"/>
          <w:sz w:val="28"/>
          <w:szCs w:val="28"/>
          <w:lang w:val="ro-MD"/>
        </w:rPr>
      </w:pPr>
    </w:p>
    <w:p w14:paraId="3FB41FDB" w14:textId="77777777" w:rsidR="002C3453" w:rsidRPr="0065136C" w:rsidRDefault="002C3453" w:rsidP="00951554">
      <w:pPr>
        <w:pStyle w:val="NoSpacing"/>
        <w:ind w:firstLine="567"/>
        <w:jc w:val="both"/>
        <w:rPr>
          <w:rFonts w:ascii="Times New Roman" w:hAnsi="Times New Roman"/>
          <w:sz w:val="28"/>
          <w:szCs w:val="28"/>
          <w:lang w:val="ro-MD"/>
        </w:rPr>
      </w:pPr>
      <w:r w:rsidRPr="0065136C">
        <w:rPr>
          <w:rFonts w:ascii="Times New Roman" w:hAnsi="Times New Roman"/>
          <w:sz w:val="28"/>
          <w:szCs w:val="28"/>
          <w:lang w:val="ro-MD"/>
        </w:rPr>
        <w:t>Parlamentul adoptă prezenta hotărâre.</w:t>
      </w:r>
    </w:p>
    <w:p w14:paraId="7C36E062" w14:textId="77777777" w:rsidR="002C3453" w:rsidRPr="0065136C" w:rsidRDefault="002C3453" w:rsidP="00951554">
      <w:pPr>
        <w:pStyle w:val="NoSpacing"/>
        <w:ind w:firstLine="567"/>
        <w:jc w:val="both"/>
        <w:rPr>
          <w:rFonts w:ascii="Times New Roman" w:hAnsi="Times New Roman"/>
          <w:sz w:val="28"/>
          <w:szCs w:val="28"/>
          <w:lang w:val="ro-MD"/>
        </w:rPr>
      </w:pPr>
    </w:p>
    <w:p w14:paraId="604B08E9" w14:textId="77777777" w:rsidR="002C3453" w:rsidRPr="0065136C" w:rsidRDefault="002C3453" w:rsidP="00951554">
      <w:pPr>
        <w:pStyle w:val="NoSpacing"/>
        <w:ind w:firstLine="567"/>
        <w:jc w:val="both"/>
        <w:rPr>
          <w:rFonts w:ascii="Times New Roman" w:hAnsi="Times New Roman"/>
          <w:sz w:val="28"/>
          <w:szCs w:val="28"/>
          <w:lang w:val="ro-MD"/>
        </w:rPr>
      </w:pPr>
      <w:r w:rsidRPr="00F23DDE">
        <w:rPr>
          <w:rFonts w:ascii="Times New Roman" w:hAnsi="Times New Roman"/>
          <w:b/>
          <w:bCs/>
          <w:sz w:val="28"/>
          <w:szCs w:val="28"/>
          <w:lang w:val="ro-MD"/>
        </w:rPr>
        <w:t>Art. I.</w:t>
      </w:r>
      <w:r w:rsidRPr="0065136C">
        <w:rPr>
          <w:rFonts w:ascii="Times New Roman" w:hAnsi="Times New Roman"/>
          <w:sz w:val="28"/>
          <w:szCs w:val="28"/>
          <w:lang w:val="ro-MD"/>
        </w:rPr>
        <w:t xml:space="preserve"> – Articolul 1 din Hotărârea Parlamentului nr. 91/2021 privind componența nominală a delegațiilor Parlamentului Republicii Moldova la organizațiile parlamentare internaționale și la organizațiile parlamentare bilaterale (Monitorul Oficial al Republicii Moldova, 2021, nr. 196, art. 206), cu modificările ulterioare, se modifică după cum urmează:</w:t>
      </w:r>
    </w:p>
    <w:p w14:paraId="39A1AF7B" w14:textId="77777777" w:rsidR="002C3453" w:rsidRPr="0065136C" w:rsidRDefault="002C3453" w:rsidP="002C3453">
      <w:pPr>
        <w:pStyle w:val="NoSpacing"/>
        <w:ind w:firstLine="709"/>
        <w:jc w:val="both"/>
        <w:rPr>
          <w:rFonts w:ascii="Times New Roman" w:hAnsi="Times New Roman"/>
          <w:sz w:val="28"/>
          <w:szCs w:val="28"/>
          <w:lang w:val="ro-MD"/>
        </w:rPr>
      </w:pPr>
    </w:p>
    <w:p w14:paraId="0AD5DD8D" w14:textId="77777777" w:rsidR="002C3453" w:rsidRDefault="002C3453" w:rsidP="002C3453">
      <w:pPr>
        <w:pStyle w:val="NoSpacing"/>
        <w:ind w:firstLine="709"/>
        <w:jc w:val="both"/>
        <w:rPr>
          <w:rFonts w:ascii="Times New Roman" w:hAnsi="Times New Roman"/>
          <w:sz w:val="28"/>
          <w:szCs w:val="28"/>
          <w:lang w:val="ro-MD"/>
        </w:rPr>
      </w:pPr>
      <w:r>
        <w:rPr>
          <w:rFonts w:ascii="Times New Roman" w:hAnsi="Times New Roman"/>
          <w:sz w:val="28"/>
          <w:szCs w:val="28"/>
          <w:lang w:val="ro-MD"/>
        </w:rPr>
        <w:t>la c</w:t>
      </w:r>
      <w:r w:rsidRPr="0065136C">
        <w:rPr>
          <w:rFonts w:ascii="Times New Roman" w:hAnsi="Times New Roman"/>
          <w:sz w:val="28"/>
          <w:szCs w:val="28"/>
          <w:lang w:val="ro-MD"/>
        </w:rPr>
        <w:t>ompartimentul „Adunarea Parlamentară a Consiliului Europei (APCE)” rubrica „Membri supleanți”, poziția „REIDMAN Oleg – Fracțiunea parlamentară a Blocului Comuniștilor și Socialiștilor” se substituie cu poziția:</w:t>
      </w:r>
    </w:p>
    <w:p w14:paraId="49A111DC" w14:textId="77777777" w:rsidR="002C3453" w:rsidRDefault="002C3453" w:rsidP="002C3453">
      <w:pPr>
        <w:pStyle w:val="NoSpacing"/>
        <w:ind w:firstLine="709"/>
        <w:jc w:val="both"/>
        <w:rPr>
          <w:rFonts w:ascii="Times New Roman" w:hAnsi="Times New Roman"/>
          <w:sz w:val="28"/>
          <w:szCs w:val="28"/>
          <w:lang w:val="ro-MD"/>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2C3453" w14:paraId="7AF6280E" w14:textId="77777777" w:rsidTr="001B0AA2">
        <w:tc>
          <w:tcPr>
            <w:tcW w:w="4672" w:type="dxa"/>
          </w:tcPr>
          <w:p w14:paraId="43370222" w14:textId="77777777" w:rsidR="002C3453" w:rsidRDefault="002C3453" w:rsidP="001B0AA2">
            <w:pPr>
              <w:pStyle w:val="NoSpacing"/>
              <w:ind w:hanging="116"/>
              <w:jc w:val="both"/>
              <w:rPr>
                <w:rFonts w:ascii="Times New Roman" w:hAnsi="Times New Roman"/>
                <w:sz w:val="28"/>
                <w:szCs w:val="28"/>
                <w:lang w:val="ro-MD"/>
              </w:rPr>
            </w:pPr>
            <w:r w:rsidRPr="0065136C">
              <w:rPr>
                <w:rFonts w:ascii="Times New Roman" w:hAnsi="Times New Roman"/>
                <w:sz w:val="28"/>
                <w:szCs w:val="28"/>
                <w:lang w:val="ro-MD"/>
              </w:rPr>
              <w:t>„STARÎȘ Constantin</w:t>
            </w:r>
          </w:p>
        </w:tc>
        <w:tc>
          <w:tcPr>
            <w:tcW w:w="4672" w:type="dxa"/>
          </w:tcPr>
          <w:p w14:paraId="3059AAB1" w14:textId="77777777" w:rsidR="002C3453" w:rsidRDefault="002C3453" w:rsidP="008850E7">
            <w:pPr>
              <w:pStyle w:val="NoSpacing"/>
              <w:ind w:left="321" w:hanging="321"/>
              <w:jc w:val="both"/>
              <w:rPr>
                <w:rFonts w:ascii="Times New Roman" w:hAnsi="Times New Roman"/>
                <w:sz w:val="28"/>
                <w:szCs w:val="28"/>
                <w:lang w:val="ro-MD"/>
              </w:rPr>
            </w:pPr>
            <w:r>
              <w:rPr>
                <w:rFonts w:ascii="Times New Roman" w:hAnsi="Times New Roman"/>
                <w:sz w:val="28"/>
                <w:szCs w:val="28"/>
                <w:lang w:val="ro-MD"/>
              </w:rPr>
              <w:t xml:space="preserve">–  </w:t>
            </w:r>
            <w:r w:rsidRPr="0065136C">
              <w:rPr>
                <w:rFonts w:ascii="Times New Roman" w:hAnsi="Times New Roman"/>
                <w:sz w:val="28"/>
                <w:szCs w:val="28"/>
                <w:lang w:val="ro-MD"/>
              </w:rPr>
              <w:t xml:space="preserve">Fracțiunea parlamentară a Blocului </w:t>
            </w:r>
            <w:r>
              <w:rPr>
                <w:rFonts w:ascii="Times New Roman" w:hAnsi="Times New Roman"/>
                <w:sz w:val="28"/>
                <w:szCs w:val="28"/>
                <w:lang w:val="ro-MD"/>
              </w:rPr>
              <w:t xml:space="preserve">                        </w:t>
            </w:r>
            <w:r w:rsidRPr="0065136C">
              <w:rPr>
                <w:rFonts w:ascii="Times New Roman" w:hAnsi="Times New Roman"/>
                <w:sz w:val="28"/>
                <w:szCs w:val="28"/>
                <w:lang w:val="ro-MD"/>
              </w:rPr>
              <w:t>Comuniștilor și Socialiștilor”.</w:t>
            </w:r>
          </w:p>
        </w:tc>
      </w:tr>
    </w:tbl>
    <w:p w14:paraId="506BA688" w14:textId="77777777" w:rsidR="002C3453" w:rsidRDefault="002C3453" w:rsidP="002C3453">
      <w:pPr>
        <w:pStyle w:val="NoSpacing"/>
        <w:ind w:firstLine="709"/>
        <w:jc w:val="both"/>
        <w:rPr>
          <w:rFonts w:ascii="Times New Roman" w:hAnsi="Times New Roman"/>
          <w:sz w:val="28"/>
          <w:szCs w:val="28"/>
          <w:lang w:val="ro-MD"/>
        </w:rPr>
      </w:pPr>
    </w:p>
    <w:p w14:paraId="4CE09C94" w14:textId="77777777" w:rsidR="002C3453" w:rsidRPr="0065136C" w:rsidRDefault="002C3453" w:rsidP="002C3453">
      <w:pPr>
        <w:pStyle w:val="NoSpacing"/>
        <w:ind w:firstLine="709"/>
        <w:jc w:val="both"/>
        <w:rPr>
          <w:rFonts w:ascii="Times New Roman" w:hAnsi="Times New Roman"/>
          <w:sz w:val="28"/>
          <w:szCs w:val="28"/>
          <w:lang w:val="ro-MD"/>
        </w:rPr>
      </w:pPr>
      <w:r w:rsidRPr="0065136C">
        <w:rPr>
          <w:rFonts w:ascii="Times New Roman" w:hAnsi="Times New Roman"/>
          <w:b/>
          <w:bCs/>
          <w:sz w:val="28"/>
          <w:szCs w:val="28"/>
          <w:lang w:val="ro-MD"/>
        </w:rPr>
        <w:t>Art. II.</w:t>
      </w:r>
      <w:r w:rsidRPr="0065136C">
        <w:rPr>
          <w:rFonts w:ascii="Times New Roman" w:hAnsi="Times New Roman"/>
          <w:sz w:val="28"/>
          <w:szCs w:val="28"/>
          <w:lang w:val="ro-MD"/>
        </w:rPr>
        <w:t xml:space="preserve"> – Prezenta hotărâre intră în vigoare la data adoptării.</w:t>
      </w:r>
    </w:p>
    <w:p w14:paraId="3B6B8A21" w14:textId="77777777" w:rsidR="002C3453" w:rsidRPr="0065136C" w:rsidRDefault="002C3453" w:rsidP="002C3453">
      <w:pPr>
        <w:pStyle w:val="NoSpacing"/>
        <w:jc w:val="both"/>
        <w:rPr>
          <w:rFonts w:ascii="Times New Roman" w:hAnsi="Times New Roman"/>
          <w:sz w:val="28"/>
          <w:szCs w:val="28"/>
          <w:lang w:val="ro-MD"/>
        </w:rPr>
      </w:pPr>
    </w:p>
    <w:p w14:paraId="1855C156" w14:textId="10A2B184" w:rsidR="002C3453" w:rsidRDefault="002C3453" w:rsidP="00CE3A9F">
      <w:pPr>
        <w:pStyle w:val="NoSpacing"/>
        <w:ind w:hanging="709"/>
        <w:jc w:val="center"/>
        <w:rPr>
          <w:rFonts w:ascii="Times New Roman" w:hAnsi="Times New Roman"/>
          <w:b/>
          <w:bCs/>
          <w:sz w:val="28"/>
          <w:szCs w:val="28"/>
          <w:lang w:val="ro-MD"/>
        </w:rPr>
      </w:pPr>
      <w:r w:rsidRPr="0065136C">
        <w:rPr>
          <w:rFonts w:ascii="Times New Roman" w:hAnsi="Times New Roman"/>
          <w:b/>
          <w:bCs/>
          <w:sz w:val="28"/>
          <w:szCs w:val="28"/>
          <w:lang w:val="ro-MD"/>
        </w:rPr>
        <w:t>PREȘEDINTELE  PARLAMENTULUI</w:t>
      </w:r>
    </w:p>
    <w:p w14:paraId="4C80C6A1" w14:textId="0350F8BE" w:rsidR="008043D7" w:rsidRDefault="008043D7" w:rsidP="00CE3A9F">
      <w:pPr>
        <w:pStyle w:val="NoSpacing"/>
        <w:ind w:hanging="709"/>
        <w:jc w:val="center"/>
        <w:rPr>
          <w:rFonts w:ascii="Times New Roman" w:hAnsi="Times New Roman"/>
          <w:b/>
          <w:bCs/>
          <w:sz w:val="28"/>
          <w:szCs w:val="28"/>
          <w:lang w:val="ro-MD"/>
        </w:rPr>
      </w:pPr>
    </w:p>
    <w:p w14:paraId="546333DD" w14:textId="5618FAE6" w:rsidR="008043D7" w:rsidRDefault="008043D7" w:rsidP="00CE3A9F">
      <w:pPr>
        <w:pStyle w:val="NoSpacing"/>
        <w:ind w:hanging="709"/>
        <w:jc w:val="center"/>
        <w:rPr>
          <w:rFonts w:ascii="Times New Roman" w:hAnsi="Times New Roman"/>
          <w:b/>
          <w:bCs/>
          <w:sz w:val="28"/>
          <w:szCs w:val="28"/>
          <w:lang w:val="ro-MD"/>
        </w:rPr>
      </w:pPr>
    </w:p>
    <w:p w14:paraId="175E3A40" w14:textId="77777777" w:rsidR="00CE3A9F" w:rsidRDefault="00CE3A9F" w:rsidP="00CE3A9F">
      <w:pPr>
        <w:pStyle w:val="NoSpacing"/>
        <w:ind w:hanging="709"/>
        <w:jc w:val="center"/>
        <w:rPr>
          <w:rFonts w:ascii="Times New Roman" w:hAnsi="Times New Roman"/>
          <w:b/>
          <w:bCs/>
          <w:sz w:val="28"/>
          <w:szCs w:val="28"/>
          <w:lang w:val="ro-MD"/>
        </w:rPr>
      </w:pPr>
    </w:p>
    <w:p w14:paraId="5BC818A6" w14:textId="0FB4A6BE" w:rsidR="008043D7" w:rsidRDefault="008043D7" w:rsidP="00CE3A9F">
      <w:pPr>
        <w:pStyle w:val="NoSpacing"/>
        <w:ind w:hanging="709"/>
        <w:jc w:val="center"/>
        <w:rPr>
          <w:rFonts w:ascii="Times New Roman" w:hAnsi="Times New Roman"/>
          <w:b/>
          <w:bCs/>
          <w:sz w:val="28"/>
          <w:szCs w:val="28"/>
          <w:lang w:val="ro-MD"/>
        </w:rPr>
      </w:pPr>
      <w:r>
        <w:rPr>
          <w:rFonts w:ascii="Times New Roman" w:hAnsi="Times New Roman"/>
          <w:b/>
          <w:bCs/>
          <w:sz w:val="28"/>
          <w:szCs w:val="28"/>
          <w:lang w:val="ro-MD"/>
        </w:rPr>
        <w:t>IGOR  GROSU</w:t>
      </w:r>
    </w:p>
    <w:p w14:paraId="206D8178" w14:textId="65CF8E3D" w:rsidR="008043D7" w:rsidRDefault="008043D7" w:rsidP="00CE3A9F">
      <w:pPr>
        <w:pStyle w:val="NoSpacing"/>
        <w:ind w:hanging="1134"/>
        <w:jc w:val="center"/>
        <w:rPr>
          <w:rFonts w:ascii="Times New Roman" w:hAnsi="Times New Roman"/>
          <w:b/>
          <w:bCs/>
          <w:sz w:val="28"/>
          <w:szCs w:val="28"/>
          <w:lang w:val="ro-MD"/>
        </w:rPr>
      </w:pPr>
    </w:p>
    <w:p w14:paraId="6690998B" w14:textId="545F4C1A" w:rsidR="00CE3A9F" w:rsidRDefault="00CE3A9F" w:rsidP="00CE3A9F">
      <w:pPr>
        <w:pStyle w:val="NoSpacing"/>
        <w:ind w:hanging="1134"/>
        <w:jc w:val="center"/>
        <w:rPr>
          <w:rFonts w:ascii="Times New Roman" w:hAnsi="Times New Roman"/>
          <w:b/>
          <w:bCs/>
          <w:sz w:val="28"/>
          <w:szCs w:val="28"/>
          <w:lang w:val="ro-MD"/>
        </w:rPr>
      </w:pPr>
    </w:p>
    <w:p w14:paraId="1E6D0E84" w14:textId="0F05522F" w:rsidR="008043D7" w:rsidRPr="008043D7" w:rsidRDefault="008043D7" w:rsidP="00CE3A9F">
      <w:pPr>
        <w:spacing w:after="0" w:line="240" w:lineRule="auto"/>
        <w:ind w:left="0"/>
        <w:rPr>
          <w:rFonts w:ascii="Times New Roman" w:hAnsi="Times New Roman" w:cs="Times New Roman"/>
          <w:b/>
          <w:bCs/>
          <w:sz w:val="28"/>
          <w:szCs w:val="28"/>
        </w:rPr>
      </w:pPr>
      <w:r w:rsidRPr="008043D7">
        <w:rPr>
          <w:rFonts w:ascii="Times New Roman" w:hAnsi="Times New Roman" w:cs="Times New Roman"/>
          <w:b/>
          <w:bCs/>
          <w:sz w:val="28"/>
          <w:szCs w:val="28"/>
        </w:rPr>
        <w:t>Chișinău, 13 aprilie 2023.</w:t>
      </w:r>
    </w:p>
    <w:p w14:paraId="5A2E98E2" w14:textId="51048F19" w:rsidR="008043D7" w:rsidRPr="008043D7" w:rsidRDefault="008043D7" w:rsidP="00CE3A9F">
      <w:pPr>
        <w:spacing w:after="0" w:line="240" w:lineRule="auto"/>
        <w:ind w:left="0"/>
        <w:rPr>
          <w:rFonts w:ascii="Times New Roman" w:hAnsi="Times New Roman" w:cs="Times New Roman"/>
          <w:b/>
          <w:bCs/>
          <w:sz w:val="28"/>
          <w:szCs w:val="28"/>
        </w:rPr>
      </w:pPr>
      <w:r w:rsidRPr="008043D7">
        <w:rPr>
          <w:rFonts w:ascii="Times New Roman" w:hAnsi="Times New Roman" w:cs="Times New Roman"/>
          <w:b/>
          <w:bCs/>
          <w:sz w:val="28"/>
          <w:szCs w:val="28"/>
        </w:rPr>
        <w:t>Nr. 79.</w:t>
      </w:r>
    </w:p>
    <w:sectPr w:rsidR="008043D7" w:rsidRPr="008043D7" w:rsidSect="00D4395D">
      <w:headerReference w:type="default" r:id="rId6"/>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CD1E7" w14:textId="77777777" w:rsidR="00504DDE" w:rsidRDefault="00504DDE">
      <w:pPr>
        <w:spacing w:after="0" w:line="240" w:lineRule="auto"/>
      </w:pPr>
      <w:r>
        <w:separator/>
      </w:r>
    </w:p>
  </w:endnote>
  <w:endnote w:type="continuationSeparator" w:id="0">
    <w:p w14:paraId="30AA7B92" w14:textId="77777777" w:rsidR="00504DDE" w:rsidRDefault="00504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E3255" w14:textId="77777777" w:rsidR="00504DDE" w:rsidRDefault="00504DDE">
      <w:pPr>
        <w:spacing w:after="0" w:line="240" w:lineRule="auto"/>
      </w:pPr>
      <w:r>
        <w:separator/>
      </w:r>
    </w:p>
  </w:footnote>
  <w:footnote w:type="continuationSeparator" w:id="0">
    <w:p w14:paraId="05E8D9F9" w14:textId="77777777" w:rsidR="00504DDE" w:rsidRDefault="00504D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509979"/>
      <w:docPartObj>
        <w:docPartGallery w:val="Page Numbers (Top of Page)"/>
        <w:docPartUnique/>
      </w:docPartObj>
    </w:sdtPr>
    <w:sdtEndPr>
      <w:rPr>
        <w:rFonts w:ascii="Times New Roman" w:hAnsi="Times New Roman" w:cs="Times New Roman"/>
        <w:sz w:val="28"/>
        <w:szCs w:val="28"/>
      </w:rPr>
    </w:sdtEndPr>
    <w:sdtContent>
      <w:p w14:paraId="08B7D319" w14:textId="77777777" w:rsidR="00D4395D" w:rsidRPr="00D4395D" w:rsidRDefault="002C3453" w:rsidP="00D4395D">
        <w:pPr>
          <w:pStyle w:val="Header"/>
          <w:ind w:hanging="2127"/>
          <w:jc w:val="center"/>
          <w:rPr>
            <w:rFonts w:ascii="Times New Roman" w:hAnsi="Times New Roman" w:cs="Times New Roman"/>
            <w:sz w:val="28"/>
            <w:szCs w:val="28"/>
          </w:rPr>
        </w:pPr>
        <w:r w:rsidRPr="00D4395D">
          <w:rPr>
            <w:rFonts w:ascii="Times New Roman" w:hAnsi="Times New Roman" w:cs="Times New Roman"/>
            <w:sz w:val="28"/>
            <w:szCs w:val="28"/>
          </w:rPr>
          <w:fldChar w:fldCharType="begin"/>
        </w:r>
        <w:r w:rsidRPr="00D4395D">
          <w:rPr>
            <w:rFonts w:ascii="Times New Roman" w:hAnsi="Times New Roman" w:cs="Times New Roman"/>
            <w:sz w:val="28"/>
            <w:szCs w:val="28"/>
          </w:rPr>
          <w:instrText>PAGE   \* MERGEFORMAT</w:instrText>
        </w:r>
        <w:r w:rsidRPr="00D4395D">
          <w:rPr>
            <w:rFonts w:ascii="Times New Roman" w:hAnsi="Times New Roman" w:cs="Times New Roman"/>
            <w:sz w:val="28"/>
            <w:szCs w:val="28"/>
          </w:rPr>
          <w:fldChar w:fldCharType="separate"/>
        </w:r>
        <w:r>
          <w:rPr>
            <w:rFonts w:ascii="Times New Roman" w:hAnsi="Times New Roman" w:cs="Times New Roman"/>
            <w:noProof/>
            <w:sz w:val="28"/>
            <w:szCs w:val="28"/>
          </w:rPr>
          <w:t>2</w:t>
        </w:r>
        <w:r w:rsidRPr="00D4395D">
          <w:rPr>
            <w:rFonts w:ascii="Times New Roman" w:hAnsi="Times New Roman" w:cs="Times New Roman"/>
            <w:sz w:val="28"/>
            <w:szCs w:val="28"/>
          </w:rPr>
          <w:fldChar w:fldCharType="end"/>
        </w:r>
      </w:p>
    </w:sdtContent>
  </w:sdt>
  <w:p w14:paraId="0F2A1644" w14:textId="77777777" w:rsidR="00D4395D" w:rsidRDefault="00CE3A9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453"/>
    <w:rsid w:val="00027505"/>
    <w:rsid w:val="001D47F5"/>
    <w:rsid w:val="00262A7D"/>
    <w:rsid w:val="002C3453"/>
    <w:rsid w:val="00326BB3"/>
    <w:rsid w:val="00487241"/>
    <w:rsid w:val="004B1823"/>
    <w:rsid w:val="00504DDE"/>
    <w:rsid w:val="006031EE"/>
    <w:rsid w:val="00734B98"/>
    <w:rsid w:val="008043D7"/>
    <w:rsid w:val="008642E3"/>
    <w:rsid w:val="008850E7"/>
    <w:rsid w:val="00951554"/>
    <w:rsid w:val="009625CA"/>
    <w:rsid w:val="009636F4"/>
    <w:rsid w:val="00C91DA9"/>
    <w:rsid w:val="00CE3A9F"/>
    <w:rsid w:val="00D50EDF"/>
    <w:rsid w:val="00DD2D7D"/>
    <w:rsid w:val="00F63472"/>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EDBAB"/>
  <w15:chartTrackingRefBased/>
  <w15:docId w15:val="{CCD733CE-B7F5-4202-AD85-3617511C0E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2C3453"/>
    <w:pPr>
      <w:spacing w:after="120" w:line="360" w:lineRule="auto"/>
      <w:ind w:left="851"/>
    </w:pPr>
    <w:rPr>
      <w:rFonts w:ascii="Georgia" w:hAnsi="Georgia"/>
      <w:sz w:val="24"/>
      <w:szCs w:val="24"/>
      <w:lang w:val="ro-RO"/>
    </w:rPr>
  </w:style>
  <w:style w:type="paragraph" w:styleId="Heading1">
    <w:name w:val="heading 1"/>
    <w:basedOn w:val="Normal"/>
    <w:next w:val="Normal"/>
    <w:link w:val="Heading1Char"/>
    <w:qFormat/>
    <w:rsid w:val="00262A7D"/>
    <w:pPr>
      <w:keepNext/>
      <w:keepLines/>
      <w:spacing w:before="480" w:after="200" w:line="276" w:lineRule="auto"/>
      <w:ind w:left="0"/>
      <w:outlineLvl w:val="0"/>
    </w:pPr>
    <w:rPr>
      <w:rFonts w:ascii="Cambria" w:eastAsia="Times New Roman" w:hAnsi="Cambria" w:cs="Times New Roman"/>
      <w:b/>
      <w:bCs/>
      <w:color w:val="365F91"/>
      <w:sz w:val="28"/>
      <w:szCs w:val="28"/>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62A7D"/>
    <w:rPr>
      <w:rFonts w:ascii="Cambria" w:eastAsia="Times New Roman" w:hAnsi="Cambria" w:cs="Times New Roman"/>
      <w:b/>
      <w:bCs/>
      <w:color w:val="365F91"/>
      <w:sz w:val="28"/>
      <w:szCs w:val="28"/>
      <w:lang w:val="ru-RU"/>
    </w:rPr>
  </w:style>
  <w:style w:type="paragraph" w:styleId="NoSpacing">
    <w:name w:val="No Spacing"/>
    <w:uiPriority w:val="1"/>
    <w:qFormat/>
    <w:rsid w:val="00262A7D"/>
    <w:pPr>
      <w:spacing w:after="0" w:line="240" w:lineRule="auto"/>
    </w:pPr>
    <w:rPr>
      <w:rFonts w:ascii="Calibri" w:eastAsia="Calibri" w:hAnsi="Calibri" w:cs="Times New Roman"/>
      <w:lang w:val="ru-RU"/>
    </w:rPr>
  </w:style>
  <w:style w:type="paragraph" w:styleId="ListParagraph">
    <w:name w:val="List Paragraph"/>
    <w:basedOn w:val="Normal"/>
    <w:uiPriority w:val="34"/>
    <w:qFormat/>
    <w:rsid w:val="00262A7D"/>
    <w:pPr>
      <w:spacing w:after="200" w:line="276" w:lineRule="auto"/>
      <w:ind w:left="720"/>
      <w:contextualSpacing/>
    </w:pPr>
    <w:rPr>
      <w:rFonts w:asciiTheme="minorHAnsi" w:hAnsiTheme="minorHAnsi"/>
      <w:sz w:val="22"/>
      <w:szCs w:val="22"/>
      <w:lang w:val="ru-RU"/>
    </w:rPr>
  </w:style>
  <w:style w:type="paragraph" w:styleId="Header">
    <w:name w:val="header"/>
    <w:basedOn w:val="Normal"/>
    <w:link w:val="HeaderChar"/>
    <w:uiPriority w:val="99"/>
    <w:unhideWhenUsed/>
    <w:rsid w:val="002C34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3453"/>
    <w:rPr>
      <w:rFonts w:ascii="Georgia" w:hAnsi="Georgia"/>
      <w:sz w:val="24"/>
      <w:szCs w:val="24"/>
      <w:lang w:val="ro-RO"/>
    </w:rPr>
  </w:style>
  <w:style w:type="table" w:styleId="TableGrid">
    <w:name w:val="Table Grid"/>
    <w:basedOn w:val="TableNormal"/>
    <w:uiPriority w:val="39"/>
    <w:rsid w:val="002C3453"/>
    <w:pPr>
      <w:spacing w:after="0" w:line="240" w:lineRule="auto"/>
    </w:pPr>
    <w:rPr>
      <w:rFonts w:eastAsia="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AB50D69C-45E7-4DCC-AD5B-B9D5274B2F4C}"/>
</file>

<file path=customXml/itemProps2.xml><?xml version="1.0" encoding="utf-8"?>
<ds:datastoreItem xmlns:ds="http://schemas.openxmlformats.org/officeDocument/2006/customXml" ds:itemID="{488D3799-7285-4981-99B1-D975C51B9553}"/>
</file>

<file path=customXml/itemProps3.xml><?xml version="1.0" encoding="utf-8"?>
<ds:datastoreItem xmlns:ds="http://schemas.openxmlformats.org/officeDocument/2006/customXml" ds:itemID="{400657B9-443D-41DB-88D8-4541502DB02A}"/>
</file>

<file path=docProps/app.xml><?xml version="1.0" encoding="utf-8"?>
<Properties xmlns="http://schemas.openxmlformats.org/officeDocument/2006/extended-properties" xmlns:vt="http://schemas.openxmlformats.org/officeDocument/2006/docPropsVTypes">
  <Template>Normal</Template>
  <TotalTime>1</TotalTime>
  <Pages>1</Pages>
  <Words>182</Words>
  <Characters>1057</Characters>
  <Application>Microsoft Office Word</Application>
  <DocSecurity>0</DocSecurity>
  <Lines>8</Lines>
  <Paragraphs>2</Paragraphs>
  <ScaleCrop>false</ScaleCrop>
  <Company/>
  <LinksUpToDate>false</LinksUpToDate>
  <CharactersWithSpaces>1237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H_79.2023.ro</dc:title>
  <dc:subject/>
  <dc:creator>Aliona Galaico</dc:creator>
  <cp:keywords/>
  <dc:description/>
  <cp:lastModifiedBy>Inga Rusnac</cp:lastModifiedBy>
  <cp:revision>3</cp:revision>
  <dcterms:created xsi:type="dcterms:W3CDTF">2023-04-13T12:37:00Z</dcterms:created>
  <dcterms:modified xsi:type="dcterms:W3CDTF">2023-04-13T12:37:00Z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