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224E04BF" w:rsidR="00BF1362" w:rsidRPr="00DF69B7" w:rsidRDefault="00DF69B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9B7">
        <w:rPr>
          <w:rFonts w:ascii="Times New Roman" w:hAnsi="Times New Roman" w:cs="Times New Roman"/>
          <w:b/>
          <w:sz w:val="28"/>
          <w:szCs w:val="28"/>
        </w:rPr>
        <w:t xml:space="preserve">О проекте закона о внесении изменений </w:t>
      </w:r>
      <w:r w:rsidRPr="00DF69B7">
        <w:rPr>
          <w:rFonts w:ascii="Times New Roman" w:hAnsi="Times New Roman" w:cs="Times New Roman"/>
          <w:b/>
          <w:sz w:val="28"/>
          <w:szCs w:val="28"/>
        </w:rPr>
        <w:br/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CB5AE95" w:rsidR="00BF1362" w:rsidRPr="00D4741D" w:rsidRDefault="00D4741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41D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на рассмотрение проект закона о внесении изменений в некоторые нормативные акты.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93EF074" w14:textId="35287412" w:rsidR="004436D2" w:rsidRDefault="00A011AF" w:rsidP="00407EC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="00407EC0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Ревенко</w:t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E9B56D9" w14:textId="1394450D" w:rsidR="004436D2" w:rsidRDefault="004436D2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6BF99F38" w:rsidR="0064535B" w:rsidRPr="0064535B" w:rsidRDefault="00DC3489" w:rsidP="00407EC0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407EC0">
      <w:pPr>
        <w:pStyle w:val="news"/>
        <w:tabs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C332224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60B1AB33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1B01A17D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289D09B6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2B8A41AB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7205F996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6A44DFBC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6F480CE1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3A230EEC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6E003EE3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1A796B6D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3F1AE9B9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06852FBC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3E84E463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0B3A8070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5E5DED53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54668289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7BAAA57F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5C9BF045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655D7FEC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4F018069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07A829C5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59571413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7CAA0EDD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23093F0E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34C4BED9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59B91268" w14:textId="77777777" w:rsidR="00D27265" w:rsidRDefault="00D27265" w:rsidP="00F04FA2">
      <w:pPr>
        <w:rPr>
          <w:rFonts w:cstheme="majorBidi"/>
          <w:sz w:val="28"/>
          <w:szCs w:val="28"/>
        </w:rPr>
      </w:pPr>
    </w:p>
    <w:p w14:paraId="2C03F820" w14:textId="0F5EA7E7" w:rsidR="00D27265" w:rsidRPr="00D27265" w:rsidRDefault="00D27265" w:rsidP="00D27265">
      <w:pPr>
        <w:jc w:val="right"/>
        <w:rPr>
          <w:rFonts w:cstheme="majorBidi"/>
          <w:i/>
          <w:sz w:val="28"/>
          <w:szCs w:val="28"/>
        </w:rPr>
      </w:pPr>
      <w:r w:rsidRPr="00D27265">
        <w:rPr>
          <w:rFonts w:cstheme="majorBidi"/>
          <w:i/>
          <w:sz w:val="28"/>
          <w:szCs w:val="28"/>
        </w:rPr>
        <w:lastRenderedPageBreak/>
        <w:t>Проект</w:t>
      </w:r>
    </w:p>
    <w:p w14:paraId="2F529D05" w14:textId="696F9713" w:rsidR="00D27265" w:rsidRDefault="00D27265" w:rsidP="00D27265">
      <w:pPr>
        <w:jc w:val="right"/>
        <w:rPr>
          <w:rFonts w:cstheme="majorBidi"/>
          <w:i/>
          <w:sz w:val="28"/>
          <w:szCs w:val="28"/>
        </w:rPr>
      </w:pPr>
      <w:r w:rsidRPr="00D27265">
        <w:rPr>
          <w:rFonts w:cstheme="majorBidi"/>
          <w:i/>
          <w:sz w:val="28"/>
          <w:szCs w:val="28"/>
        </w:rPr>
        <w:t xml:space="preserve">Перевод </w:t>
      </w:r>
    </w:p>
    <w:p w14:paraId="7F9BA5ED" w14:textId="77777777" w:rsidR="002D132E" w:rsidRDefault="002D132E" w:rsidP="00D27265">
      <w:pPr>
        <w:jc w:val="right"/>
        <w:rPr>
          <w:rFonts w:cstheme="majorBidi"/>
          <w:i/>
          <w:sz w:val="28"/>
          <w:szCs w:val="28"/>
        </w:rPr>
      </w:pPr>
    </w:p>
    <w:p w14:paraId="113969FD" w14:textId="417609D7" w:rsidR="002D132E" w:rsidRPr="002D132E" w:rsidRDefault="002D132E" w:rsidP="002D132E">
      <w:pPr>
        <w:ind w:firstLine="0"/>
        <w:jc w:val="center"/>
        <w:rPr>
          <w:rFonts w:cstheme="majorBidi"/>
          <w:b/>
          <w:sz w:val="28"/>
          <w:szCs w:val="28"/>
        </w:rPr>
      </w:pPr>
      <w:r w:rsidRPr="002D132E">
        <w:rPr>
          <w:rFonts w:cstheme="majorBidi"/>
          <w:b/>
          <w:sz w:val="28"/>
          <w:szCs w:val="28"/>
        </w:rPr>
        <w:t>ПАРЛАМЕНТ РЕСПУБЛИКИ МОЛДОВА</w:t>
      </w:r>
    </w:p>
    <w:p w14:paraId="62A3D02C" w14:textId="77777777" w:rsidR="002D132E" w:rsidRPr="002D132E" w:rsidRDefault="002D132E" w:rsidP="002D132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8645F7C" w14:textId="14B6A26C" w:rsidR="002D132E" w:rsidRDefault="002D132E" w:rsidP="002D132E">
      <w:pPr>
        <w:ind w:firstLine="0"/>
        <w:jc w:val="center"/>
        <w:rPr>
          <w:rFonts w:cstheme="majorBidi"/>
          <w:b/>
          <w:sz w:val="28"/>
          <w:szCs w:val="28"/>
        </w:rPr>
      </w:pPr>
      <w:r w:rsidRPr="002D132E">
        <w:rPr>
          <w:rFonts w:cstheme="majorBidi"/>
          <w:b/>
          <w:sz w:val="28"/>
          <w:szCs w:val="28"/>
        </w:rPr>
        <w:t>ЗАКОН</w:t>
      </w:r>
    </w:p>
    <w:p w14:paraId="49EFF9B8" w14:textId="3180DF1C" w:rsidR="00653A87" w:rsidRDefault="00653A87" w:rsidP="002D132E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 w:rsidRPr="00DF69B7">
        <w:rPr>
          <w:b/>
          <w:sz w:val="28"/>
          <w:szCs w:val="28"/>
        </w:rPr>
        <w:t>в некоторые нормативные акты</w:t>
      </w:r>
    </w:p>
    <w:p w14:paraId="7566DD14" w14:textId="77777777" w:rsidR="00B36550" w:rsidRDefault="00B36550" w:rsidP="002D132E">
      <w:pPr>
        <w:ind w:firstLine="0"/>
        <w:jc w:val="center"/>
        <w:rPr>
          <w:b/>
          <w:sz w:val="28"/>
          <w:szCs w:val="28"/>
        </w:rPr>
      </w:pPr>
    </w:p>
    <w:p w14:paraId="063C4374" w14:textId="5281519D" w:rsidR="00B36550" w:rsidRDefault="00B36550" w:rsidP="00B36550">
      <w:pPr>
        <w:rPr>
          <w:sz w:val="28"/>
          <w:szCs w:val="28"/>
        </w:rPr>
      </w:pPr>
      <w:r w:rsidRPr="00B36550">
        <w:rPr>
          <w:sz w:val="28"/>
          <w:szCs w:val="28"/>
        </w:rPr>
        <w:t xml:space="preserve">Парламент принимает настоящий органический закон. </w:t>
      </w:r>
    </w:p>
    <w:p w14:paraId="007DAC71" w14:textId="77777777" w:rsidR="003530F6" w:rsidRDefault="003530F6" w:rsidP="00B36550">
      <w:pPr>
        <w:rPr>
          <w:sz w:val="28"/>
          <w:szCs w:val="28"/>
        </w:rPr>
      </w:pPr>
    </w:p>
    <w:p w14:paraId="54DB29CE" w14:textId="7D0BE71B" w:rsidR="003530F6" w:rsidRPr="00993547" w:rsidRDefault="003530F6" w:rsidP="003530F6">
      <w:pPr>
        <w:pStyle w:val="4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bCs w:val="0"/>
          <w:color w:val="000000"/>
        </w:rPr>
      </w:pPr>
      <w:r w:rsidRPr="00993547">
        <w:rPr>
          <w:rFonts w:ascii="Times New Roman" w:hAnsi="Times New Roman"/>
          <w:color w:val="000000"/>
        </w:rPr>
        <w:t>Ст.</w:t>
      </w:r>
      <w:r>
        <w:rPr>
          <w:rFonts w:ascii="Times New Roman" w:hAnsi="Times New Roman"/>
          <w:color w:val="000000"/>
        </w:rPr>
        <w:t xml:space="preserve"> </w:t>
      </w:r>
      <w:r w:rsidRPr="00993547">
        <w:rPr>
          <w:rFonts w:ascii="Times New Roman" w:hAnsi="Times New Roman"/>
          <w:color w:val="000000"/>
        </w:rPr>
        <w:t>I.</w:t>
      </w:r>
      <w:r w:rsidRPr="00993547">
        <w:rPr>
          <w:rFonts w:ascii="Times New Roman" w:hAnsi="Times New Roman"/>
          <w:b w:val="0"/>
          <w:color w:val="000000"/>
        </w:rPr>
        <w:t xml:space="preserve"> </w:t>
      </w:r>
      <w:r w:rsidRPr="00993547">
        <w:rPr>
          <w:rFonts w:ascii="Times New Roman" w:hAnsi="Times New Roman"/>
          <w:b w:val="0"/>
          <w:bCs w:val="0"/>
          <w:color w:val="000000"/>
          <w:lang w:eastAsia="ro-RO"/>
        </w:rPr>
        <w:t>–</w:t>
      </w:r>
      <w:r w:rsidRPr="00993547">
        <w:rPr>
          <w:rFonts w:ascii="Times New Roman" w:hAnsi="Times New Roman"/>
          <w:b w:val="0"/>
          <w:color w:val="000000"/>
        </w:rPr>
        <w:t xml:space="preserve"> В Закон № 215/2011 о государственной границе Республики Молдова </w:t>
      </w:r>
      <w:r w:rsidRPr="00993547">
        <w:rPr>
          <w:rFonts w:ascii="Times New Roman" w:hAnsi="Times New Roman"/>
          <w:color w:val="000000"/>
        </w:rPr>
        <w:t>(</w:t>
      </w:r>
      <w:r w:rsidRPr="00993547">
        <w:rPr>
          <w:rFonts w:ascii="Times New Roman" w:hAnsi="Times New Roman"/>
          <w:b w:val="0"/>
          <w:color w:val="000000"/>
        </w:rPr>
        <w:t>Официальный монитор Республики Молдова</w:t>
      </w:r>
      <w:r w:rsidRPr="00993547">
        <w:rPr>
          <w:rFonts w:ascii="Times New Roman" w:hAnsi="Times New Roman"/>
          <w:b w:val="0"/>
          <w:bCs w:val="0"/>
          <w:color w:val="000000"/>
        </w:rPr>
        <w:t>, 2012</w:t>
      </w:r>
      <w:r w:rsidR="00F12491">
        <w:rPr>
          <w:rFonts w:ascii="Times New Roman" w:hAnsi="Times New Roman"/>
          <w:b w:val="0"/>
          <w:bCs w:val="0"/>
          <w:color w:val="000000"/>
        </w:rPr>
        <w:t xml:space="preserve"> г.</w:t>
      </w:r>
      <w:r w:rsidRPr="00993547">
        <w:rPr>
          <w:rFonts w:ascii="Times New Roman" w:hAnsi="Times New Roman"/>
          <w:b w:val="0"/>
          <w:bCs w:val="0"/>
          <w:color w:val="000000"/>
        </w:rPr>
        <w:t xml:space="preserve">, № 75-80, </w:t>
      </w:r>
      <w:r>
        <w:rPr>
          <w:rFonts w:ascii="Times New Roman" w:hAnsi="Times New Roman"/>
          <w:b w:val="0"/>
          <w:bCs w:val="0"/>
          <w:color w:val="000000"/>
        </w:rPr>
        <w:br/>
      </w:r>
      <w:r w:rsidRPr="00993547">
        <w:rPr>
          <w:rFonts w:ascii="Times New Roman" w:hAnsi="Times New Roman"/>
          <w:b w:val="0"/>
          <w:bCs w:val="0"/>
          <w:color w:val="000000"/>
        </w:rPr>
        <w:t>ст. 243), с последующими изменениями, внести следующие изменения:</w:t>
      </w:r>
    </w:p>
    <w:p w14:paraId="76DF99C7" w14:textId="77777777" w:rsidR="003530F6" w:rsidRPr="00993547" w:rsidRDefault="003530F6" w:rsidP="003530F6">
      <w:pPr>
        <w:numPr>
          <w:ilvl w:val="0"/>
          <w:numId w:val="21"/>
        </w:numPr>
        <w:tabs>
          <w:tab w:val="left" w:pos="851"/>
        </w:tabs>
        <w:ind w:left="0" w:firstLine="567"/>
        <w:rPr>
          <w:color w:val="000000"/>
          <w:sz w:val="28"/>
          <w:szCs w:val="28"/>
          <w:shd w:val="clear" w:color="auto" w:fill="FFFFFF"/>
        </w:rPr>
      </w:pPr>
      <w:r w:rsidRPr="00993547">
        <w:rPr>
          <w:color w:val="000000"/>
          <w:sz w:val="28"/>
          <w:szCs w:val="28"/>
          <w:shd w:val="clear" w:color="auto" w:fill="FFFFFF"/>
        </w:rPr>
        <w:t>Статью 7 дополнить частью (7) следующего содержания:</w:t>
      </w:r>
    </w:p>
    <w:p w14:paraId="7B1B4E3E" w14:textId="731AB395" w:rsidR="003530F6" w:rsidRPr="00993547" w:rsidRDefault="003530F6" w:rsidP="003530F6">
      <w:pPr>
        <w:ind w:firstLine="567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</w:t>
      </w:r>
      <w:r w:rsidRPr="00993547">
        <w:rPr>
          <w:color w:val="000000"/>
          <w:sz w:val="28"/>
          <w:szCs w:val="28"/>
          <w:shd w:val="clear" w:color="auto" w:fill="FFFFFF"/>
        </w:rPr>
        <w:t>(7) На основании международных договоров, сторон</w:t>
      </w:r>
      <w:r w:rsidR="0099238F">
        <w:rPr>
          <w:color w:val="000000"/>
          <w:sz w:val="28"/>
          <w:szCs w:val="28"/>
          <w:shd w:val="clear" w:color="auto" w:fill="FFFFFF"/>
        </w:rPr>
        <w:t>ой</w:t>
      </w:r>
      <w:r w:rsidRPr="00993547">
        <w:rPr>
          <w:color w:val="000000"/>
          <w:sz w:val="28"/>
          <w:szCs w:val="28"/>
          <w:shd w:val="clear" w:color="auto" w:fill="FFFFFF"/>
        </w:rPr>
        <w:t xml:space="preserve"> которых Республика Молдова</w:t>
      </w:r>
      <w:r w:rsidR="00011FB8" w:rsidRPr="00011FB8">
        <w:rPr>
          <w:color w:val="000000"/>
          <w:sz w:val="28"/>
          <w:szCs w:val="28"/>
          <w:shd w:val="clear" w:color="auto" w:fill="FFFFFF"/>
        </w:rPr>
        <w:t xml:space="preserve"> </w:t>
      </w:r>
      <w:r w:rsidR="00011FB8" w:rsidRPr="00993547">
        <w:rPr>
          <w:color w:val="000000"/>
          <w:sz w:val="28"/>
          <w:szCs w:val="28"/>
          <w:shd w:val="clear" w:color="auto" w:fill="FFFFFF"/>
        </w:rPr>
        <w:t>является</w:t>
      </w:r>
      <w:r w:rsidRPr="00993547">
        <w:rPr>
          <w:color w:val="000000"/>
          <w:sz w:val="28"/>
          <w:szCs w:val="28"/>
          <w:shd w:val="clear" w:color="auto" w:fill="FFFFFF"/>
        </w:rPr>
        <w:t>, действия в рамках системы контроля границы, указанные в части (1), могут быть осуществлены представителями иностранных и международ</w:t>
      </w:r>
      <w:r w:rsidR="00011FB8">
        <w:rPr>
          <w:color w:val="000000"/>
          <w:sz w:val="28"/>
          <w:szCs w:val="28"/>
          <w:shd w:val="clear" w:color="auto" w:fill="FFFFFF"/>
        </w:rPr>
        <w:t>ных специализированных агентств</w:t>
      </w:r>
      <w:r w:rsidRPr="00993547">
        <w:rPr>
          <w:color w:val="000000"/>
          <w:sz w:val="28"/>
          <w:szCs w:val="28"/>
          <w:shd w:val="clear" w:color="auto" w:fill="FFFFFF"/>
        </w:rPr>
        <w:t xml:space="preserve"> в пределах</w:t>
      </w:r>
      <w:r w:rsidR="00011FB8">
        <w:rPr>
          <w:color w:val="000000"/>
          <w:sz w:val="28"/>
          <w:szCs w:val="28"/>
          <w:shd w:val="clear" w:color="auto" w:fill="FFFFFF"/>
        </w:rPr>
        <w:t>,</w:t>
      </w:r>
      <w:r w:rsidRPr="00993547">
        <w:rPr>
          <w:color w:val="000000"/>
          <w:sz w:val="28"/>
          <w:szCs w:val="28"/>
          <w:shd w:val="clear" w:color="auto" w:fill="FFFFFF"/>
        </w:rPr>
        <w:t xml:space="preserve"> предусмотренных </w:t>
      </w:r>
      <w:r w:rsidR="00011FB8">
        <w:rPr>
          <w:color w:val="000000"/>
          <w:sz w:val="28"/>
          <w:szCs w:val="28"/>
          <w:shd w:val="clear" w:color="auto" w:fill="FFFFFF"/>
        </w:rPr>
        <w:t>этими договорами</w:t>
      </w:r>
      <w:r w:rsidRPr="00993547">
        <w:rPr>
          <w:color w:val="000000"/>
          <w:sz w:val="28"/>
          <w:szCs w:val="28"/>
          <w:shd w:val="clear" w:color="auto" w:fill="FFFFFF"/>
        </w:rPr>
        <w:t>, с соблюдением национального законо</w:t>
      </w:r>
      <w:r w:rsidR="00011FB8">
        <w:rPr>
          <w:color w:val="000000"/>
          <w:sz w:val="28"/>
          <w:szCs w:val="28"/>
          <w:shd w:val="clear" w:color="auto" w:fill="FFFFFF"/>
        </w:rPr>
        <w:t>дательства Республики Молдова</w:t>
      </w:r>
      <w:proofErr w:type="gramStart"/>
      <w:r w:rsidR="00011FB8">
        <w:rPr>
          <w:color w:val="000000"/>
          <w:sz w:val="28"/>
          <w:szCs w:val="28"/>
          <w:shd w:val="clear" w:color="auto" w:fill="FFFFFF"/>
        </w:rPr>
        <w:t>.»</w:t>
      </w:r>
      <w:proofErr w:type="gramEnd"/>
    </w:p>
    <w:p w14:paraId="704D1E00" w14:textId="00C70BD0" w:rsidR="003530F6" w:rsidRDefault="003530F6" w:rsidP="003530F6">
      <w:pPr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011FB8">
        <w:rPr>
          <w:color w:val="000000"/>
          <w:sz w:val="28"/>
          <w:szCs w:val="28"/>
        </w:rPr>
        <w:t>Часть (2) статьи 16</w:t>
      </w:r>
      <w:r w:rsidRPr="00993547">
        <w:rPr>
          <w:color w:val="000000"/>
          <w:sz w:val="28"/>
          <w:szCs w:val="28"/>
        </w:rPr>
        <w:t xml:space="preserve"> после слов «пользующихся защитой» дополнить словами «</w:t>
      </w:r>
      <w:proofErr w:type="gramStart"/>
      <w:r w:rsidRPr="00993547">
        <w:rPr>
          <w:color w:val="000000"/>
          <w:sz w:val="28"/>
          <w:szCs w:val="28"/>
        </w:rPr>
        <w:t xml:space="preserve"> ,</w:t>
      </w:r>
      <w:proofErr w:type="gramEnd"/>
      <w:r w:rsidRPr="00993547">
        <w:rPr>
          <w:color w:val="000000"/>
          <w:sz w:val="28"/>
          <w:szCs w:val="28"/>
        </w:rPr>
        <w:t xml:space="preserve"> а также представители </w:t>
      </w:r>
      <w:r w:rsidRPr="00993547">
        <w:rPr>
          <w:color w:val="000000"/>
          <w:sz w:val="28"/>
          <w:szCs w:val="28"/>
          <w:shd w:val="clear" w:color="auto" w:fill="FFFFFF"/>
        </w:rPr>
        <w:t xml:space="preserve">иностранных и международных специализированных агентств, указанных в части </w:t>
      </w:r>
      <w:r>
        <w:rPr>
          <w:color w:val="000000"/>
          <w:sz w:val="28"/>
          <w:szCs w:val="28"/>
          <w:shd w:val="clear" w:color="auto" w:fill="FFFFFF"/>
        </w:rPr>
        <w:br/>
      </w:r>
      <w:r w:rsidRPr="00993547">
        <w:rPr>
          <w:color w:val="000000"/>
          <w:sz w:val="28"/>
          <w:szCs w:val="28"/>
          <w:shd w:val="clear" w:color="auto" w:fill="FFFFFF"/>
        </w:rPr>
        <w:t>(7) статьи 7»</w:t>
      </w:r>
      <w:r w:rsidRPr="00993547">
        <w:rPr>
          <w:bCs/>
          <w:color w:val="000000"/>
          <w:sz w:val="28"/>
          <w:szCs w:val="28"/>
        </w:rPr>
        <w:t>.</w:t>
      </w:r>
    </w:p>
    <w:p w14:paraId="7E30374D" w14:textId="77777777" w:rsidR="00F12491" w:rsidRDefault="00F12491" w:rsidP="003530F6">
      <w:pPr>
        <w:rPr>
          <w:bCs/>
          <w:color w:val="000000"/>
          <w:sz w:val="28"/>
          <w:szCs w:val="28"/>
        </w:rPr>
      </w:pPr>
    </w:p>
    <w:p w14:paraId="1AC67A03" w14:textId="1A217E48" w:rsidR="00F12491" w:rsidRDefault="00F12491" w:rsidP="003530F6">
      <w:pPr>
        <w:rPr>
          <w:sz w:val="28"/>
          <w:szCs w:val="28"/>
        </w:rPr>
      </w:pPr>
      <w:r w:rsidRPr="00F12491">
        <w:rPr>
          <w:b/>
          <w:sz w:val="28"/>
          <w:szCs w:val="28"/>
        </w:rPr>
        <w:t>Ст. II.</w:t>
      </w:r>
      <w:r w:rsidRPr="00F12491">
        <w:rPr>
          <w:sz w:val="28"/>
          <w:szCs w:val="28"/>
        </w:rPr>
        <w:t xml:space="preserve"> </w:t>
      </w:r>
      <w:r w:rsidRPr="00F12491">
        <w:rPr>
          <w:bCs/>
          <w:sz w:val="28"/>
          <w:szCs w:val="28"/>
          <w:lang w:eastAsia="ro-RO"/>
        </w:rPr>
        <w:t>–</w:t>
      </w:r>
      <w:r w:rsidRPr="00F12491">
        <w:rPr>
          <w:sz w:val="28"/>
          <w:szCs w:val="28"/>
        </w:rPr>
        <w:t xml:space="preserve"> Часть (1) статьи 29 Закона № 130/2012</w:t>
      </w:r>
      <w:r>
        <w:rPr>
          <w:sz w:val="28"/>
          <w:szCs w:val="28"/>
        </w:rPr>
        <w:t xml:space="preserve"> </w:t>
      </w:r>
      <w:r w:rsidRPr="00F12491">
        <w:rPr>
          <w:sz w:val="28"/>
          <w:szCs w:val="28"/>
        </w:rPr>
        <w:t>о режиме оружия и боеприпасов гражданского назначения  (Официальный монитор Республики Молдова</w:t>
      </w:r>
      <w:r w:rsidRPr="00F12491">
        <w:rPr>
          <w:bCs/>
          <w:sz w:val="28"/>
          <w:szCs w:val="28"/>
        </w:rPr>
        <w:t>, 2012</w:t>
      </w:r>
      <w:r>
        <w:rPr>
          <w:bCs/>
          <w:sz w:val="28"/>
          <w:szCs w:val="28"/>
        </w:rPr>
        <w:t xml:space="preserve"> г.</w:t>
      </w:r>
      <w:r w:rsidRPr="00F12491">
        <w:rPr>
          <w:bCs/>
          <w:sz w:val="28"/>
          <w:szCs w:val="28"/>
        </w:rPr>
        <w:t>, № 222-227, ст. 721), с последующими изменениями,</w:t>
      </w:r>
      <w:r w:rsidRPr="00F12491">
        <w:rPr>
          <w:sz w:val="28"/>
          <w:szCs w:val="28"/>
        </w:rPr>
        <w:t xml:space="preserve"> после слов «участия </w:t>
      </w:r>
      <w:proofErr w:type="gramStart"/>
      <w:r w:rsidRPr="00F12491">
        <w:rPr>
          <w:sz w:val="28"/>
          <w:szCs w:val="28"/>
        </w:rPr>
        <w:t>в</w:t>
      </w:r>
      <w:proofErr w:type="gramEnd"/>
      <w:r w:rsidRPr="00F12491">
        <w:rPr>
          <w:sz w:val="28"/>
          <w:szCs w:val="28"/>
        </w:rPr>
        <w:t xml:space="preserve">» дополнить </w:t>
      </w:r>
      <w:proofErr w:type="gramStart"/>
      <w:r w:rsidRPr="00F12491">
        <w:rPr>
          <w:sz w:val="28"/>
          <w:szCs w:val="28"/>
        </w:rPr>
        <w:t>словами</w:t>
      </w:r>
      <w:proofErr w:type="gramEnd"/>
      <w:r w:rsidRPr="00F12491">
        <w:rPr>
          <w:sz w:val="28"/>
          <w:szCs w:val="28"/>
        </w:rPr>
        <w:t xml:space="preserve"> «совместных операциях, предусмотренных международными договорами, сторон</w:t>
      </w:r>
      <w:r w:rsidR="00011FB8">
        <w:rPr>
          <w:sz w:val="28"/>
          <w:szCs w:val="28"/>
        </w:rPr>
        <w:t>ой</w:t>
      </w:r>
      <w:r w:rsidRPr="00F12491">
        <w:rPr>
          <w:sz w:val="28"/>
          <w:szCs w:val="28"/>
        </w:rPr>
        <w:t xml:space="preserve"> которых Республика Молдова</w:t>
      </w:r>
      <w:r w:rsidR="001C1486" w:rsidRPr="001C1486">
        <w:rPr>
          <w:sz w:val="28"/>
          <w:szCs w:val="28"/>
        </w:rPr>
        <w:t xml:space="preserve"> </w:t>
      </w:r>
      <w:r w:rsidR="001C1486" w:rsidRPr="00F12491">
        <w:rPr>
          <w:sz w:val="28"/>
          <w:szCs w:val="28"/>
        </w:rPr>
        <w:t>является</w:t>
      </w:r>
      <w:r w:rsidRPr="00F12491">
        <w:rPr>
          <w:sz w:val="28"/>
          <w:szCs w:val="28"/>
        </w:rPr>
        <w:t>,».</w:t>
      </w:r>
    </w:p>
    <w:p w14:paraId="2DA4513A" w14:textId="77777777" w:rsidR="003049D1" w:rsidRDefault="003049D1" w:rsidP="003530F6">
      <w:pPr>
        <w:rPr>
          <w:sz w:val="28"/>
          <w:szCs w:val="28"/>
        </w:rPr>
      </w:pPr>
    </w:p>
    <w:p w14:paraId="13CCD67F" w14:textId="4972C8A9" w:rsidR="003049D1" w:rsidRDefault="003049D1" w:rsidP="003530F6">
      <w:pPr>
        <w:rPr>
          <w:sz w:val="28"/>
          <w:szCs w:val="28"/>
        </w:rPr>
      </w:pPr>
      <w:r w:rsidRPr="003049D1">
        <w:rPr>
          <w:b/>
          <w:sz w:val="28"/>
          <w:szCs w:val="28"/>
        </w:rPr>
        <w:t>Ст. III.</w:t>
      </w:r>
      <w:r w:rsidRPr="003049D1">
        <w:rPr>
          <w:sz w:val="28"/>
          <w:szCs w:val="28"/>
        </w:rPr>
        <w:t xml:space="preserve"> </w:t>
      </w:r>
      <w:r w:rsidRPr="003049D1">
        <w:rPr>
          <w:bCs/>
          <w:sz w:val="28"/>
          <w:szCs w:val="28"/>
          <w:lang w:eastAsia="ro-RO"/>
        </w:rPr>
        <w:t>–</w:t>
      </w:r>
      <w:r w:rsidRPr="003049D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Пункт</w:t>
      </w:r>
      <w:r w:rsidRPr="003049D1">
        <w:rPr>
          <w:sz w:val="28"/>
          <w:szCs w:val="28"/>
        </w:rPr>
        <w:t xml:space="preserve"> с) статьи 3 Закона № 218/2012</w:t>
      </w:r>
      <w:r>
        <w:rPr>
          <w:sz w:val="28"/>
          <w:szCs w:val="28"/>
        </w:rPr>
        <w:t xml:space="preserve"> </w:t>
      </w:r>
      <w:r w:rsidRPr="003049D1">
        <w:rPr>
          <w:sz w:val="28"/>
          <w:szCs w:val="28"/>
        </w:rPr>
        <w:t>о порядке применения физической силы, специальных средств и огнестрельного оружия  (Официальный монитор Республики Молдова</w:t>
      </w:r>
      <w:r w:rsidRPr="003049D1">
        <w:rPr>
          <w:bCs/>
          <w:sz w:val="28"/>
          <w:szCs w:val="28"/>
        </w:rPr>
        <w:t>, 2012</w:t>
      </w:r>
      <w:r>
        <w:rPr>
          <w:bCs/>
          <w:sz w:val="28"/>
          <w:szCs w:val="28"/>
        </w:rPr>
        <w:t xml:space="preserve"> г.</w:t>
      </w:r>
      <w:r w:rsidRPr="003049D1">
        <w:rPr>
          <w:bCs/>
          <w:sz w:val="28"/>
          <w:szCs w:val="28"/>
        </w:rPr>
        <w:t xml:space="preserve">, № 254-262, ст. 836), с последующими изменениями, после слова </w:t>
      </w:r>
      <w:r w:rsidR="00A206FC">
        <w:rPr>
          <w:sz w:val="28"/>
          <w:szCs w:val="28"/>
        </w:rPr>
        <w:t>«сотрудниками»</w:t>
      </w:r>
      <w:r w:rsidRPr="003049D1">
        <w:rPr>
          <w:sz w:val="28"/>
          <w:szCs w:val="28"/>
        </w:rPr>
        <w:t xml:space="preserve"> дополнить словами «иностранных и международных специализированных агентств», а после слова «для» дополнить словами «участия в совместных операциях, предусмотренных международными договорами, сторон</w:t>
      </w:r>
      <w:r w:rsidR="00D147A3">
        <w:rPr>
          <w:sz w:val="28"/>
          <w:szCs w:val="28"/>
        </w:rPr>
        <w:t>ой</w:t>
      </w:r>
      <w:r w:rsidRPr="003049D1">
        <w:rPr>
          <w:sz w:val="28"/>
          <w:szCs w:val="28"/>
        </w:rPr>
        <w:t xml:space="preserve"> которых Республика Молдова </w:t>
      </w:r>
      <w:r w:rsidR="007D4F99" w:rsidRPr="003049D1">
        <w:rPr>
          <w:sz w:val="28"/>
          <w:szCs w:val="28"/>
        </w:rPr>
        <w:t>является</w:t>
      </w:r>
      <w:r w:rsidR="004265E8">
        <w:rPr>
          <w:sz w:val="28"/>
          <w:szCs w:val="28"/>
        </w:rPr>
        <w:t>,</w:t>
      </w:r>
      <w:r w:rsidR="007D4F99" w:rsidRPr="003049D1">
        <w:rPr>
          <w:sz w:val="28"/>
          <w:szCs w:val="28"/>
        </w:rPr>
        <w:t xml:space="preserve"> </w:t>
      </w:r>
      <w:r w:rsidRPr="003049D1">
        <w:rPr>
          <w:sz w:val="28"/>
          <w:szCs w:val="28"/>
        </w:rPr>
        <w:t>или».</w:t>
      </w:r>
      <w:proofErr w:type="gramEnd"/>
    </w:p>
    <w:p w14:paraId="55993D67" w14:textId="77777777" w:rsidR="003049D1" w:rsidRDefault="003049D1" w:rsidP="003530F6">
      <w:pPr>
        <w:rPr>
          <w:sz w:val="28"/>
          <w:szCs w:val="28"/>
        </w:rPr>
      </w:pPr>
    </w:p>
    <w:p w14:paraId="72D568D0" w14:textId="3DACE947" w:rsidR="003049D1" w:rsidRDefault="008D6465" w:rsidP="003530F6">
      <w:pPr>
        <w:rPr>
          <w:bCs/>
          <w:sz w:val="28"/>
          <w:szCs w:val="28"/>
        </w:rPr>
      </w:pPr>
      <w:r w:rsidRPr="008D6465">
        <w:rPr>
          <w:b/>
          <w:bCs/>
          <w:sz w:val="28"/>
          <w:szCs w:val="28"/>
          <w:lang w:eastAsia="ro-RO"/>
        </w:rPr>
        <w:t>Ст.</w:t>
      </w:r>
      <w:r w:rsidRPr="008D6465">
        <w:rPr>
          <w:rStyle w:val="af1"/>
          <w:b w:val="0"/>
          <w:sz w:val="28"/>
          <w:szCs w:val="28"/>
        </w:rPr>
        <w:t xml:space="preserve"> </w:t>
      </w:r>
      <w:r w:rsidRPr="008D6465">
        <w:rPr>
          <w:b/>
          <w:sz w:val="28"/>
          <w:szCs w:val="28"/>
        </w:rPr>
        <w:t>I</w:t>
      </w:r>
      <w:r w:rsidRPr="008D6465">
        <w:rPr>
          <w:rStyle w:val="af1"/>
          <w:sz w:val="28"/>
          <w:szCs w:val="28"/>
        </w:rPr>
        <w:t>V</w:t>
      </w:r>
      <w:r w:rsidRPr="008D6465">
        <w:rPr>
          <w:bCs/>
          <w:sz w:val="28"/>
          <w:szCs w:val="28"/>
          <w:lang w:eastAsia="ro-RO"/>
        </w:rPr>
        <w:t xml:space="preserve">. – </w:t>
      </w:r>
      <w:r>
        <w:rPr>
          <w:bCs/>
          <w:sz w:val="28"/>
          <w:szCs w:val="28"/>
          <w:lang w:eastAsia="ro-RO"/>
        </w:rPr>
        <w:t>Пункт</w:t>
      </w:r>
      <w:r w:rsidRPr="008D6465">
        <w:rPr>
          <w:bCs/>
          <w:sz w:val="28"/>
          <w:szCs w:val="28"/>
          <w:lang w:eastAsia="ro-RO"/>
        </w:rPr>
        <w:t xml:space="preserve"> </w:t>
      </w:r>
      <w:r w:rsidRPr="008D6465">
        <w:rPr>
          <w:bCs/>
          <w:sz w:val="28"/>
          <w:szCs w:val="28"/>
        </w:rPr>
        <w:t xml:space="preserve">b) части (2) статьи 2 Закона № </w:t>
      </w:r>
      <w:r w:rsidRPr="008D6465">
        <w:rPr>
          <w:bCs/>
          <w:sz w:val="28"/>
          <w:szCs w:val="28"/>
          <w:lang w:eastAsia="ro-RO"/>
        </w:rPr>
        <w:t>200/2010</w:t>
      </w:r>
      <w:r>
        <w:rPr>
          <w:bCs/>
          <w:sz w:val="28"/>
          <w:szCs w:val="28"/>
          <w:lang w:eastAsia="ro-RO"/>
        </w:rPr>
        <w:t xml:space="preserve"> </w:t>
      </w:r>
      <w:r w:rsidRPr="008D6465">
        <w:rPr>
          <w:bCs/>
          <w:sz w:val="28"/>
          <w:szCs w:val="28"/>
        </w:rPr>
        <w:t xml:space="preserve">о режиме иностранцев в Республике Молдова </w:t>
      </w:r>
      <w:r w:rsidRPr="008D6465">
        <w:rPr>
          <w:bCs/>
          <w:sz w:val="28"/>
          <w:szCs w:val="28"/>
          <w:lang w:eastAsia="ro-RO"/>
        </w:rPr>
        <w:t xml:space="preserve"> (Официальный монитор Республики </w:t>
      </w:r>
      <w:r w:rsidRPr="008D6465">
        <w:rPr>
          <w:bCs/>
          <w:sz w:val="28"/>
          <w:szCs w:val="28"/>
          <w:lang w:eastAsia="ro-RO"/>
        </w:rPr>
        <w:lastRenderedPageBreak/>
        <w:t xml:space="preserve">Молдова, </w:t>
      </w:r>
      <w:r w:rsidRPr="008D6465">
        <w:rPr>
          <w:bCs/>
          <w:sz w:val="28"/>
          <w:szCs w:val="28"/>
        </w:rPr>
        <w:t>2010</w:t>
      </w:r>
      <w:r>
        <w:rPr>
          <w:bCs/>
          <w:sz w:val="28"/>
          <w:szCs w:val="28"/>
        </w:rPr>
        <w:t xml:space="preserve"> г.</w:t>
      </w:r>
      <w:r w:rsidRPr="008D6465">
        <w:rPr>
          <w:bCs/>
          <w:sz w:val="28"/>
          <w:szCs w:val="28"/>
        </w:rPr>
        <w:t>, № 179-181, ст. 610), с последующими изменениями, после слов «а</w:t>
      </w:r>
      <w:r w:rsidR="008F03EE">
        <w:rPr>
          <w:bCs/>
          <w:sz w:val="28"/>
          <w:szCs w:val="28"/>
        </w:rPr>
        <w:t>нтитеррористических формирований</w:t>
      </w:r>
      <w:r w:rsidRPr="008D6465">
        <w:rPr>
          <w:bCs/>
          <w:sz w:val="28"/>
          <w:szCs w:val="28"/>
        </w:rPr>
        <w:t>» дополнить словами «</w:t>
      </w:r>
      <w:r w:rsidRPr="008D6465">
        <w:rPr>
          <w:sz w:val="28"/>
          <w:szCs w:val="28"/>
        </w:rPr>
        <w:t>а также представител</w:t>
      </w:r>
      <w:r w:rsidR="005969DC">
        <w:rPr>
          <w:sz w:val="28"/>
          <w:szCs w:val="28"/>
        </w:rPr>
        <w:t>ям</w:t>
      </w:r>
      <w:r w:rsidRPr="008D6465">
        <w:rPr>
          <w:sz w:val="28"/>
          <w:szCs w:val="28"/>
        </w:rPr>
        <w:t xml:space="preserve"> </w:t>
      </w:r>
      <w:r w:rsidRPr="008D6465">
        <w:rPr>
          <w:sz w:val="28"/>
          <w:szCs w:val="28"/>
          <w:shd w:val="clear" w:color="auto" w:fill="FFFFFF"/>
        </w:rPr>
        <w:t>иностранных и международных специализированных агентств</w:t>
      </w:r>
      <w:r w:rsidRPr="008D6465">
        <w:rPr>
          <w:bCs/>
          <w:sz w:val="28"/>
          <w:szCs w:val="28"/>
        </w:rPr>
        <w:t>».</w:t>
      </w:r>
    </w:p>
    <w:p w14:paraId="64356CEC" w14:textId="77777777" w:rsidR="00355F9D" w:rsidRDefault="00355F9D" w:rsidP="003530F6">
      <w:pPr>
        <w:rPr>
          <w:bCs/>
          <w:sz w:val="28"/>
          <w:szCs w:val="28"/>
        </w:rPr>
      </w:pPr>
    </w:p>
    <w:p w14:paraId="50DCA34F" w14:textId="77777777" w:rsidR="00355F9D" w:rsidRPr="00355F9D" w:rsidRDefault="00355F9D" w:rsidP="00355F9D">
      <w:pPr>
        <w:pStyle w:val="a8"/>
        <w:shd w:val="clear" w:color="auto" w:fill="FFFFFF"/>
        <w:rPr>
          <w:sz w:val="28"/>
          <w:szCs w:val="28"/>
        </w:rPr>
      </w:pPr>
      <w:r w:rsidRPr="00355F9D">
        <w:rPr>
          <w:rStyle w:val="af1"/>
          <w:sz w:val="28"/>
          <w:szCs w:val="28"/>
        </w:rPr>
        <w:t xml:space="preserve">Ст. V. </w:t>
      </w:r>
      <w:r w:rsidRPr="00355F9D">
        <w:rPr>
          <w:sz w:val="28"/>
          <w:szCs w:val="28"/>
        </w:rPr>
        <w:t>– Настоящий закон вступает в силу со дня опубликования в Официальном мониторе Республики Молдова.</w:t>
      </w:r>
    </w:p>
    <w:p w14:paraId="3B71FD45" w14:textId="77777777" w:rsidR="00355F9D" w:rsidRPr="00355F9D" w:rsidRDefault="00355F9D" w:rsidP="00355F9D">
      <w:pPr>
        <w:pStyle w:val="a8"/>
        <w:shd w:val="clear" w:color="auto" w:fill="FFFFFF"/>
        <w:rPr>
          <w:sz w:val="28"/>
          <w:szCs w:val="28"/>
        </w:rPr>
      </w:pPr>
    </w:p>
    <w:p w14:paraId="70A0852E" w14:textId="797C72A1" w:rsidR="00355F9D" w:rsidRPr="00355F9D" w:rsidRDefault="00355F9D" w:rsidP="00355F9D">
      <w:pPr>
        <w:rPr>
          <w:sz w:val="28"/>
          <w:szCs w:val="28"/>
        </w:rPr>
      </w:pPr>
      <w:r w:rsidRPr="00355F9D">
        <w:rPr>
          <w:rStyle w:val="af1"/>
          <w:sz w:val="28"/>
          <w:szCs w:val="28"/>
        </w:rPr>
        <w:t>Председатель Парламента</w:t>
      </w:r>
    </w:p>
    <w:p w14:paraId="0F9BD5DD" w14:textId="77777777" w:rsidR="00653A87" w:rsidRPr="002D132E" w:rsidRDefault="00653A87" w:rsidP="002D132E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653A87" w:rsidRPr="002D132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A01F4">
      <w:rPr>
        <w:noProof/>
        <w:lang w:val="en-US"/>
      </w:rPr>
      <w:t>Y:\500\2022\</w:t>
    </w:r>
    <w:r w:rsidR="009A01F4" w:rsidRPr="009A01F4">
      <w:rPr>
        <w:noProof/>
        <w:sz w:val="16"/>
        <w:szCs w:val="16"/>
        <w:lang w:val="en-US"/>
      </w:rPr>
      <w:t>HOTARARI\12374\12374-redactat-ru</w:t>
    </w:r>
    <w:r w:rsidR="009A01F4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A01F4">
      <w:rPr>
        <w:noProof/>
        <w:lang w:val="en-US"/>
      </w:rPr>
      <w:t>Y:\500\2022\</w:t>
    </w:r>
    <w:r w:rsidR="009A01F4" w:rsidRPr="009A01F4">
      <w:rPr>
        <w:noProof/>
        <w:sz w:val="16"/>
        <w:szCs w:val="16"/>
        <w:lang w:val="en-US"/>
      </w:rPr>
      <w:t>HOTARARI\12374\12374-redactat-ru</w:t>
    </w:r>
    <w:r w:rsidR="009A01F4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1F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8CA5489"/>
    <w:multiLevelType w:val="hybridMultilevel"/>
    <w:tmpl w:val="AD7E69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1FB8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A674C"/>
    <w:rsid w:val="001B5FE2"/>
    <w:rsid w:val="001C1486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132E"/>
    <w:rsid w:val="002D316E"/>
    <w:rsid w:val="002F1090"/>
    <w:rsid w:val="002F207D"/>
    <w:rsid w:val="002F5CA3"/>
    <w:rsid w:val="003045C0"/>
    <w:rsid w:val="003049D1"/>
    <w:rsid w:val="00306840"/>
    <w:rsid w:val="0033524F"/>
    <w:rsid w:val="003407F8"/>
    <w:rsid w:val="00340835"/>
    <w:rsid w:val="00342405"/>
    <w:rsid w:val="00347F50"/>
    <w:rsid w:val="00350CC3"/>
    <w:rsid w:val="0035144B"/>
    <w:rsid w:val="003530F6"/>
    <w:rsid w:val="00355F9D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07EC0"/>
    <w:rsid w:val="00411DD4"/>
    <w:rsid w:val="00413AE3"/>
    <w:rsid w:val="00417EFA"/>
    <w:rsid w:val="00420EAE"/>
    <w:rsid w:val="004265E8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69DC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3A8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4F99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D6465"/>
    <w:rsid w:val="008E5778"/>
    <w:rsid w:val="008F03EE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238F"/>
    <w:rsid w:val="009A01F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11AF"/>
    <w:rsid w:val="00A07B61"/>
    <w:rsid w:val="00A07CF2"/>
    <w:rsid w:val="00A136FB"/>
    <w:rsid w:val="00A156A7"/>
    <w:rsid w:val="00A206FC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3655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47A3"/>
    <w:rsid w:val="00D21758"/>
    <w:rsid w:val="00D270CD"/>
    <w:rsid w:val="00D27265"/>
    <w:rsid w:val="00D27296"/>
    <w:rsid w:val="00D3705A"/>
    <w:rsid w:val="00D43D3F"/>
    <w:rsid w:val="00D4741D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DF69B7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249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3530F6"/>
    <w:pPr>
      <w:keepNext/>
      <w:spacing w:before="240" w:after="60"/>
      <w:ind w:firstLine="0"/>
      <w:jc w:val="left"/>
      <w:outlineLvl w:val="3"/>
    </w:pPr>
    <w:rPr>
      <w:rFonts w:ascii="Calibri" w:hAnsi="Calibri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rsid w:val="003530F6"/>
    <w:rPr>
      <w:rFonts w:ascii="Calibri" w:eastAsia="Times New Roman" w:hAnsi="Calibri" w:cs="Times New Roman"/>
      <w:b/>
      <w:bCs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3530F6"/>
    <w:pPr>
      <w:keepNext/>
      <w:spacing w:before="240" w:after="60"/>
      <w:ind w:firstLine="0"/>
      <w:jc w:val="left"/>
      <w:outlineLvl w:val="3"/>
    </w:pPr>
    <w:rPr>
      <w:rFonts w:ascii="Calibri" w:hAnsi="Calibri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rsid w:val="003530F6"/>
    <w:rPr>
      <w:rFonts w:ascii="Calibri" w:eastAsia="Times New Roman" w:hAnsi="Calibri" w:cs="Times New Roman"/>
      <w:b/>
      <w:b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FB390F-BC93-4F5D-BD59-EB87A3F948E1}"/>
</file>

<file path=customXml/itemProps2.xml><?xml version="1.0" encoding="utf-8"?>
<ds:datastoreItem xmlns:ds="http://schemas.openxmlformats.org/officeDocument/2006/customXml" ds:itemID="{7CA2BFAF-5ACB-4D1C-8E7C-7C1AFEF4C4A7}"/>
</file>

<file path=customXml/itemProps3.xml><?xml version="1.0" encoding="utf-8"?>
<ds:datastoreItem xmlns:ds="http://schemas.openxmlformats.org/officeDocument/2006/customXml" ds:itemID="{3E253A90-233A-475F-B743-9CBF489B6BF6}"/>
</file>

<file path=customXml/itemProps4.xml><?xml version="1.0" encoding="utf-8"?>
<ds:datastoreItem xmlns:ds="http://schemas.openxmlformats.org/officeDocument/2006/customXml" ds:itemID="{01DE25B5-7724-48AA-9233-3046E79783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461</Words>
  <Characters>2634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191.2022.ru</dc:title>
  <dc:creator>user</dc:creator>
  <cp:lastModifiedBy>Renata Cater</cp:lastModifiedBy>
  <cp:revision>75</cp:revision>
  <cp:lastPrinted>2022-05-13T11:37:00Z</cp:lastPrinted>
  <dcterms:created xsi:type="dcterms:W3CDTF">2020-03-02T17:34:00Z</dcterms:created>
  <dcterms:modified xsi:type="dcterms:W3CDTF">2022-05-13T11:37:00Z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