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609" w:rsidRPr="004B0AFA" w:rsidRDefault="00C12609" w:rsidP="002E0990">
      <w:pPr>
        <w:ind w:firstLine="540"/>
        <w:jc w:val="both"/>
        <w:rPr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sz w:val="28"/>
          <w:szCs w:val="28"/>
        </w:rPr>
      </w:pPr>
    </w:p>
    <w:p w:rsidR="009631AE" w:rsidRPr="004B0AFA" w:rsidRDefault="009631AE" w:rsidP="009631AE">
      <w:pPr>
        <w:jc w:val="center"/>
        <w:rPr>
          <w:b/>
          <w:sz w:val="28"/>
          <w:szCs w:val="28"/>
        </w:rPr>
      </w:pPr>
      <w:r w:rsidRPr="004B0AFA">
        <w:rPr>
          <w:b/>
          <w:sz w:val="28"/>
          <w:szCs w:val="28"/>
        </w:rPr>
        <w:t>О проекте закона о внесении изменений и дополнений</w:t>
      </w:r>
    </w:p>
    <w:p w:rsidR="009631AE" w:rsidRPr="004B0AFA" w:rsidRDefault="009631AE" w:rsidP="009631AE">
      <w:pPr>
        <w:jc w:val="center"/>
        <w:rPr>
          <w:b/>
          <w:sz w:val="28"/>
          <w:szCs w:val="28"/>
        </w:rPr>
      </w:pPr>
      <w:r w:rsidRPr="004B0AFA">
        <w:rPr>
          <w:b/>
          <w:sz w:val="28"/>
          <w:szCs w:val="28"/>
        </w:rPr>
        <w:t>в некоторые законодательные акты</w:t>
      </w:r>
    </w:p>
    <w:p w:rsidR="009631AE" w:rsidRPr="004B0AFA" w:rsidRDefault="009631AE" w:rsidP="009631AE">
      <w:pPr>
        <w:jc w:val="center"/>
        <w:rPr>
          <w:sz w:val="28"/>
          <w:szCs w:val="28"/>
        </w:rPr>
      </w:pPr>
      <w:r w:rsidRPr="004B0AFA">
        <w:rPr>
          <w:b/>
          <w:sz w:val="28"/>
          <w:szCs w:val="28"/>
        </w:rPr>
        <w:t>----------------------------------------------------------------------</w:t>
      </w:r>
    </w:p>
    <w:p w:rsidR="009631AE" w:rsidRPr="004B0AFA" w:rsidRDefault="009631AE" w:rsidP="00C12609">
      <w:pPr>
        <w:ind w:firstLine="540"/>
        <w:jc w:val="both"/>
        <w:rPr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sz w:val="28"/>
          <w:szCs w:val="28"/>
        </w:rPr>
      </w:pPr>
      <w:r w:rsidRPr="004B0AFA">
        <w:rPr>
          <w:sz w:val="28"/>
          <w:szCs w:val="28"/>
        </w:rPr>
        <w:t xml:space="preserve">Правительство ПОСТАНОВЛЯЕТ: </w:t>
      </w:r>
    </w:p>
    <w:p w:rsidR="009631AE" w:rsidRPr="004B0AFA" w:rsidRDefault="009631AE" w:rsidP="00C12609">
      <w:pPr>
        <w:ind w:firstLine="540"/>
        <w:jc w:val="both"/>
        <w:rPr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sz w:val="28"/>
          <w:szCs w:val="28"/>
        </w:rPr>
      </w:pPr>
      <w:r w:rsidRPr="004B0AFA">
        <w:rPr>
          <w:sz w:val="28"/>
          <w:szCs w:val="28"/>
        </w:rPr>
        <w:t>Одобрить и представить Парламенту на рассмотрение проект закона  о внесении изменений и дополнений в некоторые законодательные акты.</w:t>
      </w:r>
    </w:p>
    <w:p w:rsidR="009631AE" w:rsidRPr="004B0AFA" w:rsidRDefault="009631AE" w:rsidP="00C12609">
      <w:pPr>
        <w:ind w:firstLine="540"/>
        <w:jc w:val="both"/>
        <w:rPr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sz w:val="28"/>
          <w:szCs w:val="28"/>
        </w:rPr>
      </w:pPr>
    </w:p>
    <w:p w:rsidR="009631AE" w:rsidRPr="004B0AFA" w:rsidRDefault="009631AE" w:rsidP="009631AE">
      <w:pPr>
        <w:ind w:firstLine="540"/>
        <w:rPr>
          <w:b/>
          <w:sz w:val="28"/>
          <w:szCs w:val="28"/>
        </w:rPr>
      </w:pPr>
      <w:r w:rsidRPr="004B0AFA">
        <w:rPr>
          <w:b/>
          <w:sz w:val="28"/>
          <w:szCs w:val="28"/>
        </w:rPr>
        <w:t xml:space="preserve">Премьер-министр        </w:t>
      </w:r>
      <w:r w:rsidRPr="004B0AFA">
        <w:rPr>
          <w:b/>
          <w:sz w:val="28"/>
          <w:szCs w:val="28"/>
        </w:rPr>
        <w:tab/>
      </w:r>
      <w:r w:rsidRPr="004B0AFA">
        <w:rPr>
          <w:b/>
          <w:sz w:val="28"/>
          <w:szCs w:val="28"/>
        </w:rPr>
        <w:tab/>
      </w:r>
      <w:r w:rsidRPr="004B0AFA">
        <w:rPr>
          <w:b/>
          <w:sz w:val="28"/>
          <w:szCs w:val="28"/>
        </w:rPr>
        <w:tab/>
      </w:r>
      <w:r w:rsidRPr="004B0AFA">
        <w:rPr>
          <w:b/>
          <w:sz w:val="28"/>
          <w:szCs w:val="28"/>
        </w:rPr>
        <w:tab/>
        <w:t>ВЛАДИМИР ФИЛАТ</w:t>
      </w:r>
    </w:p>
    <w:p w:rsidR="009631AE" w:rsidRPr="004B0AFA" w:rsidRDefault="009631AE">
      <w:pPr>
        <w:rPr>
          <w:b/>
          <w:sz w:val="28"/>
          <w:szCs w:val="28"/>
        </w:rPr>
      </w:pPr>
    </w:p>
    <w:p w:rsidR="009631AE" w:rsidRPr="004B0AFA" w:rsidRDefault="009631AE">
      <w:pPr>
        <w:rPr>
          <w:sz w:val="28"/>
          <w:szCs w:val="28"/>
        </w:rPr>
      </w:pPr>
    </w:p>
    <w:p w:rsidR="009631AE" w:rsidRPr="004B0AFA" w:rsidRDefault="009631AE">
      <w:pPr>
        <w:rPr>
          <w:sz w:val="28"/>
          <w:szCs w:val="28"/>
        </w:rPr>
      </w:pPr>
      <w:r w:rsidRPr="004B0AFA">
        <w:rPr>
          <w:sz w:val="28"/>
          <w:szCs w:val="28"/>
        </w:rPr>
        <w:t>Контрасигнуют:</w:t>
      </w:r>
    </w:p>
    <w:p w:rsidR="009631AE" w:rsidRPr="004B0AFA" w:rsidRDefault="009631AE">
      <w:pPr>
        <w:rPr>
          <w:sz w:val="28"/>
          <w:szCs w:val="28"/>
        </w:rPr>
      </w:pPr>
    </w:p>
    <w:p w:rsidR="009631AE" w:rsidRPr="004B0AFA" w:rsidRDefault="009631AE">
      <w:pPr>
        <w:rPr>
          <w:sz w:val="28"/>
          <w:szCs w:val="28"/>
        </w:rPr>
      </w:pPr>
      <w:r w:rsidRPr="004B0AFA">
        <w:rPr>
          <w:sz w:val="28"/>
          <w:szCs w:val="28"/>
        </w:rPr>
        <w:t>Зам. Премьер-министра,</w:t>
      </w:r>
    </w:p>
    <w:p w:rsidR="009631AE" w:rsidRPr="004B0AFA" w:rsidRDefault="009631AE">
      <w:pPr>
        <w:rPr>
          <w:sz w:val="28"/>
          <w:szCs w:val="28"/>
        </w:rPr>
      </w:pPr>
      <w:r w:rsidRPr="004B0AFA">
        <w:rPr>
          <w:sz w:val="28"/>
          <w:szCs w:val="28"/>
        </w:rPr>
        <w:t>министр экономики</w:t>
      </w:r>
      <w:r w:rsidRPr="004B0AFA">
        <w:rPr>
          <w:sz w:val="28"/>
          <w:szCs w:val="28"/>
        </w:rPr>
        <w:tab/>
      </w:r>
      <w:r w:rsidRPr="004B0AFA">
        <w:rPr>
          <w:sz w:val="28"/>
          <w:szCs w:val="28"/>
        </w:rPr>
        <w:tab/>
      </w:r>
      <w:r w:rsidRPr="004B0AFA">
        <w:rPr>
          <w:sz w:val="28"/>
          <w:szCs w:val="28"/>
        </w:rPr>
        <w:tab/>
      </w:r>
      <w:r w:rsidRPr="004B0AFA">
        <w:rPr>
          <w:sz w:val="28"/>
          <w:szCs w:val="28"/>
        </w:rPr>
        <w:tab/>
      </w:r>
      <w:r w:rsidRPr="004B0AFA">
        <w:rPr>
          <w:sz w:val="28"/>
          <w:szCs w:val="28"/>
        </w:rPr>
        <w:tab/>
        <w:t xml:space="preserve">Валериу ЛАЗЭР </w:t>
      </w:r>
    </w:p>
    <w:p w:rsidR="009631AE" w:rsidRPr="004B0AFA" w:rsidRDefault="009631AE">
      <w:pPr>
        <w:rPr>
          <w:sz w:val="28"/>
          <w:szCs w:val="28"/>
        </w:rPr>
      </w:pPr>
    </w:p>
    <w:p w:rsidR="009631AE" w:rsidRPr="004B0AFA" w:rsidRDefault="009631AE">
      <w:pPr>
        <w:rPr>
          <w:sz w:val="28"/>
          <w:szCs w:val="28"/>
        </w:rPr>
      </w:pPr>
      <w:r w:rsidRPr="004B0AFA">
        <w:rPr>
          <w:sz w:val="28"/>
          <w:szCs w:val="28"/>
        </w:rPr>
        <w:t>Министр юстиции</w:t>
      </w:r>
      <w:r w:rsidRPr="004B0AFA">
        <w:rPr>
          <w:sz w:val="28"/>
          <w:szCs w:val="28"/>
        </w:rPr>
        <w:tab/>
      </w:r>
      <w:r w:rsidRPr="004B0AFA">
        <w:rPr>
          <w:sz w:val="28"/>
          <w:szCs w:val="28"/>
        </w:rPr>
        <w:tab/>
      </w:r>
      <w:r w:rsidRPr="004B0AFA">
        <w:rPr>
          <w:sz w:val="28"/>
          <w:szCs w:val="28"/>
        </w:rPr>
        <w:tab/>
      </w:r>
      <w:r w:rsidRPr="004B0AFA">
        <w:rPr>
          <w:sz w:val="28"/>
          <w:szCs w:val="28"/>
        </w:rPr>
        <w:tab/>
      </w:r>
      <w:r w:rsidRPr="004B0AFA">
        <w:rPr>
          <w:sz w:val="28"/>
          <w:szCs w:val="28"/>
        </w:rPr>
        <w:tab/>
        <w:t xml:space="preserve">Олег Ефрим </w:t>
      </w:r>
    </w:p>
    <w:p w:rsidR="009631AE" w:rsidRPr="004B0AFA" w:rsidRDefault="009631AE">
      <w:pPr>
        <w:rPr>
          <w:sz w:val="28"/>
          <w:szCs w:val="28"/>
        </w:rPr>
      </w:pPr>
    </w:p>
    <w:p w:rsidR="009631AE" w:rsidRPr="004B0AFA" w:rsidRDefault="009631AE">
      <w:pPr>
        <w:rPr>
          <w:sz w:val="28"/>
          <w:szCs w:val="28"/>
        </w:rPr>
      </w:pPr>
    </w:p>
    <w:p w:rsidR="009631AE" w:rsidRPr="004B0AFA" w:rsidRDefault="009631AE">
      <w:pPr>
        <w:rPr>
          <w:sz w:val="28"/>
          <w:szCs w:val="28"/>
        </w:rPr>
      </w:pPr>
    </w:p>
    <w:p w:rsidR="009631AE" w:rsidRPr="004B0AFA" w:rsidRDefault="009631AE">
      <w:pPr>
        <w:rPr>
          <w:sz w:val="28"/>
          <w:szCs w:val="28"/>
        </w:rPr>
      </w:pPr>
    </w:p>
    <w:p w:rsidR="009631AE" w:rsidRPr="004B0AFA" w:rsidRDefault="009631AE">
      <w:pPr>
        <w:rPr>
          <w:sz w:val="28"/>
          <w:szCs w:val="28"/>
        </w:rPr>
      </w:pPr>
    </w:p>
    <w:p w:rsidR="009631AE" w:rsidRPr="004B0AFA" w:rsidRDefault="009631AE">
      <w:pPr>
        <w:rPr>
          <w:sz w:val="28"/>
          <w:szCs w:val="28"/>
        </w:rPr>
      </w:pPr>
    </w:p>
    <w:p w:rsidR="009631AE" w:rsidRPr="004B0AFA" w:rsidRDefault="009631AE">
      <w:pPr>
        <w:rPr>
          <w:sz w:val="28"/>
          <w:szCs w:val="28"/>
        </w:rPr>
      </w:pPr>
    </w:p>
    <w:p w:rsidR="009631AE" w:rsidRPr="004B0AFA" w:rsidRDefault="009631AE">
      <w:pPr>
        <w:rPr>
          <w:sz w:val="28"/>
          <w:szCs w:val="28"/>
        </w:rPr>
      </w:pPr>
    </w:p>
    <w:p w:rsidR="009631AE" w:rsidRPr="004B0AFA" w:rsidRDefault="009631AE">
      <w:pPr>
        <w:rPr>
          <w:sz w:val="28"/>
          <w:szCs w:val="28"/>
        </w:rPr>
      </w:pPr>
    </w:p>
    <w:p w:rsidR="009631AE" w:rsidRPr="004B0AFA" w:rsidRDefault="009631AE">
      <w:pPr>
        <w:rPr>
          <w:sz w:val="28"/>
          <w:szCs w:val="28"/>
        </w:rPr>
      </w:pPr>
    </w:p>
    <w:p w:rsidR="009631AE" w:rsidRPr="004B0AFA" w:rsidRDefault="009631AE">
      <w:pPr>
        <w:rPr>
          <w:sz w:val="28"/>
          <w:szCs w:val="28"/>
        </w:rPr>
      </w:pPr>
    </w:p>
    <w:p w:rsidR="009631AE" w:rsidRPr="004B0AFA" w:rsidRDefault="009631AE">
      <w:pPr>
        <w:rPr>
          <w:sz w:val="28"/>
          <w:szCs w:val="28"/>
        </w:rPr>
      </w:pPr>
    </w:p>
    <w:p w:rsidR="009631AE" w:rsidRPr="004B0AFA" w:rsidRDefault="009631AE">
      <w:pPr>
        <w:rPr>
          <w:sz w:val="28"/>
          <w:szCs w:val="28"/>
        </w:rPr>
      </w:pPr>
    </w:p>
    <w:p w:rsidR="009631AE" w:rsidRPr="004B0AFA" w:rsidRDefault="009631AE">
      <w:pPr>
        <w:rPr>
          <w:sz w:val="28"/>
          <w:szCs w:val="28"/>
        </w:rPr>
      </w:pPr>
    </w:p>
    <w:p w:rsidR="009631AE" w:rsidRPr="004B0AFA" w:rsidRDefault="009631AE">
      <w:pPr>
        <w:rPr>
          <w:sz w:val="28"/>
          <w:szCs w:val="28"/>
        </w:rPr>
      </w:pPr>
    </w:p>
    <w:p w:rsidR="009631AE" w:rsidRPr="004B0AFA" w:rsidRDefault="009631AE">
      <w:pPr>
        <w:rPr>
          <w:sz w:val="28"/>
          <w:szCs w:val="28"/>
        </w:rPr>
      </w:pPr>
    </w:p>
    <w:p w:rsidR="009631AE" w:rsidRPr="004B0AFA" w:rsidRDefault="009631AE">
      <w:pPr>
        <w:rPr>
          <w:sz w:val="28"/>
          <w:szCs w:val="28"/>
        </w:rPr>
      </w:pPr>
      <w:r w:rsidRPr="004B0AFA">
        <w:rPr>
          <w:sz w:val="28"/>
          <w:szCs w:val="28"/>
        </w:rPr>
        <w:t>Визирует:</w:t>
      </w:r>
    </w:p>
    <w:p w:rsidR="009631AE" w:rsidRPr="004B0AFA" w:rsidRDefault="009631AE">
      <w:pPr>
        <w:rPr>
          <w:sz w:val="28"/>
          <w:szCs w:val="28"/>
        </w:rPr>
      </w:pPr>
    </w:p>
    <w:p w:rsidR="009631AE" w:rsidRPr="004B0AFA" w:rsidRDefault="009631AE">
      <w:pPr>
        <w:rPr>
          <w:sz w:val="28"/>
          <w:szCs w:val="28"/>
        </w:rPr>
      </w:pPr>
    </w:p>
    <w:p w:rsidR="009631AE" w:rsidRPr="004B0AFA" w:rsidRDefault="009631AE">
      <w:pPr>
        <w:rPr>
          <w:sz w:val="28"/>
          <w:szCs w:val="28"/>
        </w:rPr>
      </w:pPr>
      <w:r w:rsidRPr="004B0AFA">
        <w:rPr>
          <w:sz w:val="28"/>
          <w:szCs w:val="28"/>
        </w:rPr>
        <w:t>Генеральный секретаря Правительства</w:t>
      </w:r>
      <w:r w:rsidRPr="004B0AFA">
        <w:rPr>
          <w:sz w:val="28"/>
          <w:szCs w:val="28"/>
        </w:rPr>
        <w:tab/>
      </w:r>
      <w:r w:rsidRPr="004B0AFA">
        <w:rPr>
          <w:sz w:val="28"/>
          <w:szCs w:val="28"/>
        </w:rPr>
        <w:tab/>
      </w:r>
      <w:r w:rsidRPr="004B0AFA">
        <w:rPr>
          <w:sz w:val="28"/>
          <w:szCs w:val="28"/>
        </w:rPr>
        <w:tab/>
        <w:t>Виктор БОДЮ</w:t>
      </w:r>
    </w:p>
    <w:p w:rsidR="009631AE" w:rsidRPr="004B0AFA" w:rsidRDefault="009631AE">
      <w:pPr>
        <w:rPr>
          <w:sz w:val="28"/>
          <w:szCs w:val="28"/>
        </w:rPr>
      </w:pPr>
    </w:p>
    <w:p w:rsidR="009631AE" w:rsidRPr="004B0AFA" w:rsidRDefault="009631AE">
      <w:pPr>
        <w:rPr>
          <w:sz w:val="28"/>
          <w:szCs w:val="28"/>
        </w:rPr>
      </w:pPr>
    </w:p>
    <w:p w:rsidR="009631AE" w:rsidRPr="004B0AFA" w:rsidRDefault="009631AE">
      <w:pPr>
        <w:rPr>
          <w:sz w:val="28"/>
          <w:szCs w:val="28"/>
        </w:rPr>
      </w:pPr>
    </w:p>
    <w:p w:rsidR="009631AE" w:rsidRPr="004B0AFA" w:rsidRDefault="009631AE">
      <w:pPr>
        <w:rPr>
          <w:sz w:val="28"/>
          <w:szCs w:val="28"/>
        </w:rPr>
      </w:pPr>
      <w:r w:rsidRPr="004B0AFA">
        <w:rPr>
          <w:sz w:val="28"/>
          <w:szCs w:val="28"/>
        </w:rPr>
        <w:t>Утверждено на заседании Правительства</w:t>
      </w:r>
    </w:p>
    <w:p w:rsidR="009631AE" w:rsidRPr="004B0AFA" w:rsidRDefault="009631AE">
      <w:pPr>
        <w:rPr>
          <w:sz w:val="28"/>
          <w:szCs w:val="28"/>
        </w:rPr>
      </w:pPr>
      <w:r w:rsidRPr="004B0AFA">
        <w:rPr>
          <w:sz w:val="28"/>
          <w:szCs w:val="28"/>
        </w:rPr>
        <w:t>от</w:t>
      </w:r>
    </w:p>
    <w:p w:rsidR="00C12609" w:rsidRPr="004B0AFA" w:rsidRDefault="00C12609" w:rsidP="00C12609">
      <w:pPr>
        <w:ind w:firstLine="540"/>
        <w:jc w:val="both"/>
        <w:rPr>
          <w:b/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b/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b/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b/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b/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b/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b/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b/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b/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b/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b/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b/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b/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b/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b/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b/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b/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b/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b/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b/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b/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b/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b/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b/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b/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b/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b/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b/>
          <w:sz w:val="28"/>
          <w:szCs w:val="28"/>
        </w:rPr>
      </w:pPr>
    </w:p>
    <w:p w:rsidR="009631AE" w:rsidRPr="004B0AFA" w:rsidRDefault="009631AE" w:rsidP="00C12609">
      <w:pPr>
        <w:ind w:firstLine="540"/>
        <w:jc w:val="both"/>
        <w:rPr>
          <w:b/>
          <w:sz w:val="28"/>
          <w:szCs w:val="28"/>
        </w:rPr>
      </w:pPr>
    </w:p>
    <w:p w:rsidR="009631AE" w:rsidRPr="004B0AFA" w:rsidRDefault="009631AE">
      <w:pPr>
        <w:ind w:left="7080" w:firstLine="709"/>
        <w:jc w:val="both"/>
        <w:rPr>
          <w:sz w:val="28"/>
          <w:szCs w:val="28"/>
        </w:rPr>
      </w:pPr>
      <w:r w:rsidRPr="004B0AFA">
        <w:rPr>
          <w:sz w:val="28"/>
          <w:szCs w:val="28"/>
        </w:rPr>
        <w:lastRenderedPageBreak/>
        <w:t>Проект</w:t>
      </w:r>
    </w:p>
    <w:p w:rsidR="009631AE" w:rsidRPr="004B0AFA" w:rsidRDefault="009631AE">
      <w:pPr>
        <w:ind w:left="7080" w:firstLine="709"/>
        <w:jc w:val="both"/>
        <w:rPr>
          <w:sz w:val="28"/>
          <w:szCs w:val="28"/>
        </w:rPr>
      </w:pPr>
      <w:r w:rsidRPr="004B0AFA">
        <w:rPr>
          <w:sz w:val="28"/>
          <w:szCs w:val="28"/>
        </w:rPr>
        <w:t>Перевод</w:t>
      </w:r>
    </w:p>
    <w:p w:rsidR="009631AE" w:rsidRPr="004B0AFA" w:rsidRDefault="009631AE">
      <w:pPr>
        <w:ind w:firstLine="709"/>
        <w:jc w:val="both"/>
        <w:rPr>
          <w:sz w:val="28"/>
          <w:szCs w:val="28"/>
        </w:rPr>
      </w:pPr>
    </w:p>
    <w:p w:rsidR="009631AE" w:rsidRPr="004B0AFA" w:rsidRDefault="009631AE">
      <w:pPr>
        <w:jc w:val="center"/>
        <w:rPr>
          <w:b/>
          <w:sz w:val="28"/>
          <w:szCs w:val="28"/>
        </w:rPr>
      </w:pPr>
    </w:p>
    <w:p w:rsidR="009631AE" w:rsidRPr="004B0AFA" w:rsidRDefault="009631AE">
      <w:pPr>
        <w:jc w:val="center"/>
        <w:rPr>
          <w:b/>
          <w:sz w:val="28"/>
          <w:szCs w:val="28"/>
        </w:rPr>
      </w:pPr>
      <w:r w:rsidRPr="004B0AFA">
        <w:rPr>
          <w:b/>
          <w:sz w:val="28"/>
          <w:szCs w:val="28"/>
        </w:rPr>
        <w:t>ПАРЛАМЕНТ РЕСПУБЛИКИ МОЛДОВА</w:t>
      </w:r>
    </w:p>
    <w:p w:rsidR="009631AE" w:rsidRPr="004B0AFA" w:rsidRDefault="009631AE">
      <w:pPr>
        <w:jc w:val="center"/>
        <w:rPr>
          <w:b/>
          <w:sz w:val="28"/>
          <w:szCs w:val="28"/>
        </w:rPr>
      </w:pPr>
    </w:p>
    <w:p w:rsidR="009631AE" w:rsidRPr="004B0AFA" w:rsidRDefault="009631AE">
      <w:pPr>
        <w:jc w:val="center"/>
        <w:rPr>
          <w:sz w:val="28"/>
          <w:szCs w:val="28"/>
        </w:rPr>
      </w:pPr>
      <w:r w:rsidRPr="004B0AFA">
        <w:rPr>
          <w:b/>
          <w:sz w:val="28"/>
          <w:szCs w:val="28"/>
        </w:rPr>
        <w:t>З А К О Н</w:t>
      </w:r>
    </w:p>
    <w:p w:rsidR="009631AE" w:rsidRPr="004B0AFA" w:rsidRDefault="009631AE" w:rsidP="00C12609">
      <w:pPr>
        <w:ind w:firstLine="540"/>
        <w:jc w:val="both"/>
        <w:rPr>
          <w:b/>
          <w:sz w:val="28"/>
          <w:szCs w:val="28"/>
        </w:rPr>
      </w:pPr>
      <w:r w:rsidRPr="004B0AFA">
        <w:rPr>
          <w:b/>
          <w:sz w:val="28"/>
          <w:szCs w:val="28"/>
        </w:rPr>
        <w:t xml:space="preserve"> </w:t>
      </w:r>
    </w:p>
    <w:p w:rsidR="009631AE" w:rsidRPr="004B0AFA" w:rsidRDefault="00C12609" w:rsidP="00C12609">
      <w:pPr>
        <w:widowControl w:val="0"/>
        <w:suppressLineNumbers/>
        <w:suppressAutoHyphens/>
        <w:jc w:val="center"/>
        <w:rPr>
          <w:b/>
          <w:sz w:val="28"/>
          <w:szCs w:val="28"/>
        </w:rPr>
      </w:pPr>
      <w:r w:rsidRPr="004B0AFA">
        <w:rPr>
          <w:b/>
          <w:sz w:val="28"/>
          <w:szCs w:val="28"/>
        </w:rPr>
        <w:t xml:space="preserve">о внесении изменений и дополнений в </w:t>
      </w:r>
    </w:p>
    <w:p w:rsidR="00C12609" w:rsidRPr="004B0AFA" w:rsidRDefault="00C12609" w:rsidP="00C12609">
      <w:pPr>
        <w:widowControl w:val="0"/>
        <w:suppressLineNumbers/>
        <w:suppressAutoHyphens/>
        <w:jc w:val="center"/>
        <w:rPr>
          <w:b/>
          <w:sz w:val="28"/>
          <w:szCs w:val="28"/>
        </w:rPr>
      </w:pPr>
      <w:r w:rsidRPr="004B0AFA">
        <w:rPr>
          <w:b/>
          <w:sz w:val="28"/>
          <w:szCs w:val="28"/>
        </w:rPr>
        <w:t>некоторые законодательные акты</w:t>
      </w:r>
    </w:p>
    <w:p w:rsidR="00C12609" w:rsidRPr="004B0AFA" w:rsidRDefault="00C12609" w:rsidP="00C12609">
      <w:pPr>
        <w:widowControl w:val="0"/>
        <w:suppressLineNumbers/>
        <w:suppressAutoHyphens/>
        <w:jc w:val="center"/>
        <w:rPr>
          <w:b/>
          <w:sz w:val="28"/>
          <w:szCs w:val="28"/>
        </w:rPr>
      </w:pPr>
    </w:p>
    <w:p w:rsidR="00C12609" w:rsidRPr="004B0AFA" w:rsidRDefault="00C12609" w:rsidP="00AE1F21">
      <w:pPr>
        <w:ind w:firstLine="720"/>
        <w:jc w:val="both"/>
        <w:rPr>
          <w:sz w:val="28"/>
          <w:szCs w:val="28"/>
        </w:rPr>
      </w:pPr>
      <w:r w:rsidRPr="004B0AFA">
        <w:rPr>
          <w:sz w:val="28"/>
          <w:szCs w:val="28"/>
        </w:rPr>
        <w:t>Парламент принимает настоящий органический закон.</w:t>
      </w:r>
    </w:p>
    <w:p w:rsidR="00C12609" w:rsidRPr="004B0AFA" w:rsidRDefault="00C12609" w:rsidP="00C12609">
      <w:pPr>
        <w:ind w:firstLine="360"/>
        <w:jc w:val="both"/>
        <w:rPr>
          <w:sz w:val="28"/>
          <w:szCs w:val="28"/>
        </w:rPr>
      </w:pPr>
    </w:p>
    <w:p w:rsidR="00C12609" w:rsidRPr="004B0AFA" w:rsidRDefault="00C12609" w:rsidP="009631AE">
      <w:pPr>
        <w:ind w:firstLine="720"/>
        <w:jc w:val="both"/>
        <w:rPr>
          <w:sz w:val="28"/>
          <w:szCs w:val="28"/>
        </w:rPr>
      </w:pPr>
      <w:r w:rsidRPr="004B0AFA">
        <w:rPr>
          <w:b/>
          <w:sz w:val="28"/>
          <w:szCs w:val="28"/>
        </w:rPr>
        <w:t xml:space="preserve">Cт. I. – </w:t>
      </w:r>
      <w:r w:rsidRPr="004B0AFA">
        <w:rPr>
          <w:sz w:val="28"/>
          <w:szCs w:val="28"/>
        </w:rPr>
        <w:t xml:space="preserve">В </w:t>
      </w:r>
      <w:r w:rsidR="009631AE" w:rsidRPr="004B0AFA">
        <w:rPr>
          <w:sz w:val="28"/>
          <w:szCs w:val="28"/>
        </w:rPr>
        <w:t xml:space="preserve">статью 720 </w:t>
      </w:r>
      <w:r w:rsidRPr="004B0AFA">
        <w:rPr>
          <w:sz w:val="28"/>
          <w:szCs w:val="28"/>
        </w:rPr>
        <w:t>Гражданск</w:t>
      </w:r>
      <w:r w:rsidR="009631AE" w:rsidRPr="004B0AFA">
        <w:rPr>
          <w:sz w:val="28"/>
          <w:szCs w:val="28"/>
        </w:rPr>
        <w:t>ого</w:t>
      </w:r>
      <w:r w:rsidRPr="004B0AFA">
        <w:rPr>
          <w:sz w:val="28"/>
          <w:szCs w:val="28"/>
        </w:rPr>
        <w:t xml:space="preserve"> кодекс</w:t>
      </w:r>
      <w:r w:rsidR="009631AE" w:rsidRPr="004B0AFA">
        <w:rPr>
          <w:sz w:val="28"/>
          <w:szCs w:val="28"/>
        </w:rPr>
        <w:t>а</w:t>
      </w:r>
      <w:r w:rsidRPr="004B0AFA">
        <w:rPr>
          <w:sz w:val="28"/>
          <w:szCs w:val="28"/>
        </w:rPr>
        <w:t xml:space="preserve"> Республики Молдова </w:t>
      </w:r>
      <w:r w:rsidR="009631AE" w:rsidRPr="004B0AFA">
        <w:rPr>
          <w:sz w:val="28"/>
          <w:szCs w:val="28"/>
        </w:rPr>
        <w:t xml:space="preserve">    </w:t>
      </w:r>
      <w:r w:rsidRPr="004B0AFA">
        <w:rPr>
          <w:sz w:val="28"/>
          <w:szCs w:val="28"/>
        </w:rPr>
        <w:t xml:space="preserve">№ 1107-XV от </w:t>
      </w:r>
      <w:r w:rsidR="009631AE" w:rsidRPr="004B0AFA">
        <w:rPr>
          <w:sz w:val="28"/>
          <w:szCs w:val="28"/>
        </w:rPr>
        <w:t xml:space="preserve"> 6 июня </w:t>
      </w:r>
      <w:r w:rsidRPr="004B0AFA">
        <w:rPr>
          <w:sz w:val="28"/>
          <w:szCs w:val="28"/>
        </w:rPr>
        <w:t>2002</w:t>
      </w:r>
      <w:r w:rsidR="009631AE" w:rsidRPr="004B0AFA">
        <w:rPr>
          <w:sz w:val="28"/>
          <w:szCs w:val="28"/>
        </w:rPr>
        <w:t xml:space="preserve"> года (Официальный монитор Республики Молдова, </w:t>
      </w:r>
      <w:smartTag w:uri="urn:schemas-microsoft-com:office:smarttags" w:element="metricconverter">
        <w:smartTagPr>
          <w:attr w:name="ProductID" w:val="2002 г"/>
        </w:smartTagPr>
        <w:r w:rsidRPr="004B0AFA">
          <w:rPr>
            <w:sz w:val="28"/>
            <w:szCs w:val="28"/>
          </w:rPr>
          <w:t>2002</w:t>
        </w:r>
        <w:r w:rsidR="009631AE" w:rsidRPr="004B0AFA">
          <w:rPr>
            <w:sz w:val="28"/>
            <w:szCs w:val="28"/>
          </w:rPr>
          <w:t xml:space="preserve"> г</w:t>
        </w:r>
      </w:smartTag>
      <w:r w:rsidR="009631AE" w:rsidRPr="004B0AFA">
        <w:rPr>
          <w:sz w:val="28"/>
          <w:szCs w:val="28"/>
        </w:rPr>
        <w:t>.</w:t>
      </w:r>
      <w:r w:rsidRPr="004B0AFA">
        <w:rPr>
          <w:sz w:val="28"/>
          <w:szCs w:val="28"/>
        </w:rPr>
        <w:t>, № 82-86, ст. 661), с последующими изменениями и дополнениями, ввести следующие изменения:</w:t>
      </w:r>
    </w:p>
    <w:p w:rsidR="00C12609" w:rsidRPr="004B0AFA" w:rsidRDefault="00C12609" w:rsidP="009631AE">
      <w:pPr>
        <w:ind w:firstLine="720"/>
        <w:jc w:val="both"/>
        <w:rPr>
          <w:bCs/>
          <w:sz w:val="28"/>
          <w:szCs w:val="28"/>
        </w:rPr>
      </w:pPr>
      <w:r w:rsidRPr="004B0AFA">
        <w:rPr>
          <w:sz w:val="28"/>
          <w:szCs w:val="28"/>
        </w:rPr>
        <w:t xml:space="preserve"> </w:t>
      </w:r>
    </w:p>
    <w:p w:rsidR="00C12609" w:rsidRPr="004B0AFA" w:rsidRDefault="009631AE" w:rsidP="009631AE">
      <w:pPr>
        <w:ind w:firstLine="720"/>
        <w:jc w:val="both"/>
        <w:rPr>
          <w:sz w:val="28"/>
          <w:szCs w:val="28"/>
        </w:rPr>
      </w:pPr>
      <w:r w:rsidRPr="004B0AFA">
        <w:rPr>
          <w:sz w:val="28"/>
          <w:szCs w:val="28"/>
        </w:rPr>
        <w:t>в ч</w:t>
      </w:r>
      <w:r w:rsidR="00C12609" w:rsidRPr="004B0AFA">
        <w:rPr>
          <w:sz w:val="28"/>
          <w:szCs w:val="28"/>
        </w:rPr>
        <w:t>аст</w:t>
      </w:r>
      <w:r w:rsidRPr="004B0AFA">
        <w:rPr>
          <w:sz w:val="28"/>
          <w:szCs w:val="28"/>
        </w:rPr>
        <w:t>и</w:t>
      </w:r>
      <w:r w:rsidR="00C12609" w:rsidRPr="004B0AFA">
        <w:rPr>
          <w:sz w:val="28"/>
          <w:szCs w:val="28"/>
        </w:rPr>
        <w:t xml:space="preserve"> (1) слов</w:t>
      </w:r>
      <w:r w:rsidRPr="004B0AFA">
        <w:rPr>
          <w:sz w:val="28"/>
          <w:szCs w:val="28"/>
        </w:rPr>
        <w:t>а «</w:t>
      </w:r>
      <w:r w:rsidR="00C12609" w:rsidRPr="004B0AFA">
        <w:rPr>
          <w:sz w:val="28"/>
          <w:szCs w:val="28"/>
        </w:rPr>
        <w:t>а также статей 718 и 719</w:t>
      </w:r>
      <w:r w:rsidRPr="004B0AFA">
        <w:rPr>
          <w:sz w:val="28"/>
          <w:szCs w:val="28"/>
        </w:rPr>
        <w:t>» исключить</w:t>
      </w:r>
      <w:r w:rsidR="00C12609" w:rsidRPr="004B0AFA">
        <w:rPr>
          <w:sz w:val="28"/>
          <w:szCs w:val="28"/>
        </w:rPr>
        <w:t>;</w:t>
      </w:r>
    </w:p>
    <w:p w:rsidR="00C12609" w:rsidRPr="004B0AFA" w:rsidRDefault="009631AE" w:rsidP="009631AE">
      <w:pPr>
        <w:ind w:firstLine="720"/>
        <w:jc w:val="both"/>
        <w:rPr>
          <w:sz w:val="28"/>
          <w:szCs w:val="28"/>
        </w:rPr>
      </w:pPr>
      <w:r w:rsidRPr="004B0AFA">
        <w:rPr>
          <w:sz w:val="28"/>
          <w:szCs w:val="28"/>
        </w:rPr>
        <w:t>ч</w:t>
      </w:r>
      <w:r w:rsidR="00C12609" w:rsidRPr="004B0AFA">
        <w:rPr>
          <w:sz w:val="28"/>
          <w:szCs w:val="28"/>
        </w:rPr>
        <w:t>асть (3) исключить;</w:t>
      </w:r>
    </w:p>
    <w:p w:rsidR="00C12609" w:rsidRPr="004B0AFA" w:rsidRDefault="009631AE" w:rsidP="002E0990">
      <w:pPr>
        <w:ind w:firstLine="720"/>
        <w:jc w:val="both"/>
        <w:rPr>
          <w:sz w:val="28"/>
          <w:szCs w:val="28"/>
        </w:rPr>
      </w:pPr>
      <w:r w:rsidRPr="004B0AFA">
        <w:rPr>
          <w:sz w:val="28"/>
          <w:szCs w:val="28"/>
        </w:rPr>
        <w:t>ч</w:t>
      </w:r>
      <w:r w:rsidR="00C12609" w:rsidRPr="004B0AFA">
        <w:rPr>
          <w:sz w:val="28"/>
          <w:szCs w:val="28"/>
        </w:rPr>
        <w:t>аст</w:t>
      </w:r>
      <w:r w:rsidR="002E0990">
        <w:rPr>
          <w:sz w:val="28"/>
          <w:szCs w:val="28"/>
        </w:rPr>
        <w:t>и</w:t>
      </w:r>
      <w:r w:rsidR="00C12609" w:rsidRPr="004B0AFA">
        <w:rPr>
          <w:sz w:val="28"/>
          <w:szCs w:val="28"/>
        </w:rPr>
        <w:t xml:space="preserve"> (4) </w:t>
      </w:r>
      <w:r w:rsidRPr="004B0AFA">
        <w:rPr>
          <w:sz w:val="28"/>
          <w:szCs w:val="28"/>
        </w:rPr>
        <w:t>и (5) изложить в следующей</w:t>
      </w:r>
      <w:r w:rsidR="00C12609" w:rsidRPr="004B0AFA">
        <w:rPr>
          <w:sz w:val="28"/>
          <w:szCs w:val="28"/>
        </w:rPr>
        <w:t xml:space="preserve"> редакции:</w:t>
      </w:r>
    </w:p>
    <w:p w:rsidR="00C12609" w:rsidRPr="004B0AFA" w:rsidRDefault="009631AE" w:rsidP="009631AE">
      <w:pPr>
        <w:ind w:firstLine="720"/>
        <w:jc w:val="both"/>
        <w:rPr>
          <w:sz w:val="28"/>
          <w:szCs w:val="28"/>
        </w:rPr>
      </w:pPr>
      <w:r w:rsidRPr="004B0AFA">
        <w:rPr>
          <w:sz w:val="28"/>
          <w:szCs w:val="28"/>
        </w:rPr>
        <w:t>«</w:t>
      </w:r>
      <w:r w:rsidR="00C12609" w:rsidRPr="004B0AFA">
        <w:rPr>
          <w:sz w:val="28"/>
          <w:szCs w:val="28"/>
        </w:rPr>
        <w:t xml:space="preserve">(4) </w:t>
      </w:r>
      <w:r w:rsidRPr="004B0AFA">
        <w:rPr>
          <w:sz w:val="28"/>
          <w:szCs w:val="28"/>
        </w:rPr>
        <w:t>Положения</w:t>
      </w:r>
      <w:r w:rsidR="00C12609" w:rsidRPr="004B0AFA">
        <w:rPr>
          <w:sz w:val="28"/>
          <w:szCs w:val="28"/>
        </w:rPr>
        <w:t xml:space="preserve"> статей 715-719 не применяются в случае договоров, заключаемых между коммерсантами и потребителями</w:t>
      </w:r>
      <w:r w:rsidR="004B0AFA" w:rsidRPr="004B0AFA">
        <w:rPr>
          <w:sz w:val="28"/>
          <w:szCs w:val="28"/>
        </w:rPr>
        <w:t>.</w:t>
      </w:r>
    </w:p>
    <w:p w:rsidR="00C12609" w:rsidRPr="004B0AFA" w:rsidRDefault="00C12609" w:rsidP="002E0990">
      <w:pPr>
        <w:ind w:firstLine="720"/>
        <w:jc w:val="both"/>
        <w:rPr>
          <w:sz w:val="28"/>
          <w:szCs w:val="28"/>
        </w:rPr>
      </w:pPr>
      <w:r w:rsidRPr="004B0AFA">
        <w:rPr>
          <w:sz w:val="28"/>
          <w:szCs w:val="28"/>
        </w:rPr>
        <w:t xml:space="preserve">(5) Положения настоящей главы применяются к заключаемым с потребителями договорам в той </w:t>
      </w:r>
      <w:r w:rsidR="002E0990">
        <w:rPr>
          <w:sz w:val="28"/>
          <w:szCs w:val="28"/>
        </w:rPr>
        <w:t>мере</w:t>
      </w:r>
      <w:r w:rsidRPr="004B0AFA">
        <w:rPr>
          <w:sz w:val="28"/>
          <w:szCs w:val="28"/>
        </w:rPr>
        <w:t>, в которой не противоречат требованиям специального закона</w:t>
      </w:r>
      <w:r w:rsidR="002E0990">
        <w:rPr>
          <w:sz w:val="28"/>
          <w:szCs w:val="28"/>
        </w:rPr>
        <w:t>,</w:t>
      </w:r>
      <w:r w:rsidRPr="004B0AFA">
        <w:rPr>
          <w:sz w:val="28"/>
          <w:szCs w:val="28"/>
        </w:rPr>
        <w:t xml:space="preserve"> и в контексте </w:t>
      </w:r>
      <w:r w:rsidR="004B0AFA" w:rsidRPr="004B0AFA">
        <w:rPr>
          <w:sz w:val="28"/>
          <w:szCs w:val="28"/>
        </w:rPr>
        <w:t xml:space="preserve">положений </w:t>
      </w:r>
      <w:r w:rsidRPr="004B0AFA">
        <w:rPr>
          <w:sz w:val="28"/>
          <w:szCs w:val="28"/>
        </w:rPr>
        <w:t>части (4) настоящей статьи и не применяются к договорам в области трудового права, наследования, семейного права и коммерчески</w:t>
      </w:r>
      <w:r w:rsidR="004B0AFA" w:rsidRPr="004B0AFA">
        <w:rPr>
          <w:sz w:val="28"/>
          <w:szCs w:val="28"/>
        </w:rPr>
        <w:t>х</w:t>
      </w:r>
      <w:r w:rsidRPr="004B0AFA">
        <w:rPr>
          <w:sz w:val="28"/>
          <w:szCs w:val="28"/>
        </w:rPr>
        <w:t xml:space="preserve"> организаци</w:t>
      </w:r>
      <w:r w:rsidR="004B0AFA" w:rsidRPr="004B0AFA">
        <w:rPr>
          <w:sz w:val="28"/>
          <w:szCs w:val="28"/>
        </w:rPr>
        <w:t>й»</w:t>
      </w:r>
      <w:r w:rsidRPr="004B0AFA">
        <w:rPr>
          <w:sz w:val="28"/>
          <w:szCs w:val="28"/>
        </w:rPr>
        <w:t xml:space="preserve">.   </w:t>
      </w:r>
    </w:p>
    <w:p w:rsidR="00C12609" w:rsidRPr="004B0AFA" w:rsidRDefault="00C12609" w:rsidP="009631AE">
      <w:pPr>
        <w:ind w:firstLine="720"/>
        <w:jc w:val="both"/>
        <w:rPr>
          <w:sz w:val="28"/>
          <w:szCs w:val="28"/>
        </w:rPr>
      </w:pPr>
      <w:r w:rsidRPr="004B0AFA">
        <w:rPr>
          <w:sz w:val="28"/>
          <w:szCs w:val="28"/>
        </w:rPr>
        <w:t xml:space="preserve"> </w:t>
      </w:r>
    </w:p>
    <w:p w:rsidR="00C12609" w:rsidRPr="004B0AFA" w:rsidRDefault="00C12609" w:rsidP="009631AE">
      <w:pPr>
        <w:pStyle w:val="cb"/>
        <w:ind w:firstLine="720"/>
        <w:jc w:val="both"/>
        <w:rPr>
          <w:b w:val="0"/>
          <w:sz w:val="28"/>
          <w:szCs w:val="28"/>
        </w:rPr>
      </w:pPr>
      <w:r w:rsidRPr="004B0AFA">
        <w:rPr>
          <w:sz w:val="28"/>
          <w:szCs w:val="28"/>
        </w:rPr>
        <w:t>Ст. II.</w:t>
      </w:r>
      <w:r w:rsidRPr="004B0AFA">
        <w:rPr>
          <w:b w:val="0"/>
          <w:sz w:val="28"/>
          <w:szCs w:val="28"/>
        </w:rPr>
        <w:t xml:space="preserve"> – Статью 4 Закона № 105-XV от 13</w:t>
      </w:r>
      <w:r w:rsidR="004B0AFA" w:rsidRPr="004B0AFA">
        <w:rPr>
          <w:b w:val="0"/>
          <w:sz w:val="28"/>
          <w:szCs w:val="28"/>
        </w:rPr>
        <w:t xml:space="preserve"> марта </w:t>
      </w:r>
      <w:r w:rsidRPr="004B0AFA">
        <w:rPr>
          <w:b w:val="0"/>
          <w:sz w:val="28"/>
          <w:szCs w:val="28"/>
        </w:rPr>
        <w:t>2003</w:t>
      </w:r>
      <w:r w:rsidR="004B0AFA" w:rsidRPr="004B0AFA">
        <w:rPr>
          <w:b w:val="0"/>
          <w:sz w:val="28"/>
          <w:szCs w:val="28"/>
        </w:rPr>
        <w:t xml:space="preserve"> года</w:t>
      </w:r>
      <w:r w:rsidRPr="004B0AFA">
        <w:rPr>
          <w:b w:val="0"/>
          <w:sz w:val="28"/>
          <w:szCs w:val="28"/>
        </w:rPr>
        <w:t xml:space="preserve"> </w:t>
      </w:r>
      <w:r w:rsidR="004B0AFA" w:rsidRPr="004B0AFA">
        <w:rPr>
          <w:b w:val="0"/>
          <w:sz w:val="28"/>
          <w:szCs w:val="28"/>
        </w:rPr>
        <w:t xml:space="preserve">о защите прав потребителей (Официальный монитор Республики Молдова, </w:t>
      </w:r>
      <w:smartTag w:uri="urn:schemas-microsoft-com:office:smarttags" w:element="metricconverter">
        <w:smartTagPr>
          <w:attr w:name="ProductID" w:val="2003 г"/>
        </w:smartTagPr>
        <w:r w:rsidRPr="004B0AFA">
          <w:rPr>
            <w:b w:val="0"/>
            <w:sz w:val="28"/>
            <w:szCs w:val="28"/>
          </w:rPr>
          <w:t>2003</w:t>
        </w:r>
        <w:r w:rsidR="004B0AFA" w:rsidRPr="004B0AFA">
          <w:rPr>
            <w:b w:val="0"/>
            <w:sz w:val="28"/>
            <w:szCs w:val="28"/>
          </w:rPr>
          <w:t xml:space="preserve"> г</w:t>
        </w:r>
      </w:smartTag>
      <w:r w:rsidR="004B0AFA" w:rsidRPr="004B0AFA">
        <w:rPr>
          <w:b w:val="0"/>
          <w:sz w:val="28"/>
          <w:szCs w:val="28"/>
        </w:rPr>
        <w:t>.</w:t>
      </w:r>
      <w:r w:rsidRPr="004B0AFA">
        <w:rPr>
          <w:b w:val="0"/>
          <w:sz w:val="28"/>
          <w:szCs w:val="28"/>
        </w:rPr>
        <w:t xml:space="preserve">, № 126-131, ст. 507), с последующими изменениями и дополнениями, изложить в </w:t>
      </w:r>
      <w:r w:rsidR="004B0AFA" w:rsidRPr="004B0AFA">
        <w:rPr>
          <w:b w:val="0"/>
          <w:sz w:val="28"/>
          <w:szCs w:val="28"/>
        </w:rPr>
        <w:t xml:space="preserve">следующей </w:t>
      </w:r>
      <w:r w:rsidRPr="004B0AFA">
        <w:rPr>
          <w:b w:val="0"/>
          <w:sz w:val="28"/>
          <w:szCs w:val="28"/>
        </w:rPr>
        <w:t>редакции:</w:t>
      </w:r>
    </w:p>
    <w:p w:rsidR="00C12609" w:rsidRPr="004B0AFA" w:rsidRDefault="004B0AFA" w:rsidP="009631AE">
      <w:pPr>
        <w:pStyle w:val="a6"/>
        <w:spacing w:before="0" w:beforeAutospacing="0" w:after="0" w:afterAutospacing="0"/>
        <w:ind w:firstLine="720"/>
        <w:rPr>
          <w:sz w:val="28"/>
          <w:szCs w:val="28"/>
        </w:rPr>
      </w:pPr>
      <w:r w:rsidRPr="004B0AFA">
        <w:rPr>
          <w:bCs/>
          <w:sz w:val="28"/>
          <w:szCs w:val="28"/>
        </w:rPr>
        <w:t>«С</w:t>
      </w:r>
      <w:r w:rsidR="00C12609" w:rsidRPr="004B0AFA">
        <w:rPr>
          <w:bCs/>
          <w:sz w:val="28"/>
          <w:szCs w:val="28"/>
        </w:rPr>
        <w:t>татья 4.</w:t>
      </w:r>
      <w:r w:rsidR="00C12609" w:rsidRPr="004B0AFA">
        <w:rPr>
          <w:sz w:val="28"/>
          <w:szCs w:val="28"/>
        </w:rPr>
        <w:t xml:space="preserve"> Неправомерные условия</w:t>
      </w:r>
    </w:p>
    <w:p w:rsidR="00C12609" w:rsidRPr="004B0AFA" w:rsidRDefault="00C12609" w:rsidP="009631AE">
      <w:pPr>
        <w:ind w:firstLine="720"/>
        <w:jc w:val="both"/>
        <w:rPr>
          <w:caps/>
          <w:sz w:val="28"/>
          <w:szCs w:val="28"/>
        </w:rPr>
      </w:pPr>
      <w:r w:rsidRPr="004B0AFA">
        <w:rPr>
          <w:sz w:val="28"/>
          <w:szCs w:val="28"/>
        </w:rPr>
        <w:t xml:space="preserve">В соответствии с </w:t>
      </w:r>
      <w:r w:rsidR="004B0AFA" w:rsidRPr="004B0AFA">
        <w:rPr>
          <w:sz w:val="28"/>
          <w:szCs w:val="28"/>
        </w:rPr>
        <w:t xml:space="preserve">положениями </w:t>
      </w:r>
      <w:r w:rsidRPr="004B0AFA">
        <w:rPr>
          <w:sz w:val="28"/>
          <w:szCs w:val="28"/>
        </w:rPr>
        <w:t>Закона о  неправомерных условиях в договорах, заключаемых с потребителями, коммерсантам</w:t>
      </w:r>
      <w:r w:rsidR="002E0990">
        <w:rPr>
          <w:sz w:val="28"/>
          <w:szCs w:val="28"/>
        </w:rPr>
        <w:t>,</w:t>
      </w:r>
      <w:r w:rsidRPr="004B0AFA">
        <w:rPr>
          <w:sz w:val="28"/>
          <w:szCs w:val="28"/>
        </w:rPr>
        <w:t xml:space="preserve"> </w:t>
      </w:r>
      <w:r w:rsidR="004B0AFA" w:rsidRPr="004B0AFA">
        <w:rPr>
          <w:sz w:val="28"/>
          <w:szCs w:val="28"/>
        </w:rPr>
        <w:t xml:space="preserve">запрещается </w:t>
      </w:r>
      <w:r w:rsidRPr="004B0AFA">
        <w:rPr>
          <w:sz w:val="28"/>
          <w:szCs w:val="28"/>
        </w:rPr>
        <w:t>вносить неправомерные условия в договора, заключаемые с потребителями</w:t>
      </w:r>
      <w:r w:rsidR="004B0AFA" w:rsidRPr="004B0AFA">
        <w:rPr>
          <w:sz w:val="28"/>
          <w:szCs w:val="28"/>
        </w:rPr>
        <w:t>»</w:t>
      </w:r>
      <w:r w:rsidRPr="004B0AFA">
        <w:rPr>
          <w:sz w:val="28"/>
          <w:szCs w:val="28"/>
        </w:rPr>
        <w:t>.</w:t>
      </w:r>
    </w:p>
    <w:p w:rsidR="00C12609" w:rsidRPr="004B0AFA" w:rsidRDefault="00C12609" w:rsidP="009631AE">
      <w:pPr>
        <w:pStyle w:val="tt"/>
        <w:ind w:firstLine="720"/>
        <w:rPr>
          <w:b w:val="0"/>
          <w:sz w:val="28"/>
          <w:szCs w:val="28"/>
        </w:rPr>
      </w:pPr>
    </w:p>
    <w:p w:rsidR="00C12609" w:rsidRPr="004B0AFA" w:rsidRDefault="00C12609" w:rsidP="009631AE">
      <w:pPr>
        <w:ind w:firstLine="720"/>
        <w:jc w:val="both"/>
        <w:rPr>
          <w:sz w:val="28"/>
          <w:szCs w:val="28"/>
        </w:rPr>
      </w:pPr>
      <w:r w:rsidRPr="004B0AFA">
        <w:rPr>
          <w:b/>
          <w:bCs/>
          <w:sz w:val="28"/>
          <w:szCs w:val="28"/>
        </w:rPr>
        <w:t xml:space="preserve">Ст. III. </w:t>
      </w:r>
      <w:r w:rsidRPr="004B0AFA">
        <w:rPr>
          <w:sz w:val="28"/>
          <w:szCs w:val="28"/>
        </w:rPr>
        <w:t xml:space="preserve">– </w:t>
      </w:r>
      <w:r w:rsidR="004B0AFA" w:rsidRPr="004B0AFA">
        <w:rPr>
          <w:sz w:val="28"/>
          <w:szCs w:val="28"/>
        </w:rPr>
        <w:t>В с</w:t>
      </w:r>
      <w:r w:rsidRPr="004B0AFA">
        <w:rPr>
          <w:sz w:val="28"/>
          <w:szCs w:val="28"/>
        </w:rPr>
        <w:t>тать</w:t>
      </w:r>
      <w:r w:rsidR="004B0AFA" w:rsidRPr="004B0AFA">
        <w:rPr>
          <w:sz w:val="28"/>
          <w:szCs w:val="28"/>
        </w:rPr>
        <w:t>ю</w:t>
      </w:r>
      <w:r w:rsidRPr="004B0AFA">
        <w:rPr>
          <w:sz w:val="28"/>
          <w:szCs w:val="28"/>
        </w:rPr>
        <w:t xml:space="preserve"> 245 Гражданского процессуального кодекса Республики Молдова № 225-XV от 30 мая </w:t>
      </w:r>
      <w:smartTag w:uri="urn:schemas-microsoft-com:office:smarttags" w:element="metricconverter">
        <w:smartTagPr>
          <w:attr w:name="ProductID" w:val="2003 г"/>
        </w:smartTagPr>
        <w:r w:rsidRPr="004B0AFA">
          <w:rPr>
            <w:sz w:val="28"/>
            <w:szCs w:val="28"/>
          </w:rPr>
          <w:t>2003</w:t>
        </w:r>
        <w:r w:rsidR="004B0AFA" w:rsidRPr="004B0AFA">
          <w:rPr>
            <w:sz w:val="28"/>
            <w:szCs w:val="28"/>
          </w:rPr>
          <w:t xml:space="preserve"> </w:t>
        </w:r>
        <w:r w:rsidRPr="004B0AFA">
          <w:rPr>
            <w:sz w:val="28"/>
            <w:szCs w:val="28"/>
          </w:rPr>
          <w:t>г</w:t>
        </w:r>
      </w:smartTag>
      <w:r w:rsidRPr="004B0AFA">
        <w:rPr>
          <w:sz w:val="28"/>
          <w:szCs w:val="28"/>
        </w:rPr>
        <w:t xml:space="preserve">. </w:t>
      </w:r>
      <w:r w:rsidR="004B0AFA" w:rsidRPr="004B0AFA">
        <w:rPr>
          <w:sz w:val="28"/>
          <w:szCs w:val="28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2003 г"/>
        </w:smartTagPr>
        <w:r w:rsidRPr="004B0AFA">
          <w:rPr>
            <w:sz w:val="28"/>
            <w:szCs w:val="28"/>
          </w:rPr>
          <w:t>2003</w:t>
        </w:r>
        <w:r w:rsidR="004B0AFA" w:rsidRPr="004B0AFA">
          <w:rPr>
            <w:sz w:val="28"/>
            <w:szCs w:val="28"/>
          </w:rPr>
          <w:t xml:space="preserve"> г</w:t>
        </w:r>
      </w:smartTag>
      <w:r w:rsidR="004B0AFA" w:rsidRPr="004B0AFA">
        <w:rPr>
          <w:sz w:val="28"/>
          <w:szCs w:val="28"/>
        </w:rPr>
        <w:t>.</w:t>
      </w:r>
      <w:r w:rsidRPr="004B0AFA">
        <w:rPr>
          <w:sz w:val="28"/>
          <w:szCs w:val="28"/>
        </w:rPr>
        <w:t xml:space="preserve">, № 111-115, ст. 451), с последующими изменениями и дополнениями, </w:t>
      </w:r>
      <w:r w:rsidR="004B0AFA" w:rsidRPr="004B0AFA">
        <w:rPr>
          <w:sz w:val="28"/>
          <w:szCs w:val="28"/>
        </w:rPr>
        <w:t xml:space="preserve">внести следующие </w:t>
      </w:r>
      <w:r w:rsidRPr="004B0AFA">
        <w:rPr>
          <w:sz w:val="28"/>
          <w:szCs w:val="28"/>
        </w:rPr>
        <w:t>измен</w:t>
      </w:r>
      <w:r w:rsidR="004B0AFA" w:rsidRPr="004B0AFA">
        <w:rPr>
          <w:sz w:val="28"/>
          <w:szCs w:val="28"/>
        </w:rPr>
        <w:t>ения</w:t>
      </w:r>
      <w:r w:rsidRPr="004B0AFA">
        <w:rPr>
          <w:sz w:val="28"/>
          <w:szCs w:val="28"/>
        </w:rPr>
        <w:t xml:space="preserve"> и дополн</w:t>
      </w:r>
      <w:r w:rsidR="004B0AFA" w:rsidRPr="004B0AFA">
        <w:rPr>
          <w:sz w:val="28"/>
          <w:szCs w:val="28"/>
        </w:rPr>
        <w:t>ения</w:t>
      </w:r>
      <w:r w:rsidRPr="004B0AFA">
        <w:rPr>
          <w:sz w:val="28"/>
          <w:szCs w:val="28"/>
        </w:rPr>
        <w:t xml:space="preserve">: </w:t>
      </w:r>
    </w:p>
    <w:p w:rsidR="004B0AFA" w:rsidRPr="004B0AFA" w:rsidRDefault="004B0AFA" w:rsidP="009631AE">
      <w:pPr>
        <w:ind w:firstLine="720"/>
        <w:jc w:val="both"/>
        <w:rPr>
          <w:sz w:val="28"/>
          <w:szCs w:val="28"/>
        </w:rPr>
      </w:pPr>
      <w:r w:rsidRPr="004B0AFA">
        <w:rPr>
          <w:sz w:val="28"/>
          <w:szCs w:val="28"/>
        </w:rPr>
        <w:lastRenderedPageBreak/>
        <w:t>дополнить частью (2) следующего содержания:</w:t>
      </w:r>
    </w:p>
    <w:p w:rsidR="00C12609" w:rsidRPr="004B0AFA" w:rsidRDefault="004B0AFA" w:rsidP="002E099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B0AFA">
        <w:rPr>
          <w:sz w:val="28"/>
          <w:szCs w:val="28"/>
        </w:rPr>
        <w:t>«</w:t>
      </w:r>
      <w:r w:rsidR="00C12609" w:rsidRPr="004B0AFA">
        <w:rPr>
          <w:sz w:val="28"/>
          <w:szCs w:val="28"/>
        </w:rPr>
        <w:t xml:space="preserve">(2) </w:t>
      </w:r>
      <w:r w:rsidR="002E0990">
        <w:rPr>
          <w:sz w:val="28"/>
          <w:szCs w:val="28"/>
        </w:rPr>
        <w:t>Резолютивная</w:t>
      </w:r>
      <w:r w:rsidR="00C12609" w:rsidRPr="004B0AFA">
        <w:rPr>
          <w:sz w:val="28"/>
          <w:szCs w:val="28"/>
        </w:rPr>
        <w:t xml:space="preserve"> часть решения в </w:t>
      </w:r>
      <w:r w:rsidR="002E0990">
        <w:rPr>
          <w:sz w:val="28"/>
          <w:szCs w:val="28"/>
        </w:rPr>
        <w:t xml:space="preserve">споре, </w:t>
      </w:r>
      <w:r w:rsidR="00C12609" w:rsidRPr="004B0AFA">
        <w:rPr>
          <w:sz w:val="28"/>
          <w:szCs w:val="28"/>
        </w:rPr>
        <w:t xml:space="preserve">возбужденном </w:t>
      </w:r>
      <w:r w:rsidR="002E0990">
        <w:rPr>
          <w:sz w:val="28"/>
          <w:szCs w:val="28"/>
        </w:rPr>
        <w:t xml:space="preserve">в целях признания </w:t>
      </w:r>
      <w:r w:rsidR="00C12609" w:rsidRPr="004B0AFA">
        <w:rPr>
          <w:sz w:val="28"/>
          <w:szCs w:val="28"/>
        </w:rPr>
        <w:t xml:space="preserve">неправомернности некоторых договорных условий, разработанных для общего применения, </w:t>
      </w:r>
      <w:r w:rsidRPr="004B0AFA">
        <w:rPr>
          <w:sz w:val="28"/>
          <w:szCs w:val="28"/>
        </w:rPr>
        <w:t>устанавливает</w:t>
      </w:r>
      <w:r w:rsidR="00C12609" w:rsidRPr="004B0AFA">
        <w:rPr>
          <w:sz w:val="28"/>
          <w:szCs w:val="28"/>
        </w:rPr>
        <w:t xml:space="preserve"> недействительность данных условий, обязанность коммерсанта исключить их из соответствующего договора, обязанность исключить эти условия из аналогичных договоров, заключённых с другими потребителями</w:t>
      </w:r>
      <w:r w:rsidRPr="004B0AFA">
        <w:rPr>
          <w:sz w:val="28"/>
          <w:szCs w:val="28"/>
        </w:rPr>
        <w:t xml:space="preserve">, </w:t>
      </w:r>
      <w:r w:rsidR="00C12609" w:rsidRPr="004B0AFA">
        <w:rPr>
          <w:sz w:val="28"/>
          <w:szCs w:val="28"/>
        </w:rPr>
        <w:t>действительны</w:t>
      </w:r>
      <w:r w:rsidRPr="004B0AFA">
        <w:rPr>
          <w:sz w:val="28"/>
          <w:szCs w:val="28"/>
        </w:rPr>
        <w:t>х</w:t>
      </w:r>
      <w:r w:rsidR="00C12609" w:rsidRPr="004B0AFA">
        <w:rPr>
          <w:sz w:val="28"/>
          <w:szCs w:val="28"/>
        </w:rPr>
        <w:t xml:space="preserve"> на момент </w:t>
      </w:r>
      <w:r w:rsidR="002E0990">
        <w:rPr>
          <w:sz w:val="28"/>
          <w:szCs w:val="28"/>
        </w:rPr>
        <w:t>вынесения</w:t>
      </w:r>
      <w:r w:rsidR="00C12609" w:rsidRPr="004B0AFA">
        <w:rPr>
          <w:sz w:val="28"/>
          <w:szCs w:val="28"/>
        </w:rPr>
        <w:t xml:space="preserve"> решения, а также запрет коммерсанту на </w:t>
      </w:r>
      <w:r w:rsidR="002E0990">
        <w:rPr>
          <w:sz w:val="28"/>
          <w:szCs w:val="28"/>
        </w:rPr>
        <w:t>включение</w:t>
      </w:r>
      <w:r w:rsidR="00C12609" w:rsidRPr="004B0AFA">
        <w:rPr>
          <w:sz w:val="28"/>
          <w:szCs w:val="28"/>
        </w:rPr>
        <w:t xml:space="preserve"> такого рода условий в другие аналогичные договора, которые </w:t>
      </w:r>
      <w:r w:rsidRPr="004B0AFA">
        <w:rPr>
          <w:sz w:val="28"/>
          <w:szCs w:val="28"/>
        </w:rPr>
        <w:t xml:space="preserve">предстоит </w:t>
      </w:r>
      <w:r w:rsidR="00C12609" w:rsidRPr="004B0AFA">
        <w:rPr>
          <w:sz w:val="28"/>
          <w:szCs w:val="28"/>
        </w:rPr>
        <w:t xml:space="preserve"> заключ</w:t>
      </w:r>
      <w:r w:rsidRPr="004B0AFA">
        <w:rPr>
          <w:sz w:val="28"/>
          <w:szCs w:val="28"/>
        </w:rPr>
        <w:t>а</w:t>
      </w:r>
      <w:r w:rsidR="00C12609" w:rsidRPr="004B0AFA">
        <w:rPr>
          <w:sz w:val="28"/>
          <w:szCs w:val="28"/>
        </w:rPr>
        <w:t>ть с потребителями</w:t>
      </w:r>
      <w:r w:rsidRPr="004B0AFA">
        <w:rPr>
          <w:sz w:val="28"/>
          <w:szCs w:val="28"/>
        </w:rPr>
        <w:t>»;</w:t>
      </w:r>
      <w:r w:rsidR="00C12609" w:rsidRPr="004B0AFA">
        <w:rPr>
          <w:sz w:val="28"/>
          <w:szCs w:val="28"/>
        </w:rPr>
        <w:t xml:space="preserve"> </w:t>
      </w:r>
    </w:p>
    <w:p w:rsidR="006E0D6C" w:rsidRDefault="006E0D6C" w:rsidP="002E0990">
      <w:pPr>
        <w:ind w:firstLine="720"/>
        <w:jc w:val="both"/>
        <w:rPr>
          <w:sz w:val="28"/>
          <w:szCs w:val="28"/>
        </w:rPr>
      </w:pPr>
    </w:p>
    <w:p w:rsidR="004B0AFA" w:rsidRPr="004B0AFA" w:rsidRDefault="006E0D6C" w:rsidP="002E099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Е</w:t>
      </w:r>
      <w:r w:rsidR="004B0AFA" w:rsidRPr="004B0AFA">
        <w:rPr>
          <w:sz w:val="28"/>
          <w:szCs w:val="28"/>
        </w:rPr>
        <w:t>динственн</w:t>
      </w:r>
      <w:r w:rsidR="002E0990">
        <w:rPr>
          <w:sz w:val="28"/>
          <w:szCs w:val="28"/>
        </w:rPr>
        <w:t>ую</w:t>
      </w:r>
      <w:r w:rsidR="004B0AFA" w:rsidRPr="004B0AFA">
        <w:rPr>
          <w:sz w:val="28"/>
          <w:szCs w:val="28"/>
        </w:rPr>
        <w:t xml:space="preserve"> часть считать частью (1).</w:t>
      </w:r>
    </w:p>
    <w:p w:rsidR="00C12609" w:rsidRPr="004B0AFA" w:rsidRDefault="00C12609" w:rsidP="009631A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12609" w:rsidRPr="004B0AFA" w:rsidRDefault="00C12609" w:rsidP="009631AE">
      <w:pPr>
        <w:ind w:firstLine="720"/>
        <w:jc w:val="both"/>
        <w:rPr>
          <w:sz w:val="28"/>
          <w:szCs w:val="28"/>
        </w:rPr>
      </w:pPr>
      <w:r w:rsidRPr="004B0AFA">
        <w:rPr>
          <w:b/>
          <w:bCs/>
          <w:sz w:val="28"/>
          <w:szCs w:val="28"/>
        </w:rPr>
        <w:t xml:space="preserve">Ст. </w:t>
      </w:r>
      <w:r w:rsidRPr="004B0AFA">
        <w:rPr>
          <w:b/>
          <w:sz w:val="28"/>
          <w:szCs w:val="28"/>
        </w:rPr>
        <w:t>IV.</w:t>
      </w:r>
      <w:r w:rsidRPr="004B0AFA">
        <w:rPr>
          <w:sz w:val="28"/>
          <w:szCs w:val="28"/>
        </w:rPr>
        <w:t xml:space="preserve"> – </w:t>
      </w:r>
      <w:r w:rsidR="004B0AFA" w:rsidRPr="004B0AFA">
        <w:rPr>
          <w:sz w:val="28"/>
          <w:szCs w:val="28"/>
        </w:rPr>
        <w:t xml:space="preserve">В </w:t>
      </w:r>
      <w:r w:rsidRPr="004B0AFA">
        <w:rPr>
          <w:sz w:val="28"/>
          <w:szCs w:val="28"/>
        </w:rPr>
        <w:t>Кодекс Республики Молдова о правонарушениях № 218-XVI от 24</w:t>
      </w:r>
      <w:r w:rsidR="004B0AFA" w:rsidRPr="004B0AFA">
        <w:rPr>
          <w:sz w:val="28"/>
          <w:szCs w:val="28"/>
        </w:rPr>
        <w:t xml:space="preserve"> октября </w:t>
      </w:r>
      <w:smartTag w:uri="urn:schemas-microsoft-com:office:smarttags" w:element="metricconverter">
        <w:smartTagPr>
          <w:attr w:name="ProductID" w:val="2008 г"/>
        </w:smartTagPr>
        <w:r w:rsidRPr="004B0AFA">
          <w:rPr>
            <w:sz w:val="28"/>
            <w:szCs w:val="28"/>
          </w:rPr>
          <w:t>2008</w:t>
        </w:r>
        <w:r w:rsidR="004B0AFA" w:rsidRPr="004B0AFA">
          <w:rPr>
            <w:sz w:val="28"/>
            <w:szCs w:val="28"/>
          </w:rPr>
          <w:t xml:space="preserve"> г</w:t>
        </w:r>
      </w:smartTag>
      <w:r w:rsidR="004B0AFA" w:rsidRPr="004B0AFA">
        <w:rPr>
          <w:sz w:val="28"/>
          <w:szCs w:val="28"/>
        </w:rPr>
        <w:t xml:space="preserve">. (Официальный монитор Республики Молдова, </w:t>
      </w:r>
      <w:smartTag w:uri="urn:schemas-microsoft-com:office:smarttags" w:element="metricconverter">
        <w:smartTagPr>
          <w:attr w:name="ProductID" w:val="2009 г"/>
        </w:smartTagPr>
        <w:r w:rsidRPr="004B0AFA">
          <w:rPr>
            <w:sz w:val="28"/>
            <w:szCs w:val="28"/>
          </w:rPr>
          <w:t>2009</w:t>
        </w:r>
        <w:r w:rsidR="004B0AFA" w:rsidRPr="004B0AFA">
          <w:rPr>
            <w:sz w:val="28"/>
            <w:szCs w:val="28"/>
          </w:rPr>
          <w:t xml:space="preserve"> г</w:t>
        </w:r>
      </w:smartTag>
      <w:r w:rsidR="004B0AFA" w:rsidRPr="004B0AFA">
        <w:rPr>
          <w:sz w:val="28"/>
          <w:szCs w:val="28"/>
        </w:rPr>
        <w:t>.</w:t>
      </w:r>
      <w:r w:rsidRPr="004B0AFA">
        <w:rPr>
          <w:sz w:val="28"/>
          <w:szCs w:val="28"/>
        </w:rPr>
        <w:t xml:space="preserve">, № 3-6, ст. 15), с последующими изменениями и дополнениями, </w:t>
      </w:r>
      <w:r w:rsidR="004B0AFA" w:rsidRPr="004B0AFA">
        <w:rPr>
          <w:sz w:val="28"/>
          <w:szCs w:val="28"/>
        </w:rPr>
        <w:t xml:space="preserve">внести следующие </w:t>
      </w:r>
      <w:r w:rsidRPr="004B0AFA">
        <w:rPr>
          <w:sz w:val="28"/>
          <w:szCs w:val="28"/>
        </w:rPr>
        <w:t xml:space="preserve"> дополн</w:t>
      </w:r>
      <w:r w:rsidR="004B0AFA" w:rsidRPr="004B0AFA">
        <w:rPr>
          <w:sz w:val="28"/>
          <w:szCs w:val="28"/>
        </w:rPr>
        <w:t>ения</w:t>
      </w:r>
      <w:r w:rsidRPr="004B0AFA">
        <w:rPr>
          <w:sz w:val="28"/>
          <w:szCs w:val="28"/>
        </w:rPr>
        <w:t xml:space="preserve">: </w:t>
      </w:r>
    </w:p>
    <w:p w:rsidR="00C12609" w:rsidRPr="004B0AFA" w:rsidRDefault="00C12609" w:rsidP="009631AE">
      <w:pPr>
        <w:ind w:firstLine="720"/>
        <w:jc w:val="both"/>
        <w:rPr>
          <w:b/>
          <w:bCs/>
          <w:sz w:val="28"/>
          <w:szCs w:val="28"/>
        </w:rPr>
      </w:pPr>
      <w:r w:rsidRPr="004B0AFA">
        <w:rPr>
          <w:sz w:val="28"/>
          <w:szCs w:val="28"/>
        </w:rPr>
        <w:t>часть (2) статьи  32 дополн</w:t>
      </w:r>
      <w:r w:rsidR="004B0AFA">
        <w:rPr>
          <w:sz w:val="28"/>
          <w:szCs w:val="28"/>
        </w:rPr>
        <w:t xml:space="preserve">ить пунктом </w:t>
      </w:r>
      <w:r w:rsidRPr="004B0AFA">
        <w:rPr>
          <w:sz w:val="28"/>
          <w:szCs w:val="28"/>
        </w:rPr>
        <w:t>i) следующего содержания:</w:t>
      </w:r>
      <w:r w:rsidRPr="004B0AFA">
        <w:rPr>
          <w:b/>
          <w:bCs/>
          <w:sz w:val="28"/>
          <w:szCs w:val="28"/>
        </w:rPr>
        <w:t xml:space="preserve"> </w:t>
      </w:r>
    </w:p>
    <w:p w:rsidR="00C12609" w:rsidRPr="004B0AFA" w:rsidRDefault="004B0AFA" w:rsidP="009631AE">
      <w:pPr>
        <w:tabs>
          <w:tab w:val="left" w:pos="108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C12609" w:rsidRPr="004B0AFA">
        <w:rPr>
          <w:sz w:val="28"/>
          <w:szCs w:val="28"/>
        </w:rPr>
        <w:t>i) приостановление и/или запрет применения неправомерных коммерческих практик</w:t>
      </w:r>
      <w:r w:rsidR="002D5B27">
        <w:rPr>
          <w:sz w:val="28"/>
          <w:szCs w:val="28"/>
        </w:rPr>
        <w:t>»;</w:t>
      </w:r>
    </w:p>
    <w:p w:rsidR="00C12609" w:rsidRPr="004B0AFA" w:rsidRDefault="00C12609" w:rsidP="009631AE">
      <w:pPr>
        <w:ind w:firstLine="720"/>
        <w:jc w:val="both"/>
        <w:rPr>
          <w:b/>
          <w:bCs/>
          <w:sz w:val="28"/>
          <w:szCs w:val="28"/>
        </w:rPr>
      </w:pPr>
      <w:r w:rsidRPr="004B0AFA">
        <w:rPr>
          <w:sz w:val="28"/>
          <w:szCs w:val="28"/>
        </w:rPr>
        <w:t>часть (3) статьи 344 дополн</w:t>
      </w:r>
      <w:r w:rsidR="002D5B27">
        <w:rPr>
          <w:sz w:val="28"/>
          <w:szCs w:val="28"/>
        </w:rPr>
        <w:t xml:space="preserve">ить пунктом </w:t>
      </w:r>
      <w:r w:rsidR="006E0D6C">
        <w:rPr>
          <w:sz w:val="28"/>
          <w:szCs w:val="28"/>
          <w:lang w:val="ro-RO"/>
        </w:rPr>
        <w:t>d</w:t>
      </w:r>
      <w:r w:rsidRPr="004B0AFA">
        <w:rPr>
          <w:sz w:val="28"/>
          <w:szCs w:val="28"/>
        </w:rPr>
        <w:t xml:space="preserve">) </w:t>
      </w:r>
      <w:r w:rsidR="002D5B27">
        <w:rPr>
          <w:sz w:val="28"/>
          <w:szCs w:val="28"/>
        </w:rPr>
        <w:t xml:space="preserve"> </w:t>
      </w:r>
      <w:r w:rsidRPr="004B0AFA">
        <w:rPr>
          <w:sz w:val="28"/>
          <w:szCs w:val="28"/>
        </w:rPr>
        <w:t>следующе</w:t>
      </w:r>
      <w:r w:rsidR="002D5B27">
        <w:rPr>
          <w:sz w:val="28"/>
          <w:szCs w:val="28"/>
        </w:rPr>
        <w:t>го содержания</w:t>
      </w:r>
      <w:r w:rsidRPr="004B0AFA">
        <w:rPr>
          <w:sz w:val="28"/>
          <w:szCs w:val="28"/>
        </w:rPr>
        <w:t>:</w:t>
      </w:r>
      <w:r w:rsidRPr="004B0AFA">
        <w:rPr>
          <w:b/>
          <w:bCs/>
          <w:sz w:val="28"/>
          <w:szCs w:val="28"/>
        </w:rPr>
        <w:t xml:space="preserve"> </w:t>
      </w:r>
    </w:p>
    <w:p w:rsidR="00C12609" w:rsidRPr="004B0AFA" w:rsidRDefault="002D5B27" w:rsidP="009631AE">
      <w:pPr>
        <w:tabs>
          <w:tab w:val="left" w:pos="108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6E0D6C">
        <w:rPr>
          <w:sz w:val="28"/>
          <w:szCs w:val="28"/>
          <w:lang w:val="ro-RO"/>
        </w:rPr>
        <w:t>d</w:t>
      </w:r>
      <w:r w:rsidR="00C12609" w:rsidRPr="004B0AFA">
        <w:rPr>
          <w:sz w:val="28"/>
          <w:szCs w:val="28"/>
        </w:rPr>
        <w:t>) непредоставление коммерсантом, по требованию потребителя, одного экземпляра  предлагаемого договора, содержащего стандартные договорные условия</w:t>
      </w:r>
      <w:r w:rsidR="002E0990">
        <w:rPr>
          <w:sz w:val="28"/>
          <w:szCs w:val="28"/>
        </w:rPr>
        <w:t>,</w:t>
      </w:r>
    </w:p>
    <w:p w:rsidR="00C12609" w:rsidRPr="004B0AFA" w:rsidRDefault="00C12609" w:rsidP="002E0990">
      <w:pPr>
        <w:tabs>
          <w:tab w:val="left" w:pos="1080"/>
        </w:tabs>
        <w:ind w:firstLine="720"/>
        <w:jc w:val="both"/>
        <w:rPr>
          <w:b/>
          <w:sz w:val="28"/>
          <w:szCs w:val="28"/>
        </w:rPr>
      </w:pPr>
      <w:r w:rsidRPr="004B0AFA">
        <w:rPr>
          <w:sz w:val="28"/>
          <w:szCs w:val="28"/>
        </w:rPr>
        <w:t>влечет наложение штрафа на ответственн</w:t>
      </w:r>
      <w:r w:rsidR="002D5B27">
        <w:rPr>
          <w:sz w:val="28"/>
          <w:szCs w:val="28"/>
        </w:rPr>
        <w:t xml:space="preserve">ых </w:t>
      </w:r>
      <w:r w:rsidRPr="004B0AFA">
        <w:rPr>
          <w:sz w:val="28"/>
          <w:szCs w:val="28"/>
        </w:rPr>
        <w:t xml:space="preserve"> </w:t>
      </w:r>
      <w:r w:rsidR="002D5B27" w:rsidRPr="004B0AFA">
        <w:rPr>
          <w:sz w:val="28"/>
          <w:szCs w:val="28"/>
        </w:rPr>
        <w:t>лиц</w:t>
      </w:r>
      <w:r w:rsidR="002E0990" w:rsidRPr="002E0990">
        <w:rPr>
          <w:sz w:val="28"/>
          <w:szCs w:val="28"/>
        </w:rPr>
        <w:t xml:space="preserve"> </w:t>
      </w:r>
      <w:r w:rsidR="002E0990" w:rsidRPr="004B0AFA">
        <w:rPr>
          <w:sz w:val="28"/>
          <w:szCs w:val="28"/>
        </w:rPr>
        <w:t>в размере от 50 до 75 условных единиц</w:t>
      </w:r>
      <w:r w:rsidR="002E0990">
        <w:rPr>
          <w:sz w:val="28"/>
          <w:szCs w:val="28"/>
        </w:rPr>
        <w:t xml:space="preserve"> и</w:t>
      </w:r>
      <w:r w:rsidR="002D5B27">
        <w:rPr>
          <w:sz w:val="28"/>
          <w:szCs w:val="28"/>
        </w:rPr>
        <w:t xml:space="preserve"> </w:t>
      </w:r>
      <w:r w:rsidRPr="004B0AFA">
        <w:rPr>
          <w:sz w:val="28"/>
          <w:szCs w:val="28"/>
        </w:rPr>
        <w:t>на юридических лиц</w:t>
      </w:r>
      <w:r w:rsidR="002E0990" w:rsidRPr="002E0990">
        <w:rPr>
          <w:sz w:val="28"/>
          <w:szCs w:val="28"/>
        </w:rPr>
        <w:t xml:space="preserve"> </w:t>
      </w:r>
      <w:r w:rsidR="002E0990" w:rsidRPr="004B0AFA">
        <w:rPr>
          <w:sz w:val="28"/>
          <w:szCs w:val="28"/>
        </w:rPr>
        <w:t>в размере от 100 до 150 условных единиц</w:t>
      </w:r>
      <w:r w:rsidR="002D5B27">
        <w:rPr>
          <w:sz w:val="28"/>
          <w:szCs w:val="28"/>
        </w:rPr>
        <w:t>»</w:t>
      </w:r>
      <w:r w:rsidRPr="004B0AFA">
        <w:rPr>
          <w:sz w:val="28"/>
          <w:szCs w:val="28"/>
        </w:rPr>
        <w:t>.</w:t>
      </w:r>
    </w:p>
    <w:p w:rsidR="00C12609" w:rsidRPr="004B0AFA" w:rsidRDefault="00C12609" w:rsidP="009631AE">
      <w:pPr>
        <w:tabs>
          <w:tab w:val="left" w:pos="-284"/>
        </w:tabs>
        <w:ind w:firstLine="720"/>
        <w:jc w:val="both"/>
        <w:rPr>
          <w:b/>
          <w:sz w:val="28"/>
          <w:szCs w:val="28"/>
        </w:rPr>
      </w:pPr>
    </w:p>
    <w:p w:rsidR="00C12609" w:rsidRPr="004B0AFA" w:rsidRDefault="00C12609" w:rsidP="00C12609">
      <w:pPr>
        <w:tabs>
          <w:tab w:val="left" w:pos="-284"/>
        </w:tabs>
        <w:ind w:firstLine="720"/>
        <w:jc w:val="both"/>
        <w:rPr>
          <w:b/>
          <w:sz w:val="28"/>
          <w:szCs w:val="28"/>
        </w:rPr>
      </w:pPr>
    </w:p>
    <w:p w:rsidR="009631AE" w:rsidRPr="004B0AFA" w:rsidRDefault="009631AE">
      <w:pPr>
        <w:ind w:firstLine="709"/>
        <w:jc w:val="both"/>
        <w:rPr>
          <w:b/>
          <w:sz w:val="28"/>
          <w:szCs w:val="28"/>
        </w:rPr>
      </w:pPr>
      <w:r w:rsidRPr="004B0AFA">
        <w:rPr>
          <w:b/>
          <w:sz w:val="28"/>
          <w:szCs w:val="28"/>
        </w:rPr>
        <w:t xml:space="preserve">Председатель Парламента </w:t>
      </w:r>
    </w:p>
    <w:p w:rsidR="00C12609" w:rsidRPr="004B0AFA" w:rsidRDefault="009631AE" w:rsidP="00C12609">
      <w:pPr>
        <w:tabs>
          <w:tab w:val="left" w:pos="-284"/>
        </w:tabs>
        <w:ind w:firstLine="720"/>
        <w:jc w:val="both"/>
        <w:rPr>
          <w:b/>
          <w:sz w:val="28"/>
          <w:szCs w:val="28"/>
        </w:rPr>
      </w:pPr>
      <w:r w:rsidRPr="004B0AFA">
        <w:rPr>
          <w:b/>
          <w:sz w:val="28"/>
          <w:szCs w:val="28"/>
        </w:rPr>
        <w:t xml:space="preserve"> </w:t>
      </w:r>
    </w:p>
    <w:p w:rsidR="00C12609" w:rsidRPr="004B0AFA" w:rsidRDefault="00C12609" w:rsidP="00C12609">
      <w:pPr>
        <w:jc w:val="both"/>
        <w:rPr>
          <w:sz w:val="28"/>
          <w:szCs w:val="28"/>
        </w:rPr>
      </w:pPr>
    </w:p>
    <w:p w:rsidR="00C12609" w:rsidRPr="004B0AFA" w:rsidRDefault="00C12609" w:rsidP="00C12609">
      <w:pPr>
        <w:jc w:val="both"/>
        <w:rPr>
          <w:b/>
          <w:bCs/>
          <w:sz w:val="28"/>
          <w:szCs w:val="28"/>
        </w:rPr>
      </w:pPr>
    </w:p>
    <w:p w:rsidR="00C12609" w:rsidRPr="004B0AFA" w:rsidRDefault="00C12609" w:rsidP="00C12609">
      <w:pPr>
        <w:jc w:val="both"/>
        <w:rPr>
          <w:b/>
          <w:bCs/>
          <w:sz w:val="28"/>
          <w:szCs w:val="28"/>
        </w:rPr>
      </w:pPr>
    </w:p>
    <w:p w:rsidR="0018305F" w:rsidRDefault="0018305F" w:rsidP="0018305F">
      <w:pPr>
        <w:ind w:firstLine="709"/>
        <w:rPr>
          <w:sz w:val="28"/>
          <w:szCs w:val="28"/>
        </w:rPr>
      </w:pPr>
    </w:p>
    <w:p w:rsidR="00030906" w:rsidRDefault="00030906" w:rsidP="0018305F">
      <w:pPr>
        <w:ind w:firstLine="709"/>
        <w:rPr>
          <w:sz w:val="28"/>
          <w:szCs w:val="28"/>
        </w:rPr>
      </w:pPr>
    </w:p>
    <w:p w:rsidR="00030906" w:rsidRDefault="00030906" w:rsidP="0018305F">
      <w:pPr>
        <w:ind w:firstLine="709"/>
        <w:rPr>
          <w:sz w:val="28"/>
          <w:szCs w:val="28"/>
        </w:rPr>
      </w:pPr>
    </w:p>
    <w:p w:rsidR="00030906" w:rsidRDefault="00030906" w:rsidP="0018305F">
      <w:pPr>
        <w:ind w:firstLine="709"/>
        <w:rPr>
          <w:sz w:val="28"/>
          <w:szCs w:val="28"/>
        </w:rPr>
      </w:pPr>
    </w:p>
    <w:p w:rsidR="00030906" w:rsidRDefault="00030906" w:rsidP="0018305F">
      <w:pPr>
        <w:ind w:firstLine="709"/>
        <w:rPr>
          <w:sz w:val="28"/>
          <w:szCs w:val="28"/>
        </w:rPr>
      </w:pPr>
    </w:p>
    <w:p w:rsidR="00030906" w:rsidRDefault="00030906" w:rsidP="0018305F">
      <w:pPr>
        <w:ind w:firstLine="709"/>
        <w:rPr>
          <w:sz w:val="28"/>
          <w:szCs w:val="28"/>
        </w:rPr>
      </w:pPr>
    </w:p>
    <w:p w:rsidR="00030906" w:rsidRDefault="00030906" w:rsidP="0018305F">
      <w:pPr>
        <w:ind w:firstLine="709"/>
        <w:rPr>
          <w:sz w:val="28"/>
          <w:szCs w:val="28"/>
        </w:rPr>
      </w:pPr>
    </w:p>
    <w:p w:rsidR="00030906" w:rsidRDefault="00030906" w:rsidP="0018305F">
      <w:pPr>
        <w:ind w:firstLine="709"/>
        <w:rPr>
          <w:sz w:val="28"/>
          <w:szCs w:val="28"/>
        </w:rPr>
      </w:pPr>
    </w:p>
    <w:p w:rsidR="00030906" w:rsidRDefault="00030906" w:rsidP="0018305F">
      <w:pPr>
        <w:ind w:firstLine="709"/>
        <w:rPr>
          <w:sz w:val="28"/>
          <w:szCs w:val="28"/>
        </w:rPr>
      </w:pPr>
    </w:p>
    <w:p w:rsidR="00030906" w:rsidRPr="00002E0E" w:rsidRDefault="00030906" w:rsidP="00030906">
      <w:pPr>
        <w:autoSpaceDE w:val="0"/>
        <w:autoSpaceDN w:val="0"/>
        <w:adjustRightInd w:val="0"/>
        <w:jc w:val="both"/>
        <w:rPr>
          <w:b/>
          <w:spacing w:val="4"/>
          <w:sz w:val="26"/>
          <w:szCs w:val="26"/>
        </w:rPr>
      </w:pPr>
    </w:p>
    <w:p w:rsidR="00030906" w:rsidRPr="00002E0E" w:rsidRDefault="00030906" w:rsidP="00030906">
      <w:pPr>
        <w:pStyle w:val="a8"/>
        <w:tabs>
          <w:tab w:val="left" w:pos="851"/>
        </w:tabs>
        <w:jc w:val="right"/>
        <w:rPr>
          <w:i/>
          <w:sz w:val="28"/>
          <w:szCs w:val="28"/>
          <w:lang w:val="ru-RU"/>
        </w:rPr>
      </w:pPr>
      <w:r w:rsidRPr="00002E0E">
        <w:rPr>
          <w:i/>
          <w:sz w:val="28"/>
          <w:szCs w:val="28"/>
          <w:lang w:val="ru-RU"/>
        </w:rPr>
        <w:t>Перевод</w:t>
      </w:r>
    </w:p>
    <w:p w:rsidR="00030906" w:rsidRPr="00002E0E" w:rsidRDefault="00030906" w:rsidP="00030906">
      <w:pPr>
        <w:pStyle w:val="a8"/>
        <w:tabs>
          <w:tab w:val="left" w:pos="851"/>
        </w:tabs>
        <w:jc w:val="center"/>
        <w:rPr>
          <w:b/>
          <w:sz w:val="28"/>
          <w:szCs w:val="28"/>
          <w:lang w:val="ru-RU"/>
        </w:rPr>
      </w:pPr>
    </w:p>
    <w:p w:rsidR="00030906" w:rsidRPr="00002E0E" w:rsidRDefault="00030906" w:rsidP="00030906">
      <w:pPr>
        <w:pStyle w:val="a8"/>
        <w:tabs>
          <w:tab w:val="left" w:pos="851"/>
        </w:tabs>
        <w:jc w:val="center"/>
        <w:rPr>
          <w:b/>
          <w:sz w:val="26"/>
          <w:szCs w:val="26"/>
          <w:lang w:val="ru-RU"/>
        </w:rPr>
      </w:pPr>
      <w:r w:rsidRPr="00002E0E">
        <w:rPr>
          <w:b/>
          <w:sz w:val="26"/>
          <w:szCs w:val="26"/>
          <w:lang w:val="ru-RU"/>
        </w:rPr>
        <w:t>ПОЯСНИТЕЛЬНАЯ ЗАПИСКА</w:t>
      </w:r>
    </w:p>
    <w:p w:rsidR="00030906" w:rsidRPr="00002E0E" w:rsidRDefault="00030906" w:rsidP="00030906">
      <w:pPr>
        <w:widowControl w:val="0"/>
        <w:suppressLineNumbers/>
        <w:suppressAutoHyphens/>
        <w:ind w:firstLine="570"/>
        <w:jc w:val="center"/>
        <w:rPr>
          <w:b/>
          <w:sz w:val="26"/>
          <w:szCs w:val="26"/>
        </w:rPr>
      </w:pPr>
      <w:r w:rsidRPr="00002E0E">
        <w:rPr>
          <w:b/>
          <w:sz w:val="26"/>
          <w:szCs w:val="26"/>
        </w:rPr>
        <w:t xml:space="preserve">к проекту Постановления Правительства об утверждении проекта закона  об изменении и дополнении некоторых законодательных актов </w:t>
      </w:r>
    </w:p>
    <w:p w:rsidR="00030906" w:rsidRPr="00002E0E" w:rsidRDefault="00030906" w:rsidP="00030906">
      <w:pPr>
        <w:widowControl w:val="0"/>
        <w:suppressLineNumbers/>
        <w:suppressAutoHyphens/>
        <w:jc w:val="both"/>
        <w:rPr>
          <w:b/>
          <w:sz w:val="26"/>
          <w:szCs w:val="26"/>
        </w:rPr>
      </w:pPr>
    </w:p>
    <w:p w:rsidR="00030906" w:rsidRPr="00002E0E" w:rsidRDefault="00030906" w:rsidP="00030906">
      <w:pPr>
        <w:pStyle w:val="tt"/>
        <w:ind w:right="316"/>
        <w:jc w:val="both"/>
        <w:rPr>
          <w:sz w:val="26"/>
          <w:szCs w:val="26"/>
        </w:rPr>
      </w:pPr>
      <w:r w:rsidRPr="00002E0E">
        <w:rPr>
          <w:sz w:val="26"/>
          <w:szCs w:val="26"/>
        </w:rPr>
        <w:t>1. Основание для разработки</w:t>
      </w:r>
    </w:p>
    <w:p w:rsidR="00030906" w:rsidRPr="00002E0E" w:rsidRDefault="00030906" w:rsidP="00030906">
      <w:pPr>
        <w:jc w:val="both"/>
        <w:rPr>
          <w:sz w:val="26"/>
          <w:szCs w:val="26"/>
        </w:rPr>
      </w:pPr>
      <w:r w:rsidRPr="00002E0E">
        <w:rPr>
          <w:sz w:val="26"/>
          <w:szCs w:val="26"/>
        </w:rPr>
        <w:t>Приведение  действующего законодательства в соответствии с требованиями проекта закона о неправомерных условиях в договорах, заключаемых с потребителями.</w:t>
      </w:r>
    </w:p>
    <w:p w:rsidR="00030906" w:rsidRPr="00002E0E" w:rsidRDefault="00030906" w:rsidP="00030906">
      <w:pPr>
        <w:pStyle w:val="cn"/>
        <w:jc w:val="both"/>
        <w:rPr>
          <w:sz w:val="26"/>
          <w:szCs w:val="26"/>
        </w:rPr>
      </w:pPr>
    </w:p>
    <w:p w:rsidR="00030906" w:rsidRPr="00002E0E" w:rsidRDefault="00030906" w:rsidP="00030906">
      <w:pPr>
        <w:pStyle w:val="tt"/>
        <w:jc w:val="both"/>
        <w:rPr>
          <w:b w:val="0"/>
          <w:sz w:val="26"/>
          <w:szCs w:val="26"/>
        </w:rPr>
      </w:pPr>
      <w:r w:rsidRPr="00002E0E">
        <w:rPr>
          <w:sz w:val="26"/>
          <w:szCs w:val="26"/>
        </w:rPr>
        <w:t>2.</w:t>
      </w:r>
      <w:r w:rsidRPr="00002E0E">
        <w:rPr>
          <w:b w:val="0"/>
          <w:sz w:val="26"/>
          <w:szCs w:val="26"/>
        </w:rPr>
        <w:t xml:space="preserve"> </w:t>
      </w:r>
      <w:r w:rsidRPr="00002E0E">
        <w:rPr>
          <w:sz w:val="26"/>
          <w:szCs w:val="26"/>
        </w:rPr>
        <w:t>Цель разработки</w:t>
      </w:r>
    </w:p>
    <w:p w:rsidR="00030906" w:rsidRPr="00002E0E" w:rsidRDefault="00030906" w:rsidP="00030906">
      <w:pPr>
        <w:widowControl w:val="0"/>
        <w:suppressLineNumbers/>
        <w:suppressAutoHyphens/>
        <w:jc w:val="both"/>
        <w:rPr>
          <w:sz w:val="26"/>
          <w:szCs w:val="26"/>
        </w:rPr>
      </w:pPr>
      <w:r w:rsidRPr="00002E0E">
        <w:rPr>
          <w:sz w:val="26"/>
          <w:szCs w:val="26"/>
        </w:rPr>
        <w:t>Развитие законодательства в области защиты прав потребителей.</w:t>
      </w:r>
    </w:p>
    <w:p w:rsidR="00030906" w:rsidRPr="00002E0E" w:rsidRDefault="00030906" w:rsidP="00030906">
      <w:pPr>
        <w:widowControl w:val="0"/>
        <w:suppressLineNumbers/>
        <w:suppressAutoHyphens/>
        <w:jc w:val="both"/>
        <w:rPr>
          <w:sz w:val="26"/>
          <w:szCs w:val="26"/>
        </w:rPr>
      </w:pPr>
    </w:p>
    <w:p w:rsidR="00030906" w:rsidRPr="00002E0E" w:rsidRDefault="00030906" w:rsidP="00030906">
      <w:pPr>
        <w:widowControl w:val="0"/>
        <w:suppressLineNumbers/>
        <w:suppressAutoHyphens/>
        <w:jc w:val="both"/>
        <w:rPr>
          <w:b/>
          <w:sz w:val="26"/>
          <w:szCs w:val="26"/>
        </w:rPr>
      </w:pPr>
      <w:r w:rsidRPr="00002E0E">
        <w:rPr>
          <w:b/>
          <w:sz w:val="26"/>
          <w:szCs w:val="26"/>
        </w:rPr>
        <w:t xml:space="preserve">3. Общие положения </w:t>
      </w:r>
    </w:p>
    <w:p w:rsidR="00030906" w:rsidRPr="00002E0E" w:rsidRDefault="00030906" w:rsidP="00030906">
      <w:pPr>
        <w:jc w:val="both"/>
        <w:rPr>
          <w:bCs/>
          <w:sz w:val="26"/>
          <w:szCs w:val="26"/>
        </w:rPr>
      </w:pPr>
      <w:r w:rsidRPr="00002E0E">
        <w:rPr>
          <w:sz w:val="26"/>
          <w:szCs w:val="26"/>
        </w:rPr>
        <w:t xml:space="preserve">Проект закона предусматривает изменения некоторых законодательных актов( Гражданского кодекса Республики Молдова № 1107-XV от 06.06.2002  </w:t>
      </w:r>
      <w:r w:rsidRPr="00002E0E">
        <w:rPr>
          <w:i/>
          <w:sz w:val="26"/>
          <w:szCs w:val="26"/>
        </w:rPr>
        <w:t>(Moниторул Oфичиал, 2002, № 82-86, ст. 661),</w:t>
      </w:r>
      <w:r w:rsidRPr="00002E0E">
        <w:rPr>
          <w:b/>
          <w:sz w:val="26"/>
          <w:szCs w:val="26"/>
        </w:rPr>
        <w:t xml:space="preserve"> </w:t>
      </w:r>
      <w:r w:rsidRPr="00002E0E">
        <w:rPr>
          <w:sz w:val="26"/>
          <w:szCs w:val="26"/>
        </w:rPr>
        <w:t>Закона о защите прав потребителей № 105-XV от 13.03.2003 (</w:t>
      </w:r>
      <w:r w:rsidRPr="00002E0E">
        <w:rPr>
          <w:i/>
          <w:sz w:val="26"/>
          <w:szCs w:val="26"/>
        </w:rPr>
        <w:t>Мониторул Офичиал</w:t>
      </w:r>
      <w:r w:rsidRPr="00002E0E">
        <w:rPr>
          <w:sz w:val="26"/>
          <w:szCs w:val="26"/>
        </w:rPr>
        <w:t xml:space="preserve">, 2003, № 126-131, ст. 507),  Гражданского процессуального кодекса Республики Молдова № 225-XV от 30 мая 2003г. </w:t>
      </w:r>
      <w:r w:rsidRPr="00002E0E">
        <w:rPr>
          <w:i/>
          <w:sz w:val="26"/>
          <w:szCs w:val="26"/>
        </w:rPr>
        <w:t xml:space="preserve">(Мониторул Офичиал, 2003, № 111-115, ст. 451) </w:t>
      </w:r>
      <w:r w:rsidRPr="00002E0E">
        <w:rPr>
          <w:sz w:val="26"/>
          <w:szCs w:val="26"/>
        </w:rPr>
        <w:t xml:space="preserve">и Кодекса Республики Молдова о правонарушениях № 218-XVI от 24.10.2008 </w:t>
      </w:r>
      <w:r w:rsidRPr="00002E0E">
        <w:rPr>
          <w:i/>
          <w:sz w:val="26"/>
          <w:szCs w:val="26"/>
        </w:rPr>
        <w:t>(Мониторул Офичиал, 2009, № 3-6, ст. 15)</w:t>
      </w:r>
      <w:r w:rsidRPr="00002E0E">
        <w:rPr>
          <w:sz w:val="26"/>
          <w:szCs w:val="26"/>
        </w:rPr>
        <w:t>.</w:t>
      </w:r>
    </w:p>
    <w:p w:rsidR="00030906" w:rsidRPr="00002E0E" w:rsidRDefault="00030906" w:rsidP="00030906">
      <w:pPr>
        <w:widowControl w:val="0"/>
        <w:suppressLineNumbers/>
        <w:suppressAutoHyphens/>
        <w:jc w:val="both"/>
        <w:rPr>
          <w:b/>
          <w:sz w:val="26"/>
          <w:szCs w:val="26"/>
        </w:rPr>
      </w:pPr>
    </w:p>
    <w:p w:rsidR="00030906" w:rsidRPr="00002E0E" w:rsidRDefault="00030906" w:rsidP="00030906">
      <w:pPr>
        <w:pStyle w:val="a8"/>
        <w:tabs>
          <w:tab w:val="left" w:pos="851"/>
        </w:tabs>
        <w:jc w:val="both"/>
        <w:rPr>
          <w:rFonts w:eastAsia="EUAlbertina-Regular-Identity-H"/>
          <w:b/>
          <w:color w:val="000000"/>
          <w:sz w:val="26"/>
          <w:szCs w:val="26"/>
          <w:lang w:val="ru-RU"/>
        </w:rPr>
      </w:pPr>
      <w:r w:rsidRPr="00002E0E">
        <w:rPr>
          <w:rFonts w:eastAsia="EUAlbertina-Regular-Identity-H"/>
          <w:b/>
          <w:color w:val="000000"/>
          <w:sz w:val="26"/>
          <w:szCs w:val="26"/>
          <w:lang w:val="ru-RU"/>
        </w:rPr>
        <w:t>4. Сущность проекта</w:t>
      </w:r>
    </w:p>
    <w:p w:rsidR="00030906" w:rsidRPr="00002E0E" w:rsidRDefault="00030906" w:rsidP="00030906">
      <w:pPr>
        <w:pStyle w:val="a8"/>
        <w:tabs>
          <w:tab w:val="left" w:pos="851"/>
        </w:tabs>
        <w:jc w:val="both"/>
        <w:rPr>
          <w:sz w:val="26"/>
          <w:szCs w:val="26"/>
          <w:lang w:val="ru-RU"/>
        </w:rPr>
      </w:pPr>
      <w:r w:rsidRPr="00002E0E">
        <w:rPr>
          <w:rFonts w:eastAsia="EUAlbertina-Regular-Identity-H"/>
          <w:color w:val="000000"/>
          <w:sz w:val="26"/>
          <w:szCs w:val="26"/>
          <w:lang w:val="ru-RU"/>
        </w:rPr>
        <w:t>Проект был разработан  в следствии необходимости п</w:t>
      </w:r>
      <w:r w:rsidRPr="00002E0E">
        <w:rPr>
          <w:sz w:val="26"/>
          <w:szCs w:val="26"/>
          <w:lang w:val="ru-RU"/>
        </w:rPr>
        <w:t>риведения действующего законодательства в соответствие с требованиями проекта закона о неправомерных условиях в договорах, заключаемых с потребителями.</w:t>
      </w:r>
    </w:p>
    <w:p w:rsidR="00030906" w:rsidRPr="00002E0E" w:rsidRDefault="00030906" w:rsidP="00030906">
      <w:pPr>
        <w:pStyle w:val="a8"/>
        <w:tabs>
          <w:tab w:val="left" w:pos="851"/>
        </w:tabs>
        <w:jc w:val="both"/>
        <w:rPr>
          <w:color w:val="000000"/>
          <w:sz w:val="26"/>
          <w:szCs w:val="26"/>
          <w:lang w:val="ru-RU"/>
        </w:rPr>
      </w:pPr>
      <w:r w:rsidRPr="00002E0E">
        <w:rPr>
          <w:b/>
          <w:sz w:val="26"/>
          <w:szCs w:val="26"/>
          <w:lang w:val="ru-RU"/>
        </w:rPr>
        <w:t xml:space="preserve">К ст. I. </w:t>
      </w:r>
      <w:r w:rsidRPr="00002E0E">
        <w:rPr>
          <w:sz w:val="26"/>
          <w:szCs w:val="26"/>
          <w:lang w:val="ru-RU"/>
        </w:rPr>
        <w:t>Д</w:t>
      </w:r>
      <w:r w:rsidRPr="00002E0E">
        <w:rPr>
          <w:color w:val="000000"/>
          <w:sz w:val="26"/>
          <w:szCs w:val="26"/>
          <w:lang w:val="ru-RU"/>
        </w:rPr>
        <w:t>ля исключения дублирований и разногласий требований проекта Закона о неправомерных условиях в договорах, заключаемых с потребителями и, соответственно, Гражданского кодекса, предлагается исключить часть (3) и изменение части (4)  статьи 720  Гражданск</w:t>
      </w:r>
      <w:r>
        <w:rPr>
          <w:color w:val="000000"/>
          <w:sz w:val="26"/>
          <w:szCs w:val="26"/>
          <w:lang w:val="ru-RU"/>
        </w:rPr>
        <w:t>о</w:t>
      </w:r>
      <w:r w:rsidRPr="00002E0E">
        <w:rPr>
          <w:color w:val="000000"/>
          <w:sz w:val="26"/>
          <w:szCs w:val="26"/>
          <w:lang w:val="ru-RU"/>
        </w:rPr>
        <w:t>го кодекса.</w:t>
      </w:r>
    </w:p>
    <w:p w:rsidR="00030906" w:rsidRPr="00002E0E" w:rsidRDefault="00030906" w:rsidP="00030906">
      <w:pPr>
        <w:pStyle w:val="a8"/>
        <w:tabs>
          <w:tab w:val="left" w:pos="851"/>
        </w:tabs>
        <w:jc w:val="both"/>
        <w:rPr>
          <w:sz w:val="26"/>
          <w:szCs w:val="26"/>
          <w:lang w:val="ru-RU"/>
        </w:rPr>
      </w:pPr>
      <w:r w:rsidRPr="00002E0E">
        <w:rPr>
          <w:b/>
          <w:sz w:val="26"/>
          <w:szCs w:val="26"/>
          <w:lang w:val="ru-RU"/>
        </w:rPr>
        <w:t>К ст. II.</w:t>
      </w:r>
      <w:r w:rsidRPr="00002E0E">
        <w:rPr>
          <w:sz w:val="26"/>
          <w:szCs w:val="26"/>
          <w:lang w:val="ru-RU"/>
        </w:rPr>
        <w:t xml:space="preserve"> Статья 4 </w:t>
      </w:r>
      <w:r w:rsidRPr="00002E0E">
        <w:rPr>
          <w:bCs/>
          <w:sz w:val="26"/>
          <w:szCs w:val="26"/>
          <w:lang w:val="ru-RU"/>
        </w:rPr>
        <w:t xml:space="preserve"> </w:t>
      </w:r>
      <w:r w:rsidRPr="00002E0E">
        <w:rPr>
          <w:sz w:val="26"/>
          <w:szCs w:val="26"/>
          <w:lang w:val="ru-RU"/>
        </w:rPr>
        <w:t>Закона о защите прав потребителей № 105-XV от 13.03. 2003 изменяется и будет содержать лишь общие требования о запрещении  неправомерных условий в договорах, заключаемых с потребителями.</w:t>
      </w:r>
    </w:p>
    <w:p w:rsidR="00030906" w:rsidRPr="00002E0E" w:rsidRDefault="00030906" w:rsidP="00030906">
      <w:pPr>
        <w:pStyle w:val="a8"/>
        <w:tabs>
          <w:tab w:val="left" w:pos="851"/>
        </w:tabs>
        <w:jc w:val="both"/>
        <w:rPr>
          <w:sz w:val="26"/>
          <w:szCs w:val="26"/>
          <w:lang w:val="ru-RU"/>
        </w:rPr>
      </w:pPr>
      <w:r w:rsidRPr="00002E0E">
        <w:rPr>
          <w:b/>
          <w:sz w:val="26"/>
          <w:szCs w:val="26"/>
          <w:lang w:val="ru-RU"/>
        </w:rPr>
        <w:t xml:space="preserve">К ст. </w:t>
      </w:r>
      <w:r w:rsidRPr="00002E0E">
        <w:rPr>
          <w:b/>
          <w:bCs/>
          <w:sz w:val="26"/>
          <w:szCs w:val="26"/>
          <w:lang w:val="ru-RU"/>
        </w:rPr>
        <w:t xml:space="preserve">III. </w:t>
      </w:r>
      <w:r w:rsidRPr="00002E0E">
        <w:rPr>
          <w:sz w:val="26"/>
          <w:szCs w:val="26"/>
          <w:lang w:val="ru-RU"/>
        </w:rPr>
        <w:t>Статья 245 Гражданского процессуального кодекса дополняется требованиями, которые относятся к процедуре декларирования  недействительности неправомерных условий.</w:t>
      </w:r>
    </w:p>
    <w:p w:rsidR="00030906" w:rsidRPr="00002E0E" w:rsidRDefault="00030906" w:rsidP="00030906">
      <w:pPr>
        <w:jc w:val="both"/>
        <w:rPr>
          <w:sz w:val="26"/>
          <w:szCs w:val="26"/>
          <w:lang w:eastAsia="en-US"/>
        </w:rPr>
      </w:pPr>
      <w:r w:rsidRPr="00002E0E">
        <w:rPr>
          <w:b/>
          <w:sz w:val="26"/>
          <w:szCs w:val="26"/>
        </w:rPr>
        <w:t>К ст. IV.</w:t>
      </w:r>
      <w:r w:rsidRPr="00002E0E">
        <w:rPr>
          <w:sz w:val="26"/>
          <w:szCs w:val="26"/>
        </w:rPr>
        <w:t xml:space="preserve"> </w:t>
      </w:r>
      <w:r w:rsidRPr="00002E0E">
        <w:rPr>
          <w:sz w:val="26"/>
          <w:szCs w:val="26"/>
          <w:lang w:eastAsia="en-US"/>
        </w:rPr>
        <w:t>В целях установления законодательной базы в части касающейся исполнения  закона о неправомерных условиях в договорах, предлагается дополнение Кодекса</w:t>
      </w:r>
      <w:r w:rsidRPr="00002E0E">
        <w:rPr>
          <w:sz w:val="26"/>
          <w:szCs w:val="26"/>
        </w:rPr>
        <w:t xml:space="preserve"> Республики Молдова о правонарушениях № 218-XVI от 24.10.2008  в части (3) статьи 344 новой буквой е), которая устанавливает меру наказания за нарушение </w:t>
      </w:r>
      <w:r w:rsidRPr="00002E0E">
        <w:rPr>
          <w:sz w:val="26"/>
          <w:szCs w:val="26"/>
          <w:lang w:eastAsia="en-US"/>
        </w:rPr>
        <w:t>закона о неправомерных условиях в договорах.</w:t>
      </w:r>
    </w:p>
    <w:p w:rsidR="00030906" w:rsidRPr="00002E0E" w:rsidRDefault="00030906" w:rsidP="00030906">
      <w:pPr>
        <w:jc w:val="both"/>
        <w:rPr>
          <w:sz w:val="26"/>
          <w:szCs w:val="26"/>
          <w:lang w:eastAsia="en-US"/>
        </w:rPr>
      </w:pPr>
    </w:p>
    <w:p w:rsidR="00030906" w:rsidRPr="00002E0E" w:rsidRDefault="00030906" w:rsidP="00030906">
      <w:pPr>
        <w:tabs>
          <w:tab w:val="left" w:pos="360"/>
        </w:tabs>
        <w:autoSpaceDE w:val="0"/>
        <w:autoSpaceDN w:val="0"/>
        <w:adjustRightInd w:val="0"/>
        <w:jc w:val="both"/>
        <w:rPr>
          <w:rStyle w:val="a7"/>
          <w:color w:val="000000"/>
          <w:sz w:val="26"/>
          <w:szCs w:val="26"/>
        </w:rPr>
      </w:pPr>
      <w:r w:rsidRPr="00002E0E">
        <w:rPr>
          <w:rStyle w:val="a7"/>
          <w:color w:val="000000"/>
          <w:sz w:val="26"/>
          <w:szCs w:val="26"/>
        </w:rPr>
        <w:lastRenderedPageBreak/>
        <w:t>5. И</w:t>
      </w:r>
      <w:r w:rsidRPr="00002E0E">
        <w:rPr>
          <w:b/>
          <w:color w:val="000000"/>
          <w:sz w:val="26"/>
          <w:szCs w:val="26"/>
        </w:rPr>
        <w:t>нституционные и</w:t>
      </w:r>
      <w:r w:rsidRPr="00002E0E">
        <w:rPr>
          <w:color w:val="000000"/>
          <w:sz w:val="26"/>
          <w:szCs w:val="26"/>
        </w:rPr>
        <w:t xml:space="preserve"> </w:t>
      </w:r>
      <w:r w:rsidRPr="00002E0E">
        <w:rPr>
          <w:b/>
          <w:color w:val="000000"/>
          <w:sz w:val="26"/>
          <w:szCs w:val="26"/>
        </w:rPr>
        <w:t>о</w:t>
      </w:r>
      <w:r w:rsidRPr="00002E0E">
        <w:rPr>
          <w:rStyle w:val="a7"/>
          <w:color w:val="000000"/>
          <w:sz w:val="26"/>
          <w:szCs w:val="26"/>
        </w:rPr>
        <w:t xml:space="preserve">рганизационные меры, предполагаемые разработанным  актом. </w:t>
      </w:r>
    </w:p>
    <w:p w:rsidR="00030906" w:rsidRPr="00002E0E" w:rsidRDefault="00030906" w:rsidP="00030906">
      <w:pPr>
        <w:jc w:val="both"/>
        <w:rPr>
          <w:color w:val="000000"/>
          <w:sz w:val="26"/>
          <w:szCs w:val="26"/>
        </w:rPr>
      </w:pPr>
      <w:r w:rsidRPr="00002E0E">
        <w:rPr>
          <w:color w:val="000000"/>
          <w:sz w:val="26"/>
          <w:szCs w:val="26"/>
        </w:rPr>
        <w:t xml:space="preserve">Проект закона был обсужден в рамках консультаций проекта </w:t>
      </w:r>
      <w:r w:rsidRPr="00002E0E">
        <w:rPr>
          <w:sz w:val="26"/>
          <w:szCs w:val="26"/>
          <w:lang w:eastAsia="en-US"/>
        </w:rPr>
        <w:t xml:space="preserve">закона о неправомерных условиях в договорах. </w:t>
      </w:r>
      <w:r w:rsidRPr="00002E0E">
        <w:rPr>
          <w:color w:val="000000"/>
          <w:sz w:val="26"/>
          <w:szCs w:val="26"/>
        </w:rPr>
        <w:t>Проект закона был обсужден и утверждён на  заседания Рабочей группы по регулированию деятельности предпринимателей (протокол № 20 от13.07.11).</w:t>
      </w:r>
    </w:p>
    <w:p w:rsidR="00030906" w:rsidRPr="00002E0E" w:rsidRDefault="00030906" w:rsidP="00030906">
      <w:pPr>
        <w:pStyle w:val="a6"/>
        <w:tabs>
          <w:tab w:val="left" w:pos="851"/>
          <w:tab w:val="left" w:pos="11057"/>
        </w:tabs>
        <w:rPr>
          <w:color w:val="000000"/>
          <w:sz w:val="26"/>
          <w:szCs w:val="26"/>
        </w:rPr>
      </w:pPr>
    </w:p>
    <w:p w:rsidR="00030906" w:rsidRPr="00002E0E" w:rsidRDefault="00030906" w:rsidP="00030906">
      <w:pPr>
        <w:pStyle w:val="a6"/>
        <w:tabs>
          <w:tab w:val="left" w:pos="851"/>
          <w:tab w:val="left" w:pos="11057"/>
        </w:tabs>
        <w:rPr>
          <w:color w:val="000000"/>
          <w:sz w:val="26"/>
          <w:szCs w:val="26"/>
        </w:rPr>
      </w:pPr>
    </w:p>
    <w:p w:rsidR="00030906" w:rsidRPr="00002E0E" w:rsidRDefault="00030906" w:rsidP="00030906">
      <w:pPr>
        <w:pStyle w:val="a6"/>
        <w:tabs>
          <w:tab w:val="left" w:pos="851"/>
          <w:tab w:val="left" w:pos="11057"/>
        </w:tabs>
        <w:rPr>
          <w:b/>
          <w:sz w:val="28"/>
          <w:szCs w:val="28"/>
        </w:rPr>
      </w:pPr>
      <w:r w:rsidRPr="00002E0E">
        <w:rPr>
          <w:b/>
          <w:sz w:val="28"/>
          <w:szCs w:val="28"/>
        </w:rPr>
        <w:t>Заместитель Премьер-министра,</w:t>
      </w:r>
    </w:p>
    <w:p w:rsidR="00030906" w:rsidRPr="00002E0E" w:rsidRDefault="00030906" w:rsidP="00030906">
      <w:pPr>
        <w:pStyle w:val="a6"/>
        <w:tabs>
          <w:tab w:val="left" w:pos="851"/>
          <w:tab w:val="left" w:pos="11057"/>
        </w:tabs>
        <w:rPr>
          <w:sz w:val="26"/>
          <w:szCs w:val="26"/>
        </w:rPr>
      </w:pPr>
      <w:r w:rsidRPr="00002E0E">
        <w:rPr>
          <w:b/>
          <w:sz w:val="28"/>
          <w:szCs w:val="28"/>
        </w:rPr>
        <w:t>Министр экономики                                                   Валериу ЛАЗЭР</w:t>
      </w:r>
    </w:p>
    <w:p w:rsidR="00030906" w:rsidRPr="004B0AFA" w:rsidRDefault="00030906" w:rsidP="0018305F">
      <w:pPr>
        <w:ind w:firstLine="709"/>
        <w:rPr>
          <w:sz w:val="28"/>
          <w:szCs w:val="28"/>
        </w:rPr>
      </w:pPr>
    </w:p>
    <w:sectPr w:rsidR="00030906" w:rsidRPr="004B0AFA" w:rsidSect="009631AE">
      <w:headerReference w:type="even" r:id="rId6"/>
      <w:headerReference w:type="default" r:id="rId7"/>
      <w:footerReference w:type="first" r:id="rId8"/>
      <w:pgSz w:w="11907" w:h="16840" w:code="9"/>
      <w:pgMar w:top="1418" w:right="964" w:bottom="1418" w:left="1814" w:header="709" w:footer="709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3108" w:rsidRDefault="00443108">
      <w:r>
        <w:separator/>
      </w:r>
    </w:p>
  </w:endnote>
  <w:endnote w:type="continuationSeparator" w:id="0">
    <w:p w:rsidR="00443108" w:rsidRDefault="004431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EUAlbertina-Regular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F21" w:rsidRPr="002E0990" w:rsidRDefault="00AE1F21" w:rsidP="00AE1F21">
    <w:pPr>
      <w:pStyle w:val="a4"/>
      <w:rPr>
        <w:sz w:val="16"/>
        <w:szCs w:val="16"/>
        <w:lang w:val="pt-BR"/>
      </w:rPr>
    </w:pPr>
  </w:p>
  <w:p w:rsidR="00AE1F21" w:rsidRPr="002E0990" w:rsidRDefault="00AE1F21" w:rsidP="0018305F">
    <w:pPr>
      <w:pStyle w:val="a4"/>
      <w:rPr>
        <w:sz w:val="14"/>
        <w:szCs w:val="14"/>
        <w:lang w:val="pt-BR"/>
      </w:rPr>
    </w:pPr>
  </w:p>
  <w:p w:rsidR="00AE1F21" w:rsidRPr="002E0990" w:rsidRDefault="00AE1F21" w:rsidP="0018305F">
    <w:pPr>
      <w:pStyle w:val="a4"/>
      <w:rPr>
        <w:sz w:val="14"/>
        <w:szCs w:val="14"/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3108" w:rsidRDefault="00443108">
      <w:r>
        <w:separator/>
      </w:r>
    </w:p>
  </w:footnote>
  <w:footnote w:type="continuationSeparator" w:id="0">
    <w:p w:rsidR="00443108" w:rsidRDefault="004431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F21" w:rsidRDefault="00AE1F21" w:rsidP="00F806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E1F21" w:rsidRDefault="00AE1F2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F21" w:rsidRPr="0018305F" w:rsidRDefault="00AE1F21" w:rsidP="0018305F">
    <w:pPr>
      <w:pStyle w:val="a3"/>
      <w:framePr w:wrap="around" w:vAnchor="text" w:hAnchor="margin" w:xAlign="center" w:y="1"/>
      <w:rPr>
        <w:rStyle w:val="a5"/>
        <w:sz w:val="20"/>
        <w:szCs w:val="20"/>
      </w:rPr>
    </w:pPr>
    <w:r w:rsidRPr="0018305F">
      <w:rPr>
        <w:rStyle w:val="a5"/>
        <w:sz w:val="20"/>
        <w:szCs w:val="20"/>
      </w:rPr>
      <w:fldChar w:fldCharType="begin"/>
    </w:r>
    <w:r w:rsidRPr="0018305F">
      <w:rPr>
        <w:rStyle w:val="a5"/>
        <w:sz w:val="20"/>
        <w:szCs w:val="20"/>
      </w:rPr>
      <w:instrText xml:space="preserve">PAGE  </w:instrText>
    </w:r>
    <w:r w:rsidRPr="0018305F">
      <w:rPr>
        <w:rStyle w:val="a5"/>
        <w:sz w:val="20"/>
        <w:szCs w:val="20"/>
      </w:rPr>
      <w:fldChar w:fldCharType="separate"/>
    </w:r>
    <w:r w:rsidR="00030906">
      <w:rPr>
        <w:rStyle w:val="a5"/>
        <w:noProof/>
        <w:sz w:val="20"/>
        <w:szCs w:val="20"/>
      </w:rPr>
      <w:t>5</w:t>
    </w:r>
    <w:r w:rsidRPr="0018305F">
      <w:rPr>
        <w:rStyle w:val="a5"/>
        <w:sz w:val="20"/>
        <w:szCs w:val="20"/>
      </w:rPr>
      <w:fldChar w:fldCharType="end"/>
    </w:r>
  </w:p>
  <w:p w:rsidR="00AE1F21" w:rsidRDefault="00AE1F21" w:rsidP="00664A1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20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2609"/>
    <w:rsid w:val="00006767"/>
    <w:rsid w:val="00030906"/>
    <w:rsid w:val="0005356F"/>
    <w:rsid w:val="00057972"/>
    <w:rsid w:val="000757D2"/>
    <w:rsid w:val="000B4E29"/>
    <w:rsid w:val="000E7476"/>
    <w:rsid w:val="00130C70"/>
    <w:rsid w:val="001419D4"/>
    <w:rsid w:val="00145986"/>
    <w:rsid w:val="0018305F"/>
    <w:rsid w:val="001A34F6"/>
    <w:rsid w:val="001B636B"/>
    <w:rsid w:val="00236E8F"/>
    <w:rsid w:val="00243A67"/>
    <w:rsid w:val="00273061"/>
    <w:rsid w:val="002864A8"/>
    <w:rsid w:val="002A41F7"/>
    <w:rsid w:val="002C72A8"/>
    <w:rsid w:val="002D5B27"/>
    <w:rsid w:val="002E0990"/>
    <w:rsid w:val="002E1237"/>
    <w:rsid w:val="00315702"/>
    <w:rsid w:val="00335715"/>
    <w:rsid w:val="00346AEB"/>
    <w:rsid w:val="00371ED7"/>
    <w:rsid w:val="00390E3A"/>
    <w:rsid w:val="003A6DEB"/>
    <w:rsid w:val="003D4B96"/>
    <w:rsid w:val="003D78BB"/>
    <w:rsid w:val="003F2883"/>
    <w:rsid w:val="00435155"/>
    <w:rsid w:val="00443108"/>
    <w:rsid w:val="0046518D"/>
    <w:rsid w:val="004B0AFA"/>
    <w:rsid w:val="004C355B"/>
    <w:rsid w:val="00512B85"/>
    <w:rsid w:val="0051647F"/>
    <w:rsid w:val="00520DF4"/>
    <w:rsid w:val="0054623A"/>
    <w:rsid w:val="00585A0B"/>
    <w:rsid w:val="005E2C60"/>
    <w:rsid w:val="0060335C"/>
    <w:rsid w:val="00626CC7"/>
    <w:rsid w:val="00664A1A"/>
    <w:rsid w:val="00697FD2"/>
    <w:rsid w:val="006A20C5"/>
    <w:rsid w:val="006C0E3C"/>
    <w:rsid w:val="006C63F4"/>
    <w:rsid w:val="006D679B"/>
    <w:rsid w:val="006E0D6C"/>
    <w:rsid w:val="006E60D4"/>
    <w:rsid w:val="0070712E"/>
    <w:rsid w:val="00726278"/>
    <w:rsid w:val="007620EA"/>
    <w:rsid w:val="007A0A16"/>
    <w:rsid w:val="0087506F"/>
    <w:rsid w:val="008C5325"/>
    <w:rsid w:val="008E0D76"/>
    <w:rsid w:val="0094171D"/>
    <w:rsid w:val="009631AE"/>
    <w:rsid w:val="009640A4"/>
    <w:rsid w:val="00A03D7B"/>
    <w:rsid w:val="00A80551"/>
    <w:rsid w:val="00AB514D"/>
    <w:rsid w:val="00AC04A6"/>
    <w:rsid w:val="00AE1F21"/>
    <w:rsid w:val="00AE79D7"/>
    <w:rsid w:val="00B01D21"/>
    <w:rsid w:val="00B11B29"/>
    <w:rsid w:val="00B4569C"/>
    <w:rsid w:val="00B571D3"/>
    <w:rsid w:val="00B95486"/>
    <w:rsid w:val="00BB7D2F"/>
    <w:rsid w:val="00BC1EDD"/>
    <w:rsid w:val="00C044D2"/>
    <w:rsid w:val="00C12609"/>
    <w:rsid w:val="00C16BC6"/>
    <w:rsid w:val="00C3098F"/>
    <w:rsid w:val="00C51AAE"/>
    <w:rsid w:val="00C545B3"/>
    <w:rsid w:val="00C66BD8"/>
    <w:rsid w:val="00C722B9"/>
    <w:rsid w:val="00C7772F"/>
    <w:rsid w:val="00C83A87"/>
    <w:rsid w:val="00CB30FB"/>
    <w:rsid w:val="00CC68E7"/>
    <w:rsid w:val="00D2413F"/>
    <w:rsid w:val="00D323EA"/>
    <w:rsid w:val="00D559B7"/>
    <w:rsid w:val="00DB16E4"/>
    <w:rsid w:val="00DE56FF"/>
    <w:rsid w:val="00E90005"/>
    <w:rsid w:val="00ED55B5"/>
    <w:rsid w:val="00EE6E93"/>
    <w:rsid w:val="00F412CD"/>
    <w:rsid w:val="00F8063A"/>
    <w:rsid w:val="00F91BE7"/>
    <w:rsid w:val="00FC3AF6"/>
    <w:rsid w:val="00FD419C"/>
    <w:rsid w:val="00FF0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2609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130C70"/>
    <w:pPr>
      <w:tabs>
        <w:tab w:val="center" w:pos="4320"/>
        <w:tab w:val="right" w:pos="8640"/>
      </w:tabs>
    </w:pPr>
  </w:style>
  <w:style w:type="paragraph" w:styleId="a4">
    <w:name w:val="footer"/>
    <w:basedOn w:val="a"/>
    <w:rsid w:val="00130C70"/>
    <w:pPr>
      <w:tabs>
        <w:tab w:val="center" w:pos="4320"/>
        <w:tab w:val="right" w:pos="8640"/>
      </w:tabs>
    </w:pPr>
  </w:style>
  <w:style w:type="character" w:styleId="a5">
    <w:name w:val="page number"/>
    <w:basedOn w:val="a0"/>
    <w:rsid w:val="0018305F"/>
  </w:style>
  <w:style w:type="paragraph" w:styleId="a6">
    <w:name w:val="Normal (Web)"/>
    <w:basedOn w:val="a"/>
    <w:uiPriority w:val="99"/>
    <w:rsid w:val="00C12609"/>
    <w:pPr>
      <w:spacing w:before="100" w:beforeAutospacing="1" w:after="100" w:afterAutospacing="1"/>
    </w:pPr>
  </w:style>
  <w:style w:type="paragraph" w:customStyle="1" w:styleId="tt">
    <w:name w:val="tt"/>
    <w:basedOn w:val="a"/>
    <w:rsid w:val="00C12609"/>
    <w:pPr>
      <w:jc w:val="center"/>
    </w:pPr>
    <w:rPr>
      <w:b/>
      <w:bCs/>
    </w:rPr>
  </w:style>
  <w:style w:type="paragraph" w:customStyle="1" w:styleId="cb">
    <w:name w:val="cb"/>
    <w:basedOn w:val="a"/>
    <w:rsid w:val="00C12609"/>
    <w:pPr>
      <w:jc w:val="center"/>
    </w:pPr>
    <w:rPr>
      <w:b/>
      <w:bCs/>
    </w:rPr>
  </w:style>
  <w:style w:type="paragraph" w:customStyle="1" w:styleId="CharChar">
    <w:name w:val=" Знак Знак Char Char Знак"/>
    <w:basedOn w:val="a"/>
    <w:rsid w:val="009631AE"/>
    <w:pPr>
      <w:spacing w:after="160" w:line="240" w:lineRule="exact"/>
    </w:pPr>
    <w:rPr>
      <w:rFonts w:ascii="Arial" w:eastAsia="Batang" w:hAnsi="Arial" w:cs="Arial"/>
      <w:sz w:val="20"/>
      <w:szCs w:val="20"/>
      <w:lang w:val="ro-MO" w:eastAsia="en-US"/>
    </w:rPr>
  </w:style>
  <w:style w:type="paragraph" w:customStyle="1" w:styleId="cn">
    <w:name w:val="cn"/>
    <w:basedOn w:val="a"/>
    <w:rsid w:val="00030906"/>
    <w:pPr>
      <w:jc w:val="center"/>
    </w:pPr>
  </w:style>
  <w:style w:type="character" w:styleId="a7">
    <w:name w:val="Strong"/>
    <w:basedOn w:val="a0"/>
    <w:qFormat/>
    <w:rsid w:val="00030906"/>
    <w:rPr>
      <w:b/>
      <w:bCs/>
    </w:rPr>
  </w:style>
  <w:style w:type="paragraph" w:styleId="a8">
    <w:name w:val="Body Text"/>
    <w:basedOn w:val="a"/>
    <w:link w:val="a9"/>
    <w:unhideWhenUsed/>
    <w:rsid w:val="00030906"/>
    <w:rPr>
      <w:szCs w:val="20"/>
      <w:lang w:val="en-US" w:eastAsia="en-US"/>
    </w:rPr>
  </w:style>
  <w:style w:type="character" w:customStyle="1" w:styleId="a9">
    <w:name w:val="Основной текст Знак"/>
    <w:basedOn w:val="a0"/>
    <w:link w:val="a8"/>
    <w:rsid w:val="00030906"/>
    <w:rPr>
      <w:sz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3446E235-3C9E-4D6A-B924-126E1CB9DEB1}"/>
</file>

<file path=customXml/itemProps2.xml><?xml version="1.0" encoding="utf-8"?>
<ds:datastoreItem xmlns:ds="http://schemas.openxmlformats.org/officeDocument/2006/customXml" ds:itemID="{B36FD8D0-9FF6-4738-8C84-8EB350ABBE36}"/>
</file>

<file path=customXml/itemProps3.xml><?xml version="1.0" encoding="utf-8"?>
<ds:datastoreItem xmlns:ds="http://schemas.openxmlformats.org/officeDocument/2006/customXml" ds:itemID="{9DCF89FF-7DA8-4E05-AD0E-1AE509C2900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957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MoBIL GROUP</Company>
  <LinksUpToDate>false</LinksUpToDate>
  <CharactersWithSpaces>6403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1922.2011.ru</dc:title>
  <dc:subject/>
  <dc:creator>1</dc:creator>
  <cp:keywords/>
  <dc:description/>
  <cp:lastModifiedBy>user</cp:lastModifiedBy>
  <cp:revision>2</cp:revision>
  <cp:lastPrinted>2011-09-01T07:50:00Z</cp:lastPrinted>
  <dcterms:created xsi:type="dcterms:W3CDTF">2011-09-21T06:25:00Z</dcterms:created>
  <dcterms:modified xsi:type="dcterms:W3CDTF">2011-09-21T06:25:00Z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