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C21A7" w14:textId="77777777" w:rsidR="00777947" w:rsidRDefault="00777947" w:rsidP="003C7CA6">
      <w:pPr>
        <w:spacing w:before="120"/>
        <w:rPr>
          <w:bCs/>
          <w:sz w:val="28"/>
          <w:szCs w:val="28"/>
          <w:lang w:val="ro-RO"/>
        </w:rPr>
      </w:pPr>
      <w:bookmarkStart w:id="0" w:name="_GoBack"/>
      <w:bookmarkEnd w:id="0"/>
    </w:p>
    <w:p w14:paraId="4DDE4C22" w14:textId="3E9200E4" w:rsidR="000D3A24" w:rsidRPr="00BA5562" w:rsidRDefault="00BA5562" w:rsidP="00BA5562">
      <w:pPr>
        <w:ind w:right="-1"/>
        <w:jc w:val="right"/>
        <w:rPr>
          <w:sz w:val="28"/>
          <w:szCs w:val="28"/>
          <w:lang w:val="ru-RU"/>
        </w:rPr>
      </w:pPr>
      <w:r w:rsidRPr="00BA5562">
        <w:rPr>
          <w:i/>
          <w:iCs/>
          <w:sz w:val="28"/>
          <w:szCs w:val="28"/>
          <w:lang w:val="ru-RU"/>
        </w:rPr>
        <w:t>Перевод</w:t>
      </w:r>
    </w:p>
    <w:p w14:paraId="6CCF74E7" w14:textId="6DC4C09F" w:rsidR="00777947" w:rsidRPr="00F61DAD" w:rsidRDefault="00777947" w:rsidP="00A85D12">
      <w:pPr>
        <w:ind w:right="-1"/>
        <w:rPr>
          <w:sz w:val="28"/>
          <w:szCs w:val="28"/>
          <w:lang w:val="ro-RO"/>
        </w:rPr>
      </w:pPr>
    </w:p>
    <w:p w14:paraId="590D6FD5" w14:textId="20C247AA" w:rsidR="00226840" w:rsidRPr="00F61DAD" w:rsidRDefault="00BA5562" w:rsidP="00777947">
      <w:pPr>
        <w:ind w:right="-1"/>
        <w:jc w:val="right"/>
        <w:rPr>
          <w:sz w:val="28"/>
          <w:szCs w:val="28"/>
          <w:lang w:val="ru-RU"/>
        </w:rPr>
      </w:pPr>
      <w:proofErr w:type="gramStart"/>
      <w:r w:rsidRPr="00F61DAD">
        <w:rPr>
          <w:sz w:val="28"/>
          <w:szCs w:val="28"/>
          <w:lang w:val="ru-RU"/>
        </w:rPr>
        <w:t>Утвержден</w:t>
      </w:r>
      <w:proofErr w:type="gramEnd"/>
      <w:r w:rsidRPr="00F61DAD">
        <w:rPr>
          <w:sz w:val="28"/>
          <w:szCs w:val="28"/>
          <w:lang w:val="ru-RU"/>
        </w:rPr>
        <w:t xml:space="preserve"> на заседании Правительства от </w:t>
      </w:r>
      <w:r w:rsidR="00545A6B" w:rsidRPr="00F61DAD">
        <w:rPr>
          <w:sz w:val="28"/>
          <w:szCs w:val="28"/>
          <w:lang w:val="ru-RU"/>
        </w:rPr>
        <w:t>13 ноября</w:t>
      </w:r>
      <w:r w:rsidR="006B26AF" w:rsidRPr="00F61DAD">
        <w:rPr>
          <w:sz w:val="28"/>
          <w:szCs w:val="28"/>
          <w:lang w:val="ro-RO"/>
        </w:rPr>
        <w:t xml:space="preserve"> 2024</w:t>
      </w:r>
      <w:r w:rsidRPr="00F61DAD">
        <w:rPr>
          <w:sz w:val="28"/>
          <w:szCs w:val="28"/>
          <w:lang w:val="ru-RU"/>
        </w:rPr>
        <w:t> г</w:t>
      </w:r>
      <w:r w:rsidR="00545A6B" w:rsidRPr="00F61DAD">
        <w:rPr>
          <w:sz w:val="28"/>
          <w:szCs w:val="28"/>
          <w:lang w:val="ru-RU"/>
        </w:rPr>
        <w:t>ода</w:t>
      </w:r>
    </w:p>
    <w:p w14:paraId="10C01C95" w14:textId="4F346601" w:rsidR="00226840" w:rsidRPr="00F61DAD" w:rsidRDefault="00BA5562" w:rsidP="00777947">
      <w:pPr>
        <w:ind w:right="-1"/>
        <w:jc w:val="right"/>
        <w:rPr>
          <w:sz w:val="28"/>
          <w:szCs w:val="28"/>
          <w:lang w:val="ro-RO"/>
        </w:rPr>
      </w:pPr>
      <w:r w:rsidRPr="00F61DAD">
        <w:rPr>
          <w:sz w:val="28"/>
          <w:szCs w:val="28"/>
          <w:lang w:val="ru-RU"/>
        </w:rPr>
        <w:t>Протокольное решение №</w:t>
      </w:r>
      <w:r w:rsidR="00545A6B" w:rsidRPr="00F61DAD">
        <w:rPr>
          <w:sz w:val="28"/>
          <w:szCs w:val="28"/>
          <w:lang w:val="ru-RU"/>
        </w:rPr>
        <w:t xml:space="preserve"> 46.2/</w:t>
      </w:r>
      <w:r w:rsidR="006B26AF" w:rsidRPr="00F61DAD">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05581283" w:rsidR="00674757" w:rsidRDefault="00BA5562" w:rsidP="00674757">
      <w:pPr>
        <w:ind w:right="-1"/>
        <w:jc w:val="right"/>
        <w:rPr>
          <w:sz w:val="28"/>
          <w:szCs w:val="28"/>
          <w:lang w:val="ro-RO"/>
        </w:rPr>
      </w:pPr>
      <w:r w:rsidRPr="00BA5562">
        <w:rPr>
          <w:i/>
          <w:iCs/>
          <w:sz w:val="28"/>
          <w:szCs w:val="28"/>
          <w:lang w:val="ru-RU"/>
        </w:rPr>
        <w:t>Проект</w:t>
      </w:r>
      <w:r w:rsidR="00674757">
        <w:rPr>
          <w:sz w:val="28"/>
          <w:szCs w:val="28"/>
          <w:lang w:val="ro-RO"/>
        </w:rPr>
        <w:t xml:space="preserve"> </w:t>
      </w:r>
    </w:p>
    <w:p w14:paraId="265E7C6F" w14:textId="77777777" w:rsidR="00674757" w:rsidRDefault="00674757" w:rsidP="00674757">
      <w:pPr>
        <w:ind w:right="-1" w:firstLine="0"/>
        <w:jc w:val="center"/>
        <w:rPr>
          <w:sz w:val="28"/>
          <w:szCs w:val="28"/>
          <w:lang w:val="ro-RO"/>
        </w:rPr>
      </w:pPr>
    </w:p>
    <w:p w14:paraId="1203BBA6" w14:textId="7D852210" w:rsidR="00674757" w:rsidRPr="00545A6B" w:rsidRDefault="00BA5562" w:rsidP="00674757">
      <w:pPr>
        <w:ind w:right="-1" w:firstLine="0"/>
        <w:jc w:val="center"/>
        <w:rPr>
          <w:b/>
          <w:sz w:val="28"/>
          <w:szCs w:val="28"/>
          <w:lang w:val="ru-RU"/>
        </w:rPr>
      </w:pPr>
      <w:proofErr w:type="gramStart"/>
      <w:r w:rsidRPr="00545A6B">
        <w:rPr>
          <w:b/>
          <w:sz w:val="28"/>
          <w:szCs w:val="28"/>
          <w:lang w:val="ru-RU"/>
        </w:rPr>
        <w:t>З</w:t>
      </w:r>
      <w:proofErr w:type="gramEnd"/>
      <w:r w:rsidRPr="00545A6B">
        <w:rPr>
          <w:b/>
          <w:sz w:val="28"/>
          <w:szCs w:val="28"/>
          <w:lang w:val="ru-RU"/>
        </w:rPr>
        <w:t xml:space="preserve"> А К О Н</w:t>
      </w:r>
    </w:p>
    <w:p w14:paraId="69CD8542" w14:textId="77777777" w:rsidR="00545A6B" w:rsidRDefault="00545A6B" w:rsidP="00226840">
      <w:pPr>
        <w:ind w:right="-1" w:firstLine="0"/>
        <w:jc w:val="center"/>
        <w:rPr>
          <w:sz w:val="28"/>
          <w:szCs w:val="28"/>
          <w:lang w:val="ru-RU"/>
        </w:rPr>
      </w:pPr>
    </w:p>
    <w:p w14:paraId="5BEC583A" w14:textId="77777777" w:rsidR="00991D97" w:rsidRDefault="00545A6B" w:rsidP="00991D97">
      <w:pPr>
        <w:ind w:firstLine="0"/>
        <w:jc w:val="center"/>
        <w:rPr>
          <w:b/>
          <w:bCs/>
          <w:sz w:val="28"/>
          <w:szCs w:val="28"/>
          <w:lang w:val="ru-RU" w:eastAsia="ro-RO"/>
        </w:rPr>
      </w:pPr>
      <w:r w:rsidRPr="00545A6B">
        <w:rPr>
          <w:b/>
          <w:bCs/>
          <w:sz w:val="28"/>
          <w:szCs w:val="28"/>
          <w:lang w:val="ru-RU" w:eastAsia="ro-RO"/>
        </w:rPr>
        <w:t xml:space="preserve">об особой защите детей против незаконного перемещения </w:t>
      </w:r>
    </w:p>
    <w:p w14:paraId="4560314E" w14:textId="150188FB" w:rsidR="00545A6B" w:rsidRPr="00545A6B" w:rsidRDefault="00545A6B" w:rsidP="00991D97">
      <w:pPr>
        <w:ind w:firstLine="0"/>
        <w:jc w:val="center"/>
        <w:rPr>
          <w:rFonts w:eastAsia="Calibri"/>
          <w:b/>
          <w:bCs/>
          <w:sz w:val="28"/>
          <w:szCs w:val="28"/>
          <w:lang w:val="ru-RU"/>
        </w:rPr>
      </w:pPr>
      <w:r w:rsidRPr="00545A6B">
        <w:rPr>
          <w:b/>
          <w:bCs/>
          <w:sz w:val="28"/>
          <w:szCs w:val="28"/>
          <w:lang w:val="ru-RU" w:eastAsia="ro-RO"/>
        </w:rPr>
        <w:t xml:space="preserve">за границу или незаконного удержания </w:t>
      </w:r>
    </w:p>
    <w:p w14:paraId="16505455" w14:textId="77777777" w:rsidR="00545A6B" w:rsidRPr="00545A6B" w:rsidRDefault="00545A6B" w:rsidP="00545A6B">
      <w:pPr>
        <w:ind w:firstLine="567"/>
        <w:jc w:val="center"/>
        <w:rPr>
          <w:rFonts w:eastAsia="Calibri"/>
          <w:b/>
          <w:bCs/>
          <w:sz w:val="28"/>
          <w:szCs w:val="28"/>
          <w:lang w:val="ru-RU"/>
        </w:rPr>
      </w:pPr>
    </w:p>
    <w:p w14:paraId="22BFEFF0" w14:textId="77777777" w:rsidR="00545A6B" w:rsidRPr="00545A6B" w:rsidRDefault="00545A6B" w:rsidP="00545A6B">
      <w:pPr>
        <w:ind w:firstLine="567"/>
        <w:jc w:val="left"/>
        <w:rPr>
          <w:rFonts w:eastAsia="Calibri"/>
          <w:b/>
          <w:color w:val="333333"/>
          <w:sz w:val="28"/>
          <w:szCs w:val="28"/>
          <w:shd w:val="clear" w:color="auto" w:fill="FFFFFF"/>
          <w:lang w:val="ru-RU"/>
        </w:rPr>
      </w:pPr>
    </w:p>
    <w:p w14:paraId="3864805D" w14:textId="77777777" w:rsidR="00545A6B" w:rsidRPr="00545A6B" w:rsidRDefault="00545A6B" w:rsidP="00545A6B">
      <w:pPr>
        <w:jc w:val="left"/>
        <w:rPr>
          <w:color w:val="000000"/>
          <w:sz w:val="28"/>
          <w:szCs w:val="28"/>
          <w:shd w:val="clear" w:color="auto" w:fill="FFFFFF"/>
          <w:lang w:val="ru-RU"/>
        </w:rPr>
      </w:pPr>
      <w:r w:rsidRPr="00545A6B">
        <w:rPr>
          <w:rFonts w:eastAsia="Calibri"/>
          <w:color w:val="333333"/>
          <w:sz w:val="28"/>
          <w:szCs w:val="28"/>
          <w:shd w:val="clear" w:color="auto" w:fill="FFFFFF"/>
          <w:lang w:val="ru-RU"/>
        </w:rPr>
        <w:t>Парламент принимает настоящий органический закон</w:t>
      </w:r>
      <w:r w:rsidRPr="00545A6B">
        <w:rPr>
          <w:color w:val="000000"/>
          <w:sz w:val="28"/>
          <w:szCs w:val="28"/>
          <w:shd w:val="clear" w:color="auto" w:fill="FFFFFF"/>
          <w:lang w:val="ru-RU"/>
        </w:rPr>
        <w:t>.</w:t>
      </w:r>
    </w:p>
    <w:p w14:paraId="029D2FC7" w14:textId="6BF239A4" w:rsidR="00545A6B" w:rsidRPr="00545A6B" w:rsidRDefault="00545A6B" w:rsidP="00991D97">
      <w:pPr>
        <w:ind w:firstLine="0"/>
        <w:jc w:val="center"/>
        <w:rPr>
          <w:rFonts w:eastAsia="Calibri"/>
          <w:b/>
          <w:color w:val="000000"/>
          <w:sz w:val="28"/>
          <w:szCs w:val="28"/>
          <w:lang w:val="ru-RU"/>
        </w:rPr>
      </w:pPr>
      <w:r w:rsidRPr="00545A6B">
        <w:rPr>
          <w:color w:val="000000"/>
          <w:sz w:val="28"/>
          <w:szCs w:val="28"/>
          <w:shd w:val="clear" w:color="auto" w:fill="FFFFFF"/>
          <w:lang w:val="ru-RU"/>
        </w:rPr>
        <w:br/>
      </w:r>
      <w:r w:rsidRPr="00545A6B">
        <w:rPr>
          <w:rFonts w:eastAsia="Calibri"/>
          <w:b/>
          <w:color w:val="000000"/>
          <w:sz w:val="28"/>
          <w:szCs w:val="28"/>
          <w:lang w:val="ru-RU"/>
        </w:rPr>
        <w:t>Г</w:t>
      </w:r>
      <w:r w:rsidR="00CB1E8A" w:rsidRPr="00545A6B">
        <w:rPr>
          <w:rFonts w:eastAsia="Calibri"/>
          <w:b/>
          <w:color w:val="000000"/>
          <w:sz w:val="28"/>
          <w:szCs w:val="28"/>
          <w:lang w:val="ru-RU"/>
        </w:rPr>
        <w:t>лава</w:t>
      </w:r>
      <w:r w:rsidRPr="00545A6B">
        <w:rPr>
          <w:rFonts w:eastAsia="Calibri"/>
          <w:b/>
          <w:color w:val="000000"/>
          <w:sz w:val="28"/>
          <w:szCs w:val="28"/>
          <w:lang w:val="ru-RU"/>
        </w:rPr>
        <w:t xml:space="preserve"> I</w:t>
      </w:r>
    </w:p>
    <w:p w14:paraId="633E9D6A" w14:textId="77777777" w:rsidR="00545A6B" w:rsidRPr="00545A6B" w:rsidRDefault="00545A6B" w:rsidP="00991D97">
      <w:pPr>
        <w:ind w:firstLine="0"/>
        <w:jc w:val="center"/>
        <w:rPr>
          <w:rFonts w:eastAsia="Calibri"/>
          <w:b/>
          <w:color w:val="000000"/>
          <w:sz w:val="28"/>
          <w:szCs w:val="28"/>
          <w:lang w:val="ru-RU"/>
        </w:rPr>
      </w:pPr>
      <w:r w:rsidRPr="00545A6B">
        <w:rPr>
          <w:rFonts w:eastAsia="Calibri"/>
          <w:b/>
          <w:color w:val="000000"/>
          <w:sz w:val="28"/>
          <w:szCs w:val="28"/>
          <w:lang w:val="ru-RU"/>
        </w:rPr>
        <w:t>ОБЩИЕ ПОЛОЖЕНИЯ</w:t>
      </w:r>
    </w:p>
    <w:p w14:paraId="7429C738" w14:textId="77777777" w:rsidR="00545A6B" w:rsidRPr="00545A6B" w:rsidRDefault="00545A6B" w:rsidP="00545A6B">
      <w:pPr>
        <w:jc w:val="left"/>
        <w:rPr>
          <w:rFonts w:eastAsia="Calibri"/>
          <w:b/>
          <w:color w:val="000000"/>
          <w:sz w:val="28"/>
          <w:szCs w:val="28"/>
          <w:lang w:val="ru-RU"/>
        </w:rPr>
      </w:pPr>
    </w:p>
    <w:p w14:paraId="01CCACC7" w14:textId="77777777" w:rsidR="00545A6B" w:rsidRPr="00545A6B" w:rsidRDefault="00545A6B" w:rsidP="00545A6B">
      <w:pPr>
        <w:jc w:val="left"/>
        <w:rPr>
          <w:rFonts w:eastAsia="Calibri"/>
          <w:b/>
          <w:bCs/>
          <w:color w:val="000000"/>
          <w:sz w:val="28"/>
          <w:szCs w:val="28"/>
          <w:lang w:val="ru-RU"/>
        </w:rPr>
      </w:pPr>
      <w:r w:rsidRPr="00545A6B">
        <w:rPr>
          <w:rFonts w:eastAsia="Calibri"/>
          <w:b/>
          <w:color w:val="000000"/>
          <w:sz w:val="28"/>
          <w:szCs w:val="28"/>
          <w:lang w:val="ru-RU"/>
        </w:rPr>
        <w:t xml:space="preserve">Статья 1. </w:t>
      </w:r>
      <w:r w:rsidRPr="00545A6B">
        <w:rPr>
          <w:rFonts w:eastAsia="Calibri"/>
          <w:b/>
          <w:bCs/>
          <w:color w:val="333333"/>
          <w:sz w:val="28"/>
          <w:szCs w:val="28"/>
          <w:shd w:val="clear" w:color="auto" w:fill="FFFFFF"/>
          <w:lang w:val="ru-RU"/>
        </w:rPr>
        <w:t xml:space="preserve">Предмет закона </w:t>
      </w:r>
    </w:p>
    <w:p w14:paraId="240D0451" w14:textId="1A31077A" w:rsidR="00545A6B" w:rsidRPr="00545A6B" w:rsidRDefault="00545A6B" w:rsidP="00545A6B">
      <w:pPr>
        <w:rPr>
          <w:rFonts w:eastAsia="Calibri"/>
          <w:color w:val="000000"/>
          <w:sz w:val="28"/>
          <w:szCs w:val="28"/>
          <w:lang w:val="ru-RU"/>
        </w:rPr>
      </w:pPr>
      <w:r w:rsidRPr="00545A6B">
        <w:rPr>
          <w:rFonts w:eastAsia="Calibri"/>
          <w:color w:val="000000"/>
          <w:sz w:val="28"/>
          <w:szCs w:val="28"/>
          <w:lang w:val="ru-RU"/>
        </w:rPr>
        <w:t xml:space="preserve">Настоящий </w:t>
      </w:r>
      <w:r>
        <w:rPr>
          <w:rFonts w:eastAsia="Calibri"/>
          <w:color w:val="000000"/>
          <w:sz w:val="28"/>
          <w:szCs w:val="28"/>
          <w:lang w:val="ru-RU"/>
        </w:rPr>
        <w:t>з</w:t>
      </w:r>
      <w:r w:rsidRPr="00545A6B">
        <w:rPr>
          <w:rFonts w:eastAsia="Calibri"/>
          <w:color w:val="000000"/>
          <w:sz w:val="28"/>
          <w:szCs w:val="28"/>
          <w:lang w:val="ru-RU"/>
        </w:rPr>
        <w:t>акон устанавливает порядок рассмотрения дел, касающихся возвращения ребенка в возрасте до 16 лет в его обычное место жительства и осуществления права посещения ребенка, а также органы и учреждения, ответственные за применение данно</w:t>
      </w:r>
      <w:r>
        <w:rPr>
          <w:rFonts w:eastAsia="Calibri"/>
          <w:color w:val="000000"/>
          <w:sz w:val="28"/>
          <w:szCs w:val="28"/>
          <w:lang w:val="ru-RU"/>
        </w:rPr>
        <w:t>й</w:t>
      </w:r>
      <w:r w:rsidRPr="00545A6B">
        <w:rPr>
          <w:rFonts w:eastAsia="Calibri"/>
          <w:color w:val="000000"/>
          <w:sz w:val="28"/>
          <w:szCs w:val="28"/>
          <w:lang w:val="ru-RU"/>
        </w:rPr>
        <w:t xml:space="preserve"> п</w:t>
      </w:r>
      <w:r>
        <w:rPr>
          <w:rFonts w:eastAsia="Calibri"/>
          <w:color w:val="000000"/>
          <w:sz w:val="28"/>
          <w:szCs w:val="28"/>
          <w:lang w:val="ru-RU"/>
        </w:rPr>
        <w:t>роцедуры</w:t>
      </w:r>
      <w:r w:rsidRPr="00545A6B">
        <w:rPr>
          <w:rFonts w:eastAsia="Calibri"/>
          <w:color w:val="000000"/>
          <w:sz w:val="28"/>
          <w:szCs w:val="28"/>
          <w:lang w:val="ru-RU"/>
        </w:rPr>
        <w:t>.</w:t>
      </w:r>
    </w:p>
    <w:p w14:paraId="226B6FD8" w14:textId="77777777" w:rsidR="00545A6B" w:rsidRPr="00545A6B" w:rsidRDefault="00545A6B" w:rsidP="00545A6B">
      <w:pPr>
        <w:rPr>
          <w:rFonts w:eastAsia="Calibri"/>
          <w:color w:val="000000"/>
          <w:sz w:val="28"/>
          <w:szCs w:val="28"/>
          <w:lang w:val="ru-RU"/>
        </w:rPr>
      </w:pPr>
    </w:p>
    <w:p w14:paraId="0EAE88D7" w14:textId="77777777" w:rsidR="00545A6B" w:rsidRPr="00545A6B" w:rsidRDefault="00545A6B" w:rsidP="00545A6B">
      <w:pPr>
        <w:rPr>
          <w:rFonts w:eastAsia="Calibri"/>
          <w:b/>
          <w:color w:val="000000"/>
          <w:sz w:val="28"/>
          <w:szCs w:val="28"/>
          <w:lang w:val="ru-RU"/>
        </w:rPr>
      </w:pPr>
      <w:r w:rsidRPr="00545A6B">
        <w:rPr>
          <w:rFonts w:eastAsia="Calibri"/>
          <w:b/>
          <w:color w:val="000000"/>
          <w:sz w:val="28"/>
          <w:szCs w:val="28"/>
          <w:lang w:val="ru-RU"/>
        </w:rPr>
        <w:t xml:space="preserve">Статья 2. Сфера применения </w:t>
      </w:r>
    </w:p>
    <w:p w14:paraId="58C44BA3" w14:textId="77777777" w:rsidR="00545A6B" w:rsidRPr="00545A6B" w:rsidRDefault="00545A6B" w:rsidP="00545A6B">
      <w:pPr>
        <w:rPr>
          <w:rFonts w:eastAsia="Calibri"/>
          <w:sz w:val="28"/>
          <w:szCs w:val="28"/>
          <w:lang w:val="ru-RU"/>
        </w:rPr>
      </w:pPr>
      <w:r w:rsidRPr="00545A6B">
        <w:rPr>
          <w:rFonts w:eastAsia="Calibri"/>
          <w:sz w:val="28"/>
          <w:szCs w:val="28"/>
          <w:shd w:val="clear" w:color="auto" w:fill="FFFFFF"/>
          <w:lang w:val="ru-RU"/>
        </w:rPr>
        <w:t xml:space="preserve">В соответствии с настоящим законом дети пользуются </w:t>
      </w:r>
      <w:proofErr w:type="gramStart"/>
      <w:r w:rsidRPr="00545A6B">
        <w:rPr>
          <w:rFonts w:eastAsia="Calibri"/>
          <w:sz w:val="28"/>
          <w:szCs w:val="28"/>
          <w:shd w:val="clear" w:color="auto" w:fill="FFFFFF"/>
          <w:lang w:val="ru-RU"/>
        </w:rPr>
        <w:t>защитой</w:t>
      </w:r>
      <w:proofErr w:type="gramEnd"/>
      <w:r w:rsidRPr="00545A6B">
        <w:rPr>
          <w:rFonts w:eastAsia="Calibri"/>
          <w:sz w:val="28"/>
          <w:szCs w:val="28"/>
          <w:shd w:val="clear" w:color="auto" w:fill="FFFFFF"/>
          <w:lang w:val="ru-RU"/>
        </w:rPr>
        <w:t xml:space="preserve"> без какой бы то ни было дискриминации, независимо от расы, цвета кожи, пола, языка, вероисповедания, политических или иных убеждений, гражданства, этнической принадлежности или социального происхождения, статуса при рождении, материального положения, степени и типа ограничения возможностей, специфических аспектов воспитания и образования детей, их родителей или их законных представителей/юридически ответственных за них лиц, а также независимо от места нахождения детей (семья, учебно-воспитательное учреждение, социальная служба, медицинское учреждение, сообщество и т. д.) или любого другого критерия. </w:t>
      </w:r>
    </w:p>
    <w:p w14:paraId="7D969A81" w14:textId="77777777" w:rsidR="00545A6B" w:rsidRPr="00545A6B" w:rsidRDefault="00545A6B" w:rsidP="00545A6B">
      <w:pPr>
        <w:rPr>
          <w:rFonts w:eastAsia="Calibri"/>
          <w:color w:val="000000"/>
          <w:sz w:val="28"/>
          <w:szCs w:val="28"/>
          <w:lang w:val="ru-RU"/>
        </w:rPr>
      </w:pPr>
    </w:p>
    <w:p w14:paraId="15B25574" w14:textId="77777777" w:rsidR="00545A6B" w:rsidRPr="00545A6B" w:rsidRDefault="00545A6B" w:rsidP="00545A6B">
      <w:pPr>
        <w:rPr>
          <w:b/>
          <w:color w:val="000000"/>
          <w:sz w:val="28"/>
          <w:szCs w:val="28"/>
          <w:lang w:val="ru-RU"/>
        </w:rPr>
      </w:pPr>
      <w:r w:rsidRPr="00545A6B">
        <w:rPr>
          <w:b/>
          <w:color w:val="000000"/>
          <w:sz w:val="28"/>
          <w:szCs w:val="28"/>
          <w:lang w:val="ru-RU"/>
        </w:rPr>
        <w:t>Статья 3. Основные понятия</w:t>
      </w:r>
    </w:p>
    <w:p w14:paraId="75851017" w14:textId="77777777" w:rsidR="00545A6B" w:rsidRPr="00545A6B" w:rsidRDefault="00545A6B" w:rsidP="00545A6B">
      <w:pPr>
        <w:rPr>
          <w:sz w:val="28"/>
          <w:szCs w:val="28"/>
          <w:lang w:val="ru-RU"/>
        </w:rPr>
      </w:pPr>
      <w:r w:rsidRPr="00545A6B">
        <w:rPr>
          <w:sz w:val="28"/>
          <w:szCs w:val="28"/>
          <w:lang w:val="ru-RU"/>
        </w:rPr>
        <w:t xml:space="preserve">В целях настоящего закона </w:t>
      </w:r>
      <w:r w:rsidRPr="00545A6B">
        <w:rPr>
          <w:rFonts w:eastAsia="Calibri"/>
          <w:sz w:val="28"/>
          <w:szCs w:val="28"/>
          <w:shd w:val="clear" w:color="auto" w:fill="FFFFFF"/>
          <w:lang w:val="ru-RU"/>
        </w:rPr>
        <w:t>основные используемые понятия означают следующее:</w:t>
      </w:r>
    </w:p>
    <w:p w14:paraId="0CC7311A" w14:textId="29D87DB4" w:rsidR="00545A6B" w:rsidRPr="00545A6B" w:rsidRDefault="00545A6B" w:rsidP="001100AB">
      <w:pPr>
        <w:rPr>
          <w:color w:val="000000"/>
          <w:sz w:val="28"/>
          <w:szCs w:val="28"/>
          <w:lang w:val="ru-RU"/>
        </w:rPr>
      </w:pPr>
      <w:proofErr w:type="gramStart"/>
      <w:r w:rsidRPr="00545A6B">
        <w:rPr>
          <w:i/>
          <w:color w:val="000000"/>
          <w:sz w:val="28"/>
          <w:szCs w:val="28"/>
          <w:lang w:val="ru-RU"/>
        </w:rPr>
        <w:t>незаконное перемещение ребенка</w:t>
      </w:r>
      <w:r w:rsidRPr="00545A6B">
        <w:rPr>
          <w:color w:val="000000"/>
          <w:sz w:val="28"/>
          <w:szCs w:val="28"/>
          <w:lang w:val="ru-RU"/>
        </w:rPr>
        <w:t xml:space="preserve"> </w:t>
      </w:r>
      <w:r w:rsidR="001100AB">
        <w:rPr>
          <w:color w:val="000000"/>
          <w:sz w:val="28"/>
          <w:szCs w:val="28"/>
          <w:lang w:val="ru-RU"/>
        </w:rPr>
        <w:t>–</w:t>
      </w:r>
      <w:r w:rsidRPr="00545A6B">
        <w:rPr>
          <w:color w:val="000000"/>
          <w:sz w:val="28"/>
          <w:szCs w:val="28"/>
          <w:lang w:val="ru-RU"/>
        </w:rPr>
        <w:t xml:space="preserve"> вывоз ребенка в возрасте до 16 лет из страны обычного проживания на срок более 30 дней без письменного</w:t>
      </w:r>
      <w:r w:rsidRPr="00545A6B">
        <w:rPr>
          <w:color w:val="FF0000"/>
          <w:sz w:val="28"/>
          <w:szCs w:val="28"/>
          <w:lang w:val="ru-RU"/>
        </w:rPr>
        <w:t xml:space="preserve"> </w:t>
      </w:r>
      <w:r w:rsidRPr="00545A6B">
        <w:rPr>
          <w:sz w:val="28"/>
          <w:szCs w:val="28"/>
          <w:lang w:val="ru-RU"/>
        </w:rPr>
        <w:t xml:space="preserve">согласия, заверенного нотариусом, другого законного </w:t>
      </w:r>
      <w:r w:rsidRPr="00545A6B">
        <w:rPr>
          <w:sz w:val="28"/>
          <w:szCs w:val="28"/>
          <w:lang w:val="ru-RU"/>
        </w:rPr>
        <w:lastRenderedPageBreak/>
        <w:t>представителя</w:t>
      </w:r>
      <w:r w:rsidRPr="00545A6B">
        <w:rPr>
          <w:color w:val="000000"/>
          <w:sz w:val="28"/>
          <w:szCs w:val="28"/>
          <w:lang w:val="ru-RU"/>
        </w:rPr>
        <w:t xml:space="preserve"> или, по обстоятельству, лица или органа, уполномоченного защищать права и интересы ребенка и действовать в его интересах и от имени ребенка в вопросах, касающихся защиты, безопасности, здоровья, образования, имущественных и иных прав ребенка;</w:t>
      </w:r>
      <w:proofErr w:type="gramEnd"/>
    </w:p>
    <w:p w14:paraId="50B377C1" w14:textId="715B1ACF" w:rsidR="00545A6B" w:rsidRPr="00545A6B" w:rsidRDefault="00545A6B" w:rsidP="001100AB">
      <w:pPr>
        <w:rPr>
          <w:color w:val="000000"/>
          <w:sz w:val="28"/>
          <w:szCs w:val="28"/>
          <w:lang w:val="ru-RU"/>
        </w:rPr>
      </w:pPr>
      <w:proofErr w:type="gramStart"/>
      <w:r w:rsidRPr="00545A6B">
        <w:rPr>
          <w:i/>
          <w:color w:val="000000"/>
          <w:sz w:val="28"/>
          <w:szCs w:val="28"/>
          <w:lang w:val="ru-RU"/>
        </w:rPr>
        <w:t>незаконное удержание ребенка</w:t>
      </w:r>
      <w:r w:rsidRPr="00545A6B">
        <w:rPr>
          <w:color w:val="000000"/>
          <w:sz w:val="28"/>
          <w:szCs w:val="28"/>
          <w:lang w:val="ru-RU"/>
        </w:rPr>
        <w:t xml:space="preserve"> – отказ возвращения ребенка в возрасте до 16 лет в страну обычного проживания по истечении более 30</w:t>
      </w:r>
      <w:r w:rsidR="001100AB">
        <w:rPr>
          <w:color w:val="000000"/>
          <w:sz w:val="28"/>
          <w:szCs w:val="28"/>
          <w:lang w:val="ru-RU"/>
        </w:rPr>
        <w:t> </w:t>
      </w:r>
      <w:r w:rsidRPr="00545A6B">
        <w:rPr>
          <w:color w:val="000000"/>
          <w:sz w:val="28"/>
          <w:szCs w:val="28"/>
          <w:lang w:val="ru-RU"/>
        </w:rPr>
        <w:t xml:space="preserve"> дней в случае отсутствия письменного согласия, заверенного </w:t>
      </w:r>
      <w:r w:rsidRPr="00545A6B">
        <w:rPr>
          <w:sz w:val="28"/>
          <w:szCs w:val="28"/>
          <w:lang w:val="ru-RU"/>
        </w:rPr>
        <w:t>нотариусом,</w:t>
      </w:r>
      <w:r w:rsidRPr="00545A6B">
        <w:rPr>
          <w:color w:val="000000"/>
          <w:sz w:val="28"/>
          <w:szCs w:val="28"/>
          <w:lang w:val="ru-RU"/>
        </w:rPr>
        <w:t xml:space="preserve"> законного представителя или, по обстоятельству, лица или органа, уполномоченного защищать права и интересы ребенка и действовать в его интересах и от его имени в вопросах, касающихся защиты, безопасности, здоровья, образования, имущественных и иных</w:t>
      </w:r>
      <w:proofErr w:type="gramEnd"/>
      <w:r w:rsidRPr="00545A6B">
        <w:rPr>
          <w:color w:val="000000"/>
          <w:sz w:val="28"/>
          <w:szCs w:val="28"/>
          <w:lang w:val="ru-RU"/>
        </w:rPr>
        <w:t xml:space="preserve"> прав ребенка;</w:t>
      </w:r>
    </w:p>
    <w:p w14:paraId="100601A1" w14:textId="01B5014C" w:rsidR="00545A6B" w:rsidRPr="00545A6B" w:rsidRDefault="00545A6B" w:rsidP="001100AB">
      <w:pPr>
        <w:rPr>
          <w:rFonts w:eastAsia="Calibri"/>
          <w:sz w:val="28"/>
          <w:szCs w:val="28"/>
          <w:lang w:val="ru-RU"/>
        </w:rPr>
      </w:pPr>
      <w:r w:rsidRPr="00545A6B">
        <w:rPr>
          <w:rFonts w:eastAsia="Calibri"/>
          <w:i/>
          <w:iCs/>
          <w:sz w:val="28"/>
          <w:szCs w:val="28"/>
          <w:lang w:val="ru-RU"/>
        </w:rPr>
        <w:t>обычное место проживания ребенка</w:t>
      </w:r>
      <w:r w:rsidRPr="00545A6B">
        <w:rPr>
          <w:rFonts w:eastAsia="Calibri"/>
          <w:sz w:val="28"/>
          <w:szCs w:val="28"/>
          <w:lang w:val="ru-RU"/>
        </w:rPr>
        <w:t xml:space="preserve"> </w:t>
      </w:r>
      <w:r w:rsidR="001100AB">
        <w:rPr>
          <w:rFonts w:eastAsia="Calibri"/>
          <w:sz w:val="28"/>
          <w:szCs w:val="28"/>
          <w:lang w:val="ru-RU"/>
        </w:rPr>
        <w:t>–</w:t>
      </w:r>
      <w:r w:rsidRPr="00545A6B">
        <w:rPr>
          <w:rFonts w:eastAsia="Calibri"/>
          <w:sz w:val="28"/>
          <w:szCs w:val="28"/>
          <w:lang w:val="ru-RU"/>
        </w:rPr>
        <w:t xml:space="preserve"> место, которое выражает определенную интеграцию ребенка в социальную и семейную среду и которое демонстрирует тесную и стабильную связь ребенка с соответствующим местом. При определении обычного места проживания ребенка в каждом конкретном случае учитываются все соответствующие фактические элементы, такие как: продолжительность, регулярность, условия и причины пребывания ребенка на территории государства, гражданство ребенка, место и условия обучения в школе, знание языков, а также семейные и социальные отношения ребенка в соответствующем государстве;</w:t>
      </w:r>
    </w:p>
    <w:p w14:paraId="51794126" w14:textId="5DA6DC32" w:rsidR="00545A6B" w:rsidRPr="00545A6B" w:rsidRDefault="00545A6B" w:rsidP="001100AB">
      <w:pPr>
        <w:rPr>
          <w:rFonts w:eastAsia="Calibri"/>
          <w:sz w:val="28"/>
          <w:szCs w:val="28"/>
          <w:lang w:val="ru-RU"/>
        </w:rPr>
      </w:pPr>
      <w:r w:rsidRPr="00545A6B">
        <w:rPr>
          <w:rFonts w:eastAsia="Calibri"/>
          <w:i/>
          <w:iCs/>
          <w:sz w:val="28"/>
          <w:szCs w:val="28"/>
          <w:lang w:val="ru-RU"/>
        </w:rPr>
        <w:t>место жительства ребенка</w:t>
      </w:r>
      <w:r w:rsidRPr="00545A6B">
        <w:rPr>
          <w:rFonts w:eastAsia="Calibri"/>
          <w:sz w:val="28"/>
          <w:szCs w:val="28"/>
          <w:lang w:val="ru-RU"/>
        </w:rPr>
        <w:t xml:space="preserve"> </w:t>
      </w:r>
      <w:r w:rsidR="001100AB">
        <w:rPr>
          <w:rFonts w:eastAsia="Calibri"/>
          <w:sz w:val="28"/>
          <w:szCs w:val="28"/>
          <w:lang w:val="ru-RU"/>
        </w:rPr>
        <w:t>–</w:t>
      </w:r>
      <w:r w:rsidRPr="00545A6B">
        <w:rPr>
          <w:rFonts w:eastAsia="Calibri"/>
          <w:sz w:val="28"/>
          <w:szCs w:val="28"/>
          <w:lang w:val="ru-RU"/>
        </w:rPr>
        <w:t xml:space="preserve"> место нахождения ребенка, которым может быть: место жительства родителей или родителя, с которым ребенок постоянно проживает, место жительства законного представителя, место нахождения социальных служб или место, установленное решением суда;</w:t>
      </w:r>
    </w:p>
    <w:p w14:paraId="33C52978" w14:textId="4659EBF4" w:rsidR="00545A6B" w:rsidRPr="00545A6B" w:rsidRDefault="00545A6B" w:rsidP="001100AB">
      <w:pPr>
        <w:rPr>
          <w:rFonts w:eastAsia="Calibri"/>
          <w:sz w:val="28"/>
          <w:szCs w:val="28"/>
          <w:lang w:val="ru-RU"/>
        </w:rPr>
      </w:pPr>
      <w:r w:rsidRPr="00545A6B">
        <w:rPr>
          <w:rFonts w:eastAsia="Calibri"/>
          <w:i/>
          <w:iCs/>
          <w:sz w:val="28"/>
          <w:szCs w:val="28"/>
          <w:lang w:val="ru-RU"/>
        </w:rPr>
        <w:t xml:space="preserve">право на посещение </w:t>
      </w:r>
      <w:r w:rsidR="001100AB">
        <w:rPr>
          <w:rFonts w:eastAsia="Calibri"/>
          <w:sz w:val="28"/>
          <w:szCs w:val="28"/>
          <w:lang w:val="ru-RU"/>
        </w:rPr>
        <w:t>–</w:t>
      </w:r>
      <w:r w:rsidRPr="00545A6B">
        <w:rPr>
          <w:rFonts w:eastAsia="Calibri"/>
          <w:sz w:val="28"/>
          <w:szCs w:val="28"/>
          <w:lang w:val="ru-RU"/>
        </w:rPr>
        <w:t xml:space="preserve"> право законного представителя ребенка поддерживать личные отношения и непосредственный контакт с ребенком, включая право забирать ребенка на ограниченный период времени в место, не являющееся обычным местом проживания ребенка;</w:t>
      </w:r>
    </w:p>
    <w:p w14:paraId="2DD4B231" w14:textId="442C9946" w:rsidR="00545A6B" w:rsidRPr="00545A6B" w:rsidRDefault="00545A6B" w:rsidP="001100AB">
      <w:pPr>
        <w:rPr>
          <w:rFonts w:eastAsia="Calibri"/>
          <w:sz w:val="28"/>
          <w:szCs w:val="28"/>
          <w:lang w:val="ru-RU"/>
        </w:rPr>
      </w:pPr>
      <w:r w:rsidRPr="00545A6B">
        <w:rPr>
          <w:rFonts w:eastAsia="Calibri"/>
          <w:i/>
          <w:iCs/>
          <w:sz w:val="28"/>
          <w:szCs w:val="28"/>
          <w:lang w:val="ru-RU"/>
        </w:rPr>
        <w:t xml:space="preserve">наивысший интерес ребенка – </w:t>
      </w:r>
      <w:r w:rsidRPr="00545A6B">
        <w:rPr>
          <w:rFonts w:eastAsia="Calibri"/>
          <w:sz w:val="28"/>
          <w:szCs w:val="28"/>
          <w:lang w:val="ru-RU"/>
        </w:rPr>
        <w:t>обеспечение удовлетворительных условий для роста и гармоничного развития ребенка с учетом индивидуальных особенностей его личности и конкретного положения, в котором он находится;</w:t>
      </w:r>
      <w:r w:rsidRPr="00545A6B">
        <w:rPr>
          <w:rFonts w:eastAsia="Arial"/>
          <w:color w:val="333333"/>
          <w:sz w:val="28"/>
          <w:szCs w:val="28"/>
          <w:shd w:val="clear" w:color="auto" w:fill="FFFFFF"/>
          <w:lang w:val="ru-RU"/>
        </w:rPr>
        <w:t xml:space="preserve"> </w:t>
      </w:r>
    </w:p>
    <w:p w14:paraId="53C4D439" w14:textId="248F6C98" w:rsidR="00545A6B" w:rsidRPr="00545A6B" w:rsidRDefault="00545A6B" w:rsidP="001100AB">
      <w:pPr>
        <w:rPr>
          <w:rFonts w:eastAsia="Calibri"/>
          <w:sz w:val="28"/>
          <w:szCs w:val="28"/>
          <w:lang w:val="ru-RU"/>
        </w:rPr>
      </w:pPr>
      <w:r w:rsidRPr="00545A6B">
        <w:rPr>
          <w:rFonts w:eastAsia="Calibri"/>
          <w:i/>
          <w:iCs/>
          <w:sz w:val="28"/>
          <w:szCs w:val="28"/>
          <w:lang w:val="ru-RU"/>
        </w:rPr>
        <w:t xml:space="preserve">законный представитель ребенка </w:t>
      </w:r>
      <w:r w:rsidR="001100AB">
        <w:rPr>
          <w:rFonts w:eastAsia="Calibri"/>
          <w:sz w:val="28"/>
          <w:szCs w:val="28"/>
          <w:lang w:val="ru-RU"/>
        </w:rPr>
        <w:t>–</w:t>
      </w:r>
      <w:r w:rsidRPr="00545A6B">
        <w:rPr>
          <w:rFonts w:eastAsia="Calibri"/>
          <w:sz w:val="28"/>
          <w:szCs w:val="28"/>
          <w:lang w:val="ru-RU"/>
        </w:rPr>
        <w:t xml:space="preserve"> родитель, лицо или орган, уполномоченный законом защищать права и интересы ребенка и действовать от его имени в вопросах защиты, безопасности, здоровья, образования, </w:t>
      </w:r>
      <w:r w:rsidRPr="00545A6B">
        <w:rPr>
          <w:color w:val="000000"/>
          <w:sz w:val="28"/>
          <w:szCs w:val="28"/>
          <w:lang w:val="ru-RU"/>
        </w:rPr>
        <w:t>имущественных и иных прав ребенка</w:t>
      </w:r>
      <w:r w:rsidRPr="00545A6B">
        <w:rPr>
          <w:rFonts w:eastAsia="Calibri"/>
          <w:sz w:val="28"/>
          <w:szCs w:val="28"/>
          <w:lang w:val="ru-RU"/>
        </w:rPr>
        <w:t>;</w:t>
      </w:r>
    </w:p>
    <w:p w14:paraId="410E610E" w14:textId="20879D19" w:rsidR="00545A6B" w:rsidRPr="00545A6B" w:rsidRDefault="00545A6B" w:rsidP="001100AB">
      <w:pPr>
        <w:rPr>
          <w:rFonts w:eastAsia="Calibri"/>
          <w:sz w:val="28"/>
          <w:szCs w:val="28"/>
          <w:lang w:val="ru-RU"/>
        </w:rPr>
      </w:pPr>
      <w:r w:rsidRPr="00545A6B">
        <w:rPr>
          <w:rFonts w:eastAsia="Calibri"/>
          <w:i/>
          <w:iCs/>
          <w:sz w:val="28"/>
          <w:szCs w:val="28"/>
          <w:lang w:val="ru-RU"/>
        </w:rPr>
        <w:t>центральный орган</w:t>
      </w:r>
      <w:r w:rsidRPr="00545A6B">
        <w:rPr>
          <w:rFonts w:eastAsia="Calibri"/>
          <w:sz w:val="28"/>
          <w:szCs w:val="28"/>
          <w:lang w:val="ru-RU"/>
        </w:rPr>
        <w:t xml:space="preserve"> </w:t>
      </w:r>
      <w:r w:rsidR="001100AB">
        <w:rPr>
          <w:rFonts w:eastAsia="Calibri"/>
          <w:sz w:val="28"/>
          <w:szCs w:val="28"/>
          <w:lang w:val="ru-RU"/>
        </w:rPr>
        <w:t>–</w:t>
      </w:r>
      <w:r w:rsidRPr="00545A6B">
        <w:rPr>
          <w:rFonts w:eastAsia="Calibri"/>
          <w:sz w:val="28"/>
          <w:szCs w:val="28"/>
          <w:lang w:val="ru-RU"/>
        </w:rPr>
        <w:t xml:space="preserve"> орган, назначенный государством для выполнения обязанностей в соответствии с Гаагской конвенцией 1980 года о гражданско-правовых аспектах международного похищения детей.</w:t>
      </w:r>
    </w:p>
    <w:p w14:paraId="5FAE2176" w14:textId="77777777" w:rsidR="00545A6B" w:rsidRPr="00545A6B" w:rsidRDefault="00545A6B" w:rsidP="00545A6B">
      <w:pPr>
        <w:ind w:firstLine="567"/>
        <w:rPr>
          <w:rFonts w:eastAsia="Calibri"/>
          <w:sz w:val="28"/>
          <w:szCs w:val="28"/>
          <w:lang w:val="ru-RU"/>
        </w:rPr>
      </w:pPr>
    </w:p>
    <w:p w14:paraId="1F7D6C54" w14:textId="77777777" w:rsidR="0018663B" w:rsidRDefault="0018663B" w:rsidP="001100AB">
      <w:pPr>
        <w:rPr>
          <w:rFonts w:eastAsia="Calibri"/>
          <w:b/>
          <w:sz w:val="28"/>
          <w:szCs w:val="28"/>
          <w:lang w:val="ru-RU"/>
        </w:rPr>
      </w:pPr>
    </w:p>
    <w:p w14:paraId="3646A1BB" w14:textId="77777777" w:rsidR="00545A6B" w:rsidRPr="00545A6B" w:rsidRDefault="00545A6B" w:rsidP="001100AB">
      <w:pPr>
        <w:rPr>
          <w:rFonts w:eastAsia="Calibri"/>
          <w:b/>
          <w:sz w:val="28"/>
          <w:szCs w:val="28"/>
          <w:lang w:val="ru-RU"/>
        </w:rPr>
      </w:pPr>
      <w:r w:rsidRPr="00545A6B">
        <w:rPr>
          <w:rFonts w:eastAsia="Calibri"/>
          <w:b/>
          <w:sz w:val="28"/>
          <w:szCs w:val="28"/>
          <w:lang w:val="ru-RU"/>
        </w:rPr>
        <w:lastRenderedPageBreak/>
        <w:t>Статья 4. Принципы защиты ребенка</w:t>
      </w:r>
    </w:p>
    <w:p w14:paraId="4EB7520F" w14:textId="77777777" w:rsidR="00545A6B" w:rsidRPr="001100AB" w:rsidRDefault="00545A6B" w:rsidP="001100AB">
      <w:pPr>
        <w:rPr>
          <w:rFonts w:eastAsia="Calibri"/>
          <w:sz w:val="28"/>
          <w:szCs w:val="28"/>
          <w:lang w:val="ru-RU"/>
        </w:rPr>
      </w:pPr>
      <w:r w:rsidRPr="001100AB">
        <w:rPr>
          <w:rFonts w:eastAsia="Calibri"/>
          <w:sz w:val="28"/>
          <w:szCs w:val="28"/>
          <w:lang w:val="ru-RU"/>
        </w:rPr>
        <w:t>Защита ребенка осуществляется в соответствии со следующими принципами:</w:t>
      </w:r>
    </w:p>
    <w:p w14:paraId="69D3DC18" w14:textId="1CAD21CA" w:rsidR="00545A6B" w:rsidRPr="001100AB" w:rsidRDefault="001100AB" w:rsidP="001100AB">
      <w:pPr>
        <w:rPr>
          <w:rFonts w:eastAsia="Calibri"/>
          <w:sz w:val="28"/>
          <w:szCs w:val="28"/>
          <w:lang w:val="ru-RU"/>
        </w:rPr>
      </w:pPr>
      <w:r>
        <w:rPr>
          <w:rFonts w:eastAsia="Calibri"/>
          <w:sz w:val="28"/>
          <w:szCs w:val="28"/>
          <w:lang w:val="ro-MO"/>
        </w:rPr>
        <w:t xml:space="preserve">a) </w:t>
      </w:r>
      <w:r w:rsidR="00545A6B" w:rsidRPr="001100AB">
        <w:rPr>
          <w:rFonts w:eastAsia="Calibri"/>
          <w:sz w:val="28"/>
          <w:szCs w:val="28"/>
          <w:lang w:val="ru-RU"/>
        </w:rPr>
        <w:t>соблюдение и приоритетное продвижение наивысшего интереса ребенка;</w:t>
      </w:r>
    </w:p>
    <w:p w14:paraId="7FAF6BF7" w14:textId="5EAB926B" w:rsidR="00545A6B" w:rsidRPr="001100AB" w:rsidRDefault="001100AB" w:rsidP="001100AB">
      <w:pPr>
        <w:rPr>
          <w:rFonts w:eastAsia="Calibri"/>
          <w:sz w:val="28"/>
          <w:szCs w:val="28"/>
          <w:lang w:val="ru-RU"/>
        </w:rPr>
      </w:pPr>
      <w:r>
        <w:rPr>
          <w:rFonts w:eastAsia="Calibri"/>
          <w:sz w:val="28"/>
          <w:szCs w:val="28"/>
          <w:lang w:val="ro-MO"/>
        </w:rPr>
        <w:t xml:space="preserve">b) </w:t>
      </w:r>
      <w:r w:rsidR="00545A6B" w:rsidRPr="001100AB">
        <w:rPr>
          <w:rFonts w:eastAsia="Calibri"/>
          <w:sz w:val="28"/>
          <w:szCs w:val="28"/>
          <w:lang w:val="ru-RU"/>
        </w:rPr>
        <w:t>соблюдение приоритета воспитания и образования ребенка в семье;</w:t>
      </w:r>
    </w:p>
    <w:p w14:paraId="07CDEE7A" w14:textId="7B6E4072" w:rsidR="00545A6B" w:rsidRPr="001100AB" w:rsidRDefault="001100AB" w:rsidP="001100AB">
      <w:pPr>
        <w:rPr>
          <w:rFonts w:eastAsia="Calibri"/>
          <w:sz w:val="28"/>
          <w:szCs w:val="28"/>
          <w:lang w:val="ru-RU"/>
        </w:rPr>
      </w:pPr>
      <w:r>
        <w:rPr>
          <w:rFonts w:eastAsia="Calibri"/>
          <w:sz w:val="28"/>
          <w:szCs w:val="28"/>
          <w:lang w:val="ro-MO"/>
        </w:rPr>
        <w:t xml:space="preserve">c) </w:t>
      </w:r>
      <w:r w:rsidR="00545A6B" w:rsidRPr="001100AB">
        <w:rPr>
          <w:rFonts w:eastAsia="Calibri"/>
          <w:sz w:val="28"/>
          <w:szCs w:val="28"/>
          <w:lang w:val="ru-RU"/>
        </w:rPr>
        <w:t>приоритетное право родителей воспитывать своих детей в соответствии со своими убеждениями и основная ответственность родителей за воспитание, образование и защиту своих детей;</w:t>
      </w:r>
    </w:p>
    <w:p w14:paraId="024268A9" w14:textId="7E4BD081" w:rsidR="00545A6B" w:rsidRPr="001100AB" w:rsidRDefault="001100AB" w:rsidP="001100AB">
      <w:pPr>
        <w:rPr>
          <w:rFonts w:eastAsia="Calibri"/>
          <w:sz w:val="28"/>
          <w:szCs w:val="28"/>
          <w:lang w:val="ru-RU"/>
        </w:rPr>
      </w:pPr>
      <w:r>
        <w:rPr>
          <w:rFonts w:eastAsia="Calibri"/>
          <w:sz w:val="28"/>
          <w:szCs w:val="28"/>
          <w:lang w:val="ro-MO"/>
        </w:rPr>
        <w:t xml:space="preserve">d) </w:t>
      </w:r>
      <w:r w:rsidR="00545A6B" w:rsidRPr="001100AB">
        <w:rPr>
          <w:rFonts w:eastAsia="Calibri"/>
          <w:sz w:val="28"/>
          <w:szCs w:val="28"/>
          <w:lang w:val="ru-RU"/>
        </w:rPr>
        <w:t>обязанность государства оказывать семье необходимую помощь в ращении и воспитании детей;</w:t>
      </w:r>
    </w:p>
    <w:p w14:paraId="48B5C08F" w14:textId="5D9AE6A9" w:rsidR="00545A6B" w:rsidRPr="001100AB" w:rsidRDefault="001100AB" w:rsidP="001100AB">
      <w:pPr>
        <w:rPr>
          <w:rFonts w:eastAsia="Calibri"/>
          <w:sz w:val="28"/>
          <w:szCs w:val="28"/>
          <w:lang w:val="ru-RU"/>
        </w:rPr>
      </w:pPr>
      <w:r>
        <w:rPr>
          <w:rFonts w:eastAsia="Calibri"/>
          <w:sz w:val="28"/>
          <w:szCs w:val="28"/>
          <w:lang w:val="ro-MO"/>
        </w:rPr>
        <w:t xml:space="preserve">e) </w:t>
      </w:r>
      <w:r w:rsidR="00545A6B" w:rsidRPr="001100AB">
        <w:rPr>
          <w:rFonts w:eastAsia="Calibri"/>
          <w:sz w:val="28"/>
          <w:szCs w:val="28"/>
          <w:lang w:val="ru-RU"/>
        </w:rPr>
        <w:t xml:space="preserve">равенство возможностей и </w:t>
      </w:r>
      <w:proofErr w:type="spellStart"/>
      <w:r w:rsidR="00545A6B" w:rsidRPr="001100AB">
        <w:rPr>
          <w:rFonts w:eastAsia="Calibri"/>
          <w:sz w:val="28"/>
          <w:szCs w:val="28"/>
          <w:lang w:val="ru-RU"/>
        </w:rPr>
        <w:t>недискриминация</w:t>
      </w:r>
      <w:proofErr w:type="spellEnd"/>
      <w:r w:rsidR="00545A6B" w:rsidRPr="001100AB">
        <w:rPr>
          <w:rFonts w:eastAsia="Calibri"/>
          <w:sz w:val="28"/>
          <w:szCs w:val="28"/>
          <w:lang w:val="ru-RU"/>
        </w:rPr>
        <w:t>;</w:t>
      </w:r>
    </w:p>
    <w:p w14:paraId="7FA90B62" w14:textId="63D6DD84" w:rsidR="00545A6B" w:rsidRPr="001100AB" w:rsidRDefault="001100AB" w:rsidP="001100AB">
      <w:pPr>
        <w:rPr>
          <w:rFonts w:eastAsia="Calibri"/>
          <w:sz w:val="28"/>
          <w:szCs w:val="28"/>
          <w:lang w:val="ru-RU"/>
        </w:rPr>
      </w:pPr>
      <w:r>
        <w:rPr>
          <w:rFonts w:eastAsia="Calibri"/>
          <w:sz w:val="28"/>
          <w:szCs w:val="28"/>
          <w:lang w:val="ro-MO"/>
        </w:rPr>
        <w:t xml:space="preserve">f) </w:t>
      </w:r>
      <w:proofErr w:type="spellStart"/>
      <w:r w:rsidR="00545A6B" w:rsidRPr="001100AB">
        <w:rPr>
          <w:rFonts w:eastAsia="Calibri"/>
          <w:sz w:val="28"/>
          <w:szCs w:val="28"/>
          <w:lang w:val="ru-RU"/>
        </w:rPr>
        <w:t>межсекторальное</w:t>
      </w:r>
      <w:proofErr w:type="spellEnd"/>
      <w:r w:rsidR="00545A6B" w:rsidRPr="001100AB">
        <w:rPr>
          <w:rFonts w:eastAsia="Calibri"/>
          <w:sz w:val="28"/>
          <w:szCs w:val="28"/>
          <w:lang w:val="ru-RU"/>
        </w:rPr>
        <w:t xml:space="preserve"> сотрудничество и междисциплинарное вмешательство;</w:t>
      </w:r>
    </w:p>
    <w:p w14:paraId="1326B2DA" w14:textId="1E4F6B8C" w:rsidR="00545A6B" w:rsidRPr="001100AB" w:rsidRDefault="001100AB" w:rsidP="001100AB">
      <w:pPr>
        <w:rPr>
          <w:rFonts w:eastAsia="Calibri"/>
          <w:sz w:val="28"/>
          <w:szCs w:val="28"/>
          <w:lang w:val="ru-RU"/>
        </w:rPr>
      </w:pPr>
      <w:r>
        <w:rPr>
          <w:rFonts w:eastAsia="Calibri"/>
          <w:sz w:val="28"/>
          <w:szCs w:val="28"/>
          <w:shd w:val="clear" w:color="auto" w:fill="FFFFFF"/>
          <w:lang w:val="ro-MO"/>
        </w:rPr>
        <w:t xml:space="preserve">g) </w:t>
      </w:r>
      <w:r w:rsidR="00545A6B" w:rsidRPr="001100AB">
        <w:rPr>
          <w:rFonts w:eastAsia="Calibri"/>
          <w:sz w:val="28"/>
          <w:szCs w:val="28"/>
          <w:shd w:val="clear" w:color="auto" w:fill="FFFFFF"/>
          <w:lang w:val="ru-RU"/>
        </w:rPr>
        <w:t>индивидуальный подход к оказанию помощи каждому ребенку</w:t>
      </w:r>
      <w:r w:rsidR="00545A6B" w:rsidRPr="001100AB">
        <w:rPr>
          <w:rFonts w:eastAsia="Calibri"/>
          <w:sz w:val="28"/>
          <w:szCs w:val="28"/>
          <w:lang w:val="ru-RU"/>
        </w:rPr>
        <w:t xml:space="preserve">; </w:t>
      </w:r>
    </w:p>
    <w:p w14:paraId="4EA81F99" w14:textId="5DDA05AF" w:rsidR="00545A6B" w:rsidRPr="001100AB" w:rsidRDefault="001100AB" w:rsidP="001100AB">
      <w:pPr>
        <w:rPr>
          <w:rFonts w:eastAsia="Calibri"/>
          <w:sz w:val="28"/>
          <w:szCs w:val="28"/>
          <w:lang w:val="ru-RU"/>
        </w:rPr>
      </w:pPr>
      <w:r>
        <w:rPr>
          <w:rFonts w:eastAsia="Calibri"/>
          <w:sz w:val="28"/>
          <w:szCs w:val="28"/>
          <w:lang w:val="ro-MO"/>
        </w:rPr>
        <w:t xml:space="preserve">h) </w:t>
      </w:r>
      <w:r w:rsidR="00545A6B" w:rsidRPr="001100AB">
        <w:rPr>
          <w:rFonts w:eastAsia="Calibri"/>
          <w:sz w:val="28"/>
          <w:szCs w:val="28"/>
          <w:lang w:val="ru-RU"/>
        </w:rPr>
        <w:t>уважение достоинства ребенка;</w:t>
      </w:r>
    </w:p>
    <w:p w14:paraId="22D11896" w14:textId="706D4C76" w:rsidR="00545A6B" w:rsidRPr="001100AB" w:rsidRDefault="001100AB" w:rsidP="001100AB">
      <w:pPr>
        <w:rPr>
          <w:rFonts w:eastAsia="Calibri"/>
          <w:sz w:val="28"/>
          <w:szCs w:val="28"/>
          <w:lang w:val="ru-RU"/>
        </w:rPr>
      </w:pPr>
      <w:r>
        <w:rPr>
          <w:rFonts w:eastAsia="Calibri"/>
          <w:sz w:val="28"/>
          <w:szCs w:val="28"/>
          <w:lang w:val="ro-MO"/>
        </w:rPr>
        <w:t xml:space="preserve">i) </w:t>
      </w:r>
      <w:r w:rsidR="00545A6B" w:rsidRPr="001100AB">
        <w:rPr>
          <w:rFonts w:eastAsia="Calibri"/>
          <w:sz w:val="28"/>
          <w:szCs w:val="28"/>
          <w:lang w:val="ru-RU"/>
        </w:rPr>
        <w:t>обеспечение участия ребенка в принятии решений, которые его касаются, с учетом его возраста и зрелости;</w:t>
      </w:r>
    </w:p>
    <w:p w14:paraId="4AA8EA77" w14:textId="275382A2" w:rsidR="00545A6B" w:rsidRPr="001100AB" w:rsidRDefault="001100AB" w:rsidP="001100AB">
      <w:pPr>
        <w:rPr>
          <w:rFonts w:eastAsia="Calibri"/>
          <w:sz w:val="28"/>
          <w:szCs w:val="28"/>
          <w:lang w:val="ru-RU"/>
        </w:rPr>
      </w:pPr>
      <w:r>
        <w:rPr>
          <w:rFonts w:eastAsia="Calibri"/>
          <w:sz w:val="28"/>
          <w:szCs w:val="28"/>
          <w:lang w:val="ro-MO"/>
        </w:rPr>
        <w:t xml:space="preserve">j) </w:t>
      </w:r>
      <w:r w:rsidR="00545A6B" w:rsidRPr="001100AB">
        <w:rPr>
          <w:rFonts w:eastAsia="Calibri"/>
          <w:sz w:val="28"/>
          <w:szCs w:val="28"/>
          <w:lang w:val="ru-RU"/>
        </w:rPr>
        <w:t>обеспечение непрерывности ращения и воспитания ребенка с учетом его этнической, религиозной, культурной и языковой идентичности в случае принятия защитной меры;</w:t>
      </w:r>
    </w:p>
    <w:p w14:paraId="4D37A501" w14:textId="6FCB0F8B" w:rsidR="00545A6B" w:rsidRPr="001100AB" w:rsidRDefault="001100AB" w:rsidP="001100AB">
      <w:pPr>
        <w:rPr>
          <w:rFonts w:eastAsia="Calibri"/>
          <w:sz w:val="28"/>
          <w:szCs w:val="28"/>
          <w:lang w:val="ru-RU"/>
        </w:rPr>
      </w:pPr>
      <w:r>
        <w:rPr>
          <w:rFonts w:eastAsia="Calibri"/>
          <w:sz w:val="28"/>
          <w:szCs w:val="28"/>
          <w:shd w:val="clear" w:color="auto" w:fill="FFFFFF"/>
          <w:lang w:val="ro-MO"/>
        </w:rPr>
        <w:t xml:space="preserve">k) </w:t>
      </w:r>
      <w:r w:rsidR="00545A6B" w:rsidRPr="001100AB">
        <w:rPr>
          <w:rFonts w:eastAsia="Calibri"/>
          <w:sz w:val="28"/>
          <w:szCs w:val="28"/>
          <w:shd w:val="clear" w:color="auto" w:fill="FFFFFF"/>
          <w:lang w:val="ru-RU"/>
        </w:rPr>
        <w:t>незамедлительное принятие любых решений, касающихся ребенка;</w:t>
      </w:r>
      <w:r w:rsidR="00545A6B" w:rsidRPr="001100AB">
        <w:rPr>
          <w:rFonts w:eastAsia="Calibri"/>
          <w:sz w:val="28"/>
          <w:szCs w:val="28"/>
          <w:lang w:val="ru-RU"/>
        </w:rPr>
        <w:t xml:space="preserve"> </w:t>
      </w:r>
    </w:p>
    <w:p w14:paraId="6AC20608" w14:textId="449237BA" w:rsidR="00545A6B" w:rsidRPr="001100AB" w:rsidRDefault="001100AB" w:rsidP="001100AB">
      <w:pPr>
        <w:rPr>
          <w:rFonts w:eastAsia="Calibri"/>
          <w:sz w:val="28"/>
          <w:szCs w:val="28"/>
          <w:lang w:val="ru-RU"/>
        </w:rPr>
      </w:pPr>
      <w:r>
        <w:rPr>
          <w:rFonts w:eastAsia="Calibri"/>
          <w:sz w:val="28"/>
          <w:szCs w:val="28"/>
          <w:lang w:val="ro-MO"/>
        </w:rPr>
        <w:t xml:space="preserve">l) </w:t>
      </w:r>
      <w:r w:rsidR="00545A6B" w:rsidRPr="001100AB">
        <w:rPr>
          <w:rFonts w:eastAsia="Calibri"/>
          <w:sz w:val="28"/>
          <w:szCs w:val="28"/>
          <w:lang w:val="ru-RU"/>
        </w:rPr>
        <w:t>ответственность органов власти за обеспечение защиты от насилия.</w:t>
      </w:r>
    </w:p>
    <w:p w14:paraId="306E459C" w14:textId="77777777" w:rsidR="00545A6B" w:rsidRPr="00545A6B" w:rsidRDefault="00545A6B" w:rsidP="00545A6B">
      <w:pPr>
        <w:ind w:firstLine="567"/>
        <w:rPr>
          <w:rFonts w:eastAsia="Calibri"/>
          <w:sz w:val="28"/>
          <w:szCs w:val="28"/>
          <w:lang w:val="ru-RU"/>
        </w:rPr>
      </w:pPr>
    </w:p>
    <w:p w14:paraId="1171504F" w14:textId="77777777" w:rsidR="00545A6B" w:rsidRPr="00545A6B" w:rsidRDefault="00545A6B" w:rsidP="001100AB">
      <w:pPr>
        <w:rPr>
          <w:rFonts w:eastAsia="Calibri"/>
          <w:b/>
          <w:sz w:val="28"/>
          <w:szCs w:val="28"/>
          <w:lang w:val="ru-RU"/>
        </w:rPr>
      </w:pPr>
      <w:r w:rsidRPr="00545A6B">
        <w:rPr>
          <w:rFonts w:eastAsia="Calibri"/>
          <w:b/>
          <w:sz w:val="28"/>
          <w:szCs w:val="28"/>
          <w:lang w:val="ru-RU"/>
        </w:rPr>
        <w:t>Статья 5. Центральный орган Республики Молдова</w:t>
      </w:r>
    </w:p>
    <w:p w14:paraId="4322A9FC" w14:textId="1B416094" w:rsidR="00545A6B" w:rsidRPr="00545A6B" w:rsidRDefault="00545A6B" w:rsidP="001100AB">
      <w:pPr>
        <w:rPr>
          <w:rFonts w:eastAsia="Calibri"/>
          <w:sz w:val="28"/>
          <w:szCs w:val="28"/>
          <w:lang w:val="ru-RU"/>
        </w:rPr>
      </w:pPr>
      <w:r w:rsidRPr="00545A6B">
        <w:rPr>
          <w:rFonts w:eastAsia="Calibri"/>
          <w:sz w:val="28"/>
          <w:szCs w:val="28"/>
          <w:lang w:val="ru-RU"/>
        </w:rPr>
        <w:t xml:space="preserve">Министерство </w:t>
      </w:r>
      <w:r w:rsidR="001100AB">
        <w:rPr>
          <w:rFonts w:eastAsia="Calibri"/>
          <w:sz w:val="28"/>
          <w:szCs w:val="28"/>
          <w:lang w:val="ru-RU"/>
        </w:rPr>
        <w:t>т</w:t>
      </w:r>
      <w:r w:rsidRPr="00545A6B">
        <w:rPr>
          <w:rFonts w:eastAsia="Calibri"/>
          <w:sz w:val="28"/>
          <w:szCs w:val="28"/>
          <w:lang w:val="ru-RU"/>
        </w:rPr>
        <w:t xml:space="preserve">руда и </w:t>
      </w:r>
      <w:r w:rsidR="001100AB">
        <w:rPr>
          <w:rFonts w:eastAsia="Calibri"/>
          <w:sz w:val="28"/>
          <w:szCs w:val="28"/>
          <w:lang w:val="ru-RU"/>
        </w:rPr>
        <w:t>с</w:t>
      </w:r>
      <w:r w:rsidRPr="00545A6B">
        <w:rPr>
          <w:rFonts w:eastAsia="Calibri"/>
          <w:sz w:val="28"/>
          <w:szCs w:val="28"/>
          <w:lang w:val="ru-RU"/>
        </w:rPr>
        <w:t xml:space="preserve">оциальной </w:t>
      </w:r>
      <w:r w:rsidR="001100AB">
        <w:rPr>
          <w:rFonts w:eastAsia="Calibri"/>
          <w:sz w:val="28"/>
          <w:szCs w:val="28"/>
          <w:lang w:val="ru-RU"/>
        </w:rPr>
        <w:t>з</w:t>
      </w:r>
      <w:r w:rsidRPr="00545A6B">
        <w:rPr>
          <w:rFonts w:eastAsia="Calibri"/>
          <w:sz w:val="28"/>
          <w:szCs w:val="28"/>
          <w:lang w:val="ru-RU"/>
        </w:rPr>
        <w:t>ащиты (</w:t>
      </w:r>
      <w:r w:rsidR="001100AB">
        <w:rPr>
          <w:rFonts w:eastAsia="Calibri"/>
          <w:sz w:val="28"/>
          <w:szCs w:val="28"/>
          <w:lang w:val="ru-RU"/>
        </w:rPr>
        <w:t>в дальнейшем</w:t>
      </w:r>
      <w:r w:rsidRPr="00545A6B">
        <w:rPr>
          <w:rFonts w:eastAsia="Calibri"/>
          <w:i/>
          <w:iCs/>
          <w:sz w:val="28"/>
          <w:szCs w:val="28"/>
          <w:lang w:val="ru-RU"/>
        </w:rPr>
        <w:t xml:space="preserve"> </w:t>
      </w:r>
      <w:r w:rsidR="001100AB">
        <w:rPr>
          <w:rFonts w:eastAsia="Calibri"/>
          <w:i/>
          <w:iCs/>
          <w:sz w:val="28"/>
          <w:szCs w:val="28"/>
          <w:lang w:val="ru-RU"/>
        </w:rPr>
        <w:t>–</w:t>
      </w:r>
      <w:r w:rsidRPr="00545A6B">
        <w:rPr>
          <w:rFonts w:eastAsia="Calibri"/>
          <w:sz w:val="28"/>
          <w:szCs w:val="28"/>
          <w:lang w:val="ru-RU"/>
        </w:rPr>
        <w:t xml:space="preserve"> </w:t>
      </w:r>
      <w:r w:rsidR="001100AB" w:rsidRPr="001100AB">
        <w:rPr>
          <w:rFonts w:eastAsia="Calibri"/>
          <w:i/>
          <w:sz w:val="28"/>
          <w:szCs w:val="28"/>
          <w:lang w:val="ru-RU"/>
        </w:rPr>
        <w:t>ц</w:t>
      </w:r>
      <w:r w:rsidRPr="00545A6B">
        <w:rPr>
          <w:rFonts w:eastAsia="Calibri"/>
          <w:i/>
          <w:iCs/>
          <w:sz w:val="28"/>
          <w:szCs w:val="28"/>
          <w:lang w:val="ru-RU"/>
        </w:rPr>
        <w:t>ентральный орган Республики Молдова</w:t>
      </w:r>
      <w:r w:rsidRPr="00545A6B">
        <w:rPr>
          <w:rFonts w:eastAsia="Calibri"/>
          <w:sz w:val="28"/>
          <w:szCs w:val="28"/>
          <w:lang w:val="ru-RU"/>
        </w:rPr>
        <w:t>) уполномочено обеспечить выполнение обязательств, принятых Республикой Молдова после ее присоединения к Гаагской конвенции от 25 октября 1980 года о гражданско-правовых аспектах международного похищения детей (</w:t>
      </w:r>
      <w:r w:rsidR="001100AB">
        <w:rPr>
          <w:rFonts w:eastAsia="Calibri"/>
          <w:sz w:val="28"/>
          <w:szCs w:val="28"/>
          <w:lang w:val="ru-RU"/>
        </w:rPr>
        <w:t>в дальнейшем</w:t>
      </w:r>
      <w:r w:rsidRPr="00545A6B">
        <w:rPr>
          <w:rFonts w:eastAsia="Calibri"/>
          <w:sz w:val="28"/>
          <w:szCs w:val="28"/>
          <w:lang w:val="ru-RU"/>
        </w:rPr>
        <w:t xml:space="preserve"> </w:t>
      </w:r>
      <w:r w:rsidR="001100AB">
        <w:rPr>
          <w:rFonts w:eastAsia="Calibri"/>
          <w:sz w:val="28"/>
          <w:szCs w:val="28"/>
          <w:lang w:val="ru-RU"/>
        </w:rPr>
        <w:t>–</w:t>
      </w:r>
      <w:r w:rsidRPr="00545A6B">
        <w:rPr>
          <w:rFonts w:eastAsia="Calibri"/>
          <w:sz w:val="28"/>
          <w:szCs w:val="28"/>
          <w:lang w:val="ru-RU"/>
        </w:rPr>
        <w:t xml:space="preserve"> </w:t>
      </w:r>
      <w:r w:rsidRPr="00545A6B">
        <w:rPr>
          <w:rFonts w:eastAsia="Calibri"/>
          <w:i/>
          <w:iCs/>
          <w:sz w:val="28"/>
          <w:szCs w:val="28"/>
          <w:lang w:val="ru-RU"/>
        </w:rPr>
        <w:t>Конвенция</w:t>
      </w:r>
      <w:r w:rsidRPr="00545A6B">
        <w:rPr>
          <w:rFonts w:eastAsia="Calibri"/>
          <w:sz w:val="28"/>
          <w:szCs w:val="28"/>
          <w:lang w:val="ru-RU"/>
        </w:rPr>
        <w:t>).</w:t>
      </w:r>
    </w:p>
    <w:p w14:paraId="23E006BC" w14:textId="77777777" w:rsidR="00545A6B" w:rsidRPr="00545A6B" w:rsidRDefault="00545A6B" w:rsidP="001100AB">
      <w:pPr>
        <w:rPr>
          <w:color w:val="000000"/>
          <w:sz w:val="28"/>
          <w:szCs w:val="28"/>
          <w:lang w:val="ru-RU"/>
        </w:rPr>
      </w:pPr>
    </w:p>
    <w:p w14:paraId="646F1A22" w14:textId="644EBD93" w:rsidR="00545A6B" w:rsidRPr="00545A6B" w:rsidRDefault="00545A6B" w:rsidP="001100AB">
      <w:pPr>
        <w:rPr>
          <w:rFonts w:eastAsia="Calibri"/>
          <w:b/>
          <w:sz w:val="28"/>
          <w:szCs w:val="28"/>
          <w:lang w:val="ru-RU"/>
        </w:rPr>
      </w:pPr>
      <w:r w:rsidRPr="00545A6B">
        <w:rPr>
          <w:rFonts w:eastAsia="Calibri"/>
          <w:b/>
          <w:sz w:val="28"/>
          <w:szCs w:val="28"/>
          <w:lang w:val="ru-RU"/>
        </w:rPr>
        <w:t xml:space="preserve">Статья 6. Полномочия </w:t>
      </w:r>
      <w:r w:rsidR="00EF6F19">
        <w:rPr>
          <w:rFonts w:eastAsia="Calibri"/>
          <w:b/>
          <w:sz w:val="28"/>
          <w:szCs w:val="28"/>
          <w:lang w:val="ru-RU"/>
        </w:rPr>
        <w:t>ц</w:t>
      </w:r>
      <w:r w:rsidRPr="00545A6B">
        <w:rPr>
          <w:rFonts w:eastAsia="Calibri"/>
          <w:b/>
          <w:sz w:val="28"/>
          <w:szCs w:val="28"/>
          <w:lang w:val="ru-RU"/>
        </w:rPr>
        <w:t>ентрального органа Республики Молдова</w:t>
      </w:r>
    </w:p>
    <w:p w14:paraId="154A8144" w14:textId="77777777" w:rsidR="00545A6B" w:rsidRPr="00545A6B" w:rsidRDefault="00545A6B" w:rsidP="001100AB">
      <w:pPr>
        <w:rPr>
          <w:rFonts w:eastAsia="Calibri"/>
          <w:sz w:val="28"/>
          <w:szCs w:val="28"/>
          <w:lang w:val="ru-RU"/>
        </w:rPr>
      </w:pPr>
      <w:r w:rsidRPr="00545A6B">
        <w:rPr>
          <w:rFonts w:eastAsia="Calibri"/>
          <w:sz w:val="28"/>
          <w:szCs w:val="28"/>
          <w:lang w:val="ru-RU"/>
        </w:rPr>
        <w:t>(1) Для осуществления целей, предусмотренных Конвенцией, центральный орган Республики Молдова принимает все необходимые меры:</w:t>
      </w:r>
    </w:p>
    <w:p w14:paraId="664DCB4B" w14:textId="77777777" w:rsidR="00545A6B" w:rsidRPr="00545A6B" w:rsidRDefault="00545A6B" w:rsidP="001100AB">
      <w:pPr>
        <w:rPr>
          <w:rFonts w:eastAsia="Calibri"/>
          <w:sz w:val="28"/>
          <w:szCs w:val="28"/>
          <w:lang w:val="ru-RU"/>
        </w:rPr>
      </w:pPr>
      <w:r w:rsidRPr="00545A6B">
        <w:rPr>
          <w:rFonts w:eastAsia="Calibri"/>
          <w:sz w:val="28"/>
          <w:szCs w:val="28"/>
          <w:lang w:val="ru-RU"/>
        </w:rPr>
        <w:t>a) для установления местонахождения ребенка, перемещенного за границу или незаконно удерживаемого согласно Конвенции;</w:t>
      </w:r>
    </w:p>
    <w:p w14:paraId="517CE1EC" w14:textId="77777777" w:rsidR="00545A6B" w:rsidRPr="00545A6B" w:rsidRDefault="00545A6B" w:rsidP="001100AB">
      <w:pPr>
        <w:rPr>
          <w:rFonts w:eastAsia="Calibri"/>
          <w:sz w:val="28"/>
          <w:szCs w:val="28"/>
          <w:lang w:val="ru-RU"/>
        </w:rPr>
      </w:pPr>
      <w:r w:rsidRPr="00545A6B">
        <w:rPr>
          <w:rFonts w:eastAsia="Calibri"/>
          <w:sz w:val="28"/>
          <w:szCs w:val="28"/>
          <w:lang w:val="ru-RU"/>
        </w:rPr>
        <w:t>b) для предотвращения дальнейшей опасности для ребенка или ущерба для заинтересованных сторон путем принятия или содействия принятия временных мер;</w:t>
      </w:r>
    </w:p>
    <w:p w14:paraId="3EF4073B" w14:textId="77777777" w:rsidR="00545A6B" w:rsidRPr="00545A6B" w:rsidRDefault="00545A6B" w:rsidP="00EF6F19">
      <w:pPr>
        <w:rPr>
          <w:rFonts w:eastAsia="Calibri"/>
          <w:sz w:val="28"/>
          <w:szCs w:val="28"/>
          <w:lang w:val="ru-RU"/>
        </w:rPr>
      </w:pPr>
      <w:r w:rsidRPr="00545A6B">
        <w:rPr>
          <w:rFonts w:eastAsia="Calibri"/>
          <w:sz w:val="28"/>
          <w:szCs w:val="28"/>
          <w:lang w:val="ru-RU"/>
        </w:rPr>
        <w:lastRenderedPageBreak/>
        <w:t>c) для обеспечения добровольного возвращения ребенка или содействия в добровольном урегулировании, в том числе путем посредничества;</w:t>
      </w:r>
    </w:p>
    <w:p w14:paraId="32C63CE0" w14:textId="77777777" w:rsidR="00545A6B" w:rsidRPr="00545A6B" w:rsidRDefault="00545A6B" w:rsidP="00EF6F19">
      <w:pPr>
        <w:rPr>
          <w:rFonts w:eastAsia="Calibri"/>
          <w:sz w:val="28"/>
          <w:szCs w:val="28"/>
          <w:lang w:val="ru-RU"/>
        </w:rPr>
      </w:pPr>
      <w:r w:rsidRPr="00545A6B">
        <w:rPr>
          <w:rFonts w:eastAsia="Calibri"/>
          <w:sz w:val="28"/>
          <w:szCs w:val="28"/>
          <w:lang w:val="ru-RU"/>
        </w:rPr>
        <w:t>d) для обмена информацией о социальном положении ребенка;</w:t>
      </w:r>
    </w:p>
    <w:p w14:paraId="7A1A1A10" w14:textId="77777777" w:rsidR="00545A6B" w:rsidRPr="00545A6B" w:rsidRDefault="00545A6B" w:rsidP="00EF6F19">
      <w:pPr>
        <w:rPr>
          <w:rFonts w:eastAsia="Calibri"/>
          <w:sz w:val="28"/>
          <w:szCs w:val="28"/>
          <w:lang w:val="ru-RU"/>
        </w:rPr>
      </w:pPr>
      <w:r w:rsidRPr="00545A6B">
        <w:rPr>
          <w:rFonts w:eastAsia="Calibri"/>
          <w:sz w:val="28"/>
          <w:szCs w:val="28"/>
          <w:lang w:val="ru-RU"/>
        </w:rPr>
        <w:t>е) для предоставления общей информации о законодательстве государства в связи с применением Конвенции;</w:t>
      </w:r>
    </w:p>
    <w:p w14:paraId="5666DCF6" w14:textId="08A859F7" w:rsidR="00545A6B" w:rsidRPr="00545A6B" w:rsidRDefault="00545A6B" w:rsidP="00EF6F19">
      <w:pPr>
        <w:rPr>
          <w:rFonts w:eastAsia="Calibri"/>
          <w:sz w:val="28"/>
          <w:szCs w:val="28"/>
          <w:lang w:val="ro-RO"/>
        </w:rPr>
      </w:pPr>
      <w:r w:rsidRPr="00545A6B">
        <w:rPr>
          <w:rFonts w:eastAsia="Calibri"/>
          <w:sz w:val="28"/>
          <w:szCs w:val="28"/>
          <w:lang w:val="ru-RU"/>
        </w:rPr>
        <w:t xml:space="preserve">f) для инициирования или содействия </w:t>
      </w:r>
      <w:r w:rsidR="00EF6F19">
        <w:rPr>
          <w:rFonts w:eastAsia="Calibri"/>
          <w:sz w:val="28"/>
          <w:szCs w:val="28"/>
          <w:lang w:val="ru-RU"/>
        </w:rPr>
        <w:t>начала</w:t>
      </w:r>
      <w:r w:rsidRPr="00545A6B">
        <w:rPr>
          <w:rFonts w:eastAsia="Calibri"/>
          <w:sz w:val="28"/>
          <w:szCs w:val="28"/>
          <w:lang w:val="ru-RU"/>
        </w:rPr>
        <w:t xml:space="preserve"> судебного или административного разбирательства с целью добиться возвращения ребенка и, в соответствующих случаях, содействовать организации или эффективному осуществлению права посещения;</w:t>
      </w:r>
    </w:p>
    <w:p w14:paraId="43379AAA" w14:textId="77777777" w:rsidR="00545A6B" w:rsidRPr="00545A6B" w:rsidRDefault="00545A6B" w:rsidP="00EF6F19">
      <w:pPr>
        <w:rPr>
          <w:rFonts w:eastAsia="Calibri"/>
          <w:sz w:val="28"/>
          <w:szCs w:val="28"/>
          <w:lang w:val="ru-RU"/>
        </w:rPr>
      </w:pPr>
      <w:r w:rsidRPr="00545A6B">
        <w:rPr>
          <w:rFonts w:eastAsia="Calibri"/>
          <w:sz w:val="28"/>
          <w:szCs w:val="28"/>
          <w:lang w:val="ru-RU"/>
        </w:rPr>
        <w:t>g) для предоставления или содействия, в соответствующих случаях, получению юридической помощи, включая предоставление квалифицированной юридической помощи адвокатом;</w:t>
      </w:r>
    </w:p>
    <w:p w14:paraId="473548AB" w14:textId="77777777" w:rsidR="00545A6B" w:rsidRPr="00545A6B" w:rsidRDefault="00545A6B" w:rsidP="00EF6F19">
      <w:pPr>
        <w:rPr>
          <w:rFonts w:eastAsia="Calibri"/>
          <w:sz w:val="28"/>
          <w:szCs w:val="28"/>
          <w:lang w:val="ru-RU"/>
        </w:rPr>
      </w:pPr>
      <w:r w:rsidRPr="00545A6B">
        <w:rPr>
          <w:rFonts w:eastAsia="Calibri"/>
          <w:sz w:val="28"/>
          <w:szCs w:val="28"/>
          <w:lang w:val="ru-RU"/>
        </w:rPr>
        <w:t>h) для обеспечения, в соответствии с законом, возвращения ребенка.</w:t>
      </w:r>
    </w:p>
    <w:p w14:paraId="6231AAF3" w14:textId="62D4536D" w:rsidR="00545A6B" w:rsidRPr="00545A6B" w:rsidRDefault="00545A6B" w:rsidP="00EF6F19">
      <w:pPr>
        <w:rPr>
          <w:color w:val="000000"/>
          <w:sz w:val="28"/>
          <w:szCs w:val="28"/>
          <w:lang w:val="ru-RU"/>
        </w:rPr>
      </w:pPr>
      <w:r w:rsidRPr="00545A6B">
        <w:rPr>
          <w:color w:val="000000"/>
          <w:sz w:val="28"/>
          <w:szCs w:val="28"/>
          <w:lang w:val="ru-RU"/>
        </w:rPr>
        <w:t xml:space="preserve">(2) Центральный орган Республики Молдова заключает соглашения о сотрудничестве и взаимодействует с центральными и местными органами публичного управления, </w:t>
      </w:r>
      <w:r w:rsidR="00EF6F19">
        <w:rPr>
          <w:color w:val="000000"/>
          <w:sz w:val="28"/>
          <w:szCs w:val="28"/>
          <w:lang w:val="ru-RU"/>
        </w:rPr>
        <w:t>публичными</w:t>
      </w:r>
      <w:r w:rsidRPr="00545A6B">
        <w:rPr>
          <w:color w:val="000000"/>
          <w:sz w:val="28"/>
          <w:szCs w:val="28"/>
          <w:lang w:val="ru-RU"/>
        </w:rPr>
        <w:t xml:space="preserve"> учреждениями в стране и из-за рубежа, международными и региональными организациями, неправительственными организациями, другими юридическими лицами в стране и из-за рубежа, имеющи</w:t>
      </w:r>
      <w:r w:rsidR="00EF6F19">
        <w:rPr>
          <w:color w:val="000000"/>
          <w:sz w:val="28"/>
          <w:szCs w:val="28"/>
          <w:lang w:val="ru-RU"/>
        </w:rPr>
        <w:t>ми</w:t>
      </w:r>
      <w:r w:rsidRPr="00545A6B">
        <w:rPr>
          <w:color w:val="000000"/>
          <w:sz w:val="28"/>
          <w:szCs w:val="28"/>
          <w:lang w:val="ru-RU"/>
        </w:rPr>
        <w:t xml:space="preserve"> полномочия в области применения Конвенции.</w:t>
      </w:r>
    </w:p>
    <w:p w14:paraId="26781C86" w14:textId="77777777" w:rsidR="00545A6B" w:rsidRPr="00545A6B" w:rsidRDefault="00545A6B" w:rsidP="00545A6B">
      <w:pPr>
        <w:ind w:firstLine="567"/>
        <w:rPr>
          <w:color w:val="000000"/>
          <w:sz w:val="28"/>
          <w:szCs w:val="28"/>
          <w:lang w:val="ru-RU"/>
        </w:rPr>
      </w:pPr>
    </w:p>
    <w:p w14:paraId="68EAF7E6" w14:textId="77777777" w:rsidR="00545A6B" w:rsidRPr="00545A6B" w:rsidRDefault="00545A6B" w:rsidP="00EF6F19">
      <w:pPr>
        <w:rPr>
          <w:b/>
          <w:color w:val="000000"/>
          <w:sz w:val="28"/>
          <w:szCs w:val="28"/>
          <w:lang w:val="ru-RU"/>
        </w:rPr>
      </w:pPr>
      <w:r w:rsidRPr="00545A6B">
        <w:rPr>
          <w:b/>
          <w:color w:val="000000"/>
          <w:sz w:val="28"/>
          <w:szCs w:val="28"/>
          <w:lang w:val="ru-RU"/>
        </w:rPr>
        <w:t xml:space="preserve">Статья 7. Компетенции национальных органов </w:t>
      </w:r>
    </w:p>
    <w:p w14:paraId="19352DBD" w14:textId="77777777" w:rsidR="00545A6B" w:rsidRPr="00545A6B" w:rsidRDefault="00545A6B" w:rsidP="00EF6F19">
      <w:pPr>
        <w:rPr>
          <w:color w:val="000000"/>
          <w:sz w:val="28"/>
          <w:szCs w:val="28"/>
          <w:shd w:val="clear" w:color="auto" w:fill="FFFFFF"/>
          <w:lang w:val="ru-RU"/>
        </w:rPr>
      </w:pPr>
      <w:r w:rsidRPr="00545A6B">
        <w:rPr>
          <w:color w:val="000000"/>
          <w:sz w:val="28"/>
          <w:szCs w:val="28"/>
          <w:lang w:val="ru-RU"/>
        </w:rPr>
        <w:t xml:space="preserve">(1) Компетентные учреждения и органы Республики Молдова обязаны незамедлительно оказывать поддержку центральному органу Республики Молдова, предоставляя помощь, передавая данные, которыми они располагают в соответствии с их компетенцией, согласно запросам, </w:t>
      </w:r>
      <w:proofErr w:type="gramStart"/>
      <w:r w:rsidRPr="00545A6B">
        <w:rPr>
          <w:color w:val="000000"/>
          <w:sz w:val="28"/>
          <w:szCs w:val="28"/>
          <w:lang w:val="ru-RU"/>
        </w:rPr>
        <w:t>направленных</w:t>
      </w:r>
      <w:proofErr w:type="gramEnd"/>
      <w:r w:rsidRPr="00545A6B">
        <w:rPr>
          <w:color w:val="000000"/>
          <w:sz w:val="28"/>
          <w:szCs w:val="28"/>
          <w:lang w:val="ru-RU"/>
        </w:rPr>
        <w:t xml:space="preserve"> для применения настоящего закона</w:t>
      </w:r>
      <w:r w:rsidRPr="00545A6B">
        <w:rPr>
          <w:color w:val="000000"/>
          <w:sz w:val="28"/>
          <w:szCs w:val="28"/>
          <w:shd w:val="clear" w:color="auto" w:fill="FFFFFF"/>
          <w:lang w:val="ru-RU"/>
        </w:rPr>
        <w:t>.</w:t>
      </w:r>
    </w:p>
    <w:p w14:paraId="282876D1" w14:textId="77777777" w:rsidR="00545A6B" w:rsidRPr="00545A6B" w:rsidRDefault="00545A6B" w:rsidP="00EF6F19">
      <w:pPr>
        <w:rPr>
          <w:rFonts w:eastAsia="Calibri"/>
          <w:sz w:val="28"/>
          <w:szCs w:val="28"/>
          <w:lang w:val="ru-RU"/>
        </w:rPr>
      </w:pPr>
      <w:r w:rsidRPr="00545A6B">
        <w:rPr>
          <w:rFonts w:eastAsia="Calibri"/>
          <w:sz w:val="28"/>
          <w:szCs w:val="28"/>
          <w:lang w:val="ru-RU"/>
        </w:rPr>
        <w:t xml:space="preserve">(2) Решения по запросам физических лиц, учреждений, любых других органов или центрального органа власти о возвращении ребенка в государство обычного проживания и об осуществлении права посещения ребенка относятся к компетенции Апелляционной палаты </w:t>
      </w:r>
      <w:proofErr w:type="spellStart"/>
      <w:r w:rsidRPr="00545A6B">
        <w:rPr>
          <w:rFonts w:eastAsia="Calibri"/>
          <w:sz w:val="28"/>
          <w:szCs w:val="28"/>
          <w:lang w:val="ru-RU"/>
        </w:rPr>
        <w:t>Кишинэу</w:t>
      </w:r>
      <w:proofErr w:type="spellEnd"/>
      <w:r w:rsidRPr="00545A6B">
        <w:rPr>
          <w:rFonts w:eastAsia="Calibri"/>
          <w:sz w:val="28"/>
          <w:szCs w:val="28"/>
          <w:lang w:val="ru-RU"/>
        </w:rPr>
        <w:t xml:space="preserve"> в соответствии со статьей 293</w:t>
      </w:r>
      <w:r w:rsidRPr="00545A6B">
        <w:rPr>
          <w:rFonts w:eastAsia="Calibri"/>
          <w:sz w:val="28"/>
          <w:szCs w:val="28"/>
          <w:vertAlign w:val="superscript"/>
          <w:lang w:val="ru-RU"/>
        </w:rPr>
        <w:t>1</w:t>
      </w:r>
      <w:r w:rsidRPr="00545A6B">
        <w:rPr>
          <w:rFonts w:eastAsia="Calibri"/>
          <w:sz w:val="28"/>
          <w:szCs w:val="28"/>
          <w:lang w:val="ru-RU"/>
        </w:rPr>
        <w:t xml:space="preserve"> Гражданского процессуального кодекса Республики Молдова № 225/2003.</w:t>
      </w:r>
    </w:p>
    <w:p w14:paraId="3362EA85" w14:textId="77777777" w:rsidR="00545A6B" w:rsidRPr="00545A6B" w:rsidRDefault="00545A6B" w:rsidP="00EF6F19">
      <w:pPr>
        <w:rPr>
          <w:rFonts w:eastAsia="Calibri"/>
          <w:sz w:val="28"/>
          <w:szCs w:val="28"/>
          <w:lang w:val="ru-RU"/>
        </w:rPr>
      </w:pPr>
      <w:r w:rsidRPr="00545A6B">
        <w:rPr>
          <w:rFonts w:eastAsia="Calibri"/>
          <w:sz w:val="28"/>
          <w:szCs w:val="28"/>
          <w:lang w:val="ru-RU"/>
        </w:rPr>
        <w:t xml:space="preserve">(3) Апелляционная палата </w:t>
      </w:r>
      <w:proofErr w:type="spellStart"/>
      <w:r w:rsidRPr="00545A6B">
        <w:rPr>
          <w:rFonts w:eastAsia="Calibri"/>
          <w:sz w:val="28"/>
          <w:szCs w:val="28"/>
          <w:lang w:val="ru-RU"/>
        </w:rPr>
        <w:t>Кишинэу</w:t>
      </w:r>
      <w:proofErr w:type="spellEnd"/>
      <w:r w:rsidRPr="00545A6B">
        <w:rPr>
          <w:rFonts w:eastAsia="Calibri"/>
          <w:sz w:val="28"/>
          <w:szCs w:val="28"/>
          <w:lang w:val="ru-RU"/>
        </w:rPr>
        <w:t xml:space="preserve"> может сотрудничать с национальными властями и властями государства, обычного места проживания ребенка, непосредственно или посредством центрального органа Республики Молдова.</w:t>
      </w:r>
    </w:p>
    <w:p w14:paraId="74CBCBCD" w14:textId="77777777" w:rsidR="00545A6B" w:rsidRPr="00545A6B" w:rsidRDefault="00545A6B" w:rsidP="00EF6F19">
      <w:pPr>
        <w:rPr>
          <w:color w:val="000000"/>
          <w:sz w:val="28"/>
          <w:szCs w:val="28"/>
          <w:lang w:val="ru-RU"/>
        </w:rPr>
      </w:pPr>
    </w:p>
    <w:p w14:paraId="49566F5C" w14:textId="77777777" w:rsidR="00545A6B" w:rsidRPr="00545A6B" w:rsidRDefault="00545A6B" w:rsidP="00EF6F19">
      <w:pPr>
        <w:rPr>
          <w:b/>
          <w:color w:val="000000"/>
          <w:sz w:val="28"/>
          <w:szCs w:val="28"/>
          <w:lang w:val="ru-RU"/>
        </w:rPr>
      </w:pPr>
      <w:r w:rsidRPr="00545A6B">
        <w:rPr>
          <w:b/>
          <w:color w:val="000000"/>
          <w:sz w:val="28"/>
          <w:szCs w:val="28"/>
          <w:lang w:val="ru-RU"/>
        </w:rPr>
        <w:t xml:space="preserve">Статья 8. Урегулирование дел посредством медиации </w:t>
      </w:r>
    </w:p>
    <w:p w14:paraId="13FAE7E1" w14:textId="77777777" w:rsidR="00545A6B" w:rsidRPr="00545A6B" w:rsidRDefault="00545A6B" w:rsidP="00EF6F19">
      <w:pPr>
        <w:rPr>
          <w:color w:val="000000"/>
          <w:sz w:val="28"/>
          <w:szCs w:val="28"/>
          <w:lang w:val="ru-RU"/>
        </w:rPr>
      </w:pPr>
      <w:r w:rsidRPr="00545A6B">
        <w:rPr>
          <w:color w:val="000000"/>
          <w:sz w:val="28"/>
          <w:szCs w:val="28"/>
          <w:lang w:val="ru-RU"/>
        </w:rPr>
        <w:t xml:space="preserve">(1) Дела, касающиеся возвращения ребенка в государство обычного проживания или осуществления прав посещения ребенка, могут быть переданы на медиацию центральным органом Республики Молдова или </w:t>
      </w:r>
      <w:r w:rsidRPr="00545A6B">
        <w:rPr>
          <w:color w:val="000000"/>
          <w:sz w:val="28"/>
          <w:szCs w:val="28"/>
          <w:lang w:val="ru-RU"/>
        </w:rPr>
        <w:lastRenderedPageBreak/>
        <w:t xml:space="preserve">судом, с согласия и от имени сторон, в соответствии с Конвенцией. Положения закона в области медиации будут применяться соответствующим образом. </w:t>
      </w:r>
    </w:p>
    <w:p w14:paraId="1B9E52D8" w14:textId="691B94D9" w:rsidR="00545A6B" w:rsidRPr="00545A6B" w:rsidRDefault="00545A6B" w:rsidP="00CB1E8A">
      <w:pPr>
        <w:rPr>
          <w:color w:val="000000"/>
          <w:sz w:val="28"/>
          <w:szCs w:val="28"/>
          <w:lang w:val="ru-RU"/>
        </w:rPr>
      </w:pPr>
      <w:r w:rsidRPr="00545A6B">
        <w:rPr>
          <w:color w:val="000000"/>
          <w:sz w:val="28"/>
          <w:szCs w:val="28"/>
          <w:lang w:val="ru-RU"/>
        </w:rPr>
        <w:t>(2) В соответствии с ч</w:t>
      </w:r>
      <w:r w:rsidR="00CB1E8A">
        <w:rPr>
          <w:color w:val="000000"/>
          <w:sz w:val="28"/>
          <w:szCs w:val="28"/>
          <w:lang w:val="ru-RU"/>
        </w:rPr>
        <w:t>астью</w:t>
      </w:r>
      <w:r w:rsidRPr="00545A6B">
        <w:rPr>
          <w:color w:val="000000"/>
          <w:sz w:val="28"/>
          <w:szCs w:val="28"/>
          <w:lang w:val="ru-RU"/>
        </w:rPr>
        <w:t xml:space="preserve"> (1) по запросу центрального органа Республики Молдова или суда, Союз медиаторов предоставляет ему список медиаторов, специализирующихся в области защиты ребенка.</w:t>
      </w:r>
    </w:p>
    <w:p w14:paraId="23DCF379" w14:textId="0915E8E8" w:rsidR="00545A6B" w:rsidRPr="00545A6B" w:rsidRDefault="00545A6B" w:rsidP="00CB1E8A">
      <w:pPr>
        <w:rPr>
          <w:color w:val="000000"/>
          <w:sz w:val="28"/>
          <w:szCs w:val="28"/>
          <w:lang w:val="ru-RU"/>
        </w:rPr>
      </w:pPr>
      <w:r w:rsidRPr="00545A6B">
        <w:rPr>
          <w:color w:val="000000"/>
          <w:sz w:val="28"/>
          <w:szCs w:val="28"/>
          <w:lang w:val="ru-RU"/>
        </w:rPr>
        <w:t>(3) Медиация в случаях, указанных в ч</w:t>
      </w:r>
      <w:r w:rsidR="00CB1E8A">
        <w:rPr>
          <w:color w:val="000000"/>
          <w:sz w:val="28"/>
          <w:szCs w:val="28"/>
          <w:lang w:val="ru-RU"/>
        </w:rPr>
        <w:t>асти</w:t>
      </w:r>
      <w:r w:rsidRPr="00545A6B">
        <w:rPr>
          <w:color w:val="000000"/>
          <w:sz w:val="28"/>
          <w:szCs w:val="28"/>
          <w:lang w:val="ru-RU"/>
        </w:rPr>
        <w:t xml:space="preserve"> (1), проводится в срок, не превышающий 30 календарных дней со дня заключения соглашения о медиации, если стороны по взаимному согласию не установили иной срок.</w:t>
      </w:r>
    </w:p>
    <w:p w14:paraId="6E753BFA" w14:textId="77777777" w:rsidR="00545A6B" w:rsidRPr="00545A6B" w:rsidRDefault="00545A6B" w:rsidP="00CB1E8A">
      <w:pPr>
        <w:rPr>
          <w:color w:val="000000"/>
          <w:sz w:val="28"/>
          <w:szCs w:val="28"/>
          <w:lang w:val="ru-RU"/>
        </w:rPr>
      </w:pPr>
      <w:r w:rsidRPr="00545A6B">
        <w:rPr>
          <w:color w:val="000000"/>
          <w:sz w:val="28"/>
          <w:szCs w:val="28"/>
          <w:lang w:val="ru-RU"/>
        </w:rPr>
        <w:t>(4) Дела не передаются на медиацию, если это противоречит наивысшему интересу ребенка, не является целесообразным в данном конкретном случае или неоправданно может затянуть разбирательство.</w:t>
      </w:r>
    </w:p>
    <w:p w14:paraId="228AC98D" w14:textId="77777777" w:rsidR="00545A6B" w:rsidRPr="00545A6B" w:rsidRDefault="00545A6B" w:rsidP="00545A6B">
      <w:pPr>
        <w:ind w:firstLine="567"/>
        <w:rPr>
          <w:color w:val="000000"/>
          <w:sz w:val="28"/>
          <w:szCs w:val="28"/>
          <w:lang w:val="ru-RU"/>
        </w:rPr>
      </w:pPr>
    </w:p>
    <w:p w14:paraId="4162F712" w14:textId="77777777" w:rsidR="00545A6B" w:rsidRPr="00545A6B" w:rsidRDefault="00545A6B" w:rsidP="00991D97">
      <w:pPr>
        <w:ind w:firstLine="0"/>
        <w:jc w:val="center"/>
        <w:rPr>
          <w:b/>
          <w:color w:val="000000"/>
          <w:sz w:val="28"/>
          <w:szCs w:val="28"/>
          <w:lang w:val="ru-RU"/>
        </w:rPr>
      </w:pPr>
      <w:r w:rsidRPr="00545A6B">
        <w:rPr>
          <w:b/>
          <w:color w:val="000000"/>
          <w:sz w:val="28"/>
          <w:szCs w:val="28"/>
          <w:lang w:val="ru-RU"/>
        </w:rPr>
        <w:t>Глава II</w:t>
      </w:r>
    </w:p>
    <w:p w14:paraId="0CAD4702" w14:textId="77777777" w:rsidR="00545A6B" w:rsidRPr="00545A6B" w:rsidRDefault="00545A6B" w:rsidP="0018663B">
      <w:pPr>
        <w:tabs>
          <w:tab w:val="left" w:pos="4950"/>
        </w:tabs>
        <w:ind w:firstLine="0"/>
        <w:jc w:val="center"/>
        <w:rPr>
          <w:b/>
          <w:color w:val="000000"/>
          <w:sz w:val="28"/>
          <w:szCs w:val="28"/>
          <w:lang w:val="ru-RU"/>
        </w:rPr>
      </w:pPr>
      <w:r w:rsidRPr="00545A6B">
        <w:rPr>
          <w:b/>
          <w:color w:val="000000"/>
          <w:sz w:val="28"/>
          <w:szCs w:val="28"/>
          <w:lang w:val="ru-RU"/>
        </w:rPr>
        <w:t>ВОЗВРАЩЕНИЕ РЕБЕНКА</w:t>
      </w:r>
    </w:p>
    <w:p w14:paraId="6E89C68E" w14:textId="77777777" w:rsidR="00545A6B" w:rsidRPr="00545A6B" w:rsidRDefault="00545A6B" w:rsidP="00545A6B">
      <w:pPr>
        <w:ind w:firstLine="567"/>
        <w:jc w:val="center"/>
        <w:rPr>
          <w:b/>
          <w:color w:val="000000"/>
          <w:sz w:val="28"/>
          <w:szCs w:val="28"/>
          <w:lang w:val="ru-RU"/>
        </w:rPr>
      </w:pPr>
    </w:p>
    <w:p w14:paraId="36932395" w14:textId="77777777" w:rsidR="00545A6B" w:rsidRPr="00545A6B" w:rsidRDefault="00545A6B" w:rsidP="00CB1E8A">
      <w:pPr>
        <w:rPr>
          <w:b/>
          <w:color w:val="000000"/>
          <w:sz w:val="28"/>
          <w:szCs w:val="28"/>
          <w:lang w:val="ru-RU"/>
        </w:rPr>
      </w:pPr>
      <w:r w:rsidRPr="00545A6B">
        <w:rPr>
          <w:b/>
          <w:color w:val="000000"/>
          <w:sz w:val="28"/>
          <w:szCs w:val="28"/>
          <w:lang w:val="ru-RU"/>
        </w:rPr>
        <w:t>Статья 9. Запрос о возвращении ребенка в государство обычного проживания</w:t>
      </w:r>
    </w:p>
    <w:p w14:paraId="45C8D77B" w14:textId="77777777" w:rsidR="00545A6B" w:rsidRPr="00545A6B" w:rsidRDefault="00545A6B" w:rsidP="00CB1E8A">
      <w:pPr>
        <w:rPr>
          <w:color w:val="000000"/>
          <w:sz w:val="28"/>
          <w:szCs w:val="28"/>
          <w:lang w:val="ru-RU"/>
        </w:rPr>
      </w:pPr>
      <w:proofErr w:type="gramStart"/>
      <w:r w:rsidRPr="00545A6B">
        <w:rPr>
          <w:color w:val="000000"/>
          <w:sz w:val="28"/>
          <w:szCs w:val="28"/>
          <w:lang w:val="ru-RU"/>
        </w:rPr>
        <w:t xml:space="preserve">Физическое лицо, орган, учреждение или организация, утверждающая, что ребенок был незаконно перемещен за границу или незаконно удерживается согласно Конвенции, может обратиться либо в центральный орган обычного места жительства ребенка, либо в орган </w:t>
      </w:r>
      <w:r w:rsidRPr="00545A6B">
        <w:rPr>
          <w:sz w:val="28"/>
          <w:szCs w:val="28"/>
          <w:lang w:val="ru-RU"/>
        </w:rPr>
        <w:t>договаривающегося государства по месту нахождения</w:t>
      </w:r>
      <w:r w:rsidRPr="00545A6B">
        <w:rPr>
          <w:color w:val="FF0000"/>
          <w:sz w:val="28"/>
          <w:szCs w:val="28"/>
          <w:lang w:val="ru-RU"/>
        </w:rPr>
        <w:t xml:space="preserve"> </w:t>
      </w:r>
      <w:r w:rsidRPr="00545A6B">
        <w:rPr>
          <w:sz w:val="28"/>
          <w:szCs w:val="28"/>
          <w:lang w:val="ru-RU"/>
        </w:rPr>
        <w:t>ребенка</w:t>
      </w:r>
      <w:r w:rsidRPr="00545A6B">
        <w:rPr>
          <w:color w:val="000000"/>
          <w:sz w:val="28"/>
          <w:szCs w:val="28"/>
          <w:lang w:val="ru-RU"/>
        </w:rPr>
        <w:t xml:space="preserve"> для того, чтобы данный орган оказал помощь в обеспечении возвращения ребенка в страну обычного места жительства ребенка.</w:t>
      </w:r>
      <w:proofErr w:type="gramEnd"/>
    </w:p>
    <w:p w14:paraId="44FF670B" w14:textId="77777777" w:rsidR="00545A6B" w:rsidRPr="00545A6B" w:rsidRDefault="00545A6B" w:rsidP="00CB1E8A">
      <w:pPr>
        <w:rPr>
          <w:color w:val="000000"/>
          <w:sz w:val="28"/>
          <w:szCs w:val="28"/>
          <w:lang w:val="ru-RU"/>
        </w:rPr>
      </w:pPr>
    </w:p>
    <w:p w14:paraId="1520F747" w14:textId="77777777" w:rsidR="00545A6B" w:rsidRPr="00545A6B" w:rsidRDefault="00545A6B" w:rsidP="00CB1E8A">
      <w:pPr>
        <w:rPr>
          <w:b/>
          <w:color w:val="000000"/>
          <w:sz w:val="28"/>
          <w:szCs w:val="28"/>
          <w:lang w:val="ru-RU"/>
        </w:rPr>
      </w:pPr>
      <w:r w:rsidRPr="00545A6B">
        <w:rPr>
          <w:b/>
          <w:color w:val="000000"/>
          <w:sz w:val="28"/>
          <w:szCs w:val="28"/>
          <w:lang w:val="ru-RU"/>
        </w:rPr>
        <w:t>Статья 10. Условия структуры и содержания запроса о возвращении ребенка в государство его обычного проживания</w:t>
      </w:r>
    </w:p>
    <w:p w14:paraId="2CBB0FF3" w14:textId="77777777" w:rsidR="00545A6B" w:rsidRPr="00545A6B" w:rsidRDefault="00545A6B" w:rsidP="00CB1E8A">
      <w:pPr>
        <w:rPr>
          <w:color w:val="000000"/>
          <w:sz w:val="28"/>
          <w:szCs w:val="28"/>
          <w:lang w:val="ru-RU"/>
        </w:rPr>
      </w:pPr>
      <w:r w:rsidRPr="00545A6B">
        <w:rPr>
          <w:color w:val="000000"/>
          <w:sz w:val="28"/>
          <w:szCs w:val="28"/>
          <w:lang w:val="ru-RU"/>
        </w:rPr>
        <w:t>(1) Физическое лицо, учреждение, орган или центральный орган из-за рубежа подает в центральный орган Республики Молдова запрос о возвращении ребенка, находящегося на территории Республики Молдова в результате его незаконного перемещения или удержания.</w:t>
      </w:r>
    </w:p>
    <w:p w14:paraId="1F5F96C0" w14:textId="77777777" w:rsidR="00545A6B" w:rsidRPr="00545A6B" w:rsidRDefault="00545A6B" w:rsidP="00CB1E8A">
      <w:pPr>
        <w:rPr>
          <w:color w:val="000000"/>
          <w:sz w:val="28"/>
          <w:szCs w:val="28"/>
          <w:lang w:val="ru-RU"/>
        </w:rPr>
      </w:pPr>
      <w:r w:rsidRPr="00545A6B">
        <w:rPr>
          <w:color w:val="000000"/>
          <w:sz w:val="28"/>
          <w:szCs w:val="28"/>
          <w:lang w:val="ru-RU"/>
        </w:rPr>
        <w:t>(2) Центральный орган Республики Молдова действует оперативно при рассмотрении запросов, основанных на Конвенции.</w:t>
      </w:r>
    </w:p>
    <w:p w14:paraId="31270371" w14:textId="77777777" w:rsidR="00545A6B" w:rsidRPr="00545A6B" w:rsidRDefault="00545A6B" w:rsidP="00CB1E8A">
      <w:pPr>
        <w:tabs>
          <w:tab w:val="left" w:pos="1080"/>
        </w:tabs>
        <w:rPr>
          <w:color w:val="000000"/>
          <w:sz w:val="28"/>
          <w:szCs w:val="28"/>
          <w:lang w:val="ru-RU"/>
        </w:rPr>
      </w:pPr>
      <w:r w:rsidRPr="00545A6B">
        <w:rPr>
          <w:color w:val="000000"/>
          <w:sz w:val="28"/>
          <w:szCs w:val="28"/>
          <w:lang w:val="ru-RU"/>
        </w:rPr>
        <w:t xml:space="preserve">(3) При получении запроса, предусмотренного частью (1), центральный орган Республики Молдова подтверждает получение в течение 10 рабочих дней </w:t>
      </w:r>
      <w:proofErr w:type="gramStart"/>
      <w:r w:rsidRPr="00545A6B">
        <w:rPr>
          <w:color w:val="000000"/>
          <w:sz w:val="28"/>
          <w:szCs w:val="28"/>
          <w:lang w:val="ru-RU"/>
        </w:rPr>
        <w:t>с даты получения</w:t>
      </w:r>
      <w:proofErr w:type="gramEnd"/>
      <w:r w:rsidRPr="00545A6B">
        <w:rPr>
          <w:color w:val="000000"/>
          <w:sz w:val="28"/>
          <w:szCs w:val="28"/>
          <w:lang w:val="ru-RU"/>
        </w:rPr>
        <w:t xml:space="preserve"> запроса.</w:t>
      </w:r>
    </w:p>
    <w:p w14:paraId="40BBC8AA" w14:textId="710AF5F9" w:rsidR="00545A6B" w:rsidRPr="00545A6B" w:rsidRDefault="00545A6B" w:rsidP="00CB1E8A">
      <w:pPr>
        <w:rPr>
          <w:color w:val="000000"/>
          <w:sz w:val="28"/>
          <w:szCs w:val="28"/>
          <w:shd w:val="clear" w:color="auto" w:fill="FFFFFF"/>
          <w:lang w:val="ru-RU"/>
        </w:rPr>
      </w:pPr>
      <w:r w:rsidRPr="00545A6B">
        <w:rPr>
          <w:color w:val="000000"/>
          <w:sz w:val="28"/>
          <w:szCs w:val="28"/>
          <w:shd w:val="clear" w:color="auto" w:fill="FFFFFF"/>
          <w:lang w:val="ru-RU"/>
        </w:rPr>
        <w:t>(4) После получения запроса центральный орган Республики Молдова проверяет соблюдение условий, предусмотренных в части (2) статьи 8 Конвенции и статье 293</w:t>
      </w:r>
      <w:r w:rsidRPr="00545A6B">
        <w:rPr>
          <w:color w:val="000000"/>
          <w:sz w:val="28"/>
          <w:szCs w:val="28"/>
          <w:shd w:val="clear" w:color="auto" w:fill="FFFFFF"/>
          <w:vertAlign w:val="superscript"/>
          <w:lang w:val="ru-RU"/>
        </w:rPr>
        <w:t>2</w:t>
      </w:r>
      <w:r w:rsidRPr="00545A6B">
        <w:rPr>
          <w:color w:val="000000"/>
          <w:sz w:val="28"/>
          <w:szCs w:val="28"/>
          <w:shd w:val="clear" w:color="auto" w:fill="FFFFFF"/>
          <w:lang w:val="ru-RU"/>
        </w:rPr>
        <w:t xml:space="preserve"> Гражданского процессуального кодекса Республики Молдова № 225/2003, </w:t>
      </w:r>
      <w:proofErr w:type="gramStart"/>
      <w:r w:rsidRPr="00545A6B">
        <w:rPr>
          <w:color w:val="000000"/>
          <w:sz w:val="28"/>
          <w:szCs w:val="28"/>
          <w:shd w:val="clear" w:color="auto" w:fill="FFFFFF"/>
          <w:lang w:val="ru-RU"/>
        </w:rPr>
        <w:t>и</w:t>
      </w:r>
      <w:proofErr w:type="gramEnd"/>
      <w:r w:rsidRPr="00545A6B">
        <w:rPr>
          <w:color w:val="000000"/>
          <w:sz w:val="28"/>
          <w:szCs w:val="28"/>
          <w:shd w:val="clear" w:color="auto" w:fill="FFFFFF"/>
          <w:lang w:val="ru-RU"/>
        </w:rPr>
        <w:t xml:space="preserve"> </w:t>
      </w:r>
      <w:r w:rsidR="00CB1E8A">
        <w:rPr>
          <w:color w:val="000000"/>
          <w:sz w:val="28"/>
          <w:szCs w:val="28"/>
          <w:shd w:val="clear" w:color="auto" w:fill="FFFFFF"/>
          <w:lang w:val="ru-RU"/>
        </w:rPr>
        <w:t>исходя из обстоятельств</w:t>
      </w:r>
      <w:r w:rsidRPr="00545A6B">
        <w:rPr>
          <w:color w:val="000000"/>
          <w:sz w:val="28"/>
          <w:szCs w:val="28"/>
          <w:shd w:val="clear" w:color="auto" w:fill="FFFFFF"/>
          <w:lang w:val="ru-RU"/>
        </w:rPr>
        <w:t xml:space="preserve"> в течение 10 рабочих дней после получения запроса требует его дополнения или представления недостающих документов. </w:t>
      </w:r>
      <w:r w:rsidRPr="00545A6B">
        <w:rPr>
          <w:color w:val="000000"/>
          <w:sz w:val="28"/>
          <w:szCs w:val="28"/>
          <w:lang w:val="ru-RU"/>
        </w:rPr>
        <w:t>Данный орган</w:t>
      </w:r>
      <w:r w:rsidRPr="00545A6B">
        <w:rPr>
          <w:color w:val="000000"/>
          <w:sz w:val="28"/>
          <w:szCs w:val="28"/>
          <w:shd w:val="clear" w:color="auto" w:fill="FFFFFF"/>
          <w:lang w:val="ru-RU"/>
        </w:rPr>
        <w:t xml:space="preserve"> без неоправданной </w:t>
      </w:r>
      <w:r w:rsidRPr="00545A6B">
        <w:rPr>
          <w:color w:val="000000"/>
          <w:sz w:val="28"/>
          <w:szCs w:val="28"/>
          <w:shd w:val="clear" w:color="auto" w:fill="FFFFFF"/>
          <w:lang w:val="ru-RU"/>
        </w:rPr>
        <w:lastRenderedPageBreak/>
        <w:t>задержки информирует физическое лицо, учреждение, организацию или центральный орган из-за рубежа, по обстоятельствам, о первоначальных запросах, которые были предприняты или будут предприняты для разрешения запроса.</w:t>
      </w:r>
    </w:p>
    <w:p w14:paraId="7F0DE796" w14:textId="77777777" w:rsidR="00545A6B" w:rsidRPr="00545A6B" w:rsidRDefault="00545A6B" w:rsidP="00CB1E8A">
      <w:pPr>
        <w:rPr>
          <w:color w:val="000000"/>
          <w:sz w:val="28"/>
          <w:szCs w:val="28"/>
          <w:shd w:val="clear" w:color="auto" w:fill="FFFFFF"/>
          <w:lang w:val="ru-RU"/>
        </w:rPr>
      </w:pPr>
      <w:r w:rsidRPr="00545A6B">
        <w:rPr>
          <w:color w:val="000000"/>
          <w:sz w:val="28"/>
          <w:szCs w:val="28"/>
          <w:shd w:val="clear" w:color="auto" w:fill="FFFFFF"/>
          <w:lang w:val="ru-RU"/>
        </w:rPr>
        <w:t xml:space="preserve">(5) В случае, если запрос не соответствует требованиям, </w:t>
      </w:r>
      <w:proofErr w:type="gramStart"/>
      <w:r w:rsidRPr="00545A6B">
        <w:rPr>
          <w:color w:val="000000"/>
          <w:sz w:val="28"/>
          <w:szCs w:val="28"/>
          <w:shd w:val="clear" w:color="auto" w:fill="FFFFFF"/>
          <w:lang w:val="ru-RU"/>
        </w:rPr>
        <w:t>касающихся</w:t>
      </w:r>
      <w:proofErr w:type="gramEnd"/>
      <w:r w:rsidRPr="00545A6B">
        <w:rPr>
          <w:color w:val="000000"/>
          <w:sz w:val="28"/>
          <w:szCs w:val="28"/>
          <w:shd w:val="clear" w:color="auto" w:fill="FFFFFF"/>
          <w:lang w:val="ru-RU"/>
        </w:rPr>
        <w:t xml:space="preserve"> обычного места жительства и возраста ребенка, установленным в статье 4 Конвенции, центральный орган Республики Молдова возвращает запрос. </w:t>
      </w:r>
    </w:p>
    <w:p w14:paraId="537A70C8" w14:textId="77777777" w:rsidR="00545A6B" w:rsidRPr="00545A6B" w:rsidRDefault="00545A6B" w:rsidP="00CB1E8A">
      <w:pPr>
        <w:rPr>
          <w:color w:val="000000"/>
          <w:sz w:val="28"/>
          <w:szCs w:val="28"/>
          <w:shd w:val="clear" w:color="auto" w:fill="FFFFFF"/>
          <w:lang w:val="ru-RU"/>
        </w:rPr>
      </w:pPr>
      <w:r w:rsidRPr="00545A6B">
        <w:rPr>
          <w:color w:val="000000"/>
          <w:sz w:val="28"/>
          <w:szCs w:val="28"/>
          <w:shd w:val="clear" w:color="auto" w:fill="FFFFFF"/>
          <w:lang w:val="ru-RU"/>
        </w:rPr>
        <w:t>(6) Центральный орган Республики Молдова не рассматривает запрос, поданный в соответствии с положениями, предусмотренными Конвенцией, если запрос или прилагаемые к нему документы не сопровождаются переводом на румынский язык.</w:t>
      </w:r>
    </w:p>
    <w:p w14:paraId="1B459C46" w14:textId="77777777" w:rsidR="00545A6B" w:rsidRPr="00545A6B" w:rsidRDefault="00545A6B" w:rsidP="00CB1E8A">
      <w:pPr>
        <w:rPr>
          <w:color w:val="000000"/>
          <w:sz w:val="28"/>
          <w:szCs w:val="28"/>
          <w:shd w:val="clear" w:color="auto" w:fill="FFFFFF"/>
          <w:lang w:val="ru-RU"/>
        </w:rPr>
      </w:pPr>
      <w:r w:rsidRPr="00545A6B">
        <w:rPr>
          <w:color w:val="000000"/>
          <w:sz w:val="28"/>
          <w:szCs w:val="28"/>
          <w:shd w:val="clear" w:color="auto" w:fill="FFFFFF"/>
          <w:lang w:val="ru-RU"/>
        </w:rPr>
        <w:t xml:space="preserve">(7) В случае, если запрос соответствует условиям настоящей статьи, центральный орган Республики Молдова направляет запрос в Апелляционную палату </w:t>
      </w:r>
      <w:proofErr w:type="spellStart"/>
      <w:r w:rsidRPr="00545A6B">
        <w:rPr>
          <w:color w:val="000000"/>
          <w:sz w:val="28"/>
          <w:szCs w:val="28"/>
          <w:shd w:val="clear" w:color="auto" w:fill="FFFFFF"/>
          <w:lang w:val="ru-RU"/>
        </w:rPr>
        <w:t>Кишинэу</w:t>
      </w:r>
      <w:proofErr w:type="spellEnd"/>
      <w:r w:rsidRPr="00545A6B">
        <w:rPr>
          <w:color w:val="000000"/>
          <w:sz w:val="28"/>
          <w:szCs w:val="28"/>
          <w:shd w:val="clear" w:color="auto" w:fill="FFFFFF"/>
          <w:lang w:val="ru-RU"/>
        </w:rPr>
        <w:t>. В зависимости от обстоятельств дела центральный орган Республики Молдова может принять любые соответствующие меры для обеспечения добровольного возвращения ребенка.</w:t>
      </w:r>
    </w:p>
    <w:p w14:paraId="5888E752" w14:textId="77777777" w:rsidR="00545A6B" w:rsidRPr="00545A6B" w:rsidRDefault="00545A6B" w:rsidP="00CB1E8A">
      <w:pPr>
        <w:rPr>
          <w:color w:val="000000"/>
          <w:sz w:val="28"/>
          <w:szCs w:val="28"/>
          <w:shd w:val="clear" w:color="auto" w:fill="FFFFFF"/>
          <w:lang w:val="ru-RU"/>
        </w:rPr>
      </w:pPr>
      <w:r w:rsidRPr="00545A6B">
        <w:rPr>
          <w:color w:val="000000"/>
          <w:sz w:val="28"/>
          <w:szCs w:val="28"/>
          <w:shd w:val="clear" w:color="auto" w:fill="FFFFFF"/>
          <w:lang w:val="ru-RU"/>
        </w:rPr>
        <w:t>(8) Если центральный орган Республики Молдова располагает признаками о том, что ребенок, подлежащий возвращению, находится на территории другого государства-участника Конвенции, он направляет запрос непосредственно в центральный орган этого государства, информируя об этом запрашивающий центральный орган или, по обстоятельствам, заявителя.</w:t>
      </w:r>
    </w:p>
    <w:p w14:paraId="171F0FFB" w14:textId="77777777" w:rsidR="00545A6B" w:rsidRPr="00545A6B" w:rsidRDefault="00545A6B" w:rsidP="00545A6B">
      <w:pPr>
        <w:ind w:firstLine="567"/>
        <w:rPr>
          <w:color w:val="000000"/>
          <w:sz w:val="28"/>
          <w:szCs w:val="28"/>
          <w:lang w:val="ru-RU"/>
        </w:rPr>
      </w:pPr>
    </w:p>
    <w:p w14:paraId="1DB4C5D6" w14:textId="77777777" w:rsidR="00545A6B" w:rsidRPr="00545A6B" w:rsidRDefault="00545A6B" w:rsidP="004A05C9">
      <w:pPr>
        <w:rPr>
          <w:b/>
          <w:color w:val="000000"/>
          <w:sz w:val="28"/>
          <w:szCs w:val="28"/>
          <w:lang w:val="ru-RU"/>
        </w:rPr>
      </w:pPr>
      <w:r w:rsidRPr="00545A6B">
        <w:rPr>
          <w:b/>
          <w:color w:val="000000"/>
          <w:sz w:val="28"/>
          <w:szCs w:val="28"/>
          <w:lang w:val="ru-RU"/>
        </w:rPr>
        <w:t>Статья 11. Информирование и мнение ребенка</w:t>
      </w:r>
    </w:p>
    <w:p w14:paraId="3B165851" w14:textId="1D176F02" w:rsidR="00545A6B" w:rsidRPr="00545A6B" w:rsidRDefault="00545A6B" w:rsidP="004A05C9">
      <w:pPr>
        <w:rPr>
          <w:color w:val="000000"/>
          <w:sz w:val="28"/>
          <w:szCs w:val="28"/>
          <w:lang w:val="ru-RU"/>
        </w:rPr>
      </w:pPr>
      <w:r w:rsidRPr="00545A6B">
        <w:rPr>
          <w:color w:val="000000"/>
          <w:sz w:val="28"/>
          <w:szCs w:val="28"/>
          <w:lang w:val="ru-RU"/>
        </w:rPr>
        <w:t xml:space="preserve">(1) На протяжении всей процедуры рассмотрения запроса о возвращении ребенка в возрасте до 16 лет в результате незаконного перемещения и/или его незаконного удержания в его обычное место жительство, территориальный орган опеки, в пределах территориальной </w:t>
      </w:r>
      <w:proofErr w:type="gramStart"/>
      <w:r w:rsidRPr="00545A6B">
        <w:rPr>
          <w:color w:val="000000"/>
          <w:sz w:val="28"/>
          <w:szCs w:val="28"/>
          <w:lang w:val="ru-RU"/>
        </w:rPr>
        <w:t>юрисдикции</w:t>
      </w:r>
      <w:proofErr w:type="gramEnd"/>
      <w:r w:rsidRPr="00545A6B">
        <w:rPr>
          <w:color w:val="000000"/>
          <w:sz w:val="28"/>
          <w:szCs w:val="28"/>
          <w:lang w:val="ru-RU"/>
        </w:rPr>
        <w:t xml:space="preserve"> </w:t>
      </w:r>
      <w:r w:rsidR="004A05C9">
        <w:rPr>
          <w:color w:val="000000"/>
          <w:sz w:val="28"/>
          <w:szCs w:val="28"/>
          <w:lang w:val="ru-RU"/>
        </w:rPr>
        <w:t>где</w:t>
      </w:r>
      <w:r w:rsidRPr="00545A6B">
        <w:rPr>
          <w:color w:val="000000"/>
          <w:sz w:val="28"/>
          <w:szCs w:val="28"/>
          <w:lang w:val="ru-RU"/>
        </w:rPr>
        <w:t xml:space="preserve"> проживает ребенок, обязан предоставлять ребенку четкую и полную информацию и разъяснения, соответствующие его возрасту и зрелости, об этапах и продолжительности процесса.</w:t>
      </w:r>
    </w:p>
    <w:p w14:paraId="6346F065" w14:textId="52FB79FE" w:rsidR="00545A6B" w:rsidRPr="00545A6B" w:rsidRDefault="00545A6B" w:rsidP="004A05C9">
      <w:pPr>
        <w:rPr>
          <w:color w:val="000000"/>
          <w:sz w:val="28"/>
          <w:szCs w:val="28"/>
          <w:lang w:val="ru-RU"/>
        </w:rPr>
      </w:pPr>
      <w:r w:rsidRPr="00545A6B">
        <w:rPr>
          <w:color w:val="000000"/>
          <w:sz w:val="28"/>
          <w:szCs w:val="28"/>
          <w:lang w:val="ru-RU"/>
        </w:rPr>
        <w:t>(2) В процессе рассмотрения дел, указанных в ч</w:t>
      </w:r>
      <w:r w:rsidR="004A05C9">
        <w:rPr>
          <w:color w:val="000000"/>
          <w:sz w:val="28"/>
          <w:szCs w:val="28"/>
          <w:lang w:val="ru-RU"/>
        </w:rPr>
        <w:t>асти</w:t>
      </w:r>
      <w:r w:rsidRPr="00545A6B">
        <w:rPr>
          <w:color w:val="000000"/>
          <w:sz w:val="28"/>
          <w:szCs w:val="28"/>
          <w:lang w:val="ru-RU"/>
        </w:rPr>
        <w:t xml:space="preserve"> (1), учитываются мнения, пожелания и чувства ребенка в соответствии с его возрастом и уровнем понимания.</w:t>
      </w:r>
    </w:p>
    <w:p w14:paraId="33812BC8" w14:textId="77777777" w:rsidR="00545A6B" w:rsidRPr="00545A6B" w:rsidRDefault="00545A6B" w:rsidP="00545A6B">
      <w:pPr>
        <w:ind w:firstLine="567"/>
        <w:rPr>
          <w:color w:val="000000"/>
          <w:sz w:val="28"/>
          <w:szCs w:val="28"/>
          <w:lang w:val="ru-RU"/>
        </w:rPr>
      </w:pPr>
    </w:p>
    <w:p w14:paraId="7D79705E" w14:textId="77777777" w:rsidR="00545A6B" w:rsidRPr="00545A6B" w:rsidRDefault="00545A6B" w:rsidP="004A05C9">
      <w:pPr>
        <w:rPr>
          <w:b/>
          <w:color w:val="000000"/>
          <w:sz w:val="28"/>
          <w:szCs w:val="28"/>
          <w:lang w:val="ru-RU"/>
        </w:rPr>
      </w:pPr>
      <w:r w:rsidRPr="00545A6B">
        <w:rPr>
          <w:b/>
          <w:color w:val="000000"/>
          <w:sz w:val="28"/>
          <w:szCs w:val="28"/>
          <w:lang w:val="ru-RU"/>
        </w:rPr>
        <w:t>Статья 12. Юридическая помощь, гарантированная государством</w:t>
      </w:r>
    </w:p>
    <w:p w14:paraId="36D8C8C0" w14:textId="45EC8339" w:rsidR="00545A6B" w:rsidRPr="00545A6B" w:rsidRDefault="00545A6B" w:rsidP="004A05C9">
      <w:pPr>
        <w:rPr>
          <w:color w:val="000000"/>
          <w:sz w:val="28"/>
          <w:szCs w:val="28"/>
          <w:lang w:val="ru-RU"/>
        </w:rPr>
      </w:pPr>
      <w:r w:rsidRPr="00545A6B">
        <w:rPr>
          <w:color w:val="000000"/>
          <w:sz w:val="28"/>
          <w:szCs w:val="28"/>
          <w:lang w:val="ru-RU"/>
        </w:rPr>
        <w:t>Заинтересованное физическое лицо, учреждение, организация или орган власти из-за рубежа, чей запрос соответствует условиям, предусмотренным в ч</w:t>
      </w:r>
      <w:r w:rsidR="004A05C9">
        <w:rPr>
          <w:color w:val="000000"/>
          <w:sz w:val="28"/>
          <w:szCs w:val="28"/>
          <w:lang w:val="ru-RU"/>
        </w:rPr>
        <w:t>асти</w:t>
      </w:r>
      <w:r w:rsidRPr="00545A6B">
        <w:rPr>
          <w:color w:val="000000"/>
          <w:sz w:val="28"/>
          <w:szCs w:val="28"/>
          <w:lang w:val="ru-RU"/>
        </w:rPr>
        <w:t xml:space="preserve"> (2) ст</w:t>
      </w:r>
      <w:r w:rsidR="004A05C9">
        <w:rPr>
          <w:color w:val="000000"/>
          <w:sz w:val="28"/>
          <w:szCs w:val="28"/>
          <w:lang w:val="ru-RU"/>
        </w:rPr>
        <w:t>атьи</w:t>
      </w:r>
      <w:r w:rsidRPr="00545A6B">
        <w:rPr>
          <w:color w:val="000000"/>
          <w:sz w:val="28"/>
          <w:szCs w:val="28"/>
          <w:lang w:val="ru-RU"/>
        </w:rPr>
        <w:t xml:space="preserve"> 8 Конвенции и статье 293</w:t>
      </w:r>
      <w:r w:rsidRPr="00545A6B">
        <w:rPr>
          <w:color w:val="000000"/>
          <w:sz w:val="28"/>
          <w:szCs w:val="28"/>
          <w:vertAlign w:val="superscript"/>
          <w:lang w:val="ru-RU"/>
        </w:rPr>
        <w:t>2</w:t>
      </w:r>
      <w:r w:rsidRPr="00545A6B">
        <w:rPr>
          <w:color w:val="000000"/>
          <w:sz w:val="28"/>
          <w:szCs w:val="28"/>
          <w:lang w:val="ru-RU"/>
        </w:rPr>
        <w:t xml:space="preserve"> Гражданского процессуального кодекса Республики Молдова № 225/2003, может воспользоваться юридической помощью, гарантированной </w:t>
      </w:r>
      <w:r w:rsidRPr="00545A6B">
        <w:rPr>
          <w:color w:val="000000"/>
          <w:sz w:val="28"/>
          <w:szCs w:val="28"/>
          <w:lang w:val="ru-RU"/>
        </w:rPr>
        <w:lastRenderedPageBreak/>
        <w:t>государством, при разрешении запроса о возвращении, независимо от уровня доходов. Положения законодательства в области юридической помощи, гарантированной государством, применяются соответствующим образом.</w:t>
      </w:r>
    </w:p>
    <w:p w14:paraId="359A384E" w14:textId="77777777" w:rsidR="00545A6B" w:rsidRPr="00545A6B" w:rsidRDefault="00545A6B" w:rsidP="00545A6B">
      <w:pPr>
        <w:ind w:firstLine="567"/>
        <w:rPr>
          <w:color w:val="000000"/>
          <w:sz w:val="28"/>
          <w:szCs w:val="28"/>
          <w:shd w:val="clear" w:color="auto" w:fill="FFFFFF"/>
          <w:lang w:val="ru-RU"/>
        </w:rPr>
      </w:pPr>
    </w:p>
    <w:p w14:paraId="786ED7E8" w14:textId="77777777" w:rsidR="00545A6B" w:rsidRPr="00545A6B" w:rsidRDefault="00545A6B" w:rsidP="004A05C9">
      <w:pPr>
        <w:rPr>
          <w:rFonts w:eastAsia="Calibri"/>
          <w:b/>
          <w:color w:val="000000"/>
          <w:sz w:val="28"/>
          <w:szCs w:val="28"/>
          <w:lang w:val="ru-RU"/>
        </w:rPr>
      </w:pPr>
      <w:r w:rsidRPr="00545A6B">
        <w:rPr>
          <w:rFonts w:eastAsia="Calibri"/>
          <w:b/>
          <w:color w:val="000000"/>
          <w:sz w:val="28"/>
          <w:szCs w:val="28"/>
          <w:lang w:val="ru-RU"/>
        </w:rPr>
        <w:t xml:space="preserve">Статья 13. Обязанности Национального совета по юридической помощи, гарантированной государством </w:t>
      </w:r>
    </w:p>
    <w:p w14:paraId="4F5DDBBD" w14:textId="675736AA" w:rsidR="00545A6B" w:rsidRPr="00545A6B" w:rsidRDefault="00545A6B" w:rsidP="004A05C9">
      <w:pPr>
        <w:rPr>
          <w:rFonts w:eastAsia="Calibri"/>
          <w:color w:val="000000"/>
          <w:sz w:val="28"/>
          <w:szCs w:val="28"/>
          <w:lang w:val="ru-RU"/>
        </w:rPr>
      </w:pPr>
      <w:r w:rsidRPr="00545A6B">
        <w:rPr>
          <w:rFonts w:eastAsia="Calibri"/>
          <w:color w:val="000000"/>
          <w:sz w:val="28"/>
          <w:szCs w:val="28"/>
          <w:lang w:val="ru-RU"/>
        </w:rPr>
        <w:t>(1) По запросу физического лица, учреждения, органа или центрального органа из-за рубежа, центральный орган Республики Молдова содействует предоставлению юридической помощи, гарантированной государством, специализированным адвокатом, назначенным Территориальным бюро Национального совета по юридической помощи, гарантированной государством (</w:t>
      </w:r>
      <w:r w:rsidR="004A05C9">
        <w:rPr>
          <w:rFonts w:eastAsia="Calibri"/>
          <w:color w:val="000000"/>
          <w:sz w:val="28"/>
          <w:szCs w:val="28"/>
          <w:lang w:val="ru-RU"/>
        </w:rPr>
        <w:t>в дальнейшем</w:t>
      </w:r>
      <w:r w:rsidRPr="00545A6B">
        <w:rPr>
          <w:rFonts w:eastAsia="Calibri"/>
          <w:color w:val="000000"/>
          <w:sz w:val="28"/>
          <w:szCs w:val="28"/>
          <w:lang w:val="ru-RU"/>
        </w:rPr>
        <w:t xml:space="preserve"> </w:t>
      </w:r>
      <w:r w:rsidR="004A05C9">
        <w:rPr>
          <w:rFonts w:eastAsia="Calibri"/>
          <w:color w:val="000000"/>
          <w:sz w:val="28"/>
          <w:szCs w:val="28"/>
          <w:lang w:val="ru-RU"/>
        </w:rPr>
        <w:t>–</w:t>
      </w:r>
      <w:r w:rsidRPr="00545A6B">
        <w:rPr>
          <w:rFonts w:eastAsia="Calibri"/>
          <w:color w:val="000000"/>
          <w:sz w:val="28"/>
          <w:szCs w:val="28"/>
          <w:lang w:val="ru-RU"/>
        </w:rPr>
        <w:t xml:space="preserve"> </w:t>
      </w:r>
      <w:r w:rsidRPr="00545A6B">
        <w:rPr>
          <w:rFonts w:eastAsia="Calibri"/>
          <w:i/>
          <w:color w:val="000000"/>
          <w:sz w:val="28"/>
          <w:szCs w:val="28"/>
          <w:lang w:val="ru-RU"/>
        </w:rPr>
        <w:t>Национальный совет</w:t>
      </w:r>
      <w:r w:rsidRPr="00545A6B">
        <w:rPr>
          <w:rFonts w:eastAsia="Calibri"/>
          <w:color w:val="000000"/>
          <w:sz w:val="28"/>
          <w:szCs w:val="28"/>
          <w:lang w:val="ru-RU"/>
        </w:rPr>
        <w:t>).</w:t>
      </w:r>
    </w:p>
    <w:p w14:paraId="5EC3B042" w14:textId="77777777" w:rsidR="00545A6B" w:rsidRPr="00545A6B" w:rsidRDefault="00545A6B" w:rsidP="004A05C9">
      <w:pPr>
        <w:rPr>
          <w:rFonts w:eastAsia="Calibri"/>
          <w:color w:val="000000"/>
          <w:sz w:val="28"/>
          <w:szCs w:val="28"/>
          <w:lang w:val="ru-RU"/>
        </w:rPr>
      </w:pPr>
      <w:r w:rsidRPr="00545A6B">
        <w:rPr>
          <w:rFonts w:eastAsia="Calibri"/>
          <w:color w:val="000000"/>
          <w:sz w:val="28"/>
          <w:szCs w:val="28"/>
          <w:lang w:val="ru-RU"/>
        </w:rPr>
        <w:t>(2) Координатор Территориального бюро Национального совета в течение трех рабочих дней назначает лицу, постоянно проживающему за границей, подавшему запрос о возвращении, в обязательном порядке, из офиса, адвоката для уведомления суда, представительства и помощи в суде, а также в случаях возбуждения принудительных мер.</w:t>
      </w:r>
    </w:p>
    <w:p w14:paraId="144DC293" w14:textId="77777777" w:rsidR="00545A6B" w:rsidRPr="00545A6B" w:rsidRDefault="00545A6B" w:rsidP="004A05C9">
      <w:pPr>
        <w:rPr>
          <w:rFonts w:eastAsia="Calibri"/>
          <w:color w:val="000000"/>
          <w:sz w:val="28"/>
          <w:szCs w:val="28"/>
          <w:lang w:val="ru-RU"/>
        </w:rPr>
      </w:pPr>
      <w:r w:rsidRPr="00545A6B">
        <w:rPr>
          <w:rFonts w:eastAsia="Calibri"/>
          <w:color w:val="000000"/>
          <w:sz w:val="28"/>
          <w:szCs w:val="28"/>
          <w:lang w:val="ru-RU"/>
        </w:rPr>
        <w:t xml:space="preserve">(3) Адвокат, назначенный в соответствии с частью (2), подает запрос о возвращении в компетентный суд в течение 7 календарных дней </w:t>
      </w:r>
      <w:proofErr w:type="gramStart"/>
      <w:r w:rsidRPr="00545A6B">
        <w:rPr>
          <w:rFonts w:eastAsia="Calibri"/>
          <w:color w:val="000000"/>
          <w:sz w:val="28"/>
          <w:szCs w:val="28"/>
          <w:lang w:val="ru-RU"/>
        </w:rPr>
        <w:t>с даты получения</w:t>
      </w:r>
      <w:proofErr w:type="gramEnd"/>
      <w:r w:rsidRPr="00545A6B">
        <w:rPr>
          <w:rFonts w:eastAsia="Calibri"/>
          <w:color w:val="000000"/>
          <w:sz w:val="28"/>
          <w:szCs w:val="28"/>
          <w:lang w:val="ru-RU"/>
        </w:rPr>
        <w:t xml:space="preserve"> уведомления о его назначении.</w:t>
      </w:r>
    </w:p>
    <w:p w14:paraId="062E38C7" w14:textId="77777777" w:rsidR="00545A6B" w:rsidRPr="00545A6B" w:rsidRDefault="00545A6B" w:rsidP="004A05C9">
      <w:pPr>
        <w:rPr>
          <w:rFonts w:eastAsia="Calibri"/>
          <w:color w:val="000000"/>
          <w:sz w:val="28"/>
          <w:szCs w:val="28"/>
          <w:lang w:val="ru-RU"/>
        </w:rPr>
      </w:pPr>
      <w:r w:rsidRPr="00545A6B">
        <w:rPr>
          <w:rFonts w:eastAsia="Calibri"/>
          <w:color w:val="000000"/>
          <w:sz w:val="28"/>
          <w:szCs w:val="28"/>
          <w:lang w:val="ru-RU"/>
        </w:rPr>
        <w:t>(4) В течение 48 часов со дня прекращения полномочий адвоката, назначенного в соответствии с частью (2), он возвращает центральному органу Республики Молдова всю документацию, представленную в соответствии с частью (1), а также судебные документы, представленные по запросу о возвращении.</w:t>
      </w:r>
    </w:p>
    <w:p w14:paraId="3644E6B0" w14:textId="77777777" w:rsidR="00545A6B" w:rsidRPr="00545A6B" w:rsidRDefault="00545A6B" w:rsidP="00545A6B">
      <w:pPr>
        <w:ind w:firstLine="567"/>
        <w:rPr>
          <w:rFonts w:eastAsia="Calibri"/>
          <w:color w:val="000000"/>
          <w:sz w:val="28"/>
          <w:szCs w:val="28"/>
          <w:shd w:val="clear" w:color="auto" w:fill="FFFFFF"/>
          <w:lang w:val="ru-RU"/>
        </w:rPr>
      </w:pPr>
    </w:p>
    <w:p w14:paraId="0C52B0DA" w14:textId="77777777" w:rsidR="00545A6B" w:rsidRPr="00545A6B" w:rsidRDefault="00545A6B" w:rsidP="00B5426D">
      <w:pPr>
        <w:rPr>
          <w:b/>
          <w:color w:val="000000"/>
          <w:sz w:val="28"/>
          <w:szCs w:val="28"/>
          <w:lang w:val="ru-RU"/>
        </w:rPr>
      </w:pPr>
      <w:r w:rsidRPr="00545A6B">
        <w:rPr>
          <w:b/>
          <w:color w:val="000000"/>
          <w:sz w:val="28"/>
          <w:szCs w:val="28"/>
          <w:lang w:val="ru-RU"/>
        </w:rPr>
        <w:t>Статья 14. Обращение в суд физического лица, учреждения, организации или центрального органа из-за рубежа</w:t>
      </w:r>
    </w:p>
    <w:p w14:paraId="5B57568A" w14:textId="77777777" w:rsidR="00545A6B" w:rsidRPr="00545A6B" w:rsidRDefault="00545A6B" w:rsidP="00B5426D">
      <w:pPr>
        <w:rPr>
          <w:color w:val="000000"/>
          <w:sz w:val="28"/>
          <w:szCs w:val="28"/>
          <w:lang w:val="ru-RU"/>
        </w:rPr>
      </w:pPr>
      <w:r w:rsidRPr="00545A6B">
        <w:rPr>
          <w:color w:val="000000"/>
          <w:sz w:val="28"/>
          <w:szCs w:val="28"/>
          <w:lang w:val="ru-RU"/>
        </w:rPr>
        <w:t>(1) Положения статьи 10 не исключают возможности для физического лица, учреждения, органа или центрального органа государства из-за рубежа обратиться в компетентный национальный суд непосредственно, лично или с помощью выбранного адвоката. В случае</w:t>
      </w:r>
      <w:proofErr w:type="gramStart"/>
      <w:r w:rsidRPr="00545A6B">
        <w:rPr>
          <w:color w:val="000000"/>
          <w:sz w:val="28"/>
          <w:szCs w:val="28"/>
          <w:lang w:val="ru-RU"/>
        </w:rPr>
        <w:t>,</w:t>
      </w:r>
      <w:proofErr w:type="gramEnd"/>
      <w:r w:rsidRPr="00545A6B">
        <w:rPr>
          <w:color w:val="000000"/>
          <w:sz w:val="28"/>
          <w:szCs w:val="28"/>
          <w:lang w:val="ru-RU"/>
        </w:rPr>
        <w:t xml:space="preserve"> если представительство осуществляется с помощью выбранного адвоката, а центральный орган Республики Молдова был первоначально </w:t>
      </w:r>
      <w:r w:rsidRPr="00545A6B">
        <w:rPr>
          <w:sz w:val="28"/>
          <w:szCs w:val="28"/>
          <w:lang w:val="ru-RU"/>
        </w:rPr>
        <w:t>оповещен</w:t>
      </w:r>
      <w:r w:rsidRPr="00545A6B">
        <w:rPr>
          <w:color w:val="000000"/>
          <w:sz w:val="28"/>
          <w:szCs w:val="28"/>
          <w:lang w:val="ru-RU"/>
        </w:rPr>
        <w:t xml:space="preserve"> в соответствии со статьей 10, он должен предоставить адвокату заполненный стандартный запрос и все подтверждающие документы, переданные компетентными органами запрашивающего государства. </w:t>
      </w:r>
    </w:p>
    <w:p w14:paraId="409FC094" w14:textId="77777777" w:rsidR="00545A6B" w:rsidRPr="00545A6B" w:rsidRDefault="00545A6B" w:rsidP="00B5426D">
      <w:pPr>
        <w:rPr>
          <w:color w:val="000000"/>
          <w:sz w:val="28"/>
          <w:szCs w:val="28"/>
          <w:lang w:val="ru-RU"/>
        </w:rPr>
      </w:pPr>
      <w:r w:rsidRPr="00545A6B">
        <w:rPr>
          <w:color w:val="000000"/>
          <w:sz w:val="28"/>
          <w:szCs w:val="28"/>
          <w:lang w:val="ru-RU"/>
        </w:rPr>
        <w:t xml:space="preserve">(2) Отказ центрального органа Республики Молдова принять ходатайство о возвращении в соответствии со статьей 27 Конвенции не препятствует лицу, учреждению, организации или центральному органу из-за рубежа обратиться непосредственно в Апелляционную палату </w:t>
      </w:r>
      <w:proofErr w:type="spellStart"/>
      <w:r w:rsidRPr="00545A6B">
        <w:rPr>
          <w:color w:val="000000"/>
          <w:sz w:val="28"/>
          <w:szCs w:val="28"/>
          <w:lang w:val="ru-RU"/>
        </w:rPr>
        <w:t>Кишинэу</w:t>
      </w:r>
      <w:proofErr w:type="spellEnd"/>
      <w:r w:rsidRPr="00545A6B">
        <w:rPr>
          <w:color w:val="000000"/>
          <w:sz w:val="28"/>
          <w:szCs w:val="28"/>
          <w:lang w:val="ru-RU"/>
        </w:rPr>
        <w:t>.</w:t>
      </w:r>
    </w:p>
    <w:p w14:paraId="4BABBC71" w14:textId="00718CC4" w:rsidR="00545A6B" w:rsidRPr="00545A6B" w:rsidRDefault="00545A6B" w:rsidP="00B5426D">
      <w:pPr>
        <w:rPr>
          <w:color w:val="000000"/>
          <w:sz w:val="28"/>
          <w:szCs w:val="28"/>
          <w:lang w:val="ru-RU"/>
        </w:rPr>
      </w:pPr>
      <w:r w:rsidRPr="00545A6B">
        <w:rPr>
          <w:color w:val="000000"/>
          <w:sz w:val="28"/>
          <w:szCs w:val="28"/>
          <w:lang w:val="ru-RU"/>
        </w:rPr>
        <w:lastRenderedPageBreak/>
        <w:t>(3) В случае, если запрос не касается возвращения ребенка, находящегося на территории Республики Молдова в результате незаконного перемещения или незаконного удержания, или не соответствует условиям, установленным в ч</w:t>
      </w:r>
      <w:r w:rsidR="00B5426D">
        <w:rPr>
          <w:color w:val="000000"/>
          <w:sz w:val="28"/>
          <w:szCs w:val="28"/>
          <w:lang w:val="ru-RU"/>
        </w:rPr>
        <w:t>асти</w:t>
      </w:r>
      <w:r w:rsidRPr="00545A6B">
        <w:rPr>
          <w:color w:val="000000"/>
          <w:sz w:val="28"/>
          <w:szCs w:val="28"/>
          <w:lang w:val="ru-RU"/>
        </w:rPr>
        <w:t xml:space="preserve"> (2) ст</w:t>
      </w:r>
      <w:r w:rsidR="00B5426D">
        <w:rPr>
          <w:color w:val="000000"/>
          <w:sz w:val="28"/>
          <w:szCs w:val="28"/>
          <w:lang w:val="ru-RU"/>
        </w:rPr>
        <w:t>атьи</w:t>
      </w:r>
      <w:r w:rsidRPr="00545A6B">
        <w:rPr>
          <w:color w:val="000000"/>
          <w:sz w:val="28"/>
          <w:szCs w:val="28"/>
          <w:lang w:val="ru-RU"/>
        </w:rPr>
        <w:t xml:space="preserve"> 8 Конвенции и статье 293</w:t>
      </w:r>
      <w:r w:rsidRPr="00545A6B">
        <w:rPr>
          <w:color w:val="000000"/>
          <w:sz w:val="28"/>
          <w:szCs w:val="28"/>
          <w:vertAlign w:val="superscript"/>
          <w:lang w:val="ru-RU"/>
        </w:rPr>
        <w:t>2</w:t>
      </w:r>
      <w:r w:rsidRPr="00545A6B">
        <w:rPr>
          <w:color w:val="000000"/>
          <w:sz w:val="28"/>
          <w:szCs w:val="28"/>
          <w:lang w:val="ru-RU"/>
        </w:rPr>
        <w:t xml:space="preserve"> Гражданского процессуального кодекса Республики Молдова № 225/2003, Апелляционная палата </w:t>
      </w:r>
      <w:proofErr w:type="spellStart"/>
      <w:r w:rsidRPr="00545A6B">
        <w:rPr>
          <w:color w:val="000000"/>
          <w:sz w:val="28"/>
          <w:szCs w:val="28"/>
          <w:lang w:val="ru-RU"/>
        </w:rPr>
        <w:t>Кишинэу</w:t>
      </w:r>
      <w:proofErr w:type="spellEnd"/>
      <w:r w:rsidRPr="00545A6B">
        <w:rPr>
          <w:color w:val="000000"/>
          <w:sz w:val="28"/>
          <w:szCs w:val="28"/>
          <w:lang w:val="ru-RU"/>
        </w:rPr>
        <w:t xml:space="preserve"> отклоняет запрос.</w:t>
      </w:r>
    </w:p>
    <w:p w14:paraId="16690A41" w14:textId="77777777" w:rsidR="00545A6B" w:rsidRPr="00545A6B" w:rsidRDefault="00545A6B" w:rsidP="00545A6B">
      <w:pPr>
        <w:ind w:firstLine="567"/>
        <w:rPr>
          <w:color w:val="000000"/>
          <w:sz w:val="28"/>
          <w:szCs w:val="28"/>
          <w:lang w:val="ru-RU"/>
        </w:rPr>
      </w:pPr>
    </w:p>
    <w:p w14:paraId="61CF8B6A" w14:textId="77777777" w:rsidR="00545A6B" w:rsidRPr="00545A6B" w:rsidRDefault="00545A6B" w:rsidP="0038355A">
      <w:pPr>
        <w:rPr>
          <w:b/>
          <w:color w:val="000000"/>
          <w:sz w:val="28"/>
          <w:szCs w:val="28"/>
          <w:lang w:val="ru-RU"/>
        </w:rPr>
      </w:pPr>
      <w:r w:rsidRPr="00545A6B">
        <w:rPr>
          <w:b/>
          <w:color w:val="000000"/>
          <w:sz w:val="28"/>
          <w:szCs w:val="28"/>
          <w:lang w:val="ru-RU"/>
        </w:rPr>
        <w:t>Статья 15. Рассмотрение запросов о возвращении ребенка в государство обычного проживания</w:t>
      </w:r>
    </w:p>
    <w:p w14:paraId="72244742" w14:textId="60C7ED12" w:rsidR="00545A6B" w:rsidRPr="00545A6B" w:rsidRDefault="00545A6B" w:rsidP="0038355A">
      <w:pPr>
        <w:rPr>
          <w:color w:val="000000"/>
          <w:sz w:val="28"/>
          <w:szCs w:val="28"/>
          <w:lang w:val="ru-RU"/>
        </w:rPr>
      </w:pPr>
      <w:r w:rsidRPr="00545A6B">
        <w:rPr>
          <w:color w:val="000000"/>
          <w:sz w:val="28"/>
          <w:szCs w:val="28"/>
          <w:lang w:val="ru-RU"/>
        </w:rPr>
        <w:t>(1) Дела, имеющие как предмет рассмотрения запросы о возвращении ребенка, находящегося на территории Республики Молдова в соответствии со статьей 3 Конвенции, рассматриваются по существу в сроки и на условиях, предусмотренных статьей 293</w:t>
      </w:r>
      <w:r w:rsidRPr="00545A6B">
        <w:rPr>
          <w:color w:val="000000"/>
          <w:sz w:val="28"/>
          <w:szCs w:val="28"/>
          <w:vertAlign w:val="superscript"/>
          <w:lang w:val="ru-RU"/>
        </w:rPr>
        <w:t>3</w:t>
      </w:r>
      <w:r w:rsidRPr="00545A6B">
        <w:rPr>
          <w:color w:val="000000"/>
          <w:sz w:val="28"/>
          <w:szCs w:val="28"/>
          <w:lang w:val="ru-RU"/>
        </w:rPr>
        <w:t xml:space="preserve"> Гражданского процессуального кодекса Республики Молдова № 225/2003.</w:t>
      </w:r>
    </w:p>
    <w:p w14:paraId="74CEA270" w14:textId="77777777" w:rsidR="00545A6B" w:rsidRPr="00545A6B" w:rsidRDefault="00545A6B" w:rsidP="0038355A">
      <w:pPr>
        <w:rPr>
          <w:color w:val="000000"/>
          <w:sz w:val="28"/>
          <w:szCs w:val="28"/>
          <w:lang w:val="ru-RU"/>
        </w:rPr>
      </w:pPr>
      <w:r w:rsidRPr="00545A6B">
        <w:rPr>
          <w:color w:val="000000"/>
          <w:sz w:val="28"/>
          <w:szCs w:val="28"/>
          <w:lang w:val="ru-RU"/>
        </w:rPr>
        <w:t>(2) Решение суда</w:t>
      </w:r>
      <w:r w:rsidRPr="00545A6B">
        <w:rPr>
          <w:color w:val="000000"/>
          <w:sz w:val="28"/>
          <w:szCs w:val="28"/>
          <w:lang w:val="ro-RO"/>
        </w:rPr>
        <w:t xml:space="preserve"> </w:t>
      </w:r>
      <w:r w:rsidRPr="00545A6B">
        <w:rPr>
          <w:color w:val="000000"/>
          <w:sz w:val="28"/>
          <w:szCs w:val="28"/>
          <w:lang w:val="ru-RU"/>
        </w:rPr>
        <w:t>в целом должно быть вынесено в течение 14 дней со дня оглашения его резолютивной части.</w:t>
      </w:r>
    </w:p>
    <w:p w14:paraId="363A9F72" w14:textId="77777777" w:rsidR="00545A6B" w:rsidRPr="00545A6B" w:rsidRDefault="00545A6B" w:rsidP="0038355A">
      <w:pPr>
        <w:rPr>
          <w:color w:val="000000"/>
          <w:sz w:val="28"/>
          <w:szCs w:val="28"/>
          <w:lang w:val="ru-RU"/>
        </w:rPr>
      </w:pPr>
      <w:r w:rsidRPr="00545A6B">
        <w:rPr>
          <w:color w:val="000000"/>
          <w:sz w:val="28"/>
          <w:szCs w:val="28"/>
          <w:lang w:val="ru-RU"/>
        </w:rPr>
        <w:t>(3) Решение по запросам выносится в состязательном процессе с участием лица, предположительно осуществившего незаконное перемещение или незаконное удержание ребенка в Республике Молдова, истца или его адвоката, представителя территориального органа опеки, на учете которого находится ребенок, представителя центрального органа власти и, в случае необходимости, ребенка. Суд не может отказать в возвращении ребенка, если заявителю или его адвокату не была предоставлена возможность быть заслушанным.</w:t>
      </w:r>
    </w:p>
    <w:p w14:paraId="02039C87" w14:textId="061A1127" w:rsidR="00545A6B" w:rsidRPr="00545A6B" w:rsidRDefault="00545A6B" w:rsidP="0038355A">
      <w:pPr>
        <w:rPr>
          <w:color w:val="000000"/>
          <w:sz w:val="28"/>
          <w:szCs w:val="28"/>
          <w:lang w:val="ru-RU"/>
        </w:rPr>
      </w:pPr>
      <w:r w:rsidRPr="00545A6B">
        <w:rPr>
          <w:color w:val="000000"/>
          <w:sz w:val="28"/>
          <w:szCs w:val="28"/>
          <w:lang w:val="ru-RU"/>
        </w:rPr>
        <w:t>(4) Суд обязан принять во внимание мнение ребенка, учитывая его возраст, зрелость и степень развития.</w:t>
      </w:r>
    </w:p>
    <w:p w14:paraId="5F989ECA" w14:textId="77777777" w:rsidR="00545A6B" w:rsidRPr="00545A6B" w:rsidRDefault="00545A6B" w:rsidP="0038355A">
      <w:pPr>
        <w:rPr>
          <w:color w:val="000000"/>
          <w:sz w:val="28"/>
          <w:szCs w:val="28"/>
          <w:lang w:val="ru-RU"/>
        </w:rPr>
      </w:pPr>
      <w:r w:rsidRPr="00545A6B">
        <w:rPr>
          <w:color w:val="000000"/>
          <w:sz w:val="28"/>
          <w:szCs w:val="28"/>
          <w:lang w:val="ru-RU"/>
        </w:rPr>
        <w:t>(5) Во всех случаях на слушании ребенка должен присутствовать психолог, который по требованию суда составляет отчет о психологической оценке.</w:t>
      </w:r>
    </w:p>
    <w:p w14:paraId="7D108A9E" w14:textId="77777777" w:rsidR="00545A6B" w:rsidRPr="00545A6B" w:rsidRDefault="00545A6B" w:rsidP="00545A6B">
      <w:pPr>
        <w:ind w:firstLine="567"/>
        <w:rPr>
          <w:color w:val="000000"/>
          <w:sz w:val="28"/>
          <w:szCs w:val="28"/>
          <w:lang w:val="ru-RU"/>
        </w:rPr>
      </w:pPr>
    </w:p>
    <w:p w14:paraId="7EA2BB11" w14:textId="77777777" w:rsidR="00545A6B" w:rsidRPr="00545A6B" w:rsidRDefault="00545A6B" w:rsidP="00C9045E">
      <w:pPr>
        <w:rPr>
          <w:b/>
          <w:color w:val="000000"/>
          <w:sz w:val="28"/>
          <w:szCs w:val="28"/>
          <w:lang w:val="ru-RU"/>
        </w:rPr>
      </w:pPr>
      <w:r w:rsidRPr="00545A6B">
        <w:rPr>
          <w:b/>
          <w:color w:val="000000"/>
          <w:sz w:val="28"/>
          <w:szCs w:val="28"/>
          <w:lang w:val="ru-RU"/>
        </w:rPr>
        <w:t>Статья 16. Сообщение адреса корреспонденции заявителя</w:t>
      </w:r>
    </w:p>
    <w:p w14:paraId="43EF7C21" w14:textId="1DFC2F30" w:rsidR="00545A6B" w:rsidRPr="00545A6B" w:rsidRDefault="00545A6B" w:rsidP="00C9045E">
      <w:pPr>
        <w:rPr>
          <w:color w:val="000000"/>
          <w:sz w:val="28"/>
          <w:szCs w:val="28"/>
          <w:lang w:val="ru-RU"/>
        </w:rPr>
      </w:pPr>
      <w:r w:rsidRPr="00545A6B">
        <w:rPr>
          <w:color w:val="000000"/>
          <w:sz w:val="28"/>
          <w:szCs w:val="28"/>
          <w:lang w:val="ru-RU"/>
        </w:rPr>
        <w:t xml:space="preserve">Заявитель из-за рубежа обязан указать адрес для корреспонденции в Республике Молдова, по </w:t>
      </w:r>
      <w:proofErr w:type="gramStart"/>
      <w:r w:rsidRPr="00545A6B">
        <w:rPr>
          <w:color w:val="000000"/>
          <w:sz w:val="28"/>
          <w:szCs w:val="28"/>
          <w:lang w:val="ru-RU"/>
        </w:rPr>
        <w:t>которому</w:t>
      </w:r>
      <w:proofErr w:type="gramEnd"/>
      <w:r w:rsidRPr="00545A6B">
        <w:rPr>
          <w:color w:val="000000"/>
          <w:sz w:val="28"/>
          <w:szCs w:val="28"/>
          <w:lang w:val="ru-RU"/>
        </w:rPr>
        <w:t xml:space="preserve"> должны </w:t>
      </w:r>
      <w:proofErr w:type="spellStart"/>
      <w:r w:rsidR="00C9045E">
        <w:rPr>
          <w:color w:val="000000"/>
          <w:sz w:val="28"/>
          <w:szCs w:val="28"/>
          <w:lang w:val="ru-RU"/>
        </w:rPr>
        <w:t>направлятся</w:t>
      </w:r>
      <w:proofErr w:type="spellEnd"/>
      <w:r w:rsidRPr="00545A6B">
        <w:rPr>
          <w:color w:val="000000"/>
          <w:sz w:val="28"/>
          <w:szCs w:val="28"/>
          <w:lang w:val="ru-RU"/>
        </w:rPr>
        <w:t xml:space="preserve"> все сообщения, касающиеся разбирательства. При отсутствии такого адреса вручение документов осуществляется посредством центрального органа Республики Молдова и центрального органа иностранного государства по месту жительства заявителя.</w:t>
      </w:r>
    </w:p>
    <w:p w14:paraId="5579C8B1" w14:textId="77777777" w:rsidR="00545A6B" w:rsidRPr="00545A6B" w:rsidRDefault="00545A6B" w:rsidP="00545A6B">
      <w:pPr>
        <w:ind w:firstLine="567"/>
        <w:rPr>
          <w:color w:val="000000"/>
          <w:sz w:val="28"/>
          <w:szCs w:val="28"/>
          <w:lang w:val="ru-RU"/>
        </w:rPr>
      </w:pPr>
    </w:p>
    <w:p w14:paraId="3C150BD0" w14:textId="77777777" w:rsidR="00545A6B" w:rsidRPr="00545A6B" w:rsidRDefault="00545A6B" w:rsidP="00C9045E">
      <w:pPr>
        <w:rPr>
          <w:b/>
          <w:color w:val="000000"/>
          <w:sz w:val="28"/>
          <w:szCs w:val="28"/>
          <w:lang w:val="ru-RU"/>
        </w:rPr>
      </w:pPr>
      <w:r w:rsidRPr="00545A6B">
        <w:rPr>
          <w:b/>
          <w:color w:val="000000"/>
          <w:sz w:val="28"/>
          <w:szCs w:val="28"/>
          <w:lang w:val="ru-RU"/>
        </w:rPr>
        <w:t>Статья 17. Действительность иностранных документов и судебных решений</w:t>
      </w:r>
    </w:p>
    <w:p w14:paraId="0E72F86B" w14:textId="77777777" w:rsidR="00545A6B" w:rsidRPr="00545A6B" w:rsidRDefault="00545A6B" w:rsidP="00C9045E">
      <w:pPr>
        <w:rPr>
          <w:color w:val="000000"/>
          <w:sz w:val="28"/>
          <w:szCs w:val="28"/>
          <w:lang w:val="ru-RU"/>
        </w:rPr>
      </w:pPr>
      <w:proofErr w:type="gramStart"/>
      <w:r w:rsidRPr="00545A6B">
        <w:rPr>
          <w:color w:val="000000"/>
          <w:sz w:val="28"/>
          <w:szCs w:val="28"/>
          <w:lang w:val="ru-RU"/>
        </w:rPr>
        <w:t xml:space="preserve">(1) Официальные документы, выданные, составленные или легализованные в соответствии с иностранным законодательством и по установленной форме компетентными органами государства-участника </w:t>
      </w:r>
      <w:r w:rsidRPr="00545A6B">
        <w:rPr>
          <w:color w:val="000000"/>
          <w:sz w:val="28"/>
          <w:szCs w:val="28"/>
          <w:lang w:val="ru-RU"/>
        </w:rPr>
        <w:lastRenderedPageBreak/>
        <w:t xml:space="preserve">Конвенции в отношении его граждан или иностранных лиц, заверенные печатью, могут быть представлены в суды Республики Молдова без какой-либо дополнительной легализации.    </w:t>
      </w:r>
      <w:proofErr w:type="gramEnd"/>
    </w:p>
    <w:p w14:paraId="6BB0C9C8" w14:textId="77777777" w:rsidR="00545A6B" w:rsidRPr="00545A6B" w:rsidRDefault="00545A6B" w:rsidP="002D23FF">
      <w:pPr>
        <w:rPr>
          <w:color w:val="000000"/>
          <w:sz w:val="28"/>
          <w:szCs w:val="28"/>
          <w:shd w:val="clear" w:color="auto" w:fill="FFFFFF"/>
          <w:lang w:val="ru-RU"/>
        </w:rPr>
      </w:pPr>
      <w:r w:rsidRPr="00545A6B">
        <w:rPr>
          <w:color w:val="000000"/>
          <w:sz w:val="28"/>
          <w:szCs w:val="28"/>
          <w:shd w:val="clear" w:color="auto" w:fill="FFFFFF"/>
          <w:lang w:val="ru-RU"/>
        </w:rPr>
        <w:t xml:space="preserve">(2) Суд может принять во внимание соответствующее иностранное законодательство и иностранные судебные или административные решения, без необходимости прибегать к специальным процедурам признания иностранных судебных решений. </w:t>
      </w:r>
      <w:proofErr w:type="gramStart"/>
      <w:r w:rsidRPr="00545A6B">
        <w:rPr>
          <w:color w:val="000000"/>
          <w:sz w:val="28"/>
          <w:szCs w:val="28"/>
          <w:shd w:val="clear" w:color="auto" w:fill="FFFFFF"/>
          <w:lang w:val="ru-RU"/>
        </w:rPr>
        <w:t xml:space="preserve">Также, суд может потребовать от заявителя предъявить судебное решение или другой документ, выданный властями государства, в котором ребенок имеет обычное место проживания, свидетельствующий о том, если закон данного государства допускает это, факт, что перемещение ребенка с территории этого государства или удержание ребенка имело место посредством </w:t>
      </w:r>
      <w:r w:rsidRPr="00545A6B">
        <w:rPr>
          <w:sz w:val="28"/>
          <w:szCs w:val="28"/>
          <w:shd w:val="clear" w:color="auto" w:fill="FFFFFF"/>
          <w:lang w:val="ru-RU"/>
        </w:rPr>
        <w:t>нарушения права</w:t>
      </w:r>
      <w:r w:rsidRPr="00545A6B">
        <w:rPr>
          <w:color w:val="FF0000"/>
          <w:sz w:val="28"/>
          <w:szCs w:val="28"/>
          <w:shd w:val="clear" w:color="auto" w:fill="FFFFFF"/>
          <w:lang w:val="ru-RU"/>
        </w:rPr>
        <w:t xml:space="preserve"> </w:t>
      </w:r>
      <w:r w:rsidRPr="00545A6B">
        <w:rPr>
          <w:sz w:val="28"/>
          <w:szCs w:val="28"/>
          <w:shd w:val="clear" w:color="auto" w:fill="FFFFFF"/>
          <w:lang w:val="ru-RU"/>
        </w:rPr>
        <w:t>на вверение</w:t>
      </w:r>
      <w:r w:rsidRPr="00545A6B">
        <w:rPr>
          <w:color w:val="000000"/>
          <w:sz w:val="28"/>
          <w:szCs w:val="28"/>
          <w:shd w:val="clear" w:color="auto" w:fill="FFFFFF"/>
          <w:lang w:val="ru-RU"/>
        </w:rPr>
        <w:t>, предоставленного законом иностранного государства.</w:t>
      </w:r>
      <w:proofErr w:type="gramEnd"/>
    </w:p>
    <w:p w14:paraId="7839DE3C" w14:textId="77777777" w:rsidR="00545A6B" w:rsidRPr="00545A6B" w:rsidRDefault="00545A6B" w:rsidP="002D23FF">
      <w:pPr>
        <w:rPr>
          <w:color w:val="000000"/>
          <w:sz w:val="28"/>
          <w:szCs w:val="28"/>
          <w:shd w:val="clear" w:color="auto" w:fill="FFFFFF"/>
          <w:lang w:val="ru-RU"/>
        </w:rPr>
      </w:pPr>
      <w:r w:rsidRPr="00545A6B">
        <w:rPr>
          <w:color w:val="000000"/>
          <w:sz w:val="28"/>
          <w:szCs w:val="28"/>
          <w:shd w:val="clear" w:color="auto" w:fill="FFFFFF"/>
          <w:lang w:val="ru-RU"/>
        </w:rPr>
        <w:t>(3) Официальные акты, законы и иностранные судебные или административные решения должны быть представлены с переводом на румынский язык.</w:t>
      </w:r>
    </w:p>
    <w:p w14:paraId="5F0FA93E" w14:textId="77777777" w:rsidR="00545A6B" w:rsidRPr="00545A6B" w:rsidRDefault="00545A6B" w:rsidP="00545A6B">
      <w:pPr>
        <w:ind w:firstLine="567"/>
        <w:rPr>
          <w:color w:val="000000"/>
          <w:sz w:val="28"/>
          <w:szCs w:val="28"/>
          <w:shd w:val="clear" w:color="auto" w:fill="FFFFFF"/>
          <w:lang w:val="ru-RU"/>
        </w:rPr>
      </w:pPr>
    </w:p>
    <w:p w14:paraId="369AE1ED" w14:textId="77777777" w:rsidR="002D23FF" w:rsidRDefault="00545A6B" w:rsidP="002D23FF">
      <w:pPr>
        <w:tabs>
          <w:tab w:val="left" w:pos="8820"/>
        </w:tabs>
        <w:rPr>
          <w:b/>
          <w:color w:val="000000"/>
          <w:sz w:val="28"/>
          <w:szCs w:val="28"/>
          <w:lang w:val="ru-RU"/>
        </w:rPr>
      </w:pPr>
      <w:r w:rsidRPr="00545A6B">
        <w:rPr>
          <w:b/>
          <w:color w:val="000000"/>
          <w:sz w:val="28"/>
          <w:szCs w:val="28"/>
          <w:lang w:val="ru-RU"/>
        </w:rPr>
        <w:t>Статья 18. Принятие мер по защите ребенка суд</w:t>
      </w:r>
      <w:r w:rsidR="002D23FF">
        <w:rPr>
          <w:b/>
          <w:color w:val="000000"/>
          <w:sz w:val="28"/>
          <w:szCs w:val="28"/>
          <w:lang w:val="ru-RU"/>
        </w:rPr>
        <w:t>ебной инстанцией</w:t>
      </w:r>
    </w:p>
    <w:p w14:paraId="08742518" w14:textId="3FB88153" w:rsidR="00545A6B" w:rsidRPr="00545A6B" w:rsidRDefault="00545A6B" w:rsidP="002D23FF">
      <w:pPr>
        <w:tabs>
          <w:tab w:val="left" w:pos="8820"/>
        </w:tabs>
        <w:rPr>
          <w:color w:val="000000"/>
          <w:sz w:val="28"/>
          <w:szCs w:val="28"/>
          <w:lang w:val="ru-RU"/>
        </w:rPr>
      </w:pPr>
      <w:r w:rsidRPr="00545A6B">
        <w:rPr>
          <w:color w:val="000000"/>
          <w:sz w:val="28"/>
          <w:szCs w:val="28"/>
          <w:lang w:val="ru-RU"/>
        </w:rPr>
        <w:t>(1) На протяжении всего периода процесса суд</w:t>
      </w:r>
      <w:r w:rsidR="002D23FF">
        <w:rPr>
          <w:color w:val="000000"/>
          <w:sz w:val="28"/>
          <w:szCs w:val="28"/>
          <w:lang w:val="ru-RU"/>
        </w:rPr>
        <w:t>ебная инстанция</w:t>
      </w:r>
      <w:r w:rsidRPr="00545A6B">
        <w:rPr>
          <w:color w:val="000000"/>
          <w:sz w:val="28"/>
          <w:szCs w:val="28"/>
          <w:lang w:val="ru-RU"/>
        </w:rPr>
        <w:t xml:space="preserve"> может вынести посредством определения, которое обжалованию не подлежит, любую из мер защиты ребенка, предусмотренных законом.</w:t>
      </w:r>
    </w:p>
    <w:p w14:paraId="6ABFC7AF" w14:textId="34639826" w:rsidR="00545A6B" w:rsidRPr="00545A6B" w:rsidRDefault="00545A6B" w:rsidP="002D23FF">
      <w:pPr>
        <w:tabs>
          <w:tab w:val="left" w:pos="8820"/>
        </w:tabs>
        <w:rPr>
          <w:color w:val="000000"/>
          <w:sz w:val="28"/>
          <w:szCs w:val="28"/>
          <w:lang w:val="ru-RU"/>
        </w:rPr>
      </w:pPr>
      <w:r w:rsidRPr="00545A6B">
        <w:rPr>
          <w:color w:val="000000"/>
          <w:sz w:val="28"/>
          <w:szCs w:val="28"/>
          <w:lang w:val="ru-RU"/>
        </w:rPr>
        <w:t>(2) В случае наличия оснований подозревать, что ребенок может покинуть территорию Республики Молдова с целью уклонения от процедуры возврата, инициированной в соответствии с Конвенцией и настоящим законом, суд</w:t>
      </w:r>
      <w:r w:rsidR="002D23FF">
        <w:rPr>
          <w:color w:val="000000"/>
          <w:sz w:val="28"/>
          <w:szCs w:val="28"/>
          <w:lang w:val="ru-RU"/>
        </w:rPr>
        <w:t>ебная инстанция,</w:t>
      </w:r>
      <w:r w:rsidRPr="00545A6B">
        <w:rPr>
          <w:color w:val="000000"/>
          <w:sz w:val="28"/>
          <w:szCs w:val="28"/>
          <w:lang w:val="ru-RU"/>
        </w:rPr>
        <w:t xml:space="preserve"> по ходатайству заявителя в тот же день, когда было принято заявление, выносит постановление, не подлежащее обжалованию, в виде распорядительного акта:</w:t>
      </w:r>
    </w:p>
    <w:p w14:paraId="5A5C66BB" w14:textId="40C79BED" w:rsidR="00545A6B" w:rsidRPr="00545A6B" w:rsidRDefault="00545A6B" w:rsidP="002D23FF">
      <w:pPr>
        <w:tabs>
          <w:tab w:val="left" w:pos="8820"/>
        </w:tabs>
        <w:rPr>
          <w:color w:val="000000"/>
          <w:sz w:val="28"/>
          <w:szCs w:val="28"/>
          <w:lang w:val="ru-RU"/>
        </w:rPr>
      </w:pPr>
      <w:r w:rsidRPr="00545A6B">
        <w:rPr>
          <w:color w:val="000000"/>
          <w:sz w:val="28"/>
          <w:szCs w:val="28"/>
          <w:lang w:val="ru-RU"/>
        </w:rPr>
        <w:t xml:space="preserve">a) изъятие паспорта или иного проездного документа ребенка, в зависимости от обстоятельств, а при отсутствии такого паспорта или иного проездного документа </w:t>
      </w:r>
      <w:r w:rsidR="008F7A56">
        <w:rPr>
          <w:color w:val="000000"/>
          <w:sz w:val="28"/>
          <w:szCs w:val="28"/>
          <w:lang w:val="ru-RU"/>
        </w:rPr>
        <w:t>–</w:t>
      </w:r>
      <w:r w:rsidRPr="00545A6B">
        <w:rPr>
          <w:color w:val="000000"/>
          <w:sz w:val="28"/>
          <w:szCs w:val="28"/>
          <w:lang w:val="ru-RU"/>
        </w:rPr>
        <w:t xml:space="preserve"> запрет на выдачу проездного документа ребенку;</w:t>
      </w:r>
    </w:p>
    <w:p w14:paraId="25DDEBD4" w14:textId="77777777" w:rsidR="00545A6B" w:rsidRPr="00545A6B" w:rsidRDefault="00545A6B" w:rsidP="002D23FF">
      <w:pPr>
        <w:tabs>
          <w:tab w:val="left" w:pos="8820"/>
        </w:tabs>
        <w:rPr>
          <w:color w:val="000000"/>
          <w:sz w:val="28"/>
          <w:szCs w:val="28"/>
          <w:lang w:val="ru-RU"/>
        </w:rPr>
      </w:pPr>
      <w:r w:rsidRPr="00545A6B">
        <w:rPr>
          <w:color w:val="000000"/>
          <w:sz w:val="28"/>
          <w:szCs w:val="28"/>
          <w:lang w:val="ru-RU"/>
        </w:rPr>
        <w:t xml:space="preserve">b) запрет на перемещение ребенка в течение определенного периода времени через границу Республики Молдова. </w:t>
      </w:r>
    </w:p>
    <w:p w14:paraId="4DACD9F7" w14:textId="33A252A9" w:rsidR="00545A6B" w:rsidRPr="00545A6B" w:rsidRDefault="00545A6B" w:rsidP="002D23FF">
      <w:pPr>
        <w:tabs>
          <w:tab w:val="left" w:pos="8820"/>
        </w:tabs>
        <w:rPr>
          <w:color w:val="000000"/>
          <w:sz w:val="28"/>
          <w:szCs w:val="28"/>
          <w:shd w:val="clear" w:color="auto" w:fill="FFFFFF"/>
          <w:lang w:val="ru-RU"/>
        </w:rPr>
      </w:pPr>
      <w:r w:rsidRPr="00545A6B">
        <w:rPr>
          <w:color w:val="000000"/>
          <w:sz w:val="28"/>
          <w:szCs w:val="28"/>
          <w:shd w:val="clear" w:color="auto" w:fill="FFFFFF"/>
          <w:lang w:val="ru-RU"/>
        </w:rPr>
        <w:t>(3) Мера по изъятию паспорта или другого проездного документа назначается на определенный срок или до тех пор, пока причины, оправдывающие ее, не перестанут существовать. Копия решени</w:t>
      </w:r>
      <w:r w:rsidR="008F7A56">
        <w:rPr>
          <w:color w:val="000000"/>
          <w:sz w:val="28"/>
          <w:szCs w:val="28"/>
          <w:shd w:val="clear" w:color="auto" w:fill="FFFFFF"/>
          <w:lang w:val="ru-RU"/>
        </w:rPr>
        <w:t>я о принятии мер, указанных в части</w:t>
      </w:r>
      <w:r w:rsidRPr="00545A6B">
        <w:rPr>
          <w:color w:val="000000"/>
          <w:sz w:val="28"/>
          <w:szCs w:val="28"/>
          <w:shd w:val="clear" w:color="auto" w:fill="FFFFFF"/>
          <w:lang w:val="ru-RU"/>
        </w:rPr>
        <w:t xml:space="preserve"> (2), незамедлительно направляется в Агентство </w:t>
      </w:r>
      <w:r w:rsidR="008F7A56">
        <w:rPr>
          <w:color w:val="000000"/>
          <w:sz w:val="28"/>
          <w:szCs w:val="28"/>
          <w:shd w:val="clear" w:color="auto" w:fill="FFFFFF"/>
          <w:lang w:val="ru-RU"/>
        </w:rPr>
        <w:t>г</w:t>
      </w:r>
      <w:r w:rsidRPr="00545A6B">
        <w:rPr>
          <w:color w:val="000000"/>
          <w:sz w:val="28"/>
          <w:szCs w:val="28"/>
          <w:shd w:val="clear" w:color="auto" w:fill="FFFFFF"/>
          <w:lang w:val="ru-RU"/>
        </w:rPr>
        <w:t xml:space="preserve">осударственных </w:t>
      </w:r>
      <w:r w:rsidR="008F7A56">
        <w:rPr>
          <w:color w:val="000000"/>
          <w:sz w:val="28"/>
          <w:szCs w:val="28"/>
          <w:shd w:val="clear" w:color="auto" w:fill="FFFFFF"/>
          <w:lang w:val="ru-RU"/>
        </w:rPr>
        <w:t>у</w:t>
      </w:r>
      <w:r w:rsidRPr="00545A6B">
        <w:rPr>
          <w:color w:val="000000"/>
          <w:sz w:val="28"/>
          <w:szCs w:val="28"/>
          <w:shd w:val="clear" w:color="auto" w:fill="FFFFFF"/>
          <w:lang w:val="ru-RU"/>
        </w:rPr>
        <w:t>слуг, в случае запрета на выдачу ребенку проездного документа и в Генеральный инспекторат пограничной полиции Министерства внутренних дел в случаях изъятия у ребенка паспорта или другого проездного документа и запрета на пересечение ребенком границ Республики Молдова.</w:t>
      </w:r>
    </w:p>
    <w:p w14:paraId="7B32AA2D" w14:textId="48C5A09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lastRenderedPageBreak/>
        <w:t>(4) В случае изъятия паспорта или другого проездного документа ребенка Генеральный инспекторат пограничной полиции направляет его в суд</w:t>
      </w:r>
      <w:r w:rsidR="00B96E52">
        <w:rPr>
          <w:color w:val="000000"/>
          <w:sz w:val="28"/>
          <w:szCs w:val="28"/>
          <w:shd w:val="clear" w:color="auto" w:fill="FFFFFF"/>
          <w:lang w:val="ru-RU"/>
        </w:rPr>
        <w:t>ебную инстанцию, вынесше</w:t>
      </w:r>
      <w:r w:rsidRPr="00545A6B">
        <w:rPr>
          <w:color w:val="000000"/>
          <w:sz w:val="28"/>
          <w:szCs w:val="28"/>
          <w:shd w:val="clear" w:color="auto" w:fill="FFFFFF"/>
          <w:lang w:val="ru-RU"/>
        </w:rPr>
        <w:t>й постановление.</w:t>
      </w:r>
    </w:p>
    <w:p w14:paraId="61B76B32" w14:textId="77777777" w:rsidR="00545A6B" w:rsidRPr="00545A6B" w:rsidRDefault="00545A6B" w:rsidP="00B96E52">
      <w:pPr>
        <w:rPr>
          <w:color w:val="000000"/>
          <w:sz w:val="28"/>
          <w:szCs w:val="28"/>
          <w:shd w:val="clear" w:color="auto" w:fill="FFFFFF"/>
          <w:lang w:val="ru-RU"/>
        </w:rPr>
      </w:pPr>
    </w:p>
    <w:p w14:paraId="549837C0" w14:textId="77777777" w:rsidR="00545A6B" w:rsidRPr="00545A6B" w:rsidRDefault="00545A6B" w:rsidP="00B96E52">
      <w:pPr>
        <w:rPr>
          <w:b/>
          <w:color w:val="000000"/>
          <w:sz w:val="28"/>
          <w:szCs w:val="28"/>
          <w:lang w:val="ru-RU"/>
        </w:rPr>
      </w:pPr>
      <w:r w:rsidRPr="00545A6B">
        <w:rPr>
          <w:b/>
          <w:color w:val="000000"/>
          <w:sz w:val="28"/>
          <w:szCs w:val="28"/>
          <w:lang w:val="ru-RU"/>
        </w:rPr>
        <w:t>Статья 19. Процедура и меры в случае установления факта незаконного перемещения или удержания ребенка</w:t>
      </w:r>
    </w:p>
    <w:p w14:paraId="6E9FB1BD" w14:textId="2499DA0A" w:rsidR="00545A6B" w:rsidRPr="00545A6B" w:rsidRDefault="00545A6B" w:rsidP="00B96E52">
      <w:pPr>
        <w:rPr>
          <w:color w:val="000000"/>
          <w:sz w:val="28"/>
          <w:szCs w:val="28"/>
          <w:lang w:val="ru-RU"/>
        </w:rPr>
      </w:pPr>
      <w:proofErr w:type="gramStart"/>
      <w:r w:rsidRPr="00545A6B">
        <w:rPr>
          <w:color w:val="000000"/>
          <w:sz w:val="28"/>
          <w:szCs w:val="28"/>
          <w:lang w:val="ru-RU"/>
        </w:rPr>
        <w:t>(1) В случае, если суд</w:t>
      </w:r>
      <w:r w:rsidR="00B96E52">
        <w:rPr>
          <w:color w:val="000000"/>
          <w:sz w:val="28"/>
          <w:szCs w:val="28"/>
          <w:lang w:val="ru-RU"/>
        </w:rPr>
        <w:t>ебная инстанция</w:t>
      </w:r>
      <w:r w:rsidRPr="00545A6B">
        <w:rPr>
          <w:color w:val="000000"/>
          <w:sz w:val="28"/>
          <w:szCs w:val="28"/>
          <w:lang w:val="ru-RU"/>
        </w:rPr>
        <w:t xml:space="preserve"> установит, что перемещение или удержание ребенка на территории Республики Молдова является незаконным в соответствии со статьей 3 Конвенции, он</w:t>
      </w:r>
      <w:r w:rsidR="00B96E52">
        <w:rPr>
          <w:color w:val="000000"/>
          <w:sz w:val="28"/>
          <w:szCs w:val="28"/>
          <w:lang w:val="ru-RU"/>
        </w:rPr>
        <w:t>а</w:t>
      </w:r>
      <w:r w:rsidRPr="00545A6B">
        <w:rPr>
          <w:color w:val="000000"/>
          <w:sz w:val="28"/>
          <w:szCs w:val="28"/>
          <w:lang w:val="ru-RU"/>
        </w:rPr>
        <w:t xml:space="preserve"> выносит решение о возврате ребенка в страну обычного проживания при условии, что это не подвергает ребенка физической или психической опасности или иным образом не ставит его в невыносимое положение.</w:t>
      </w:r>
      <w:proofErr w:type="gramEnd"/>
    </w:p>
    <w:p w14:paraId="7F729C90" w14:textId="3D4E66D5" w:rsidR="00545A6B" w:rsidRPr="00545A6B" w:rsidRDefault="00545A6B" w:rsidP="00B96E52">
      <w:pPr>
        <w:rPr>
          <w:color w:val="000000"/>
          <w:sz w:val="28"/>
          <w:szCs w:val="28"/>
          <w:lang w:val="ru-RU"/>
        </w:rPr>
      </w:pPr>
      <w:r w:rsidRPr="00545A6B">
        <w:rPr>
          <w:color w:val="000000"/>
          <w:sz w:val="28"/>
          <w:szCs w:val="28"/>
          <w:lang w:val="ru-RU"/>
        </w:rPr>
        <w:t>(2) Суд</w:t>
      </w:r>
      <w:r w:rsidR="00B96E52">
        <w:rPr>
          <w:color w:val="000000"/>
          <w:sz w:val="28"/>
          <w:szCs w:val="28"/>
          <w:lang w:val="ru-RU"/>
        </w:rPr>
        <w:t>ебная инстанция</w:t>
      </w:r>
      <w:r w:rsidRPr="00545A6B">
        <w:rPr>
          <w:color w:val="000000"/>
          <w:sz w:val="28"/>
          <w:szCs w:val="28"/>
          <w:lang w:val="ru-RU"/>
        </w:rPr>
        <w:t xml:space="preserve"> устанавливает в тексте своего решения срок для исполнения обязательства по возвращению ребенка, который не должен превышать двух недель </w:t>
      </w:r>
      <w:proofErr w:type="gramStart"/>
      <w:r w:rsidRPr="00545A6B">
        <w:rPr>
          <w:color w:val="000000"/>
          <w:sz w:val="28"/>
          <w:szCs w:val="28"/>
          <w:lang w:val="ru-RU"/>
        </w:rPr>
        <w:t>с даты вынесения</w:t>
      </w:r>
      <w:proofErr w:type="gramEnd"/>
      <w:r w:rsidRPr="00545A6B">
        <w:rPr>
          <w:color w:val="000000"/>
          <w:sz w:val="28"/>
          <w:szCs w:val="28"/>
          <w:lang w:val="ru-RU"/>
        </w:rPr>
        <w:t xml:space="preserve"> решения в целом. Срок устанавливается в порядке наказания в виде штрафа в пользу государства Республики Молдова в размере от 100 до 200 условных единиц.</w:t>
      </w:r>
    </w:p>
    <w:p w14:paraId="6AED38B8" w14:textId="03CBD1E0"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(3) После вынесения решения о возвращении суд</w:t>
      </w:r>
      <w:r w:rsidR="00B96E52">
        <w:rPr>
          <w:color w:val="000000"/>
          <w:sz w:val="28"/>
          <w:szCs w:val="28"/>
          <w:shd w:val="clear" w:color="auto" w:fill="FFFFFF"/>
          <w:lang w:val="ru-RU"/>
        </w:rPr>
        <w:t>ебная инстанция</w:t>
      </w:r>
      <w:r w:rsidRPr="00545A6B">
        <w:rPr>
          <w:color w:val="000000"/>
          <w:sz w:val="28"/>
          <w:szCs w:val="28"/>
          <w:shd w:val="clear" w:color="auto" w:fill="FFFFFF"/>
          <w:lang w:val="ru-RU"/>
        </w:rPr>
        <w:t xml:space="preserve"> может распорядиться о принятии одной из следующих мер:</w:t>
      </w:r>
    </w:p>
    <w:p w14:paraId="29A5E727"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a) передача паспорта или проездного документа ребенка, в зависимости от обстоятельств, ответчиком запрашивающей стороне;</w:t>
      </w:r>
    </w:p>
    <w:p w14:paraId="5CA183D4"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b) распоряжение о том, чтобы законный представитель ответчика дал свое согласие на выдачу проездного документа на имя ребенка;</w:t>
      </w:r>
    </w:p>
    <w:p w14:paraId="3B4B52DA" w14:textId="3D3F1F58"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c) уполномочить заявителя забрать ребенка лично или, по обстоятельству, через своего представителя, в случае отказа добровольно исполнить обязательство по возвращению ребенка в установленный срок.</w:t>
      </w:r>
    </w:p>
    <w:p w14:paraId="53B6522E" w14:textId="5CBCA062" w:rsidR="00545A6B" w:rsidRPr="00545A6B" w:rsidRDefault="00545A6B" w:rsidP="00B96E52">
      <w:pPr>
        <w:rPr>
          <w:color w:val="000000"/>
          <w:sz w:val="28"/>
          <w:szCs w:val="28"/>
          <w:shd w:val="clear" w:color="auto" w:fill="FFFFFF"/>
          <w:lang w:val="ru-RU"/>
        </w:rPr>
      </w:pPr>
      <w:proofErr w:type="gramStart"/>
      <w:r w:rsidRPr="00545A6B">
        <w:rPr>
          <w:color w:val="000000"/>
          <w:sz w:val="28"/>
          <w:szCs w:val="28"/>
          <w:shd w:val="clear" w:color="auto" w:fill="FFFFFF"/>
          <w:lang w:val="ru-RU"/>
        </w:rPr>
        <w:t>(4) В случае, если суд намерен отказать в возвращении ребенка исключительно на основании п</w:t>
      </w:r>
      <w:r w:rsidR="00B96E52">
        <w:rPr>
          <w:color w:val="000000"/>
          <w:sz w:val="28"/>
          <w:szCs w:val="28"/>
          <w:shd w:val="clear" w:color="auto" w:fill="FFFFFF"/>
          <w:lang w:val="ru-RU"/>
        </w:rPr>
        <w:t>ункта</w:t>
      </w:r>
      <w:r w:rsidRPr="00545A6B">
        <w:rPr>
          <w:color w:val="000000"/>
          <w:sz w:val="28"/>
          <w:szCs w:val="28"/>
          <w:shd w:val="clear" w:color="auto" w:fill="FFFFFF"/>
          <w:lang w:val="ru-RU"/>
        </w:rPr>
        <w:t xml:space="preserve"> b) ч</w:t>
      </w:r>
      <w:r w:rsidR="00B96E52">
        <w:rPr>
          <w:color w:val="000000"/>
          <w:sz w:val="28"/>
          <w:szCs w:val="28"/>
          <w:shd w:val="clear" w:color="auto" w:fill="FFFFFF"/>
          <w:lang w:val="ru-RU"/>
        </w:rPr>
        <w:t>асти</w:t>
      </w:r>
      <w:r w:rsidRPr="00545A6B">
        <w:rPr>
          <w:color w:val="000000"/>
          <w:sz w:val="28"/>
          <w:szCs w:val="28"/>
          <w:shd w:val="clear" w:color="auto" w:fill="FFFFFF"/>
          <w:lang w:val="ru-RU"/>
        </w:rPr>
        <w:t xml:space="preserve"> (1) ст</w:t>
      </w:r>
      <w:r w:rsidR="00B96E52">
        <w:rPr>
          <w:color w:val="000000"/>
          <w:sz w:val="28"/>
          <w:szCs w:val="28"/>
          <w:shd w:val="clear" w:color="auto" w:fill="FFFFFF"/>
          <w:lang w:val="ru-RU"/>
        </w:rPr>
        <w:t>атьи</w:t>
      </w:r>
      <w:r w:rsidRPr="00545A6B">
        <w:rPr>
          <w:color w:val="000000"/>
          <w:sz w:val="28"/>
          <w:szCs w:val="28"/>
          <w:shd w:val="clear" w:color="auto" w:fill="FFFFFF"/>
          <w:lang w:val="ru-RU"/>
        </w:rPr>
        <w:t xml:space="preserve"> 13 Конвенции, он не отказывает в возвращении ребенка, если сторона, требующая возврата ребенка, докажет суду, представив убедительные доказательства, что были приняты надлежащие меры для обеспечения защиты ребенка после его возвращения, или в случае, если суд будет удовлетворен иным образом.</w:t>
      </w:r>
      <w:proofErr w:type="gramEnd"/>
    </w:p>
    <w:p w14:paraId="147B9883" w14:textId="145ED2B3"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(5) В соответствии с частью (4) настоящей статьи, суд</w:t>
      </w:r>
      <w:r w:rsidR="00B96E52">
        <w:rPr>
          <w:color w:val="000000"/>
          <w:sz w:val="28"/>
          <w:szCs w:val="28"/>
          <w:shd w:val="clear" w:color="auto" w:fill="FFFFFF"/>
          <w:lang w:val="ru-RU"/>
        </w:rPr>
        <w:t>ебная инстанция</w:t>
      </w:r>
      <w:r w:rsidRPr="00545A6B">
        <w:rPr>
          <w:color w:val="000000"/>
          <w:sz w:val="28"/>
          <w:szCs w:val="28"/>
          <w:shd w:val="clear" w:color="auto" w:fill="FFFFFF"/>
          <w:lang w:val="ru-RU"/>
        </w:rPr>
        <w:t xml:space="preserve"> может связаться с компетентными органами государства, в котором ребенок обычно проживал непосредственно перед его незаконным перемещением или удержанием, непосредственно, либо через центральные органы власти.</w:t>
      </w:r>
    </w:p>
    <w:p w14:paraId="64969F59"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(6) Расходы по возвращению ребенка определяются в соответствии со статьей 26 Конвенции.</w:t>
      </w:r>
    </w:p>
    <w:p w14:paraId="016BF74C"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(7) Законный представитель ответчика может быть обязан нести расходы государства Республики Молдова для назначения адвоката по делу в соответствии с законодательством.</w:t>
      </w:r>
    </w:p>
    <w:p w14:paraId="25FAC98C" w14:textId="77777777" w:rsidR="00545A6B" w:rsidRPr="00545A6B" w:rsidRDefault="00545A6B" w:rsidP="00545A6B">
      <w:pPr>
        <w:ind w:firstLine="567"/>
        <w:rPr>
          <w:color w:val="000000"/>
          <w:sz w:val="28"/>
          <w:szCs w:val="28"/>
          <w:shd w:val="clear" w:color="auto" w:fill="FFFFFF"/>
          <w:lang w:val="ru-RU"/>
        </w:rPr>
      </w:pPr>
    </w:p>
    <w:p w14:paraId="2112B669" w14:textId="77777777" w:rsidR="00545A6B" w:rsidRPr="00545A6B" w:rsidRDefault="00545A6B" w:rsidP="00B96E52">
      <w:pPr>
        <w:rPr>
          <w:b/>
          <w:color w:val="000000"/>
          <w:sz w:val="28"/>
          <w:szCs w:val="28"/>
          <w:shd w:val="clear" w:color="auto" w:fill="FFFFFF"/>
          <w:lang w:val="ru-RU"/>
        </w:rPr>
      </w:pPr>
      <w:r w:rsidRPr="00545A6B">
        <w:rPr>
          <w:b/>
          <w:color w:val="000000"/>
          <w:sz w:val="28"/>
          <w:szCs w:val="28"/>
          <w:shd w:val="clear" w:color="auto" w:fill="FFFFFF"/>
          <w:lang w:val="ru-RU"/>
        </w:rPr>
        <w:lastRenderedPageBreak/>
        <w:t>Статья 20. Сообщение и обжалование судебного решения</w:t>
      </w:r>
    </w:p>
    <w:p w14:paraId="65ECA21C"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 xml:space="preserve">(1) Постановление Апелляционной палаты </w:t>
      </w:r>
      <w:proofErr w:type="spellStart"/>
      <w:r w:rsidRPr="00545A6B">
        <w:rPr>
          <w:color w:val="000000"/>
          <w:sz w:val="28"/>
          <w:szCs w:val="28"/>
          <w:shd w:val="clear" w:color="auto" w:fill="FFFFFF"/>
          <w:lang w:val="ru-RU"/>
        </w:rPr>
        <w:t>Кишинэу</w:t>
      </w:r>
      <w:proofErr w:type="spellEnd"/>
      <w:r w:rsidRPr="00545A6B">
        <w:rPr>
          <w:color w:val="000000"/>
          <w:sz w:val="28"/>
          <w:szCs w:val="28"/>
          <w:shd w:val="clear" w:color="auto" w:fill="FFFFFF"/>
          <w:lang w:val="ru-RU"/>
        </w:rPr>
        <w:t xml:space="preserve"> о возврате ребенка подлежит исполнению.</w:t>
      </w:r>
    </w:p>
    <w:p w14:paraId="42140B10"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(2) Резолютивная часть решения вручается сторонам и центральному органу Республики Молдова в день его вынесения. Мотивированное решение вручается в течение 48 часов со дня составления решения в целом.</w:t>
      </w:r>
    </w:p>
    <w:p w14:paraId="15F942DA" w14:textId="14C5CAD0"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 xml:space="preserve">(3) Решение может быть обжаловано </w:t>
      </w:r>
      <w:r w:rsidR="00B96E52">
        <w:rPr>
          <w:color w:val="000000"/>
          <w:sz w:val="28"/>
          <w:szCs w:val="28"/>
          <w:shd w:val="clear" w:color="auto" w:fill="FFFFFF"/>
          <w:lang w:val="ru-RU"/>
        </w:rPr>
        <w:t xml:space="preserve">в кассационном порядке </w:t>
      </w:r>
      <w:r w:rsidRPr="00545A6B">
        <w:rPr>
          <w:color w:val="000000"/>
          <w:sz w:val="28"/>
          <w:szCs w:val="28"/>
          <w:shd w:val="clear" w:color="auto" w:fill="FFFFFF"/>
          <w:lang w:val="ru-RU"/>
        </w:rPr>
        <w:t>в Верховном суде в течение 10 дней со дня сообщения решения в целом. Обжалование приостанавливает исполнение решения. Дело должно быть передано в Верховный суд в течение пяти дней после истечения срока на обжалование.</w:t>
      </w:r>
    </w:p>
    <w:p w14:paraId="1686571A"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 xml:space="preserve">(4) В случае, если это невозможно в силу исключительных обстоятельств, Верховный суд выносит решение не позднее шести недель с момента, когда все необходимые процессуальные действия </w:t>
      </w:r>
      <w:proofErr w:type="gramStart"/>
      <w:r w:rsidRPr="00545A6B">
        <w:rPr>
          <w:color w:val="000000"/>
          <w:sz w:val="28"/>
          <w:szCs w:val="28"/>
          <w:shd w:val="clear" w:color="auto" w:fill="FFFFFF"/>
          <w:lang w:val="ru-RU"/>
        </w:rPr>
        <w:t>завершены</w:t>
      </w:r>
      <w:proofErr w:type="gramEnd"/>
      <w:r w:rsidRPr="00545A6B">
        <w:rPr>
          <w:color w:val="000000"/>
          <w:sz w:val="28"/>
          <w:szCs w:val="28"/>
          <w:shd w:val="clear" w:color="auto" w:fill="FFFFFF"/>
          <w:lang w:val="ru-RU"/>
        </w:rPr>
        <w:t xml:space="preserve"> и суд в состоянии рассмотреть апелляцию.</w:t>
      </w:r>
    </w:p>
    <w:p w14:paraId="3AC832DF"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(5) Резолютивная часть постановления Апелляционного суда доводится до сведения сторон и центрального органа Республики Молдова в день его оглашения. Полный текст решения Апелляционного суда сообщается в течение 48 часов со дня его составления.</w:t>
      </w:r>
    </w:p>
    <w:p w14:paraId="2D547838" w14:textId="77777777" w:rsidR="00545A6B" w:rsidRPr="00545A6B" w:rsidRDefault="00545A6B" w:rsidP="00545A6B">
      <w:pPr>
        <w:ind w:firstLine="567"/>
        <w:rPr>
          <w:color w:val="000000"/>
          <w:sz w:val="28"/>
          <w:szCs w:val="28"/>
          <w:shd w:val="clear" w:color="auto" w:fill="FFFFFF"/>
          <w:lang w:val="ru-RU"/>
        </w:rPr>
      </w:pPr>
    </w:p>
    <w:p w14:paraId="1C94C2B4" w14:textId="77777777" w:rsidR="00545A6B" w:rsidRPr="00545A6B" w:rsidRDefault="00545A6B" w:rsidP="00B96E52">
      <w:pPr>
        <w:rPr>
          <w:b/>
          <w:color w:val="000000"/>
          <w:sz w:val="28"/>
          <w:szCs w:val="28"/>
          <w:shd w:val="clear" w:color="auto" w:fill="FFFFFF"/>
          <w:lang w:val="ru-RU"/>
        </w:rPr>
      </w:pPr>
      <w:r w:rsidRPr="00545A6B">
        <w:rPr>
          <w:b/>
          <w:color w:val="000000"/>
          <w:sz w:val="28"/>
          <w:szCs w:val="28"/>
          <w:shd w:val="clear" w:color="auto" w:fill="FFFFFF"/>
          <w:lang w:val="ru-RU"/>
        </w:rPr>
        <w:t>Статья 21. Процедура в случае неисполнения решения о возвращении ребенка</w:t>
      </w:r>
    </w:p>
    <w:p w14:paraId="11FE3C60"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(1) В случае неисполнения решения о возвращении ребенка в добровольном порядке в установленный судом срок центральный орган Республики Молдова информирует о неисполнении Национальный союз судебных исполнителей, который определяет исполнителя, ответственного за исполнение решения в соответствии со своей территориальной компетенцией.</w:t>
      </w:r>
    </w:p>
    <w:p w14:paraId="615EDF34"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(2) Заявитель или его адвокат подает заявление о принудительном исполнении с приложением исполнительного листа назначенному судебному исполнителю в течение 7 дней со дня получения уведомления о назначении от председателя Национального союза судебных исполнителей.</w:t>
      </w:r>
    </w:p>
    <w:p w14:paraId="0FA5ADCD"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(3) В случае, если решение суда о возврате ребенка в государство обычного проживания не будет исполнено добровольно в установленный судом срок, принудительное исполнение осуществляется путем передачи ребенка от лица, на попечении которого он находится, законному представителю ребенка, находящемуся за границей, или, в зависимости от обстоятельств, лицу, уполномоченному принять ребенка.</w:t>
      </w:r>
    </w:p>
    <w:p w14:paraId="62095821"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t>(4) Исполнение производится в обязательном присутствии представителя территориального органа опеки. В случае необходимости судебный исполнитель может обратиться за помощью к другим лицам, компетентным в вопросах защиты детей.</w:t>
      </w:r>
    </w:p>
    <w:p w14:paraId="1B86CED8" w14:textId="77777777" w:rsidR="00545A6B" w:rsidRPr="00545A6B" w:rsidRDefault="00545A6B" w:rsidP="00B96E52">
      <w:pPr>
        <w:rPr>
          <w:color w:val="000000"/>
          <w:sz w:val="28"/>
          <w:szCs w:val="28"/>
          <w:shd w:val="clear" w:color="auto" w:fill="FFFFFF"/>
          <w:lang w:val="ru-RU"/>
        </w:rPr>
      </w:pPr>
      <w:r w:rsidRPr="00545A6B">
        <w:rPr>
          <w:color w:val="000000"/>
          <w:sz w:val="28"/>
          <w:szCs w:val="28"/>
          <w:shd w:val="clear" w:color="auto" w:fill="FFFFFF"/>
          <w:lang w:val="ru-RU"/>
        </w:rPr>
        <w:lastRenderedPageBreak/>
        <w:t xml:space="preserve">(5) В случае, если судебное решение, указанное в части (1), не было исполнено в течение двух недель со дня начала </w:t>
      </w:r>
      <w:r w:rsidRPr="00545A6B">
        <w:rPr>
          <w:sz w:val="28"/>
          <w:szCs w:val="28"/>
          <w:shd w:val="clear" w:color="auto" w:fill="FFFFFF"/>
          <w:lang w:val="ru-RU"/>
        </w:rPr>
        <w:t>исполнительного производства</w:t>
      </w:r>
      <w:r w:rsidRPr="00545A6B">
        <w:rPr>
          <w:color w:val="000000"/>
          <w:sz w:val="28"/>
          <w:szCs w:val="28"/>
          <w:shd w:val="clear" w:color="auto" w:fill="FFFFFF"/>
          <w:lang w:val="ru-RU"/>
        </w:rPr>
        <w:t>, сторона, требующая исполнения, или центральный орган Республики Молдова имеют право потребовать от Национального союза судебных исполнителей представить причины, оправдывающую задержку.</w:t>
      </w:r>
    </w:p>
    <w:p w14:paraId="1DB9FAAE" w14:textId="77777777" w:rsidR="00545A6B" w:rsidRPr="00545A6B" w:rsidRDefault="00545A6B" w:rsidP="00545A6B">
      <w:pPr>
        <w:ind w:firstLine="567"/>
        <w:rPr>
          <w:color w:val="000000"/>
          <w:sz w:val="28"/>
          <w:szCs w:val="28"/>
          <w:shd w:val="clear" w:color="auto" w:fill="FFFFFF"/>
          <w:lang w:val="ru-RU"/>
        </w:rPr>
      </w:pPr>
    </w:p>
    <w:p w14:paraId="02D2A042" w14:textId="77777777" w:rsidR="00545A6B" w:rsidRPr="00545A6B" w:rsidRDefault="00545A6B" w:rsidP="00B96E52">
      <w:pPr>
        <w:rPr>
          <w:b/>
          <w:color w:val="000000"/>
          <w:sz w:val="28"/>
          <w:szCs w:val="28"/>
          <w:lang w:val="ru-RU"/>
        </w:rPr>
      </w:pPr>
      <w:r w:rsidRPr="00545A6B">
        <w:rPr>
          <w:b/>
          <w:color w:val="000000"/>
          <w:sz w:val="28"/>
          <w:szCs w:val="28"/>
          <w:lang w:val="ru-RU"/>
        </w:rPr>
        <w:t>Статья 22. Сообщение о прекращении рассмотрения дела о возвращении ребенка</w:t>
      </w:r>
    </w:p>
    <w:p w14:paraId="655ABC8C" w14:textId="3211B449" w:rsidR="00545A6B" w:rsidRPr="00545A6B" w:rsidRDefault="00545A6B" w:rsidP="00B96E52">
      <w:pPr>
        <w:rPr>
          <w:color w:val="000000"/>
          <w:sz w:val="28"/>
          <w:szCs w:val="28"/>
          <w:lang w:val="ru-RU"/>
        </w:rPr>
      </w:pPr>
      <w:r w:rsidRPr="00545A6B">
        <w:rPr>
          <w:color w:val="000000"/>
          <w:sz w:val="28"/>
          <w:szCs w:val="28"/>
          <w:lang w:val="ru-RU"/>
        </w:rPr>
        <w:t>Центральный орган Республики Молдова информирует центральный орган запрашивающего государства о прекращении рассмотрения дела о возврате ребенка, в случае если иностранное физическое лицо, учреждение, организация или центральный орган, подавший запрос</w:t>
      </w:r>
      <w:r w:rsidR="00991D97">
        <w:rPr>
          <w:color w:val="000000"/>
          <w:sz w:val="28"/>
          <w:szCs w:val="28"/>
          <w:lang w:val="ru-RU"/>
        </w:rPr>
        <w:t>:</w:t>
      </w:r>
    </w:p>
    <w:p w14:paraId="65002605" w14:textId="291DAA3E" w:rsidR="00545A6B" w:rsidRPr="00545A6B" w:rsidRDefault="00545A6B" w:rsidP="00B96E52">
      <w:pPr>
        <w:rPr>
          <w:color w:val="000000"/>
          <w:sz w:val="28"/>
          <w:szCs w:val="28"/>
          <w:lang w:val="ru-RU"/>
        </w:rPr>
      </w:pPr>
      <w:r w:rsidRPr="00545A6B">
        <w:rPr>
          <w:color w:val="000000"/>
          <w:sz w:val="28"/>
          <w:szCs w:val="28"/>
          <w:lang w:val="ru-RU"/>
        </w:rPr>
        <w:t xml:space="preserve">a) не отвечает в течение 60 календарных дней на запросы </w:t>
      </w:r>
      <w:r w:rsidR="00991D97">
        <w:rPr>
          <w:color w:val="000000"/>
          <w:sz w:val="28"/>
          <w:szCs w:val="28"/>
          <w:lang w:val="ru-RU"/>
        </w:rPr>
        <w:t>ц</w:t>
      </w:r>
      <w:r w:rsidRPr="00545A6B">
        <w:rPr>
          <w:color w:val="000000"/>
          <w:sz w:val="28"/>
          <w:szCs w:val="28"/>
          <w:lang w:val="ru-RU"/>
        </w:rPr>
        <w:t>ентрального органа Республики Молдова;</w:t>
      </w:r>
    </w:p>
    <w:p w14:paraId="51BF7285" w14:textId="77777777" w:rsidR="00545A6B" w:rsidRPr="00545A6B" w:rsidRDefault="00545A6B" w:rsidP="00B96E52">
      <w:pPr>
        <w:rPr>
          <w:color w:val="000000"/>
          <w:sz w:val="28"/>
          <w:szCs w:val="28"/>
          <w:lang w:val="ru-RU"/>
        </w:rPr>
      </w:pPr>
      <w:r w:rsidRPr="00545A6B">
        <w:rPr>
          <w:color w:val="000000"/>
          <w:sz w:val="28"/>
          <w:szCs w:val="28"/>
          <w:lang w:val="ru-RU"/>
        </w:rPr>
        <w:t>b) не участвует или не назначает уполномоченное лицо в процедуре принудительного изъятия ребенка у лица, на попечении которого он находится.</w:t>
      </w:r>
    </w:p>
    <w:p w14:paraId="389936F4" w14:textId="77777777" w:rsidR="00545A6B" w:rsidRPr="00545A6B" w:rsidRDefault="00545A6B" w:rsidP="00545A6B">
      <w:pPr>
        <w:ind w:firstLine="567"/>
        <w:rPr>
          <w:color w:val="000000"/>
          <w:sz w:val="28"/>
          <w:szCs w:val="28"/>
          <w:lang w:val="ru-RU"/>
        </w:rPr>
      </w:pPr>
    </w:p>
    <w:p w14:paraId="68DDF1ED" w14:textId="77777777" w:rsidR="00545A6B" w:rsidRPr="00545A6B" w:rsidRDefault="00545A6B" w:rsidP="00991D97">
      <w:pPr>
        <w:rPr>
          <w:b/>
          <w:color w:val="000000"/>
          <w:sz w:val="28"/>
          <w:szCs w:val="28"/>
          <w:lang w:val="ru-RU"/>
        </w:rPr>
      </w:pPr>
      <w:r w:rsidRPr="00545A6B">
        <w:rPr>
          <w:b/>
          <w:color w:val="000000"/>
          <w:sz w:val="28"/>
          <w:szCs w:val="28"/>
          <w:lang w:val="ru-RU"/>
        </w:rPr>
        <w:t>Статья 23. Подтверждение незаконного перемещения или удержания ребенка</w:t>
      </w:r>
    </w:p>
    <w:p w14:paraId="2596EF49" w14:textId="77777777" w:rsidR="00545A6B" w:rsidRPr="00545A6B" w:rsidRDefault="00545A6B" w:rsidP="00991D97">
      <w:pPr>
        <w:rPr>
          <w:color w:val="000000"/>
          <w:sz w:val="28"/>
          <w:szCs w:val="28"/>
          <w:lang w:val="ru-RU"/>
        </w:rPr>
      </w:pPr>
      <w:r w:rsidRPr="00545A6B">
        <w:rPr>
          <w:color w:val="000000"/>
          <w:sz w:val="28"/>
          <w:szCs w:val="28"/>
          <w:lang w:val="ru-RU"/>
        </w:rPr>
        <w:t xml:space="preserve">(1) Применяя статью 15 Конвенции, по запросу судебного или административного органа государства-участника Конвенции, Апелляционная палата </w:t>
      </w:r>
      <w:proofErr w:type="spellStart"/>
      <w:r w:rsidRPr="00545A6B">
        <w:rPr>
          <w:color w:val="000000"/>
          <w:sz w:val="28"/>
          <w:szCs w:val="28"/>
          <w:lang w:val="ru-RU"/>
        </w:rPr>
        <w:t>Кишинэу</w:t>
      </w:r>
      <w:proofErr w:type="spellEnd"/>
      <w:r w:rsidRPr="00545A6B">
        <w:rPr>
          <w:color w:val="000000"/>
          <w:sz w:val="28"/>
          <w:szCs w:val="28"/>
          <w:lang w:val="ru-RU"/>
        </w:rPr>
        <w:t xml:space="preserve"> может вынести решение, подтверждающее, что в соответствии с законодательством Республики Молдова перемещение или удержание ребенка на территории иностранного государства, обычным местом жительства которого является Республика Молдова, было нарушением любого права, связанного с </w:t>
      </w:r>
      <w:r w:rsidRPr="00545A6B">
        <w:rPr>
          <w:sz w:val="28"/>
          <w:szCs w:val="28"/>
          <w:lang w:val="ru-RU"/>
        </w:rPr>
        <w:t>вверением</w:t>
      </w:r>
      <w:r w:rsidRPr="00545A6B">
        <w:rPr>
          <w:color w:val="000000"/>
          <w:sz w:val="28"/>
          <w:szCs w:val="28"/>
          <w:lang w:val="ru-RU"/>
        </w:rPr>
        <w:t xml:space="preserve"> ребенка.</w:t>
      </w:r>
    </w:p>
    <w:p w14:paraId="2A66835C" w14:textId="77777777" w:rsidR="00545A6B" w:rsidRPr="00545A6B" w:rsidRDefault="00545A6B" w:rsidP="00991D97">
      <w:pPr>
        <w:rPr>
          <w:color w:val="000000"/>
          <w:sz w:val="28"/>
          <w:szCs w:val="28"/>
          <w:lang w:val="ru-RU"/>
        </w:rPr>
      </w:pPr>
      <w:r w:rsidRPr="00545A6B">
        <w:rPr>
          <w:color w:val="000000"/>
          <w:sz w:val="28"/>
          <w:szCs w:val="28"/>
          <w:lang w:val="ru-RU"/>
        </w:rPr>
        <w:t xml:space="preserve">(2) Запрос поступает в центральный орган Республики Молдова и передается им в Апелляционную палату </w:t>
      </w:r>
      <w:proofErr w:type="spellStart"/>
      <w:r w:rsidRPr="00545A6B">
        <w:rPr>
          <w:color w:val="000000"/>
          <w:sz w:val="28"/>
          <w:szCs w:val="28"/>
          <w:lang w:val="ru-RU"/>
        </w:rPr>
        <w:t>Кишинэу</w:t>
      </w:r>
      <w:proofErr w:type="spellEnd"/>
      <w:r w:rsidRPr="00545A6B">
        <w:rPr>
          <w:color w:val="000000"/>
          <w:sz w:val="28"/>
          <w:szCs w:val="28"/>
          <w:lang w:val="ru-RU"/>
        </w:rPr>
        <w:t>.</w:t>
      </w:r>
    </w:p>
    <w:p w14:paraId="39CA30F8" w14:textId="408FDFB9" w:rsidR="00545A6B" w:rsidRPr="00545A6B" w:rsidRDefault="00545A6B" w:rsidP="00991D97">
      <w:pPr>
        <w:rPr>
          <w:color w:val="000000"/>
          <w:sz w:val="28"/>
          <w:szCs w:val="28"/>
          <w:lang w:val="ru-RU"/>
        </w:rPr>
      </w:pPr>
      <w:r w:rsidRPr="00545A6B">
        <w:rPr>
          <w:color w:val="000000"/>
          <w:sz w:val="28"/>
          <w:szCs w:val="28"/>
          <w:lang w:val="ru-RU"/>
        </w:rPr>
        <w:t>(3) При рассмотрени</w:t>
      </w:r>
      <w:r w:rsidR="00991D97">
        <w:rPr>
          <w:color w:val="000000"/>
          <w:sz w:val="28"/>
          <w:szCs w:val="28"/>
          <w:lang w:val="ru-RU"/>
        </w:rPr>
        <w:t>и запроса, предусмотренного в части</w:t>
      </w:r>
      <w:r w:rsidRPr="00545A6B">
        <w:rPr>
          <w:color w:val="000000"/>
          <w:sz w:val="28"/>
          <w:szCs w:val="28"/>
          <w:lang w:val="ru-RU"/>
        </w:rPr>
        <w:t xml:space="preserve"> (1), применяются сроки, предусмотренные статьями 293</w:t>
      </w:r>
      <w:r w:rsidRPr="00545A6B">
        <w:rPr>
          <w:color w:val="000000"/>
          <w:sz w:val="28"/>
          <w:szCs w:val="28"/>
          <w:vertAlign w:val="superscript"/>
          <w:lang w:val="ru-RU"/>
        </w:rPr>
        <w:t>3</w:t>
      </w:r>
      <w:r w:rsidRPr="00545A6B">
        <w:rPr>
          <w:color w:val="000000"/>
          <w:sz w:val="28"/>
          <w:szCs w:val="28"/>
          <w:lang w:val="ru-RU"/>
        </w:rPr>
        <w:t xml:space="preserve"> и 293</w:t>
      </w:r>
      <w:r w:rsidRPr="00545A6B">
        <w:rPr>
          <w:color w:val="000000"/>
          <w:sz w:val="28"/>
          <w:szCs w:val="28"/>
          <w:vertAlign w:val="superscript"/>
          <w:lang w:val="ru-RU"/>
        </w:rPr>
        <w:t>4</w:t>
      </w:r>
      <w:r w:rsidRPr="00545A6B">
        <w:rPr>
          <w:color w:val="000000"/>
          <w:sz w:val="28"/>
          <w:szCs w:val="28"/>
          <w:lang w:val="ru-RU"/>
        </w:rPr>
        <w:t xml:space="preserve"> Гражданского процессуального кодекса </w:t>
      </w:r>
      <w:r w:rsidR="00991D97">
        <w:rPr>
          <w:color w:val="000000"/>
          <w:sz w:val="28"/>
          <w:szCs w:val="28"/>
          <w:lang w:val="ru-RU"/>
        </w:rPr>
        <w:t xml:space="preserve">Республики Молдова </w:t>
      </w:r>
      <w:r w:rsidRPr="00545A6B">
        <w:rPr>
          <w:color w:val="000000"/>
          <w:sz w:val="28"/>
          <w:szCs w:val="28"/>
          <w:lang w:val="ru-RU"/>
        </w:rPr>
        <w:t>№ 225/2003.</w:t>
      </w:r>
    </w:p>
    <w:p w14:paraId="1CC57E0D" w14:textId="77777777" w:rsidR="00545A6B" w:rsidRPr="00545A6B" w:rsidRDefault="00545A6B" w:rsidP="00991D97">
      <w:pPr>
        <w:rPr>
          <w:color w:val="000000"/>
          <w:sz w:val="28"/>
          <w:szCs w:val="28"/>
          <w:lang w:val="ru-RU"/>
        </w:rPr>
      </w:pPr>
      <w:r w:rsidRPr="00545A6B">
        <w:rPr>
          <w:color w:val="000000"/>
          <w:sz w:val="28"/>
          <w:szCs w:val="28"/>
          <w:lang w:val="ru-RU"/>
        </w:rPr>
        <w:t xml:space="preserve">(4) Решение не подлежит обжалованию и доводится до сведения запрашивающего судебного или административного органа посредством центрального органа Республики Молдова в течение 48 часов со дня вынесения </w:t>
      </w:r>
      <w:r w:rsidRPr="00545A6B">
        <w:rPr>
          <w:sz w:val="28"/>
          <w:szCs w:val="28"/>
          <w:lang w:val="ru-RU"/>
        </w:rPr>
        <w:t>решения в целом</w:t>
      </w:r>
      <w:r w:rsidRPr="00545A6B">
        <w:rPr>
          <w:color w:val="000000"/>
          <w:sz w:val="28"/>
          <w:szCs w:val="28"/>
          <w:lang w:val="ru-RU"/>
        </w:rPr>
        <w:t>.</w:t>
      </w:r>
    </w:p>
    <w:p w14:paraId="5F817809" w14:textId="77777777" w:rsidR="00545A6B" w:rsidRPr="00545A6B" w:rsidRDefault="00545A6B" w:rsidP="00545A6B">
      <w:pPr>
        <w:ind w:firstLine="567"/>
        <w:rPr>
          <w:color w:val="000000"/>
          <w:sz w:val="28"/>
          <w:szCs w:val="28"/>
          <w:shd w:val="clear" w:color="auto" w:fill="FFFFFF"/>
          <w:lang w:val="ru-RU"/>
        </w:rPr>
      </w:pPr>
    </w:p>
    <w:p w14:paraId="04E6DDC5" w14:textId="77777777" w:rsidR="00545A6B" w:rsidRPr="00545A6B" w:rsidRDefault="00545A6B" w:rsidP="00991D97">
      <w:pPr>
        <w:ind w:firstLine="0"/>
        <w:jc w:val="center"/>
        <w:rPr>
          <w:b/>
          <w:color w:val="000000"/>
          <w:sz w:val="28"/>
          <w:szCs w:val="28"/>
          <w:lang w:val="ru-RU"/>
        </w:rPr>
      </w:pPr>
      <w:r w:rsidRPr="00545A6B">
        <w:rPr>
          <w:b/>
          <w:color w:val="000000"/>
          <w:sz w:val="28"/>
          <w:szCs w:val="28"/>
          <w:lang w:val="ru-RU"/>
        </w:rPr>
        <w:t>Глава III</w:t>
      </w:r>
    </w:p>
    <w:p w14:paraId="27D682A5" w14:textId="77777777" w:rsidR="00545A6B" w:rsidRPr="00545A6B" w:rsidRDefault="00545A6B" w:rsidP="00991D97">
      <w:pPr>
        <w:ind w:firstLine="0"/>
        <w:jc w:val="center"/>
        <w:rPr>
          <w:b/>
          <w:color w:val="000000"/>
          <w:sz w:val="28"/>
          <w:szCs w:val="28"/>
          <w:lang w:val="ru-RU"/>
        </w:rPr>
      </w:pPr>
      <w:r w:rsidRPr="00545A6B">
        <w:rPr>
          <w:b/>
          <w:color w:val="000000"/>
          <w:sz w:val="28"/>
          <w:szCs w:val="28"/>
          <w:lang w:val="ru-RU"/>
        </w:rPr>
        <w:t>ОСУЩЕСТВЛЕНИЕ ПРАВА ПОСЕЩЕНИЯ РЕБЕНКА</w:t>
      </w:r>
    </w:p>
    <w:p w14:paraId="6B5EB0A2" w14:textId="77777777" w:rsidR="00545A6B" w:rsidRPr="00545A6B" w:rsidRDefault="00545A6B" w:rsidP="00545A6B">
      <w:pPr>
        <w:ind w:firstLine="567"/>
        <w:jc w:val="center"/>
        <w:rPr>
          <w:b/>
          <w:color w:val="000000"/>
          <w:sz w:val="28"/>
          <w:szCs w:val="28"/>
          <w:lang w:val="ru-RU"/>
        </w:rPr>
      </w:pPr>
    </w:p>
    <w:p w14:paraId="2AAB15A3" w14:textId="77777777" w:rsidR="00545A6B" w:rsidRPr="00545A6B" w:rsidRDefault="00545A6B" w:rsidP="00991D97">
      <w:pPr>
        <w:rPr>
          <w:b/>
          <w:color w:val="000000"/>
          <w:sz w:val="28"/>
          <w:szCs w:val="28"/>
          <w:lang w:val="ru-RU"/>
        </w:rPr>
      </w:pPr>
      <w:r w:rsidRPr="00545A6B">
        <w:rPr>
          <w:b/>
          <w:color w:val="000000"/>
          <w:sz w:val="28"/>
          <w:szCs w:val="28"/>
          <w:lang w:val="ru-RU"/>
        </w:rPr>
        <w:t>Статья 24. Запрос, касающийся осуществления права на посещение ребенка</w:t>
      </w:r>
    </w:p>
    <w:p w14:paraId="0069DF84" w14:textId="6D86E3C5" w:rsidR="00545A6B" w:rsidRPr="00545A6B" w:rsidRDefault="00545A6B" w:rsidP="00991D97">
      <w:pPr>
        <w:rPr>
          <w:color w:val="000000"/>
          <w:sz w:val="28"/>
          <w:szCs w:val="28"/>
          <w:lang w:val="ru-RU"/>
        </w:rPr>
      </w:pPr>
      <w:r w:rsidRPr="00545A6B">
        <w:rPr>
          <w:color w:val="000000"/>
          <w:sz w:val="28"/>
          <w:szCs w:val="28"/>
          <w:lang w:val="ru-RU"/>
        </w:rPr>
        <w:lastRenderedPageBreak/>
        <w:t>(1) Физическое лицо, учреждение, орган или центральный орган иностранного государства - участника Конвенции может обратиться в центральный орган Республики Молдова для оказания помощи в организации или защите осуществления права на посещение ребенка, проживающего на территории Республики Молдова, в соответствии с п</w:t>
      </w:r>
      <w:r w:rsidR="00991D97">
        <w:rPr>
          <w:color w:val="000000"/>
          <w:sz w:val="28"/>
          <w:szCs w:val="28"/>
          <w:lang w:val="ru-RU"/>
        </w:rPr>
        <w:t>унктом</w:t>
      </w:r>
      <w:r w:rsidRPr="00545A6B">
        <w:rPr>
          <w:color w:val="000000"/>
          <w:sz w:val="28"/>
          <w:szCs w:val="28"/>
          <w:lang w:val="ru-RU"/>
        </w:rPr>
        <w:t xml:space="preserve"> b) ст</w:t>
      </w:r>
      <w:r w:rsidR="00991D97">
        <w:rPr>
          <w:color w:val="000000"/>
          <w:sz w:val="28"/>
          <w:szCs w:val="28"/>
          <w:lang w:val="ru-RU"/>
        </w:rPr>
        <w:t>атьи</w:t>
      </w:r>
      <w:r w:rsidRPr="00545A6B">
        <w:rPr>
          <w:color w:val="000000"/>
          <w:sz w:val="28"/>
          <w:szCs w:val="28"/>
          <w:lang w:val="ru-RU"/>
        </w:rPr>
        <w:t xml:space="preserve"> 1 и статьей 21 Конвенции.</w:t>
      </w:r>
    </w:p>
    <w:p w14:paraId="78B0817F" w14:textId="35E07C88" w:rsidR="00545A6B" w:rsidRPr="00545A6B" w:rsidRDefault="00545A6B" w:rsidP="00991D97">
      <w:pPr>
        <w:rPr>
          <w:color w:val="000000"/>
          <w:sz w:val="28"/>
          <w:szCs w:val="28"/>
          <w:lang w:val="ru-RU"/>
        </w:rPr>
      </w:pPr>
      <w:r w:rsidRPr="00545A6B">
        <w:rPr>
          <w:color w:val="000000"/>
          <w:sz w:val="28"/>
          <w:szCs w:val="28"/>
          <w:lang w:val="ru-RU"/>
        </w:rPr>
        <w:t xml:space="preserve">(2) Территориальный орган опеки </w:t>
      </w:r>
      <w:r w:rsidRPr="00545A6B">
        <w:rPr>
          <w:sz w:val="28"/>
          <w:szCs w:val="28"/>
          <w:lang w:val="ru-RU"/>
        </w:rPr>
        <w:t xml:space="preserve">уведомляет </w:t>
      </w:r>
      <w:r w:rsidRPr="00545A6B">
        <w:rPr>
          <w:rFonts w:eastAsia="Calibri"/>
          <w:sz w:val="28"/>
          <w:szCs w:val="28"/>
          <w:shd w:val="clear" w:color="auto" w:fill="FFFFFF"/>
          <w:lang w:val="ru-RU"/>
        </w:rPr>
        <w:t>законного представителя/юридически ответственного за него лица</w:t>
      </w:r>
      <w:r w:rsidRPr="00545A6B">
        <w:rPr>
          <w:rFonts w:ascii="PT Serif" w:eastAsia="Calibri" w:hAnsi="PT Serif"/>
          <w:color w:val="333333"/>
          <w:sz w:val="22"/>
          <w:szCs w:val="22"/>
          <w:shd w:val="clear" w:color="auto" w:fill="FFFFFF"/>
          <w:lang w:val="ru-RU"/>
        </w:rPr>
        <w:t xml:space="preserve"> </w:t>
      </w:r>
      <w:r w:rsidRPr="00545A6B">
        <w:rPr>
          <w:color w:val="000000"/>
          <w:sz w:val="28"/>
          <w:szCs w:val="28"/>
          <w:lang w:val="ru-RU"/>
        </w:rPr>
        <w:t xml:space="preserve">по месту жительства ребенка о заявлении другого родителя об осуществлении прав посещения ребенка и предпримет меры для урегулирования заявление об осуществлении прав посещения ребенка мирным путем. Он обращает внимание лица, осуществляющего родительские права в отношении ребенка и с которым проживает ребенок, на меры наказания, которые могут быть применены в соответствии с настоящим </w:t>
      </w:r>
      <w:r w:rsidR="00991D97">
        <w:rPr>
          <w:color w:val="000000"/>
          <w:sz w:val="28"/>
          <w:szCs w:val="28"/>
          <w:lang w:val="ru-RU"/>
        </w:rPr>
        <w:t>з</w:t>
      </w:r>
      <w:r w:rsidRPr="00545A6B">
        <w:rPr>
          <w:color w:val="000000"/>
          <w:sz w:val="28"/>
          <w:szCs w:val="28"/>
          <w:lang w:val="ru-RU"/>
        </w:rPr>
        <w:t>аконом в случае отказа в добровольном осуществлении права посещения.</w:t>
      </w:r>
    </w:p>
    <w:p w14:paraId="2664EE55" w14:textId="00163711" w:rsidR="00545A6B" w:rsidRPr="00545A6B" w:rsidRDefault="00545A6B" w:rsidP="00991D97">
      <w:pPr>
        <w:rPr>
          <w:color w:val="000000"/>
          <w:sz w:val="28"/>
          <w:szCs w:val="28"/>
          <w:shd w:val="clear" w:color="auto" w:fill="FFFFFF"/>
          <w:lang w:val="ru-RU"/>
        </w:rPr>
      </w:pPr>
      <w:r w:rsidRPr="00545A6B">
        <w:rPr>
          <w:color w:val="000000"/>
          <w:sz w:val="28"/>
          <w:szCs w:val="28"/>
          <w:shd w:val="clear" w:color="auto" w:fill="FFFFFF"/>
          <w:lang w:val="ru-RU"/>
        </w:rPr>
        <w:t>(3) Дела относительно заявлений об осуществлении прав посещения ребенка рассматриваются по существу на закрытом заседании в течение 10</w:t>
      </w:r>
      <w:r w:rsidR="00991D97">
        <w:rPr>
          <w:lang w:val="ru-RU"/>
        </w:rPr>
        <w:t> </w:t>
      </w:r>
      <w:r w:rsidRPr="00545A6B">
        <w:rPr>
          <w:color w:val="000000"/>
          <w:sz w:val="28"/>
          <w:szCs w:val="28"/>
          <w:shd w:val="clear" w:color="auto" w:fill="FFFFFF"/>
          <w:lang w:val="ru-RU"/>
        </w:rPr>
        <w:t xml:space="preserve"> рабочих дней со дня принятия заявления к рассмотрению. </w:t>
      </w:r>
    </w:p>
    <w:p w14:paraId="09180B13" w14:textId="77777777" w:rsidR="00545A6B" w:rsidRPr="00545A6B" w:rsidRDefault="00545A6B" w:rsidP="00991D97">
      <w:pPr>
        <w:rPr>
          <w:color w:val="000000"/>
          <w:sz w:val="28"/>
          <w:szCs w:val="28"/>
          <w:shd w:val="clear" w:color="auto" w:fill="FFFFFF"/>
          <w:lang w:val="ru-RU"/>
        </w:rPr>
      </w:pPr>
      <w:r w:rsidRPr="00545A6B">
        <w:rPr>
          <w:color w:val="000000"/>
          <w:sz w:val="28"/>
          <w:szCs w:val="28"/>
          <w:shd w:val="clear" w:color="auto" w:fill="FFFFFF"/>
          <w:lang w:val="ru-RU"/>
        </w:rPr>
        <w:t xml:space="preserve">(4) Решение Апелляционной палаты </w:t>
      </w:r>
      <w:proofErr w:type="spellStart"/>
      <w:r w:rsidRPr="00545A6B">
        <w:rPr>
          <w:color w:val="000000"/>
          <w:sz w:val="28"/>
          <w:szCs w:val="28"/>
          <w:shd w:val="clear" w:color="auto" w:fill="FFFFFF"/>
          <w:lang w:val="ru-RU"/>
        </w:rPr>
        <w:t>Кишинэу</w:t>
      </w:r>
      <w:proofErr w:type="spellEnd"/>
      <w:r w:rsidRPr="00545A6B">
        <w:rPr>
          <w:color w:val="000000"/>
          <w:sz w:val="28"/>
          <w:szCs w:val="28"/>
          <w:shd w:val="clear" w:color="auto" w:fill="FFFFFF"/>
          <w:lang w:val="ru-RU"/>
        </w:rPr>
        <w:t xml:space="preserve"> в полном объеме выносится в течение 14 дней со дня оглашения его резолютивной части.</w:t>
      </w:r>
    </w:p>
    <w:p w14:paraId="7A6D835C" w14:textId="77777777" w:rsidR="00545A6B" w:rsidRPr="00545A6B" w:rsidRDefault="00545A6B" w:rsidP="00991D97">
      <w:pPr>
        <w:rPr>
          <w:color w:val="000000"/>
          <w:sz w:val="28"/>
          <w:szCs w:val="28"/>
          <w:shd w:val="clear" w:color="auto" w:fill="FFFFFF"/>
          <w:lang w:val="ru-RU"/>
        </w:rPr>
      </w:pPr>
      <w:r w:rsidRPr="00545A6B">
        <w:rPr>
          <w:color w:val="000000"/>
          <w:sz w:val="28"/>
          <w:szCs w:val="28"/>
          <w:shd w:val="clear" w:color="auto" w:fill="FFFFFF"/>
          <w:lang w:val="ru-RU"/>
        </w:rPr>
        <w:t>(5) Резолютивная часть решения доводится до сведения сторон и центрального органа Республики Молдова в день его вынесения. Мотивированное решение предоставляется в течение 48 часов со дня составления решения в полном объеме.</w:t>
      </w:r>
    </w:p>
    <w:p w14:paraId="565547BF" w14:textId="77777777" w:rsidR="00545A6B" w:rsidRPr="00545A6B" w:rsidRDefault="00545A6B" w:rsidP="00545A6B">
      <w:pPr>
        <w:ind w:firstLine="567"/>
        <w:rPr>
          <w:color w:val="000000"/>
          <w:sz w:val="28"/>
          <w:szCs w:val="28"/>
          <w:shd w:val="clear" w:color="auto" w:fill="FFFFFF"/>
          <w:lang w:val="ru-RU"/>
        </w:rPr>
      </w:pPr>
    </w:p>
    <w:p w14:paraId="20AE56CF" w14:textId="77777777" w:rsidR="00545A6B" w:rsidRPr="00545A6B" w:rsidRDefault="00545A6B" w:rsidP="00991D97">
      <w:pPr>
        <w:rPr>
          <w:b/>
          <w:color w:val="000000"/>
          <w:sz w:val="28"/>
          <w:szCs w:val="28"/>
          <w:lang w:val="ru-RU"/>
        </w:rPr>
      </w:pPr>
      <w:r w:rsidRPr="00545A6B">
        <w:rPr>
          <w:b/>
          <w:color w:val="000000"/>
          <w:sz w:val="28"/>
          <w:szCs w:val="28"/>
          <w:lang w:val="ru-RU"/>
        </w:rPr>
        <w:t>Статья 25. Осуществление права посещения за пределами территории Республики Молдова и связанные с этим условия</w:t>
      </w:r>
    </w:p>
    <w:p w14:paraId="5B4516AB" w14:textId="77777777" w:rsidR="00545A6B" w:rsidRPr="00545A6B" w:rsidRDefault="00545A6B" w:rsidP="00991D97">
      <w:pPr>
        <w:rPr>
          <w:color w:val="000000"/>
          <w:sz w:val="28"/>
          <w:szCs w:val="28"/>
          <w:lang w:val="ru-RU"/>
        </w:rPr>
      </w:pPr>
      <w:r w:rsidRPr="00545A6B">
        <w:rPr>
          <w:color w:val="000000"/>
          <w:sz w:val="28"/>
          <w:szCs w:val="28"/>
          <w:lang w:val="ru-RU"/>
        </w:rPr>
        <w:t xml:space="preserve">(1) В случае, если осуществление права посещения запрашивается путем перемещения ребенка за пределы территории Республики Молдова, Апелляционная палата </w:t>
      </w:r>
      <w:proofErr w:type="spellStart"/>
      <w:r w:rsidRPr="00545A6B">
        <w:rPr>
          <w:color w:val="000000"/>
          <w:sz w:val="28"/>
          <w:szCs w:val="28"/>
          <w:lang w:val="ru-RU"/>
        </w:rPr>
        <w:t>Кишинэу</w:t>
      </w:r>
      <w:proofErr w:type="spellEnd"/>
      <w:r w:rsidRPr="00545A6B">
        <w:rPr>
          <w:color w:val="000000"/>
          <w:sz w:val="28"/>
          <w:szCs w:val="28"/>
          <w:lang w:val="ru-RU"/>
        </w:rPr>
        <w:t xml:space="preserve"> может разрешить осуществление права посещения путем перемещения ребенка за пределы территории Республики Молдова только при наличии гарантий, обеспечивающих добровольное возвращение ребенка в Республику Молдова. Суд может обязать законного представителя ребенка, пользующегося правом посещения, внести залог, сумма которого не может превышать 50000 леев. Залог передается судебному исполнителю, ответственному за исполнение судебного решения, в соответствии с территориальной юрисдикцией.</w:t>
      </w:r>
    </w:p>
    <w:p w14:paraId="0483854D" w14:textId="77777777" w:rsidR="00545A6B" w:rsidRPr="00545A6B" w:rsidRDefault="00545A6B" w:rsidP="00991D97">
      <w:pPr>
        <w:rPr>
          <w:color w:val="000000"/>
          <w:sz w:val="28"/>
          <w:szCs w:val="28"/>
          <w:lang w:val="ru-RU"/>
        </w:rPr>
      </w:pPr>
      <w:r w:rsidRPr="00545A6B">
        <w:rPr>
          <w:color w:val="000000"/>
          <w:sz w:val="28"/>
          <w:szCs w:val="28"/>
          <w:lang w:val="ru-RU"/>
        </w:rPr>
        <w:t xml:space="preserve">(2) В случае, когда осуществление права посещения обусловлено внесением залога, Апелляционная палата </w:t>
      </w:r>
      <w:proofErr w:type="spellStart"/>
      <w:r w:rsidRPr="00545A6B">
        <w:rPr>
          <w:color w:val="000000"/>
          <w:sz w:val="28"/>
          <w:szCs w:val="28"/>
          <w:lang w:val="ru-RU"/>
        </w:rPr>
        <w:t>Кишинэу</w:t>
      </w:r>
      <w:proofErr w:type="spellEnd"/>
      <w:r w:rsidRPr="00545A6B">
        <w:rPr>
          <w:color w:val="000000"/>
          <w:sz w:val="28"/>
          <w:szCs w:val="28"/>
          <w:lang w:val="ru-RU"/>
        </w:rPr>
        <w:t xml:space="preserve"> в том же решении определяет размер залога, срок, в течение которого он должен быть внесен, и время его возврата, обеспечивая, чтобы эта мера была соразмерной и не противоречила наивысшему интересу ребенка. </w:t>
      </w:r>
    </w:p>
    <w:p w14:paraId="449D9305" w14:textId="02E722C4" w:rsidR="00545A6B" w:rsidRPr="00545A6B" w:rsidRDefault="00545A6B" w:rsidP="00991D97">
      <w:pPr>
        <w:rPr>
          <w:color w:val="000000"/>
          <w:sz w:val="28"/>
          <w:szCs w:val="28"/>
          <w:shd w:val="clear" w:color="auto" w:fill="FFFFFF"/>
          <w:lang w:val="ru-RU"/>
        </w:rPr>
      </w:pPr>
      <w:r w:rsidRPr="00545A6B">
        <w:rPr>
          <w:color w:val="000000"/>
          <w:sz w:val="28"/>
          <w:szCs w:val="28"/>
          <w:shd w:val="clear" w:color="auto" w:fill="FFFFFF"/>
          <w:lang w:val="ru-RU"/>
        </w:rPr>
        <w:lastRenderedPageBreak/>
        <w:t>(3) В решении должны быть указаны расходы на осуществление права на посещение в соответствии с ч</w:t>
      </w:r>
      <w:r w:rsidR="00991D97">
        <w:rPr>
          <w:color w:val="000000"/>
          <w:sz w:val="28"/>
          <w:szCs w:val="28"/>
          <w:shd w:val="clear" w:color="auto" w:fill="FFFFFF"/>
          <w:lang w:val="ru-RU"/>
        </w:rPr>
        <w:t>астью</w:t>
      </w:r>
      <w:r w:rsidRPr="00545A6B">
        <w:rPr>
          <w:color w:val="000000"/>
          <w:sz w:val="28"/>
          <w:szCs w:val="28"/>
          <w:shd w:val="clear" w:color="auto" w:fill="FFFFFF"/>
          <w:lang w:val="ru-RU"/>
        </w:rPr>
        <w:t xml:space="preserve"> (4) ст</w:t>
      </w:r>
      <w:r w:rsidR="00991D97">
        <w:rPr>
          <w:color w:val="000000"/>
          <w:sz w:val="28"/>
          <w:szCs w:val="28"/>
          <w:shd w:val="clear" w:color="auto" w:fill="FFFFFF"/>
          <w:lang w:val="ru-RU"/>
        </w:rPr>
        <w:t>атьи</w:t>
      </w:r>
      <w:r w:rsidRPr="00545A6B">
        <w:rPr>
          <w:color w:val="000000"/>
          <w:sz w:val="28"/>
          <w:szCs w:val="28"/>
          <w:shd w:val="clear" w:color="auto" w:fill="FFFFFF"/>
          <w:lang w:val="ru-RU"/>
        </w:rPr>
        <w:t xml:space="preserve"> 26 Конвенции. Суд определяет пропорцию, в которой эти расходы должны быть понесены, с учетом финансового положения и необходимости обеспечения эффективного доступа к праву на посещения.</w:t>
      </w:r>
    </w:p>
    <w:p w14:paraId="6C1DFB8F" w14:textId="77777777" w:rsidR="00545A6B" w:rsidRPr="00545A6B" w:rsidRDefault="00545A6B" w:rsidP="00545A6B">
      <w:pPr>
        <w:ind w:firstLine="567"/>
        <w:rPr>
          <w:color w:val="000000"/>
          <w:sz w:val="28"/>
          <w:szCs w:val="28"/>
          <w:shd w:val="clear" w:color="auto" w:fill="FFFFFF"/>
          <w:lang w:val="ru-RU"/>
        </w:rPr>
      </w:pPr>
    </w:p>
    <w:p w14:paraId="5548877F" w14:textId="782D6C87" w:rsidR="00545A6B" w:rsidRPr="00545A6B" w:rsidRDefault="00545A6B" w:rsidP="00991D97">
      <w:pPr>
        <w:rPr>
          <w:b/>
          <w:color w:val="000000"/>
          <w:sz w:val="28"/>
          <w:szCs w:val="28"/>
          <w:shd w:val="clear" w:color="auto" w:fill="FFFFFF"/>
          <w:lang w:val="ru-RU"/>
        </w:rPr>
      </w:pPr>
      <w:r w:rsidRPr="00545A6B">
        <w:rPr>
          <w:b/>
          <w:color w:val="000000"/>
          <w:sz w:val="28"/>
          <w:szCs w:val="28"/>
          <w:shd w:val="clear" w:color="auto" w:fill="FFFFFF"/>
          <w:lang w:val="ru-RU"/>
        </w:rPr>
        <w:t>Статья 26. Процедура в случае отказа ребенка от контакта или его неприятия</w:t>
      </w:r>
    </w:p>
    <w:p w14:paraId="5A82F837" w14:textId="77777777" w:rsidR="00545A6B" w:rsidRPr="00545A6B" w:rsidRDefault="00545A6B" w:rsidP="00991D97">
      <w:pPr>
        <w:rPr>
          <w:color w:val="000000"/>
          <w:sz w:val="28"/>
          <w:szCs w:val="28"/>
          <w:shd w:val="clear" w:color="auto" w:fill="FFFFFF"/>
          <w:lang w:val="ru-RU"/>
        </w:rPr>
      </w:pPr>
      <w:r w:rsidRPr="00545A6B">
        <w:rPr>
          <w:color w:val="000000"/>
          <w:sz w:val="28"/>
          <w:szCs w:val="28"/>
          <w:shd w:val="clear" w:color="auto" w:fill="FFFFFF"/>
          <w:lang w:val="ru-RU"/>
        </w:rPr>
        <w:t xml:space="preserve">(1) В случае, если ребенок, которого </w:t>
      </w:r>
      <w:proofErr w:type="gramStart"/>
      <w:r w:rsidRPr="00545A6B">
        <w:rPr>
          <w:color w:val="000000"/>
          <w:sz w:val="28"/>
          <w:szCs w:val="28"/>
          <w:shd w:val="clear" w:color="auto" w:fill="FFFFFF"/>
          <w:lang w:val="ru-RU"/>
        </w:rPr>
        <w:t>касается заявление</w:t>
      </w:r>
      <w:proofErr w:type="gramEnd"/>
      <w:r w:rsidRPr="00545A6B">
        <w:rPr>
          <w:color w:val="000000"/>
          <w:sz w:val="28"/>
          <w:szCs w:val="28"/>
          <w:shd w:val="clear" w:color="auto" w:fill="FFFFFF"/>
          <w:lang w:val="ru-RU"/>
        </w:rPr>
        <w:t xml:space="preserve"> об организации или защите осуществления права на посещение, постоянно отказывается от контакта с одним из законных представителей или проявляет чувство неприязни к нему, Апелляционная палата </w:t>
      </w:r>
      <w:proofErr w:type="spellStart"/>
      <w:r w:rsidRPr="00545A6B">
        <w:rPr>
          <w:color w:val="000000"/>
          <w:sz w:val="28"/>
          <w:szCs w:val="28"/>
          <w:shd w:val="clear" w:color="auto" w:fill="FFFFFF"/>
          <w:lang w:val="ru-RU"/>
        </w:rPr>
        <w:t>Кишинэу</w:t>
      </w:r>
      <w:proofErr w:type="spellEnd"/>
      <w:r w:rsidRPr="00545A6B">
        <w:rPr>
          <w:color w:val="000000"/>
          <w:sz w:val="28"/>
          <w:szCs w:val="28"/>
          <w:shd w:val="clear" w:color="auto" w:fill="FFFFFF"/>
          <w:lang w:val="ru-RU"/>
        </w:rPr>
        <w:t xml:space="preserve"> может распорядиться, в зависимости от возраста ребенка, о прохождении им программы психологического консультирования.</w:t>
      </w:r>
    </w:p>
    <w:p w14:paraId="6D793117" w14:textId="77777777" w:rsidR="00545A6B" w:rsidRPr="00545A6B" w:rsidRDefault="00545A6B" w:rsidP="00991D97">
      <w:pPr>
        <w:rPr>
          <w:color w:val="000000"/>
          <w:sz w:val="28"/>
          <w:szCs w:val="28"/>
          <w:shd w:val="clear" w:color="auto" w:fill="FFFFFF"/>
          <w:lang w:val="ru-RU"/>
        </w:rPr>
      </w:pPr>
      <w:r w:rsidRPr="00545A6B">
        <w:rPr>
          <w:color w:val="000000"/>
          <w:sz w:val="28"/>
          <w:szCs w:val="28"/>
          <w:shd w:val="clear" w:color="auto" w:fill="FFFFFF"/>
          <w:lang w:val="ru-RU"/>
        </w:rPr>
        <w:t>(2) Заявление рассматривается в судебном порядке с вызовом родителей, лица, с которым находится ребенок, в зависимости от обстоятельств, а также территориального органа опеки, где находится ребенок. Решение не подлежит обжалованию.</w:t>
      </w:r>
    </w:p>
    <w:p w14:paraId="5D5D3AC3" w14:textId="77777777" w:rsidR="00545A6B" w:rsidRPr="00545A6B" w:rsidRDefault="00545A6B" w:rsidP="00991D97">
      <w:pPr>
        <w:rPr>
          <w:color w:val="000000"/>
          <w:sz w:val="28"/>
          <w:szCs w:val="28"/>
          <w:shd w:val="clear" w:color="auto" w:fill="FFFFFF"/>
          <w:lang w:val="ru-RU"/>
        </w:rPr>
      </w:pPr>
      <w:r w:rsidRPr="00545A6B">
        <w:rPr>
          <w:color w:val="000000"/>
          <w:sz w:val="28"/>
          <w:szCs w:val="28"/>
          <w:shd w:val="clear" w:color="auto" w:fill="FFFFFF"/>
          <w:lang w:val="ru-RU"/>
        </w:rPr>
        <w:t>(3) В течение 5 дней после вынесения решения суд направляет его органам, уполномоченным приводить его в исполнение, и центральному органу Республики Молдова.</w:t>
      </w:r>
    </w:p>
    <w:p w14:paraId="5CA42AF9" w14:textId="5A009AA3" w:rsidR="00545A6B" w:rsidRPr="00545A6B" w:rsidRDefault="00545A6B" w:rsidP="00991D97">
      <w:pPr>
        <w:rPr>
          <w:color w:val="000000"/>
          <w:sz w:val="28"/>
          <w:szCs w:val="28"/>
          <w:shd w:val="clear" w:color="auto" w:fill="FFFFFF"/>
          <w:lang w:val="ru-RU"/>
        </w:rPr>
      </w:pPr>
      <w:r w:rsidRPr="00545A6B">
        <w:rPr>
          <w:color w:val="000000"/>
          <w:sz w:val="28"/>
          <w:szCs w:val="28"/>
          <w:shd w:val="clear" w:color="auto" w:fill="FFFFFF"/>
          <w:lang w:val="ru-RU"/>
        </w:rPr>
        <w:t>(4) В течение 30 дней после вынесения решения, указанного в ч</w:t>
      </w:r>
      <w:r w:rsidR="00991D97">
        <w:rPr>
          <w:color w:val="000000"/>
          <w:sz w:val="28"/>
          <w:szCs w:val="28"/>
          <w:shd w:val="clear" w:color="auto" w:fill="FFFFFF"/>
          <w:lang w:val="ru-RU"/>
        </w:rPr>
        <w:t>асти</w:t>
      </w:r>
      <w:r w:rsidRPr="00545A6B">
        <w:rPr>
          <w:color w:val="000000"/>
          <w:sz w:val="28"/>
          <w:szCs w:val="28"/>
          <w:shd w:val="clear" w:color="auto" w:fill="FFFFFF"/>
          <w:lang w:val="ru-RU"/>
        </w:rPr>
        <w:t xml:space="preserve"> (3), психолог определяет продолжительность и содержание программы психологического консультирования после первоначального психологического обследования ребенка. Психолог должен немедленно сообщить суду о продолжительности программы психологического консультирования и, при необходимости, о ее изменении.</w:t>
      </w:r>
    </w:p>
    <w:p w14:paraId="21116E06" w14:textId="77777777" w:rsidR="00545A6B" w:rsidRPr="00545A6B" w:rsidRDefault="00545A6B" w:rsidP="00991D97">
      <w:pPr>
        <w:rPr>
          <w:color w:val="000000"/>
          <w:sz w:val="28"/>
          <w:szCs w:val="28"/>
          <w:shd w:val="clear" w:color="auto" w:fill="FFFFFF"/>
          <w:lang w:val="ru-RU"/>
        </w:rPr>
      </w:pPr>
      <w:r w:rsidRPr="00545A6B">
        <w:rPr>
          <w:color w:val="000000"/>
          <w:sz w:val="28"/>
          <w:szCs w:val="28"/>
          <w:shd w:val="clear" w:color="auto" w:fill="FFFFFF"/>
          <w:lang w:val="ru-RU"/>
        </w:rPr>
        <w:t>(5) После завершения программы психолог составляет отчет об окончательной психологической оценке и направляет его в суд и центральный орган Республики Молдова.</w:t>
      </w:r>
    </w:p>
    <w:p w14:paraId="34B68E4F" w14:textId="77777777" w:rsidR="00545A6B" w:rsidRPr="00545A6B" w:rsidRDefault="00545A6B" w:rsidP="00545A6B">
      <w:pPr>
        <w:ind w:firstLine="567"/>
        <w:rPr>
          <w:color w:val="000000"/>
          <w:sz w:val="28"/>
          <w:szCs w:val="28"/>
          <w:shd w:val="clear" w:color="auto" w:fill="FFFFFF"/>
          <w:lang w:val="ru-RU"/>
        </w:rPr>
      </w:pPr>
    </w:p>
    <w:p w14:paraId="5A7E3408" w14:textId="77777777" w:rsidR="00545A6B" w:rsidRPr="00545A6B" w:rsidRDefault="00545A6B" w:rsidP="00991D97">
      <w:pPr>
        <w:rPr>
          <w:b/>
          <w:color w:val="000000"/>
          <w:sz w:val="28"/>
          <w:szCs w:val="28"/>
          <w:lang w:val="ru-RU"/>
        </w:rPr>
      </w:pPr>
      <w:r w:rsidRPr="00545A6B">
        <w:rPr>
          <w:b/>
          <w:color w:val="000000"/>
          <w:sz w:val="28"/>
          <w:szCs w:val="28"/>
          <w:lang w:val="ru-RU"/>
        </w:rPr>
        <w:t>Статья 27. Международное сотрудничество в проверке условий посещения</w:t>
      </w:r>
    </w:p>
    <w:p w14:paraId="369EEDC0" w14:textId="77777777" w:rsidR="00545A6B" w:rsidRPr="00545A6B" w:rsidRDefault="00545A6B" w:rsidP="00991D97">
      <w:pPr>
        <w:rPr>
          <w:color w:val="000000"/>
          <w:sz w:val="28"/>
          <w:szCs w:val="28"/>
          <w:lang w:val="ru-RU"/>
        </w:rPr>
      </w:pPr>
      <w:r w:rsidRPr="00545A6B">
        <w:rPr>
          <w:color w:val="000000"/>
          <w:sz w:val="28"/>
          <w:szCs w:val="28"/>
          <w:lang w:val="ru-RU"/>
        </w:rPr>
        <w:t>В зависимости от обстоятельств центральный орган Республики Молдова может обратиться к центральному органу государства, в котором ребенок будет находиться во время посещения, либо к дипломатическому представительству или консульскому учреждению Республики Молдова в этом государстве с просьбой оказать помощь и сотрудничество в проверке условий посещения.</w:t>
      </w:r>
    </w:p>
    <w:p w14:paraId="0A13A63C" w14:textId="77777777" w:rsidR="00545A6B" w:rsidRPr="00545A6B" w:rsidRDefault="00545A6B" w:rsidP="00545A6B">
      <w:pPr>
        <w:ind w:firstLine="567"/>
        <w:rPr>
          <w:color w:val="000000"/>
          <w:sz w:val="28"/>
          <w:szCs w:val="28"/>
          <w:lang w:val="ru-RU"/>
        </w:rPr>
      </w:pPr>
    </w:p>
    <w:p w14:paraId="29B1A863" w14:textId="77777777" w:rsidR="0018663B" w:rsidRDefault="0018663B" w:rsidP="00991D97">
      <w:pPr>
        <w:ind w:firstLine="0"/>
        <w:jc w:val="center"/>
        <w:rPr>
          <w:b/>
          <w:color w:val="000000"/>
          <w:sz w:val="28"/>
          <w:szCs w:val="28"/>
          <w:lang w:val="ru-RU"/>
        </w:rPr>
      </w:pPr>
    </w:p>
    <w:p w14:paraId="1F959796" w14:textId="77777777" w:rsidR="0018663B" w:rsidRDefault="0018663B" w:rsidP="00991D97">
      <w:pPr>
        <w:ind w:firstLine="0"/>
        <w:jc w:val="center"/>
        <w:rPr>
          <w:b/>
          <w:color w:val="000000"/>
          <w:sz w:val="28"/>
          <w:szCs w:val="28"/>
          <w:lang w:val="ru-RU"/>
        </w:rPr>
      </w:pPr>
    </w:p>
    <w:p w14:paraId="48E5231E" w14:textId="77777777" w:rsidR="0018663B" w:rsidRDefault="0018663B" w:rsidP="00991D97">
      <w:pPr>
        <w:ind w:firstLine="0"/>
        <w:jc w:val="center"/>
        <w:rPr>
          <w:b/>
          <w:color w:val="000000"/>
          <w:sz w:val="28"/>
          <w:szCs w:val="28"/>
          <w:lang w:val="ru-RU"/>
        </w:rPr>
      </w:pPr>
    </w:p>
    <w:p w14:paraId="2EDD0A37" w14:textId="77777777" w:rsidR="00545A6B" w:rsidRPr="00545A6B" w:rsidRDefault="00545A6B" w:rsidP="00991D97">
      <w:pPr>
        <w:ind w:firstLine="0"/>
        <w:jc w:val="center"/>
        <w:rPr>
          <w:b/>
          <w:color w:val="000000"/>
          <w:sz w:val="28"/>
          <w:szCs w:val="28"/>
          <w:lang w:val="ru-RU"/>
        </w:rPr>
      </w:pPr>
      <w:r w:rsidRPr="00545A6B">
        <w:rPr>
          <w:b/>
          <w:color w:val="000000"/>
          <w:sz w:val="28"/>
          <w:szCs w:val="28"/>
          <w:lang w:val="ru-RU"/>
        </w:rPr>
        <w:lastRenderedPageBreak/>
        <w:t>Глава IV</w:t>
      </w:r>
    </w:p>
    <w:p w14:paraId="70DD9F38" w14:textId="77777777" w:rsidR="00545A6B" w:rsidRPr="00545A6B" w:rsidRDefault="00545A6B" w:rsidP="00991D97">
      <w:pPr>
        <w:ind w:firstLine="0"/>
        <w:jc w:val="center"/>
        <w:rPr>
          <w:b/>
          <w:color w:val="000000"/>
          <w:sz w:val="28"/>
          <w:szCs w:val="28"/>
          <w:lang w:val="ru-RU"/>
        </w:rPr>
      </w:pPr>
      <w:r w:rsidRPr="00545A6B">
        <w:rPr>
          <w:b/>
          <w:color w:val="000000"/>
          <w:sz w:val="28"/>
          <w:szCs w:val="28"/>
          <w:lang w:val="ru-RU"/>
        </w:rPr>
        <w:t>ЗАКЛЮЧИТЕЛЬНЫЕ ПОЛОЖЕНИЯ</w:t>
      </w:r>
    </w:p>
    <w:p w14:paraId="01320CE0" w14:textId="77777777" w:rsidR="00545A6B" w:rsidRPr="00545A6B" w:rsidRDefault="00545A6B" w:rsidP="00991D97">
      <w:pPr>
        <w:ind w:firstLine="0"/>
        <w:rPr>
          <w:color w:val="000000"/>
          <w:sz w:val="28"/>
          <w:szCs w:val="28"/>
          <w:lang w:val="ru-RU"/>
        </w:rPr>
      </w:pPr>
    </w:p>
    <w:p w14:paraId="7824A5A5" w14:textId="77777777" w:rsidR="00545A6B" w:rsidRPr="00545A6B" w:rsidRDefault="00545A6B" w:rsidP="00991D97">
      <w:pPr>
        <w:rPr>
          <w:b/>
          <w:color w:val="000000"/>
          <w:sz w:val="28"/>
          <w:szCs w:val="28"/>
          <w:lang w:val="ru-RU"/>
        </w:rPr>
      </w:pPr>
      <w:r w:rsidRPr="00545A6B">
        <w:rPr>
          <w:b/>
          <w:color w:val="000000"/>
          <w:sz w:val="28"/>
          <w:szCs w:val="28"/>
          <w:lang w:val="ru-RU"/>
        </w:rPr>
        <w:t>Статья 28. Расходы, связанные с осуществлением Конвенции</w:t>
      </w:r>
    </w:p>
    <w:p w14:paraId="30F39498" w14:textId="77777777" w:rsidR="00545A6B" w:rsidRPr="00545A6B" w:rsidRDefault="00545A6B" w:rsidP="00991D97">
      <w:pPr>
        <w:rPr>
          <w:color w:val="000000"/>
          <w:sz w:val="28"/>
          <w:szCs w:val="28"/>
          <w:lang w:val="ru-RU"/>
        </w:rPr>
      </w:pPr>
      <w:r w:rsidRPr="00545A6B">
        <w:rPr>
          <w:color w:val="000000"/>
          <w:sz w:val="28"/>
          <w:szCs w:val="28"/>
          <w:lang w:val="ru-RU"/>
        </w:rPr>
        <w:t>(1) Все запросы, направляемые с целью выполнения положений Конвенции и настоящего Закона, не облагаются пошлиной.</w:t>
      </w:r>
    </w:p>
    <w:p w14:paraId="0B984E95" w14:textId="03CCFA07" w:rsidR="00545A6B" w:rsidRPr="00545A6B" w:rsidRDefault="00545A6B" w:rsidP="00991D97">
      <w:pPr>
        <w:rPr>
          <w:color w:val="000000"/>
          <w:sz w:val="28"/>
          <w:szCs w:val="28"/>
          <w:lang w:val="ru-RU"/>
        </w:rPr>
      </w:pPr>
      <w:r w:rsidRPr="00545A6B">
        <w:rPr>
          <w:color w:val="000000"/>
          <w:sz w:val="28"/>
          <w:szCs w:val="28"/>
          <w:lang w:val="ru-RU"/>
        </w:rPr>
        <w:t xml:space="preserve">(2) Расходы по выполнению центральным органом Республики Молдова обязательств, вытекающих из Конвенции и настоящего </w:t>
      </w:r>
      <w:r w:rsidR="00991D97">
        <w:rPr>
          <w:color w:val="000000"/>
          <w:sz w:val="28"/>
          <w:szCs w:val="28"/>
          <w:lang w:val="ru-RU"/>
        </w:rPr>
        <w:t>з</w:t>
      </w:r>
      <w:r w:rsidRPr="00545A6B">
        <w:rPr>
          <w:color w:val="000000"/>
          <w:sz w:val="28"/>
          <w:szCs w:val="28"/>
          <w:lang w:val="ru-RU"/>
        </w:rPr>
        <w:t>акона, покрываются за счет средств бюджета, выделенных Министерству труда и социальной защиты.</w:t>
      </w:r>
    </w:p>
    <w:p w14:paraId="6D0B68EB" w14:textId="77777777" w:rsidR="00545A6B" w:rsidRPr="00545A6B" w:rsidRDefault="00545A6B" w:rsidP="00991D97">
      <w:pPr>
        <w:rPr>
          <w:color w:val="000000"/>
          <w:sz w:val="28"/>
          <w:szCs w:val="28"/>
          <w:lang w:val="ru-RU"/>
        </w:rPr>
      </w:pPr>
    </w:p>
    <w:p w14:paraId="69C4E173" w14:textId="77777777" w:rsidR="00545A6B" w:rsidRPr="00545A6B" w:rsidRDefault="00545A6B" w:rsidP="00991D97">
      <w:pPr>
        <w:rPr>
          <w:b/>
          <w:color w:val="000000"/>
          <w:sz w:val="28"/>
          <w:szCs w:val="28"/>
          <w:lang w:val="ru-RU"/>
        </w:rPr>
      </w:pPr>
      <w:r w:rsidRPr="00545A6B">
        <w:rPr>
          <w:b/>
          <w:color w:val="000000"/>
          <w:sz w:val="28"/>
          <w:szCs w:val="28"/>
          <w:lang w:val="ru-RU"/>
        </w:rPr>
        <w:t>Статья 29. Заключительные положения</w:t>
      </w:r>
    </w:p>
    <w:p w14:paraId="4109F023" w14:textId="4D233D1D" w:rsidR="00545A6B" w:rsidRPr="00545A6B" w:rsidRDefault="00545A6B" w:rsidP="00991D97">
      <w:pPr>
        <w:rPr>
          <w:color w:val="000000"/>
          <w:sz w:val="28"/>
          <w:szCs w:val="28"/>
          <w:lang w:val="ru-RU"/>
        </w:rPr>
      </w:pPr>
      <w:r w:rsidRPr="00545A6B">
        <w:rPr>
          <w:color w:val="000000"/>
          <w:sz w:val="28"/>
          <w:szCs w:val="28"/>
          <w:lang w:val="ru-RU"/>
        </w:rPr>
        <w:t xml:space="preserve">Настоящий </w:t>
      </w:r>
      <w:r w:rsidR="00991D97">
        <w:rPr>
          <w:color w:val="000000"/>
          <w:sz w:val="28"/>
          <w:szCs w:val="28"/>
          <w:lang w:val="ru-RU"/>
        </w:rPr>
        <w:t>з</w:t>
      </w:r>
      <w:r w:rsidRPr="00545A6B">
        <w:rPr>
          <w:color w:val="000000"/>
          <w:sz w:val="28"/>
          <w:szCs w:val="28"/>
          <w:lang w:val="ru-RU"/>
        </w:rPr>
        <w:t>акон вступает в силу с 01 января 2025 года.</w:t>
      </w:r>
    </w:p>
    <w:p w14:paraId="354E561E" w14:textId="77777777" w:rsidR="00545A6B" w:rsidRPr="00545A6B" w:rsidRDefault="00545A6B" w:rsidP="00545A6B">
      <w:pPr>
        <w:ind w:firstLine="567"/>
        <w:rPr>
          <w:color w:val="000000"/>
          <w:sz w:val="28"/>
          <w:szCs w:val="28"/>
          <w:lang w:val="ru-RU"/>
        </w:rPr>
      </w:pPr>
    </w:p>
    <w:p w14:paraId="194A89DA" w14:textId="77777777" w:rsidR="00545A6B" w:rsidRPr="00545A6B" w:rsidRDefault="00545A6B" w:rsidP="00545A6B">
      <w:pPr>
        <w:ind w:firstLine="567"/>
        <w:rPr>
          <w:rFonts w:eastAsia="Calibri"/>
          <w:sz w:val="28"/>
          <w:szCs w:val="28"/>
          <w:shd w:val="clear" w:color="auto" w:fill="FFFFFF"/>
          <w:lang w:val="ru-RU"/>
        </w:rPr>
      </w:pPr>
    </w:p>
    <w:p w14:paraId="06276E47" w14:textId="77777777" w:rsidR="00545A6B" w:rsidRDefault="00545A6B" w:rsidP="00226840">
      <w:pPr>
        <w:ind w:right="-1" w:firstLine="0"/>
        <w:jc w:val="center"/>
        <w:rPr>
          <w:sz w:val="28"/>
          <w:szCs w:val="28"/>
          <w:lang w:val="ru-RU"/>
        </w:rPr>
      </w:pPr>
    </w:p>
    <w:p w14:paraId="31BE50CB" w14:textId="77777777" w:rsidR="00545A6B" w:rsidRDefault="00545A6B" w:rsidP="00226840">
      <w:pPr>
        <w:ind w:right="-1" w:firstLine="0"/>
        <w:jc w:val="center"/>
        <w:rPr>
          <w:sz w:val="28"/>
          <w:szCs w:val="28"/>
          <w:lang w:val="ru-RU"/>
        </w:rPr>
      </w:pPr>
    </w:p>
    <w:p w14:paraId="4DDEC73C" w14:textId="77777777" w:rsidR="00545A6B" w:rsidRDefault="00545A6B" w:rsidP="00545A6B">
      <w:pPr>
        <w:ind w:right="-1" w:firstLine="0"/>
        <w:jc w:val="center"/>
        <w:rPr>
          <w:sz w:val="28"/>
          <w:szCs w:val="28"/>
          <w:lang w:val="ro-RO"/>
        </w:rPr>
      </w:pPr>
    </w:p>
    <w:p w14:paraId="768E21BC" w14:textId="77777777" w:rsidR="00545A6B" w:rsidRDefault="00545A6B" w:rsidP="00545A6B">
      <w:pPr>
        <w:ind w:right="-1" w:firstLine="0"/>
        <w:jc w:val="center"/>
        <w:rPr>
          <w:sz w:val="28"/>
          <w:szCs w:val="28"/>
          <w:lang w:val="ro-RO"/>
        </w:rPr>
      </w:pPr>
    </w:p>
    <w:p w14:paraId="45B11A70" w14:textId="77777777" w:rsidR="00545A6B" w:rsidRDefault="00545A6B" w:rsidP="00545A6B">
      <w:pPr>
        <w:ind w:right="-1" w:firstLine="0"/>
        <w:jc w:val="center"/>
        <w:rPr>
          <w:sz w:val="28"/>
          <w:szCs w:val="28"/>
          <w:lang w:val="ru-RU"/>
        </w:rPr>
      </w:pPr>
    </w:p>
    <w:p w14:paraId="779E6E21" w14:textId="77777777" w:rsidR="00AA24BF" w:rsidRDefault="00AA24BF" w:rsidP="00545A6B">
      <w:pPr>
        <w:ind w:right="-1" w:firstLine="0"/>
        <w:jc w:val="center"/>
        <w:rPr>
          <w:sz w:val="28"/>
          <w:szCs w:val="28"/>
          <w:lang w:val="ru-RU"/>
        </w:rPr>
      </w:pPr>
    </w:p>
    <w:p w14:paraId="13F3ED83" w14:textId="77777777" w:rsidR="00AA24BF" w:rsidRDefault="00AA24BF" w:rsidP="00545A6B">
      <w:pPr>
        <w:ind w:right="-1" w:firstLine="0"/>
        <w:jc w:val="center"/>
        <w:rPr>
          <w:sz w:val="28"/>
          <w:szCs w:val="28"/>
          <w:lang w:val="ru-RU"/>
        </w:rPr>
      </w:pPr>
    </w:p>
    <w:p w14:paraId="0FEB884B" w14:textId="77777777" w:rsidR="00AA24BF" w:rsidRDefault="00AA24BF" w:rsidP="00545A6B">
      <w:pPr>
        <w:ind w:right="-1" w:firstLine="0"/>
        <w:jc w:val="center"/>
        <w:rPr>
          <w:sz w:val="28"/>
          <w:szCs w:val="28"/>
          <w:lang w:val="ru-RU"/>
        </w:rPr>
      </w:pPr>
    </w:p>
    <w:p w14:paraId="59D86695" w14:textId="77777777" w:rsidR="00AA24BF" w:rsidRDefault="00AA24BF" w:rsidP="00545A6B">
      <w:pPr>
        <w:ind w:right="-1" w:firstLine="0"/>
        <w:jc w:val="center"/>
        <w:rPr>
          <w:sz w:val="28"/>
          <w:szCs w:val="28"/>
          <w:lang w:val="ru-RU"/>
        </w:rPr>
      </w:pPr>
    </w:p>
    <w:p w14:paraId="5DE44AF4" w14:textId="77777777" w:rsidR="00AA24BF" w:rsidRDefault="00AA24BF" w:rsidP="00545A6B">
      <w:pPr>
        <w:ind w:right="-1" w:firstLine="0"/>
        <w:jc w:val="center"/>
        <w:rPr>
          <w:sz w:val="28"/>
          <w:szCs w:val="28"/>
          <w:lang w:val="ru-RU"/>
        </w:rPr>
      </w:pPr>
    </w:p>
    <w:p w14:paraId="1A1C50E7" w14:textId="77777777" w:rsidR="00AA24BF" w:rsidRDefault="00AA24BF" w:rsidP="00545A6B">
      <w:pPr>
        <w:ind w:right="-1" w:firstLine="0"/>
        <w:jc w:val="center"/>
        <w:rPr>
          <w:sz w:val="28"/>
          <w:szCs w:val="28"/>
          <w:lang w:val="ru-RU"/>
        </w:rPr>
      </w:pPr>
    </w:p>
    <w:p w14:paraId="4B5874BA" w14:textId="77777777" w:rsidR="00AA24BF" w:rsidRDefault="00AA24BF" w:rsidP="00545A6B">
      <w:pPr>
        <w:ind w:right="-1" w:firstLine="0"/>
        <w:jc w:val="center"/>
        <w:rPr>
          <w:sz w:val="28"/>
          <w:szCs w:val="28"/>
          <w:lang w:val="ru-RU"/>
        </w:rPr>
      </w:pPr>
    </w:p>
    <w:p w14:paraId="1B82D000" w14:textId="77777777" w:rsidR="00AA24BF" w:rsidRDefault="00AA24BF" w:rsidP="00545A6B">
      <w:pPr>
        <w:ind w:right="-1" w:firstLine="0"/>
        <w:jc w:val="center"/>
        <w:rPr>
          <w:sz w:val="28"/>
          <w:szCs w:val="28"/>
          <w:lang w:val="ru-RU"/>
        </w:rPr>
      </w:pPr>
    </w:p>
    <w:p w14:paraId="04724DF8" w14:textId="77777777" w:rsidR="00AA24BF" w:rsidRDefault="00AA24BF" w:rsidP="00545A6B">
      <w:pPr>
        <w:ind w:right="-1" w:firstLine="0"/>
        <w:jc w:val="center"/>
        <w:rPr>
          <w:sz w:val="28"/>
          <w:szCs w:val="28"/>
          <w:lang w:val="ru-RU"/>
        </w:rPr>
      </w:pPr>
    </w:p>
    <w:p w14:paraId="3025DEE3" w14:textId="77777777" w:rsidR="00AA24BF" w:rsidRDefault="00AA24BF" w:rsidP="00545A6B">
      <w:pPr>
        <w:ind w:right="-1" w:firstLine="0"/>
        <w:jc w:val="center"/>
        <w:rPr>
          <w:sz w:val="28"/>
          <w:szCs w:val="28"/>
          <w:lang w:val="ru-RU"/>
        </w:rPr>
      </w:pPr>
    </w:p>
    <w:p w14:paraId="37E4825B" w14:textId="77777777" w:rsidR="00AA24BF" w:rsidRDefault="00AA24BF" w:rsidP="00545A6B">
      <w:pPr>
        <w:ind w:right="-1" w:firstLine="0"/>
        <w:jc w:val="center"/>
        <w:rPr>
          <w:sz w:val="28"/>
          <w:szCs w:val="28"/>
          <w:lang w:val="ru-RU"/>
        </w:rPr>
      </w:pPr>
    </w:p>
    <w:p w14:paraId="5469B95F" w14:textId="77777777" w:rsidR="00AA24BF" w:rsidRDefault="00AA24BF" w:rsidP="00545A6B">
      <w:pPr>
        <w:ind w:right="-1" w:firstLine="0"/>
        <w:jc w:val="center"/>
        <w:rPr>
          <w:sz w:val="28"/>
          <w:szCs w:val="28"/>
          <w:lang w:val="ru-RU"/>
        </w:rPr>
      </w:pPr>
    </w:p>
    <w:p w14:paraId="76F942F5" w14:textId="77777777" w:rsidR="00AA24BF" w:rsidRDefault="00AA24BF" w:rsidP="00545A6B">
      <w:pPr>
        <w:ind w:right="-1" w:firstLine="0"/>
        <w:jc w:val="center"/>
        <w:rPr>
          <w:sz w:val="28"/>
          <w:szCs w:val="28"/>
          <w:lang w:val="ru-RU"/>
        </w:rPr>
      </w:pPr>
    </w:p>
    <w:p w14:paraId="538A9BDA" w14:textId="77777777" w:rsidR="00AA24BF" w:rsidRDefault="00AA24BF" w:rsidP="00545A6B">
      <w:pPr>
        <w:ind w:right="-1" w:firstLine="0"/>
        <w:jc w:val="center"/>
        <w:rPr>
          <w:sz w:val="28"/>
          <w:szCs w:val="28"/>
          <w:lang w:val="ru-RU"/>
        </w:rPr>
      </w:pPr>
    </w:p>
    <w:p w14:paraId="0789D4CA" w14:textId="77777777" w:rsidR="00AA24BF" w:rsidRDefault="00AA24BF" w:rsidP="00545A6B">
      <w:pPr>
        <w:ind w:right="-1" w:firstLine="0"/>
        <w:jc w:val="center"/>
        <w:rPr>
          <w:sz w:val="28"/>
          <w:szCs w:val="28"/>
          <w:lang w:val="ru-RU"/>
        </w:rPr>
      </w:pPr>
    </w:p>
    <w:p w14:paraId="4DB4EDA6" w14:textId="77777777" w:rsidR="00AA24BF" w:rsidRDefault="00AA24BF" w:rsidP="00545A6B">
      <w:pPr>
        <w:ind w:right="-1" w:firstLine="0"/>
        <w:jc w:val="center"/>
        <w:rPr>
          <w:sz w:val="28"/>
          <w:szCs w:val="28"/>
          <w:lang w:val="ru-RU"/>
        </w:rPr>
      </w:pPr>
    </w:p>
    <w:p w14:paraId="310DCFD9" w14:textId="77777777" w:rsidR="00AA24BF" w:rsidRDefault="00AA24BF" w:rsidP="00545A6B">
      <w:pPr>
        <w:ind w:right="-1" w:firstLine="0"/>
        <w:jc w:val="center"/>
        <w:rPr>
          <w:sz w:val="28"/>
          <w:szCs w:val="28"/>
          <w:lang w:val="ru-RU"/>
        </w:rPr>
      </w:pPr>
    </w:p>
    <w:sectPr w:rsidR="00AA24BF" w:rsidSect="0051702B">
      <w:headerReference w:type="default" r:id="rId8"/>
      <w:footerReference w:type="defaul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PT Serif">
    <w:altName w:val="Times New Roman"/>
    <w:charset w:val="00"/>
    <w:family w:val="roman"/>
    <w:pitch w:val="variable"/>
    <w:sig w:usb0="A00002EF" w:usb1="5000204B"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DAB88" w14:textId="01E4C600"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1857B5">
      <w:rPr>
        <w:noProof/>
        <w:sz w:val="16"/>
        <w:szCs w:val="16"/>
        <w:lang w:val="fr-FR"/>
      </w:rPr>
      <w:t>Z:\1.DRAN\009\2024\DECIZII PROTOCOLARE\31316\Decizie protocolară-lege răpire-hp-RU.docx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E5953" w14:textId="6B7255A4"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1857B5">
      <w:rPr>
        <w:noProof/>
        <w:sz w:val="16"/>
        <w:szCs w:val="16"/>
        <w:lang w:val="fr-FR"/>
      </w:rPr>
      <w:t>Z:\1.DRAN\009\2024\DECIZII PROTOCOLARE\31316\Decizie protocolară-lege răpire-hp-RU.docx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0CAEC0" w14:textId="4745F059" w:rsidR="00925B96" w:rsidRDefault="00925B96">
    <w:pPr>
      <w:pStyle w:val="Header"/>
      <w:jc w:val="center"/>
    </w:pPr>
    <w:r>
      <w:fldChar w:fldCharType="begin"/>
    </w:r>
    <w:r>
      <w:instrText>PAGE   \* MERGEFORMAT</w:instrText>
    </w:r>
    <w:r>
      <w:fldChar w:fldCharType="separate"/>
    </w:r>
    <w:r w:rsidR="001857B5" w:rsidRPr="001857B5">
      <w:rPr>
        <w:noProof/>
        <w:lang w:val="ro-RO"/>
      </w:rPr>
      <w:t>15</w:t>
    </w:r>
    <w: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181E9B"/>
    <w:multiLevelType w:val="multilevel"/>
    <w:tmpl w:val="9710AC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100AB"/>
    <w:rsid w:val="00127ED2"/>
    <w:rsid w:val="00144067"/>
    <w:rsid w:val="001469DB"/>
    <w:rsid w:val="001857B5"/>
    <w:rsid w:val="0018663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D23FF"/>
    <w:rsid w:val="002D7740"/>
    <w:rsid w:val="002F3611"/>
    <w:rsid w:val="002F5568"/>
    <w:rsid w:val="00311924"/>
    <w:rsid w:val="0034074C"/>
    <w:rsid w:val="00374822"/>
    <w:rsid w:val="0038355A"/>
    <w:rsid w:val="003A6F82"/>
    <w:rsid w:val="003B1E63"/>
    <w:rsid w:val="003B2A3F"/>
    <w:rsid w:val="003C7CA6"/>
    <w:rsid w:val="00427D58"/>
    <w:rsid w:val="00444AFD"/>
    <w:rsid w:val="00481BA9"/>
    <w:rsid w:val="004A05C9"/>
    <w:rsid w:val="004A4B59"/>
    <w:rsid w:val="004C5C99"/>
    <w:rsid w:val="004E1000"/>
    <w:rsid w:val="00500597"/>
    <w:rsid w:val="0050680A"/>
    <w:rsid w:val="00512A5C"/>
    <w:rsid w:val="0051702B"/>
    <w:rsid w:val="005178D6"/>
    <w:rsid w:val="00522BB8"/>
    <w:rsid w:val="00525CFD"/>
    <w:rsid w:val="00545A6B"/>
    <w:rsid w:val="005505A2"/>
    <w:rsid w:val="005802DD"/>
    <w:rsid w:val="005C24AE"/>
    <w:rsid w:val="005F2B04"/>
    <w:rsid w:val="0063090F"/>
    <w:rsid w:val="00674757"/>
    <w:rsid w:val="00674F15"/>
    <w:rsid w:val="006B26AF"/>
    <w:rsid w:val="006E68F0"/>
    <w:rsid w:val="00701CF6"/>
    <w:rsid w:val="00711084"/>
    <w:rsid w:val="0072422B"/>
    <w:rsid w:val="007305B8"/>
    <w:rsid w:val="00746067"/>
    <w:rsid w:val="00747DE1"/>
    <w:rsid w:val="00777947"/>
    <w:rsid w:val="007A4567"/>
    <w:rsid w:val="007C72EE"/>
    <w:rsid w:val="007D12BE"/>
    <w:rsid w:val="00814406"/>
    <w:rsid w:val="008234B4"/>
    <w:rsid w:val="00832599"/>
    <w:rsid w:val="00840DCA"/>
    <w:rsid w:val="00897CEA"/>
    <w:rsid w:val="008B51FA"/>
    <w:rsid w:val="008D2C8E"/>
    <w:rsid w:val="008D78D1"/>
    <w:rsid w:val="008E06CC"/>
    <w:rsid w:val="008F314B"/>
    <w:rsid w:val="008F7A56"/>
    <w:rsid w:val="00916424"/>
    <w:rsid w:val="00925B96"/>
    <w:rsid w:val="009423B6"/>
    <w:rsid w:val="00950CEF"/>
    <w:rsid w:val="009838BC"/>
    <w:rsid w:val="00991D97"/>
    <w:rsid w:val="009A3326"/>
    <w:rsid w:val="009D4667"/>
    <w:rsid w:val="009E0A22"/>
    <w:rsid w:val="00A1010C"/>
    <w:rsid w:val="00A26848"/>
    <w:rsid w:val="00A56041"/>
    <w:rsid w:val="00A644F6"/>
    <w:rsid w:val="00A85D12"/>
    <w:rsid w:val="00AA24BF"/>
    <w:rsid w:val="00AD38A5"/>
    <w:rsid w:val="00B07B2C"/>
    <w:rsid w:val="00B3339C"/>
    <w:rsid w:val="00B5426D"/>
    <w:rsid w:val="00B71C41"/>
    <w:rsid w:val="00B80C95"/>
    <w:rsid w:val="00B96E52"/>
    <w:rsid w:val="00BA3B0E"/>
    <w:rsid w:val="00BA5562"/>
    <w:rsid w:val="00BF32A6"/>
    <w:rsid w:val="00C02DFA"/>
    <w:rsid w:val="00C9045E"/>
    <w:rsid w:val="00CB1E8A"/>
    <w:rsid w:val="00CC7AFF"/>
    <w:rsid w:val="00CF2559"/>
    <w:rsid w:val="00D41305"/>
    <w:rsid w:val="00D64123"/>
    <w:rsid w:val="00D642D3"/>
    <w:rsid w:val="00DA4CCF"/>
    <w:rsid w:val="00DB0694"/>
    <w:rsid w:val="00DB1216"/>
    <w:rsid w:val="00DF0E57"/>
    <w:rsid w:val="00E049C8"/>
    <w:rsid w:val="00E46CD4"/>
    <w:rsid w:val="00E70775"/>
    <w:rsid w:val="00E8508D"/>
    <w:rsid w:val="00EE2BCA"/>
    <w:rsid w:val="00EF6F19"/>
    <w:rsid w:val="00F23A13"/>
    <w:rsid w:val="00F4110C"/>
    <w:rsid w:val="00F61DAD"/>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D653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00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0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588A7C-C5E5-4469-889C-39D45725B241}"/>
</file>

<file path=customXml/itemProps2.xml><?xml version="1.0" encoding="utf-8"?>
<ds:datastoreItem xmlns:ds="http://schemas.openxmlformats.org/officeDocument/2006/customXml" ds:itemID="{B6AE670A-5B42-4601-ABC3-F81194DC2606}"/>
</file>

<file path=customXml/itemProps3.xml><?xml version="1.0" encoding="utf-8"?>
<ds:datastoreItem xmlns:ds="http://schemas.openxmlformats.org/officeDocument/2006/customXml" ds:itemID="{4832F7EA-40EB-4C66-AEC3-877F6033A82F}"/>
</file>

<file path=docProps/app.xml><?xml version="1.0" encoding="utf-8"?>
<Properties xmlns="http://schemas.openxmlformats.org/officeDocument/2006/extended-properties" xmlns:vt="http://schemas.openxmlformats.org/officeDocument/2006/docPropsVTypes">
  <Template>Normal</Template>
  <TotalTime>62</TotalTime>
  <Pages>15</Pages>
  <Words>4054</Words>
  <Characters>28101</Characters>
  <Application>Microsoft Office Word</Application>
  <DocSecurity>0</DocSecurity>
  <Lines>234</Lines>
  <Paragraphs>64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32091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326.2024.ru</dc:title>
  <dc:creator>lll</dc:creator>
  <cp:lastModifiedBy>Olga Duma</cp:lastModifiedBy>
  <cp:revision>14</cp:revision>
  <cp:lastPrinted>2024-11-14T12:59:00Z</cp:lastPrinted>
  <dcterms:created xsi:type="dcterms:W3CDTF">2024-07-05T06:43:00Z</dcterms:created>
  <dcterms:modified xsi:type="dcterms:W3CDTF">2024-11-14T12:59:00Z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