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796D8BB" w14:textId="67156B2E" w:rsidR="00352466" w:rsidRPr="00F03251" w:rsidRDefault="0099363E" w:rsidP="00F03251">
      <w:pPr>
        <w:ind w:firstLine="0"/>
        <w:jc w:val="center"/>
        <w:rPr>
          <w:b/>
          <w:bCs/>
          <w:color w:val="000000" w:themeColor="text1"/>
          <w:sz w:val="26"/>
          <w:szCs w:val="26"/>
          <w:lang w:eastAsia="ro-RO"/>
        </w:rPr>
      </w:pPr>
      <w:r w:rsidRPr="00F03251">
        <w:rPr>
          <w:b/>
          <w:bCs/>
          <w:color w:val="000000" w:themeColor="text1"/>
          <w:sz w:val="26"/>
          <w:szCs w:val="26"/>
          <w:lang w:eastAsia="ro-RO"/>
        </w:rPr>
        <w:t>О</w:t>
      </w:r>
      <w:r w:rsidR="00352466" w:rsidRPr="00F03251">
        <w:rPr>
          <w:b/>
          <w:bCs/>
          <w:color w:val="000000" w:themeColor="text1"/>
          <w:sz w:val="26"/>
          <w:szCs w:val="26"/>
          <w:lang w:eastAsia="ro-RO"/>
        </w:rPr>
        <w:t xml:space="preserve"> проекте закона о ратификации </w:t>
      </w:r>
      <w:r w:rsidR="00DB0011">
        <w:rPr>
          <w:b/>
          <w:bCs/>
          <w:color w:val="000000" w:themeColor="text1"/>
          <w:sz w:val="26"/>
          <w:szCs w:val="26"/>
          <w:lang w:eastAsia="ro-RO"/>
        </w:rPr>
        <w:t>Грантового с</w:t>
      </w:r>
      <w:r w:rsidR="00352466" w:rsidRPr="00F03251">
        <w:rPr>
          <w:b/>
          <w:bCs/>
          <w:color w:val="000000" w:themeColor="text1"/>
          <w:sz w:val="26"/>
          <w:szCs w:val="26"/>
          <w:lang w:eastAsia="ro-RO"/>
        </w:rPr>
        <w:t xml:space="preserve">оглашения, составленного путем обмена нотами, между Правительством Республики Молдова </w:t>
      </w:r>
      <w:r w:rsidR="00432BDD">
        <w:rPr>
          <w:b/>
          <w:bCs/>
          <w:color w:val="000000" w:themeColor="text1"/>
          <w:sz w:val="26"/>
          <w:szCs w:val="26"/>
          <w:lang w:eastAsia="ro-RO"/>
        </w:rPr>
        <w:br/>
      </w:r>
      <w:r w:rsidR="00352466" w:rsidRPr="00F03251">
        <w:rPr>
          <w:b/>
          <w:bCs/>
          <w:color w:val="000000" w:themeColor="text1"/>
          <w:sz w:val="26"/>
          <w:szCs w:val="26"/>
          <w:lang w:eastAsia="ro-RO"/>
        </w:rPr>
        <w:t xml:space="preserve">и Правительством Японии о реализации </w:t>
      </w:r>
      <w:r w:rsidR="00DB0011">
        <w:rPr>
          <w:b/>
          <w:bCs/>
          <w:color w:val="000000" w:themeColor="text1"/>
          <w:sz w:val="26"/>
          <w:szCs w:val="26"/>
          <w:lang w:eastAsia="ro-RO"/>
        </w:rPr>
        <w:t>П</w:t>
      </w:r>
      <w:r w:rsidR="00352466" w:rsidRPr="00F03251">
        <w:rPr>
          <w:b/>
          <w:bCs/>
          <w:color w:val="000000" w:themeColor="text1"/>
          <w:sz w:val="26"/>
          <w:szCs w:val="26"/>
          <w:lang w:eastAsia="ro-RO"/>
        </w:rPr>
        <w:t>роекта «Обеспечение фермеров удобрениями»</w:t>
      </w:r>
      <w:r w:rsidR="00352466" w:rsidRPr="00F03251">
        <w:rPr>
          <w:b/>
          <w:bCs/>
          <w:color w:val="000000" w:themeColor="text1"/>
          <w:sz w:val="26"/>
          <w:szCs w:val="26"/>
          <w:lang w:val="ro-RO" w:eastAsia="ro-RO"/>
        </w:rPr>
        <w:t>,</w:t>
      </w:r>
      <w:r w:rsidR="00352466" w:rsidRPr="00F03251">
        <w:rPr>
          <w:sz w:val="26"/>
          <w:szCs w:val="26"/>
        </w:rPr>
        <w:t xml:space="preserve"> </w:t>
      </w:r>
      <w:r w:rsidR="00352466" w:rsidRPr="00F03251">
        <w:rPr>
          <w:b/>
          <w:bCs/>
          <w:color w:val="000000" w:themeColor="text1"/>
          <w:sz w:val="26"/>
          <w:szCs w:val="26"/>
          <w:lang w:eastAsia="ro-RO"/>
        </w:rPr>
        <w:t>подписанного</w:t>
      </w:r>
      <w:r w:rsidR="00352466" w:rsidRPr="00F03251">
        <w:rPr>
          <w:b/>
          <w:bCs/>
          <w:color w:val="000000" w:themeColor="text1"/>
          <w:sz w:val="26"/>
          <w:szCs w:val="26"/>
          <w:lang w:val="ro-RO" w:eastAsia="ro-RO"/>
        </w:rPr>
        <w:t xml:space="preserve"> </w:t>
      </w:r>
      <w:r w:rsidR="00352466" w:rsidRPr="00F03251">
        <w:rPr>
          <w:b/>
          <w:bCs/>
          <w:color w:val="000000" w:themeColor="text1"/>
          <w:sz w:val="26"/>
          <w:szCs w:val="26"/>
          <w:lang w:eastAsia="ro-RO"/>
        </w:rPr>
        <w:t xml:space="preserve">в </w:t>
      </w:r>
      <w:proofErr w:type="spellStart"/>
      <w:r w:rsidR="00352466" w:rsidRPr="00F03251">
        <w:rPr>
          <w:b/>
          <w:bCs/>
          <w:color w:val="000000" w:themeColor="text1"/>
          <w:sz w:val="26"/>
          <w:szCs w:val="26"/>
          <w:lang w:eastAsia="ro-RO"/>
        </w:rPr>
        <w:t>Кишинэу</w:t>
      </w:r>
      <w:proofErr w:type="spellEnd"/>
      <w:r w:rsidR="00352466" w:rsidRPr="00F03251">
        <w:rPr>
          <w:b/>
          <w:bCs/>
          <w:color w:val="000000" w:themeColor="text1"/>
          <w:sz w:val="26"/>
          <w:szCs w:val="26"/>
          <w:lang w:eastAsia="ro-RO"/>
        </w:rPr>
        <w:t xml:space="preserve"> </w:t>
      </w:r>
      <w:r w:rsidR="00352466" w:rsidRPr="00F03251">
        <w:rPr>
          <w:b/>
          <w:bCs/>
          <w:color w:val="000000" w:themeColor="text1"/>
          <w:sz w:val="26"/>
          <w:szCs w:val="26"/>
          <w:lang w:val="ro-RO" w:eastAsia="ro-RO"/>
        </w:rPr>
        <w:t>6</w:t>
      </w:r>
      <w:r w:rsidR="00352466" w:rsidRPr="00F03251">
        <w:rPr>
          <w:b/>
          <w:bCs/>
          <w:color w:val="000000" w:themeColor="text1"/>
          <w:sz w:val="26"/>
          <w:szCs w:val="26"/>
          <w:lang w:eastAsia="ro-RO"/>
        </w:rPr>
        <w:t xml:space="preserve"> декабря 2023 года</w:t>
      </w:r>
    </w:p>
    <w:p w14:paraId="3DB6FF92" w14:textId="77777777" w:rsidR="00BF1362" w:rsidRPr="00F03251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F03251">
        <w:rPr>
          <w:rFonts w:ascii="Times New Roman" w:hAnsi="Times New Roman" w:cstheme="majorBidi"/>
          <w:b/>
          <w:color w:val="000000"/>
          <w:sz w:val="26"/>
          <w:szCs w:val="26"/>
        </w:rPr>
        <w:t>--------------------------------------------------</w:t>
      </w:r>
    </w:p>
    <w:p w14:paraId="3077489A" w14:textId="77777777" w:rsidR="00BF1362" w:rsidRPr="00F03251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</w:rPr>
      </w:pPr>
    </w:p>
    <w:p w14:paraId="6B28F723" w14:textId="3ADA72D9" w:rsidR="00BF1362" w:rsidRPr="00F03251" w:rsidRDefault="00FD49A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F03251">
        <w:rPr>
          <w:rFonts w:ascii="Times New Roman" w:hAnsi="Times New Roman" w:cs="Times New Roman"/>
          <w:color w:val="000000" w:themeColor="text1"/>
          <w:sz w:val="26"/>
          <w:szCs w:val="26"/>
        </w:rPr>
        <w:t>На основании части (</w:t>
      </w:r>
      <w:r w:rsidRPr="00F03251">
        <w:rPr>
          <w:rFonts w:ascii="Times New Roman" w:hAnsi="Times New Roman" w:cs="Times New Roman"/>
          <w:color w:val="000000" w:themeColor="text1"/>
          <w:sz w:val="26"/>
          <w:szCs w:val="26"/>
          <w:lang w:val="ro-RO"/>
        </w:rPr>
        <w:t>4</w:t>
      </w:r>
      <w:r w:rsidRPr="00F032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 статьи </w:t>
      </w:r>
      <w:r w:rsidRPr="00F03251">
        <w:rPr>
          <w:rFonts w:ascii="Times New Roman" w:hAnsi="Times New Roman" w:cs="Times New Roman"/>
          <w:color w:val="000000" w:themeColor="text1"/>
          <w:sz w:val="26"/>
          <w:szCs w:val="26"/>
          <w:lang w:val="ro-RO"/>
        </w:rPr>
        <w:t>14</w:t>
      </w:r>
      <w:r w:rsidRPr="00F032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Закона №</w:t>
      </w:r>
      <w:r w:rsidR="00DB0011">
        <w:rPr>
          <w:rFonts w:ascii="Times New Roman" w:hAnsi="Times New Roman" w:cs="Times New Roman"/>
          <w:color w:val="000000" w:themeColor="text1"/>
          <w:sz w:val="26"/>
          <w:szCs w:val="26"/>
        </w:rPr>
        <w:t> </w:t>
      </w:r>
      <w:r w:rsidRPr="00F03251">
        <w:rPr>
          <w:rFonts w:ascii="Times New Roman" w:hAnsi="Times New Roman" w:cs="Times New Roman"/>
          <w:color w:val="000000" w:themeColor="text1"/>
          <w:sz w:val="26"/>
          <w:szCs w:val="26"/>
        </w:rPr>
        <w:t>595/1999 о международных договорах Республики Молдова (Официальный монитор Республики Молдова, 2000</w:t>
      </w:r>
      <w:r w:rsidR="001F7834">
        <w:rPr>
          <w:rFonts w:ascii="Times New Roman" w:hAnsi="Times New Roman" w:cs="Times New Roman"/>
          <w:color w:val="000000" w:themeColor="text1"/>
          <w:sz w:val="26"/>
          <w:szCs w:val="26"/>
        </w:rPr>
        <w:t> </w:t>
      </w:r>
      <w:r w:rsidRPr="00F03251">
        <w:rPr>
          <w:rFonts w:ascii="Times New Roman" w:hAnsi="Times New Roman" w:cs="Times New Roman"/>
          <w:color w:val="000000" w:themeColor="text1"/>
          <w:sz w:val="26"/>
          <w:szCs w:val="26"/>
        </w:rPr>
        <w:t>г., №</w:t>
      </w:r>
      <w:r w:rsidR="001F7834">
        <w:rPr>
          <w:rFonts w:ascii="Times New Roman" w:hAnsi="Times New Roman" w:cs="Times New Roman"/>
          <w:color w:val="000000" w:themeColor="text1"/>
          <w:sz w:val="26"/>
          <w:szCs w:val="26"/>
        </w:rPr>
        <w:t> </w:t>
      </w:r>
      <w:r w:rsidRPr="00F03251">
        <w:rPr>
          <w:rFonts w:ascii="Times New Roman" w:hAnsi="Times New Roman" w:cs="Times New Roman"/>
          <w:color w:val="000000" w:themeColor="text1"/>
          <w:sz w:val="26"/>
          <w:szCs w:val="26"/>
        </w:rPr>
        <w:t>24</w:t>
      </w:r>
      <w:r w:rsidR="001F7834">
        <w:rPr>
          <w:rFonts w:ascii="Times New Roman" w:hAnsi="Times New Roman" w:cs="Times New Roman"/>
          <w:color w:val="000000" w:themeColor="text1"/>
          <w:sz w:val="26"/>
          <w:szCs w:val="26"/>
        </w:rPr>
        <w:t> – </w:t>
      </w:r>
      <w:r w:rsidRPr="00F03251">
        <w:rPr>
          <w:rFonts w:ascii="Times New Roman" w:hAnsi="Times New Roman" w:cs="Times New Roman"/>
          <w:color w:val="000000" w:themeColor="text1"/>
          <w:sz w:val="26"/>
          <w:szCs w:val="26"/>
        </w:rPr>
        <w:t>26, ст.</w:t>
      </w:r>
      <w:r w:rsidR="001F7834">
        <w:rPr>
          <w:rFonts w:ascii="Times New Roman" w:hAnsi="Times New Roman" w:cs="Times New Roman"/>
          <w:color w:val="000000" w:themeColor="text1"/>
          <w:sz w:val="26"/>
          <w:szCs w:val="26"/>
        </w:rPr>
        <w:t> </w:t>
      </w:r>
      <w:r w:rsidRPr="00F0325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137), с последующими изменениями, </w:t>
      </w:r>
      <w:r w:rsidR="00BF1362" w:rsidRPr="00F03251">
        <w:rPr>
          <w:rFonts w:ascii="Times New Roman" w:hAnsi="Times New Roman" w:cstheme="majorBidi"/>
          <w:color w:val="000000"/>
          <w:sz w:val="26"/>
          <w:szCs w:val="26"/>
        </w:rPr>
        <w:t>Правительство ПОСТАНОВЛЯЕТ:</w:t>
      </w:r>
    </w:p>
    <w:p w14:paraId="1D9DE697" w14:textId="77777777" w:rsidR="00BF1362" w:rsidRPr="00F03251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4DA3DF7C" w14:textId="4D107E93" w:rsidR="00BF1362" w:rsidRPr="00F03251" w:rsidRDefault="0021300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F03251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Одобрить и представить Парламенту для рассмотрения проект закона </w:t>
      </w:r>
      <w:r w:rsidR="001F783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br/>
      </w:r>
      <w:r w:rsidRPr="00F03251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о ратификации</w:t>
      </w:r>
      <w:r w:rsidRPr="00F03251">
        <w:rPr>
          <w:rFonts w:ascii="Times New Roman" w:hAnsi="Times New Roman" w:cs="Times New Roman"/>
          <w:bCs/>
          <w:color w:val="000000" w:themeColor="text1"/>
          <w:sz w:val="26"/>
          <w:szCs w:val="26"/>
          <w:lang w:val="ro-RO"/>
        </w:rPr>
        <w:t xml:space="preserve"> </w:t>
      </w:r>
      <w:r w:rsidR="001F783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Грантового с</w:t>
      </w:r>
      <w:r w:rsidRPr="00F03251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оглашения, составленного путем обмена нотами, между Правительством Республики Молдова и Правительством Японии </w:t>
      </w:r>
      <w:r w:rsidR="001F783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br/>
      </w:r>
      <w:r w:rsidRPr="00F03251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о реализации Проекта «Обеспечение фермеров удобрениями», подписанного </w:t>
      </w:r>
      <w:r w:rsidR="001F783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br/>
      </w:r>
      <w:r w:rsidRPr="00F03251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в </w:t>
      </w:r>
      <w:proofErr w:type="spellStart"/>
      <w:r w:rsidRPr="00F03251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Кишинэу</w:t>
      </w:r>
      <w:proofErr w:type="spellEnd"/>
      <w:r w:rsidRPr="00F03251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6 декабря 2023 года</w:t>
      </w:r>
      <w:r w:rsidRPr="00F03251">
        <w:rPr>
          <w:rFonts w:ascii="Times New Roman" w:hAnsi="Times New Roman" w:cs="Times New Roman"/>
          <w:bCs/>
          <w:color w:val="000000" w:themeColor="text1"/>
          <w:sz w:val="26"/>
          <w:szCs w:val="26"/>
          <w:lang w:val="ro-MD"/>
        </w:rPr>
        <w:t>.</w:t>
      </w:r>
    </w:p>
    <w:p w14:paraId="22C16D78" w14:textId="77777777" w:rsidR="00593286" w:rsidRPr="00F03251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71914AC4" w14:textId="77777777" w:rsidR="00BF1362" w:rsidRPr="00F03251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6DEE278D" w14:textId="39E84006" w:rsidR="00492257" w:rsidRPr="00F03251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F03251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Pr="00F03251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21300F" w:rsidRPr="00F03251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956A50" w:rsidRPr="00F03251">
        <w:rPr>
          <w:rFonts w:ascii="Times New Roman" w:hAnsi="Times New Roman" w:cstheme="majorBidi"/>
          <w:b/>
          <w:color w:val="000000"/>
          <w:sz w:val="26"/>
          <w:szCs w:val="26"/>
        </w:rPr>
        <w:t>ДОРИН</w:t>
      </w:r>
      <w:r w:rsidR="00A81E09" w:rsidRPr="00F03251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956A50" w:rsidRPr="00F03251">
        <w:rPr>
          <w:rFonts w:ascii="Times New Roman" w:hAnsi="Times New Roman" w:cstheme="majorBidi"/>
          <w:b/>
          <w:color w:val="000000"/>
          <w:sz w:val="26"/>
          <w:szCs w:val="26"/>
        </w:rPr>
        <w:t>РЕЧАН</w:t>
      </w:r>
      <w:r w:rsidR="00A81E09" w:rsidRPr="00F03251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</w:p>
    <w:p w14:paraId="64705138" w14:textId="77777777" w:rsidR="00492257" w:rsidRPr="00F03251" w:rsidRDefault="00492257" w:rsidP="00F04FA2">
      <w:pPr>
        <w:tabs>
          <w:tab w:val="left" w:pos="5670"/>
        </w:tabs>
        <w:rPr>
          <w:rFonts w:cstheme="majorBidi"/>
          <w:lang w:eastAsia="ru-RU"/>
        </w:rPr>
      </w:pPr>
    </w:p>
    <w:p w14:paraId="506452CD" w14:textId="77777777" w:rsidR="00DA516C" w:rsidRPr="00F03251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</w:rPr>
      </w:pPr>
    </w:p>
    <w:p w14:paraId="43E8BB11" w14:textId="28D88925" w:rsidR="00390C5E" w:rsidRPr="00F03251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r w:rsidRPr="00F03251">
        <w:rPr>
          <w:rFonts w:ascii="Times New Roman" w:hAnsi="Times New Roman" w:cstheme="majorBidi"/>
          <w:color w:val="000000"/>
          <w:sz w:val="26"/>
          <w:szCs w:val="26"/>
        </w:rPr>
        <w:t>Контрас</w:t>
      </w:r>
      <w:r w:rsidR="001E5F81" w:rsidRPr="00F03251">
        <w:rPr>
          <w:rFonts w:ascii="Times New Roman" w:hAnsi="Times New Roman" w:cstheme="majorBidi"/>
          <w:color w:val="000000"/>
          <w:sz w:val="26"/>
          <w:szCs w:val="26"/>
        </w:rPr>
        <w:t>с</w:t>
      </w:r>
      <w:r w:rsidRPr="00F03251">
        <w:rPr>
          <w:rFonts w:ascii="Times New Roman" w:hAnsi="Times New Roman" w:cstheme="majorBidi"/>
          <w:color w:val="000000"/>
          <w:sz w:val="26"/>
          <w:szCs w:val="26"/>
        </w:rPr>
        <w:t>игнуют:</w:t>
      </w:r>
    </w:p>
    <w:p w14:paraId="5822CA75" w14:textId="77777777" w:rsidR="007D093F" w:rsidRPr="00F03251" w:rsidRDefault="007D093F" w:rsidP="004436D2">
      <w:pPr>
        <w:tabs>
          <w:tab w:val="left" w:pos="6237"/>
          <w:tab w:val="left" w:pos="6379"/>
        </w:tabs>
        <w:rPr>
          <w:rFonts w:cstheme="majorBidi"/>
          <w:lang w:eastAsia="ru-RU"/>
        </w:rPr>
      </w:pPr>
    </w:p>
    <w:p w14:paraId="49BDBE20" w14:textId="77777777" w:rsidR="007D093F" w:rsidRPr="00F03251" w:rsidRDefault="007D093F" w:rsidP="004436D2">
      <w:pPr>
        <w:tabs>
          <w:tab w:val="left" w:pos="6237"/>
          <w:tab w:val="left" w:pos="6379"/>
        </w:tabs>
        <w:rPr>
          <w:rFonts w:cstheme="majorBidi"/>
          <w:lang w:eastAsia="ru-RU"/>
        </w:rPr>
      </w:pPr>
    </w:p>
    <w:p w14:paraId="44989925" w14:textId="77777777" w:rsidR="00956A50" w:rsidRPr="00F03251" w:rsidRDefault="00956A50" w:rsidP="00956A50">
      <w:pPr>
        <w:rPr>
          <w:rFonts w:cstheme="majorBidi"/>
          <w:sz w:val="26"/>
          <w:szCs w:val="26"/>
        </w:rPr>
      </w:pPr>
      <w:r w:rsidRPr="00F03251">
        <w:rPr>
          <w:rFonts w:cstheme="majorBidi"/>
          <w:sz w:val="26"/>
          <w:szCs w:val="26"/>
        </w:rPr>
        <w:t xml:space="preserve">Заместитель Премьер-министра, </w:t>
      </w:r>
    </w:p>
    <w:p w14:paraId="2D37ED9E" w14:textId="77777777" w:rsidR="00956A50" w:rsidRPr="00F03251" w:rsidRDefault="00956A50" w:rsidP="00956A50">
      <w:pPr>
        <w:rPr>
          <w:rFonts w:cstheme="majorBidi"/>
          <w:sz w:val="26"/>
          <w:szCs w:val="26"/>
        </w:rPr>
      </w:pPr>
      <w:r w:rsidRPr="00F03251">
        <w:rPr>
          <w:rFonts w:cstheme="majorBidi"/>
          <w:sz w:val="26"/>
          <w:szCs w:val="26"/>
        </w:rPr>
        <w:t xml:space="preserve">министр иностранных дел и </w:t>
      </w:r>
    </w:p>
    <w:p w14:paraId="7C66DBD5" w14:textId="7614B748" w:rsidR="00DA516C" w:rsidRPr="00F03251" w:rsidRDefault="00956A50" w:rsidP="00956A50">
      <w:pPr>
        <w:tabs>
          <w:tab w:val="left" w:pos="5670"/>
        </w:tabs>
        <w:rPr>
          <w:rFonts w:cstheme="majorBidi"/>
          <w:sz w:val="26"/>
          <w:szCs w:val="26"/>
          <w:lang w:eastAsia="ru-RU"/>
        </w:rPr>
      </w:pPr>
      <w:r w:rsidRPr="00F03251">
        <w:rPr>
          <w:rFonts w:cstheme="majorBidi"/>
          <w:sz w:val="26"/>
          <w:szCs w:val="26"/>
        </w:rPr>
        <w:t>европейской интеграции</w:t>
      </w:r>
      <w:r w:rsidRPr="00F03251">
        <w:rPr>
          <w:rFonts w:cstheme="majorBidi"/>
          <w:sz w:val="26"/>
          <w:szCs w:val="26"/>
          <w:lang w:eastAsia="ru-RU"/>
        </w:rPr>
        <w:tab/>
      </w:r>
      <w:r w:rsidRPr="00F03251">
        <w:rPr>
          <w:rFonts w:cstheme="majorBidi"/>
          <w:sz w:val="26"/>
          <w:szCs w:val="26"/>
        </w:rPr>
        <w:t>Николае ПОПЕСКУ</w:t>
      </w:r>
      <w:r w:rsidR="004436D2" w:rsidRPr="00F03251">
        <w:rPr>
          <w:rFonts w:cstheme="majorBidi"/>
          <w:sz w:val="26"/>
          <w:szCs w:val="26"/>
          <w:lang w:eastAsia="ru-RU"/>
        </w:rPr>
        <w:tab/>
      </w:r>
    </w:p>
    <w:p w14:paraId="354D5D53" w14:textId="74020307" w:rsidR="00956A50" w:rsidRPr="00F03251" w:rsidRDefault="00956A50" w:rsidP="00956A50">
      <w:pPr>
        <w:tabs>
          <w:tab w:val="left" w:pos="5670"/>
        </w:tabs>
        <w:rPr>
          <w:rFonts w:cstheme="majorBidi"/>
          <w:lang w:eastAsia="ru-RU"/>
        </w:rPr>
      </w:pPr>
    </w:p>
    <w:p w14:paraId="0C3B277F" w14:textId="77777777" w:rsidR="00956A50" w:rsidRPr="00F03251" w:rsidRDefault="00956A50" w:rsidP="00956A50">
      <w:pPr>
        <w:tabs>
          <w:tab w:val="left" w:pos="5670"/>
        </w:tabs>
        <w:rPr>
          <w:rFonts w:cstheme="majorBidi"/>
          <w:lang w:eastAsia="ru-RU"/>
        </w:rPr>
      </w:pPr>
    </w:p>
    <w:p w14:paraId="6C3A7349" w14:textId="1E45AED8" w:rsidR="005D1BC3" w:rsidRPr="00F03251" w:rsidRDefault="005D1BC3" w:rsidP="005D1BC3">
      <w:pPr>
        <w:rPr>
          <w:rFonts w:cstheme="majorBidi"/>
          <w:sz w:val="26"/>
          <w:szCs w:val="26"/>
        </w:rPr>
      </w:pPr>
      <w:r w:rsidRPr="00F03251">
        <w:rPr>
          <w:rFonts w:cstheme="majorBidi"/>
          <w:sz w:val="26"/>
          <w:szCs w:val="26"/>
        </w:rPr>
        <w:t xml:space="preserve">Заместитель </w:t>
      </w:r>
      <w:r w:rsidR="00D3705A" w:rsidRPr="00F03251">
        <w:rPr>
          <w:rFonts w:cstheme="majorBidi"/>
          <w:sz w:val="26"/>
          <w:szCs w:val="26"/>
        </w:rPr>
        <w:t>П</w:t>
      </w:r>
      <w:r w:rsidRPr="00F03251">
        <w:rPr>
          <w:rFonts w:cstheme="majorBidi"/>
          <w:sz w:val="26"/>
          <w:szCs w:val="26"/>
        </w:rPr>
        <w:t xml:space="preserve">ремьер-министра, </w:t>
      </w:r>
    </w:p>
    <w:p w14:paraId="36ABF9D8" w14:textId="77777777" w:rsidR="00956A50" w:rsidRPr="00F03251" w:rsidRDefault="005D1BC3" w:rsidP="00956A50">
      <w:pPr>
        <w:rPr>
          <w:rFonts w:cstheme="majorBidi"/>
          <w:sz w:val="26"/>
          <w:szCs w:val="26"/>
        </w:rPr>
      </w:pPr>
      <w:r w:rsidRPr="00F03251">
        <w:rPr>
          <w:rFonts w:cstheme="majorBidi"/>
          <w:sz w:val="26"/>
          <w:szCs w:val="26"/>
        </w:rPr>
        <w:t xml:space="preserve">министр </w:t>
      </w:r>
      <w:r w:rsidR="00956A50" w:rsidRPr="00F03251">
        <w:rPr>
          <w:rFonts w:cstheme="majorBidi"/>
          <w:sz w:val="26"/>
          <w:szCs w:val="26"/>
        </w:rPr>
        <w:t xml:space="preserve">сельского хозяйства </w:t>
      </w:r>
    </w:p>
    <w:p w14:paraId="6F642C6B" w14:textId="7E9CA73C" w:rsidR="0012099F" w:rsidRPr="00F03251" w:rsidRDefault="00956A50" w:rsidP="00956A50">
      <w:pPr>
        <w:rPr>
          <w:rFonts w:cstheme="majorBidi"/>
          <w:sz w:val="26"/>
          <w:szCs w:val="26"/>
        </w:rPr>
      </w:pPr>
      <w:r w:rsidRPr="00F03251">
        <w:rPr>
          <w:rFonts w:cstheme="majorBidi"/>
          <w:sz w:val="26"/>
          <w:szCs w:val="26"/>
        </w:rPr>
        <w:t>и пищевой промышленности</w:t>
      </w:r>
      <w:r w:rsidRPr="00F03251">
        <w:rPr>
          <w:rFonts w:cstheme="majorBidi"/>
          <w:sz w:val="26"/>
          <w:szCs w:val="26"/>
        </w:rPr>
        <w:tab/>
      </w:r>
      <w:r w:rsidRPr="00F03251">
        <w:rPr>
          <w:rFonts w:cstheme="majorBidi"/>
          <w:sz w:val="26"/>
          <w:szCs w:val="26"/>
        </w:rPr>
        <w:tab/>
      </w:r>
      <w:r w:rsidRPr="00F03251">
        <w:rPr>
          <w:rFonts w:cstheme="majorBidi"/>
          <w:sz w:val="26"/>
          <w:szCs w:val="26"/>
        </w:rPr>
        <w:tab/>
        <w:t>Владимир БОЛЯ</w:t>
      </w:r>
    </w:p>
    <w:p w14:paraId="7E3BE490" w14:textId="77777777" w:rsidR="002D27A8" w:rsidRPr="00F03251" w:rsidRDefault="002D27A8" w:rsidP="0064535B">
      <w:pPr>
        <w:rPr>
          <w:rFonts w:cstheme="majorBidi"/>
          <w:sz w:val="26"/>
          <w:szCs w:val="26"/>
        </w:rPr>
      </w:pPr>
    </w:p>
    <w:p w14:paraId="0869FFDB" w14:textId="168EC583" w:rsidR="00956A50" w:rsidRPr="00F03251" w:rsidRDefault="0064535B" w:rsidP="0064535B">
      <w:pPr>
        <w:rPr>
          <w:rFonts w:cstheme="majorBidi"/>
          <w:sz w:val="26"/>
          <w:szCs w:val="26"/>
        </w:rPr>
      </w:pPr>
      <w:r w:rsidRPr="00F03251">
        <w:rPr>
          <w:rFonts w:cstheme="majorBidi"/>
          <w:sz w:val="26"/>
          <w:szCs w:val="26"/>
        </w:rPr>
        <w:t xml:space="preserve">Министр </w:t>
      </w:r>
      <w:r w:rsidR="00956A50" w:rsidRPr="00F03251">
        <w:rPr>
          <w:rFonts w:cstheme="majorBidi"/>
          <w:sz w:val="26"/>
          <w:szCs w:val="26"/>
        </w:rPr>
        <w:t xml:space="preserve">инфраструктуры </w:t>
      </w:r>
    </w:p>
    <w:p w14:paraId="17619B4C" w14:textId="168AA3EB" w:rsidR="0064535B" w:rsidRPr="00F03251" w:rsidRDefault="00DC3489" w:rsidP="00522E0C">
      <w:pPr>
        <w:tabs>
          <w:tab w:val="left" w:pos="5670"/>
        </w:tabs>
        <w:rPr>
          <w:rFonts w:cstheme="majorBidi"/>
          <w:sz w:val="26"/>
          <w:szCs w:val="26"/>
        </w:rPr>
      </w:pPr>
      <w:r w:rsidRPr="00F03251">
        <w:rPr>
          <w:rFonts w:cstheme="majorBidi"/>
          <w:sz w:val="26"/>
          <w:szCs w:val="26"/>
        </w:rPr>
        <w:t xml:space="preserve">Министр </w:t>
      </w:r>
      <w:r w:rsidR="006D2456" w:rsidRPr="00F03251">
        <w:rPr>
          <w:rFonts w:cstheme="majorBidi"/>
          <w:sz w:val="26"/>
          <w:szCs w:val="26"/>
        </w:rPr>
        <w:t>финансов</w:t>
      </w:r>
      <w:r w:rsidR="00B07B32" w:rsidRPr="00F03251">
        <w:rPr>
          <w:rFonts w:cstheme="majorBidi"/>
          <w:sz w:val="26"/>
          <w:szCs w:val="26"/>
        </w:rPr>
        <w:tab/>
      </w:r>
      <w:r w:rsidR="00B07B32" w:rsidRPr="00F03251">
        <w:rPr>
          <w:rFonts w:cstheme="majorBidi"/>
          <w:sz w:val="26"/>
          <w:szCs w:val="26"/>
        </w:rPr>
        <w:tab/>
      </w:r>
      <w:r w:rsidR="006D59F0" w:rsidRPr="00F03251">
        <w:rPr>
          <w:rFonts w:cstheme="majorBidi"/>
          <w:sz w:val="26"/>
          <w:szCs w:val="26"/>
        </w:rPr>
        <w:t>Петру</w:t>
      </w:r>
      <w:r w:rsidR="00C04387" w:rsidRPr="00F03251">
        <w:rPr>
          <w:rFonts w:cstheme="majorBidi"/>
          <w:sz w:val="26"/>
          <w:szCs w:val="26"/>
        </w:rPr>
        <w:t xml:space="preserve"> </w:t>
      </w:r>
      <w:r w:rsidR="006D59F0" w:rsidRPr="00F03251">
        <w:rPr>
          <w:rFonts w:cstheme="majorBidi"/>
          <w:sz w:val="26"/>
          <w:szCs w:val="26"/>
        </w:rPr>
        <w:t>Ротару</w:t>
      </w:r>
      <w:r w:rsidRPr="00F03251">
        <w:rPr>
          <w:rFonts w:cstheme="majorBidi"/>
          <w:sz w:val="26"/>
          <w:szCs w:val="26"/>
        </w:rPr>
        <w:t xml:space="preserve"> </w:t>
      </w:r>
    </w:p>
    <w:p w14:paraId="1E74AF95" w14:textId="6EA713B5" w:rsidR="0099363E" w:rsidRDefault="0099363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AAC07C8" w14:textId="77777777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54B35567" w:rsidR="0099363E" w:rsidRDefault="0099363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4D3FB688" w14:textId="23DC9D21" w:rsidR="005C229C" w:rsidRPr="005C229C" w:rsidRDefault="005C229C" w:rsidP="007234AF">
      <w:pPr>
        <w:jc w:val="right"/>
        <w:rPr>
          <w:bCs/>
          <w:i/>
          <w:iCs/>
          <w:color w:val="000000"/>
          <w:sz w:val="28"/>
          <w:szCs w:val="28"/>
        </w:rPr>
      </w:pPr>
      <w:r>
        <w:rPr>
          <w:bCs/>
          <w:i/>
          <w:iCs/>
          <w:color w:val="000000"/>
          <w:sz w:val="28"/>
          <w:szCs w:val="28"/>
        </w:rPr>
        <w:lastRenderedPageBreak/>
        <w:t>Перевод</w:t>
      </w:r>
    </w:p>
    <w:p w14:paraId="5E7E2F40" w14:textId="004AB649" w:rsidR="007234AF" w:rsidRPr="00835632" w:rsidRDefault="007234AF" w:rsidP="007234AF">
      <w:pPr>
        <w:jc w:val="right"/>
        <w:rPr>
          <w:lang w:val="ro-RO"/>
        </w:rPr>
      </w:pPr>
      <w:proofErr w:type="spellStart"/>
      <w:r w:rsidRPr="00A84115">
        <w:rPr>
          <w:bCs/>
          <w:i/>
          <w:iCs/>
          <w:color w:val="000000"/>
          <w:sz w:val="28"/>
          <w:szCs w:val="28"/>
          <w:lang w:val="ro-RO"/>
        </w:rPr>
        <w:t>Проект</w:t>
      </w:r>
      <w:proofErr w:type="spellEnd"/>
    </w:p>
    <w:p w14:paraId="29E7878A" w14:textId="77777777" w:rsidR="007234AF" w:rsidRPr="00835632" w:rsidRDefault="007234AF" w:rsidP="007234AF">
      <w:pPr>
        <w:rPr>
          <w:lang w:val="ro-RO"/>
        </w:rPr>
      </w:pPr>
    </w:p>
    <w:p w14:paraId="32477214" w14:textId="77777777" w:rsidR="007234AF" w:rsidRPr="00835632" w:rsidRDefault="007234AF" w:rsidP="007234AF">
      <w:pPr>
        <w:rPr>
          <w:lang w:val="ro-RO"/>
        </w:rPr>
      </w:pPr>
    </w:p>
    <w:p w14:paraId="79F044E6" w14:textId="77777777" w:rsidR="007234AF" w:rsidRPr="00A84115" w:rsidRDefault="007234AF" w:rsidP="005C229C">
      <w:pPr>
        <w:ind w:firstLine="0"/>
        <w:jc w:val="center"/>
        <w:rPr>
          <w:rStyle w:val="Strong"/>
          <w:sz w:val="28"/>
          <w:szCs w:val="28"/>
          <w:lang w:val="ro-RO"/>
        </w:rPr>
      </w:pPr>
      <w:r w:rsidRPr="00A84115">
        <w:rPr>
          <w:rStyle w:val="Strong"/>
          <w:sz w:val="28"/>
          <w:szCs w:val="28"/>
          <w:lang w:val="ro-RO"/>
        </w:rPr>
        <w:t>ПАРЛАМЕНТ РЕСПУБЛИКИ МОЛДОВА</w:t>
      </w:r>
    </w:p>
    <w:p w14:paraId="11903161" w14:textId="77777777" w:rsidR="007234AF" w:rsidRPr="00A84115" w:rsidRDefault="007234AF" w:rsidP="005C229C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63C31999" w14:textId="77777777" w:rsidR="007234AF" w:rsidRPr="00E42BAB" w:rsidRDefault="007234AF" w:rsidP="00F75C60">
      <w:pPr>
        <w:ind w:firstLine="0"/>
        <w:jc w:val="center"/>
        <w:rPr>
          <w:rStyle w:val="Strong"/>
          <w:sz w:val="28"/>
          <w:szCs w:val="28"/>
        </w:rPr>
      </w:pPr>
      <w:r w:rsidRPr="00E42BAB">
        <w:rPr>
          <w:rStyle w:val="Strong"/>
          <w:sz w:val="28"/>
          <w:szCs w:val="28"/>
        </w:rPr>
        <w:t xml:space="preserve">ЗАКОН </w:t>
      </w:r>
    </w:p>
    <w:p w14:paraId="4EB9E7BC" w14:textId="554D5B98" w:rsidR="007234AF" w:rsidRPr="00E42BAB" w:rsidRDefault="007234AF" w:rsidP="00F75C60">
      <w:pPr>
        <w:ind w:firstLine="0"/>
        <w:jc w:val="center"/>
        <w:rPr>
          <w:sz w:val="28"/>
          <w:szCs w:val="28"/>
          <w:lang w:val="ro-RO"/>
        </w:rPr>
      </w:pPr>
      <w:r w:rsidRPr="00E42BAB">
        <w:rPr>
          <w:b/>
          <w:bCs/>
          <w:color w:val="000000" w:themeColor="text1"/>
          <w:sz w:val="28"/>
          <w:szCs w:val="28"/>
          <w:lang w:eastAsia="ro-RO"/>
        </w:rPr>
        <w:t>о ратификации</w:t>
      </w:r>
      <w:r w:rsidRPr="00E42BAB">
        <w:rPr>
          <w:sz w:val="28"/>
          <w:szCs w:val="28"/>
          <w:lang w:val="ro-RO"/>
        </w:rPr>
        <w:t xml:space="preserve"> </w:t>
      </w:r>
      <w:r w:rsidR="001F7834" w:rsidRPr="001F7834">
        <w:rPr>
          <w:b/>
          <w:bCs/>
          <w:sz w:val="28"/>
          <w:szCs w:val="28"/>
        </w:rPr>
        <w:t>Грантового с</w:t>
      </w:r>
      <w:r w:rsidRPr="00E42BAB">
        <w:rPr>
          <w:b/>
          <w:bCs/>
          <w:color w:val="000000" w:themeColor="text1"/>
          <w:sz w:val="28"/>
          <w:szCs w:val="28"/>
          <w:lang w:eastAsia="ro-RO"/>
        </w:rPr>
        <w:t>оглашения, составленного путем обмена нотами, между Правительством Республики Молдова и Правительством Японии о реализации Проекта «</w:t>
      </w:r>
      <w:bookmarkStart w:id="0" w:name="_Hlk156911012"/>
      <w:r w:rsidRPr="00E42BAB">
        <w:rPr>
          <w:b/>
          <w:bCs/>
          <w:color w:val="000000" w:themeColor="text1"/>
          <w:sz w:val="28"/>
          <w:szCs w:val="28"/>
          <w:lang w:eastAsia="ro-RO"/>
        </w:rPr>
        <w:t>Обеспечение фермеров удобрениями</w:t>
      </w:r>
      <w:bookmarkEnd w:id="0"/>
      <w:r w:rsidRPr="00E42BAB">
        <w:rPr>
          <w:b/>
          <w:bCs/>
          <w:color w:val="000000" w:themeColor="text1"/>
          <w:sz w:val="28"/>
          <w:szCs w:val="28"/>
          <w:lang w:eastAsia="ro-RO"/>
        </w:rPr>
        <w:t>»</w:t>
      </w:r>
      <w:r w:rsidRPr="00E42BAB">
        <w:rPr>
          <w:b/>
          <w:bCs/>
          <w:color w:val="000000" w:themeColor="text1"/>
          <w:sz w:val="28"/>
          <w:szCs w:val="28"/>
          <w:lang w:val="ro-RO" w:eastAsia="ro-RO"/>
        </w:rPr>
        <w:t>,</w:t>
      </w:r>
      <w:r w:rsidRPr="00E42BAB">
        <w:rPr>
          <w:sz w:val="28"/>
          <w:szCs w:val="28"/>
        </w:rPr>
        <w:t xml:space="preserve"> </w:t>
      </w:r>
      <w:r w:rsidRPr="00E42BAB">
        <w:rPr>
          <w:b/>
          <w:bCs/>
          <w:color w:val="000000" w:themeColor="text1"/>
          <w:sz w:val="28"/>
          <w:szCs w:val="28"/>
          <w:lang w:eastAsia="ro-RO"/>
        </w:rPr>
        <w:t>подписанного</w:t>
      </w:r>
      <w:r w:rsidRPr="00E42BAB">
        <w:rPr>
          <w:b/>
          <w:bCs/>
          <w:color w:val="000000" w:themeColor="text1"/>
          <w:sz w:val="28"/>
          <w:szCs w:val="28"/>
          <w:lang w:val="ro-RO" w:eastAsia="ro-RO"/>
        </w:rPr>
        <w:t xml:space="preserve"> </w:t>
      </w:r>
      <w:r w:rsidRPr="00E42BAB">
        <w:rPr>
          <w:b/>
          <w:bCs/>
          <w:color w:val="000000" w:themeColor="text1"/>
          <w:sz w:val="28"/>
          <w:szCs w:val="28"/>
          <w:lang w:eastAsia="ro-RO"/>
        </w:rPr>
        <w:t xml:space="preserve">в </w:t>
      </w:r>
      <w:proofErr w:type="spellStart"/>
      <w:r w:rsidRPr="00E42BAB">
        <w:rPr>
          <w:b/>
          <w:bCs/>
          <w:color w:val="000000" w:themeColor="text1"/>
          <w:sz w:val="28"/>
          <w:szCs w:val="28"/>
          <w:lang w:eastAsia="ro-RO"/>
        </w:rPr>
        <w:t>Кишинэу</w:t>
      </w:r>
      <w:proofErr w:type="spellEnd"/>
      <w:r w:rsidRPr="00E42BAB">
        <w:rPr>
          <w:b/>
          <w:bCs/>
          <w:color w:val="000000" w:themeColor="text1"/>
          <w:sz w:val="28"/>
          <w:szCs w:val="28"/>
          <w:lang w:eastAsia="ro-RO"/>
        </w:rPr>
        <w:t xml:space="preserve"> </w:t>
      </w:r>
      <w:r w:rsidRPr="00E42BAB">
        <w:rPr>
          <w:b/>
          <w:bCs/>
          <w:color w:val="000000" w:themeColor="text1"/>
          <w:sz w:val="28"/>
          <w:szCs w:val="28"/>
          <w:lang w:val="ro-RO" w:eastAsia="ro-RO"/>
        </w:rPr>
        <w:t>6</w:t>
      </w:r>
      <w:r w:rsidRPr="00E42BAB">
        <w:rPr>
          <w:b/>
          <w:bCs/>
          <w:color w:val="000000" w:themeColor="text1"/>
          <w:sz w:val="28"/>
          <w:szCs w:val="28"/>
          <w:lang w:eastAsia="ro-RO"/>
        </w:rPr>
        <w:t xml:space="preserve"> декабря 2023 года</w:t>
      </w:r>
    </w:p>
    <w:p w14:paraId="4CFBF961" w14:textId="77777777" w:rsidR="007234AF" w:rsidRPr="00E42BAB" w:rsidRDefault="007234AF" w:rsidP="00F75C60">
      <w:pPr>
        <w:rPr>
          <w:sz w:val="28"/>
          <w:szCs w:val="28"/>
          <w:lang w:val="ro-RO"/>
        </w:rPr>
      </w:pPr>
    </w:p>
    <w:p w14:paraId="799ACF28" w14:textId="4036C134" w:rsidR="007234AF" w:rsidRDefault="007234AF" w:rsidP="00F75C60">
      <w:pPr>
        <w:widowControl w:val="0"/>
        <w:tabs>
          <w:tab w:val="left" w:pos="709"/>
        </w:tabs>
        <w:autoSpaceDE w:val="0"/>
        <w:autoSpaceDN w:val="0"/>
        <w:adjustRightInd w:val="0"/>
        <w:ind w:left="40" w:firstLine="720"/>
        <w:rPr>
          <w:color w:val="000000"/>
          <w:sz w:val="28"/>
          <w:szCs w:val="28"/>
          <w:lang w:eastAsia="ru-RU"/>
        </w:rPr>
      </w:pPr>
      <w:r w:rsidRPr="00E42BAB">
        <w:rPr>
          <w:color w:val="000000"/>
          <w:sz w:val="28"/>
          <w:szCs w:val="28"/>
          <w:lang w:eastAsia="ru-RU"/>
        </w:rPr>
        <w:t>Парламент принимает настоящий органический закон.</w:t>
      </w:r>
    </w:p>
    <w:p w14:paraId="0F9EBA64" w14:textId="77777777" w:rsidR="0059405F" w:rsidRPr="00E42BAB" w:rsidRDefault="0059405F" w:rsidP="00F75C60">
      <w:pPr>
        <w:widowControl w:val="0"/>
        <w:tabs>
          <w:tab w:val="left" w:pos="709"/>
        </w:tabs>
        <w:autoSpaceDE w:val="0"/>
        <w:autoSpaceDN w:val="0"/>
        <w:adjustRightInd w:val="0"/>
        <w:ind w:left="40" w:firstLine="720"/>
        <w:rPr>
          <w:color w:val="000000"/>
          <w:sz w:val="28"/>
          <w:szCs w:val="28"/>
          <w:lang w:eastAsia="ru-RU"/>
        </w:rPr>
      </w:pPr>
    </w:p>
    <w:p w14:paraId="430A3854" w14:textId="706A63FE" w:rsidR="007234AF" w:rsidRDefault="007234AF" w:rsidP="00F75C60">
      <w:pPr>
        <w:widowControl w:val="0"/>
        <w:tabs>
          <w:tab w:val="left" w:pos="709"/>
        </w:tabs>
        <w:autoSpaceDE w:val="0"/>
        <w:autoSpaceDN w:val="0"/>
        <w:adjustRightInd w:val="0"/>
        <w:ind w:left="40" w:firstLine="720"/>
        <w:rPr>
          <w:color w:val="000000"/>
          <w:sz w:val="28"/>
          <w:szCs w:val="28"/>
          <w:lang w:val="ro-MD" w:eastAsia="ru-RU"/>
        </w:rPr>
      </w:pPr>
      <w:r w:rsidRPr="0059405F">
        <w:rPr>
          <w:b/>
          <w:bCs/>
          <w:color w:val="000000"/>
          <w:sz w:val="28"/>
          <w:szCs w:val="28"/>
          <w:lang w:eastAsia="ru-RU"/>
        </w:rPr>
        <w:t>Ст.</w:t>
      </w:r>
      <w:r w:rsidR="0059405F" w:rsidRPr="0059405F">
        <w:rPr>
          <w:b/>
          <w:bCs/>
          <w:color w:val="000000"/>
          <w:sz w:val="28"/>
          <w:szCs w:val="28"/>
          <w:lang w:eastAsia="ru-RU"/>
        </w:rPr>
        <w:t> </w:t>
      </w:r>
      <w:r w:rsidRPr="0059405F">
        <w:rPr>
          <w:b/>
          <w:bCs/>
          <w:color w:val="000000"/>
          <w:sz w:val="28"/>
          <w:szCs w:val="28"/>
          <w:lang w:eastAsia="ru-RU"/>
        </w:rPr>
        <w:t>1.</w:t>
      </w:r>
      <w:r w:rsidR="0059405F">
        <w:rPr>
          <w:color w:val="000000"/>
          <w:sz w:val="28"/>
          <w:szCs w:val="28"/>
          <w:lang w:eastAsia="ru-RU"/>
        </w:rPr>
        <w:t> </w:t>
      </w:r>
      <w:r w:rsidRPr="00E42BAB">
        <w:rPr>
          <w:color w:val="000000"/>
          <w:sz w:val="28"/>
          <w:szCs w:val="28"/>
          <w:lang w:eastAsia="ru-RU"/>
        </w:rPr>
        <w:t>–</w:t>
      </w:r>
      <w:r w:rsidR="0059405F">
        <w:rPr>
          <w:color w:val="000000"/>
          <w:sz w:val="28"/>
          <w:szCs w:val="28"/>
          <w:lang w:eastAsia="ru-RU"/>
        </w:rPr>
        <w:t> </w:t>
      </w:r>
      <w:r w:rsidRPr="00E42BAB">
        <w:rPr>
          <w:color w:val="000000"/>
          <w:sz w:val="28"/>
          <w:szCs w:val="28"/>
          <w:lang w:eastAsia="ru-RU"/>
        </w:rPr>
        <w:t xml:space="preserve">Ратифицировать </w:t>
      </w:r>
      <w:r w:rsidR="00AC5473">
        <w:rPr>
          <w:color w:val="000000"/>
          <w:sz w:val="28"/>
          <w:szCs w:val="28"/>
          <w:lang w:eastAsia="ru-RU"/>
        </w:rPr>
        <w:t>Грантовое соглашение</w:t>
      </w:r>
      <w:r w:rsidRPr="00E42BAB">
        <w:rPr>
          <w:color w:val="000000"/>
          <w:sz w:val="28"/>
          <w:szCs w:val="28"/>
          <w:lang w:eastAsia="ru-RU"/>
        </w:rPr>
        <w:t xml:space="preserve"> между Правительством Республики Молдова и </w:t>
      </w:r>
      <w:r w:rsidR="00AC5473">
        <w:rPr>
          <w:color w:val="000000"/>
          <w:sz w:val="28"/>
          <w:szCs w:val="28"/>
          <w:lang w:eastAsia="ru-RU"/>
        </w:rPr>
        <w:t xml:space="preserve">Правительством </w:t>
      </w:r>
      <w:r w:rsidRPr="00E42BAB">
        <w:rPr>
          <w:color w:val="000000"/>
          <w:sz w:val="28"/>
          <w:szCs w:val="28"/>
          <w:lang w:eastAsia="ru-RU"/>
        </w:rPr>
        <w:t>Япон</w:t>
      </w:r>
      <w:r w:rsidR="00AC5473">
        <w:rPr>
          <w:color w:val="000000"/>
          <w:sz w:val="28"/>
          <w:szCs w:val="28"/>
          <w:lang w:eastAsia="ru-RU"/>
        </w:rPr>
        <w:t>ии</w:t>
      </w:r>
      <w:r w:rsidRPr="00E42BAB">
        <w:rPr>
          <w:color w:val="000000"/>
          <w:sz w:val="28"/>
          <w:szCs w:val="28"/>
          <w:lang w:eastAsia="ru-RU"/>
        </w:rPr>
        <w:t xml:space="preserve"> </w:t>
      </w:r>
      <w:r w:rsidR="004D32AB">
        <w:rPr>
          <w:color w:val="000000"/>
          <w:sz w:val="28"/>
          <w:szCs w:val="28"/>
          <w:lang w:eastAsia="ru-RU"/>
        </w:rPr>
        <w:br/>
      </w:r>
      <w:r w:rsidR="00AC5473">
        <w:rPr>
          <w:color w:val="000000"/>
          <w:sz w:val="28"/>
          <w:szCs w:val="28"/>
          <w:lang w:eastAsia="ru-RU"/>
        </w:rPr>
        <w:t>о</w:t>
      </w:r>
      <w:r w:rsidRPr="00E42BAB">
        <w:rPr>
          <w:color w:val="000000"/>
          <w:sz w:val="28"/>
          <w:szCs w:val="28"/>
          <w:lang w:eastAsia="ru-RU"/>
        </w:rPr>
        <w:t xml:space="preserve"> реализации Проекта «</w:t>
      </w:r>
      <w:r w:rsidR="004D32AB" w:rsidRPr="004D32AB">
        <w:rPr>
          <w:color w:val="000000"/>
          <w:sz w:val="28"/>
          <w:szCs w:val="28"/>
          <w:lang w:eastAsia="ru-RU"/>
        </w:rPr>
        <w:t>Обеспечение фермеров удобрениями</w:t>
      </w:r>
      <w:r w:rsidRPr="00E42BAB">
        <w:rPr>
          <w:color w:val="000000"/>
          <w:sz w:val="28"/>
          <w:szCs w:val="28"/>
          <w:lang w:eastAsia="ru-RU"/>
        </w:rPr>
        <w:t xml:space="preserve">», </w:t>
      </w:r>
      <w:r w:rsidRPr="00F3443C">
        <w:rPr>
          <w:color w:val="000000"/>
          <w:sz w:val="28"/>
          <w:szCs w:val="28"/>
          <w:lang w:eastAsia="ru-RU"/>
        </w:rPr>
        <w:t>подписанно</w:t>
      </w:r>
      <w:r w:rsidR="004D32AB">
        <w:rPr>
          <w:color w:val="000000"/>
          <w:sz w:val="28"/>
          <w:szCs w:val="28"/>
          <w:lang w:eastAsia="ru-RU"/>
        </w:rPr>
        <w:t>е</w:t>
      </w:r>
      <w:r w:rsidRPr="00F3443C">
        <w:rPr>
          <w:color w:val="000000"/>
          <w:sz w:val="28"/>
          <w:szCs w:val="28"/>
          <w:lang w:eastAsia="ru-RU"/>
        </w:rPr>
        <w:t xml:space="preserve"> в </w:t>
      </w:r>
      <w:proofErr w:type="spellStart"/>
      <w:r w:rsidRPr="00F3443C">
        <w:rPr>
          <w:color w:val="000000"/>
          <w:sz w:val="28"/>
          <w:szCs w:val="28"/>
          <w:lang w:eastAsia="ru-RU"/>
        </w:rPr>
        <w:t>Кишинэу</w:t>
      </w:r>
      <w:proofErr w:type="spellEnd"/>
      <w:r w:rsidRPr="00F3443C">
        <w:rPr>
          <w:color w:val="000000"/>
          <w:sz w:val="28"/>
          <w:szCs w:val="28"/>
          <w:lang w:eastAsia="ru-RU"/>
        </w:rPr>
        <w:t xml:space="preserve"> 6 декабря 2023 года</w:t>
      </w:r>
      <w:r>
        <w:rPr>
          <w:color w:val="000000"/>
          <w:sz w:val="28"/>
          <w:szCs w:val="28"/>
          <w:lang w:val="ro-MD" w:eastAsia="ru-RU"/>
        </w:rPr>
        <w:t>.</w:t>
      </w:r>
    </w:p>
    <w:p w14:paraId="3BF1545F" w14:textId="77777777" w:rsidR="0059405F" w:rsidRPr="00F3443C" w:rsidRDefault="0059405F" w:rsidP="00F75C60">
      <w:pPr>
        <w:widowControl w:val="0"/>
        <w:tabs>
          <w:tab w:val="left" w:pos="709"/>
        </w:tabs>
        <w:autoSpaceDE w:val="0"/>
        <w:autoSpaceDN w:val="0"/>
        <w:adjustRightInd w:val="0"/>
        <w:ind w:left="40" w:firstLine="720"/>
        <w:rPr>
          <w:color w:val="000000"/>
          <w:sz w:val="28"/>
          <w:szCs w:val="28"/>
          <w:lang w:val="ro-MD" w:eastAsia="ru-RU"/>
        </w:rPr>
      </w:pPr>
    </w:p>
    <w:p w14:paraId="7A1FBFA9" w14:textId="39606B09" w:rsidR="007234AF" w:rsidRDefault="007234AF" w:rsidP="00F75C60">
      <w:pPr>
        <w:widowControl w:val="0"/>
        <w:tabs>
          <w:tab w:val="left" w:pos="709"/>
        </w:tabs>
        <w:autoSpaceDE w:val="0"/>
        <w:autoSpaceDN w:val="0"/>
        <w:adjustRightInd w:val="0"/>
        <w:ind w:left="40" w:firstLine="720"/>
        <w:rPr>
          <w:color w:val="000000"/>
          <w:sz w:val="28"/>
          <w:szCs w:val="28"/>
          <w:lang w:eastAsia="ru-RU"/>
        </w:rPr>
      </w:pPr>
      <w:r w:rsidRPr="0059405F">
        <w:rPr>
          <w:b/>
          <w:bCs/>
          <w:color w:val="000000"/>
          <w:sz w:val="28"/>
          <w:szCs w:val="28"/>
          <w:lang w:eastAsia="ru-RU"/>
        </w:rPr>
        <w:t>Ст.</w:t>
      </w:r>
      <w:r w:rsidR="0059405F" w:rsidRPr="0059405F">
        <w:rPr>
          <w:b/>
          <w:bCs/>
          <w:color w:val="000000"/>
          <w:sz w:val="28"/>
          <w:szCs w:val="28"/>
          <w:lang w:eastAsia="ru-RU"/>
        </w:rPr>
        <w:t> </w:t>
      </w:r>
      <w:r w:rsidRPr="0059405F">
        <w:rPr>
          <w:b/>
          <w:bCs/>
          <w:color w:val="000000"/>
          <w:sz w:val="28"/>
          <w:szCs w:val="28"/>
          <w:lang w:eastAsia="ru-RU"/>
        </w:rPr>
        <w:t>2.</w:t>
      </w:r>
      <w:r w:rsidR="0059405F">
        <w:rPr>
          <w:color w:val="000000"/>
          <w:sz w:val="28"/>
          <w:szCs w:val="28"/>
          <w:lang w:eastAsia="ru-RU"/>
        </w:rPr>
        <w:t> </w:t>
      </w:r>
      <w:r w:rsidRPr="00E42BAB">
        <w:rPr>
          <w:color w:val="000000"/>
          <w:sz w:val="28"/>
          <w:szCs w:val="28"/>
          <w:lang w:eastAsia="ru-RU"/>
        </w:rPr>
        <w:t>–</w:t>
      </w:r>
      <w:r w:rsidR="0059405F">
        <w:rPr>
          <w:color w:val="000000"/>
          <w:sz w:val="28"/>
          <w:szCs w:val="28"/>
          <w:lang w:eastAsia="ru-RU"/>
        </w:rPr>
        <w:t> </w:t>
      </w:r>
      <w:r>
        <w:rPr>
          <w:color w:val="000000"/>
          <w:sz w:val="28"/>
          <w:szCs w:val="28"/>
          <w:lang w:eastAsia="ru-RU"/>
        </w:rPr>
        <w:t>Правительству п</w:t>
      </w:r>
      <w:r w:rsidRPr="004344F3">
        <w:rPr>
          <w:color w:val="000000"/>
          <w:sz w:val="28"/>
          <w:szCs w:val="28"/>
          <w:lang w:eastAsia="ru-RU"/>
        </w:rPr>
        <w:t xml:space="preserve">ринять необходимые меры для реализации положений указанного </w:t>
      </w:r>
      <w:r w:rsidR="004D32AB">
        <w:rPr>
          <w:color w:val="000000"/>
          <w:sz w:val="28"/>
          <w:szCs w:val="28"/>
          <w:lang w:eastAsia="ru-RU"/>
        </w:rPr>
        <w:t>С</w:t>
      </w:r>
      <w:r w:rsidRPr="004344F3">
        <w:rPr>
          <w:color w:val="000000"/>
          <w:sz w:val="28"/>
          <w:szCs w:val="28"/>
          <w:lang w:eastAsia="ru-RU"/>
        </w:rPr>
        <w:t>оглашения.</w:t>
      </w:r>
    </w:p>
    <w:p w14:paraId="5FCB6AD7" w14:textId="77777777" w:rsidR="0059405F" w:rsidRPr="00E42BAB" w:rsidRDefault="0059405F" w:rsidP="00F75C60">
      <w:pPr>
        <w:widowControl w:val="0"/>
        <w:tabs>
          <w:tab w:val="left" w:pos="709"/>
        </w:tabs>
        <w:autoSpaceDE w:val="0"/>
        <w:autoSpaceDN w:val="0"/>
        <w:adjustRightInd w:val="0"/>
        <w:ind w:left="40" w:firstLine="720"/>
        <w:rPr>
          <w:color w:val="000000"/>
          <w:sz w:val="28"/>
          <w:szCs w:val="28"/>
          <w:lang w:eastAsia="ru-RU"/>
        </w:rPr>
      </w:pPr>
    </w:p>
    <w:p w14:paraId="2F08ABBC" w14:textId="3F3DF31C" w:rsidR="007234AF" w:rsidRDefault="007234AF" w:rsidP="00F75C60">
      <w:pPr>
        <w:widowControl w:val="0"/>
        <w:tabs>
          <w:tab w:val="left" w:pos="709"/>
        </w:tabs>
        <w:autoSpaceDE w:val="0"/>
        <w:autoSpaceDN w:val="0"/>
        <w:adjustRightInd w:val="0"/>
        <w:ind w:left="40" w:firstLine="720"/>
        <w:rPr>
          <w:color w:val="000000"/>
          <w:sz w:val="28"/>
          <w:szCs w:val="28"/>
          <w:lang w:eastAsia="ru-RU"/>
        </w:rPr>
      </w:pPr>
      <w:r w:rsidRPr="0059405F">
        <w:rPr>
          <w:b/>
          <w:bCs/>
          <w:color w:val="000000"/>
          <w:sz w:val="28"/>
          <w:szCs w:val="28"/>
          <w:lang w:eastAsia="ru-RU"/>
        </w:rPr>
        <w:t>Ст.</w:t>
      </w:r>
      <w:r w:rsidR="0059405F" w:rsidRPr="0059405F">
        <w:rPr>
          <w:b/>
          <w:bCs/>
          <w:color w:val="000000"/>
          <w:sz w:val="28"/>
          <w:szCs w:val="28"/>
          <w:lang w:eastAsia="ru-RU"/>
        </w:rPr>
        <w:t> </w:t>
      </w:r>
      <w:r w:rsidRPr="0059405F">
        <w:rPr>
          <w:b/>
          <w:bCs/>
          <w:color w:val="000000"/>
          <w:sz w:val="28"/>
          <w:szCs w:val="28"/>
          <w:lang w:eastAsia="ru-RU"/>
        </w:rPr>
        <w:t>3.</w:t>
      </w:r>
      <w:r w:rsidR="0059405F">
        <w:rPr>
          <w:color w:val="000000"/>
          <w:sz w:val="28"/>
          <w:szCs w:val="28"/>
          <w:lang w:eastAsia="ru-RU"/>
        </w:rPr>
        <w:t> </w:t>
      </w:r>
      <w:r w:rsidRPr="00E42BAB">
        <w:rPr>
          <w:color w:val="000000"/>
          <w:sz w:val="28"/>
          <w:szCs w:val="28"/>
          <w:lang w:eastAsia="ru-RU"/>
        </w:rPr>
        <w:t>–</w:t>
      </w:r>
      <w:r w:rsidR="0059405F">
        <w:rPr>
          <w:color w:val="000000"/>
          <w:sz w:val="28"/>
          <w:szCs w:val="28"/>
          <w:lang w:eastAsia="ru-RU"/>
        </w:rPr>
        <w:t> </w:t>
      </w:r>
      <w:r w:rsidRPr="00E42BAB">
        <w:rPr>
          <w:color w:val="000000"/>
          <w:sz w:val="28"/>
          <w:szCs w:val="28"/>
          <w:lang w:eastAsia="ru-RU"/>
        </w:rPr>
        <w:t xml:space="preserve">Министерству иностранных дел и европейской интеграции нотифицировать </w:t>
      </w:r>
      <w:r>
        <w:rPr>
          <w:color w:val="000000"/>
          <w:sz w:val="28"/>
          <w:szCs w:val="28"/>
          <w:lang w:eastAsia="ru-RU"/>
        </w:rPr>
        <w:t>Правительство</w:t>
      </w:r>
      <w:r w:rsidR="004D32AB">
        <w:rPr>
          <w:color w:val="000000"/>
          <w:sz w:val="28"/>
          <w:szCs w:val="28"/>
          <w:lang w:eastAsia="ru-RU"/>
        </w:rPr>
        <w:t xml:space="preserve"> Японии</w:t>
      </w:r>
      <w:r>
        <w:rPr>
          <w:color w:val="000000"/>
          <w:sz w:val="28"/>
          <w:szCs w:val="28"/>
          <w:lang w:eastAsia="ru-RU"/>
        </w:rPr>
        <w:t xml:space="preserve"> </w:t>
      </w:r>
      <w:r w:rsidRPr="00E42BAB">
        <w:rPr>
          <w:color w:val="000000"/>
          <w:sz w:val="28"/>
          <w:szCs w:val="28"/>
          <w:lang w:eastAsia="ru-RU"/>
        </w:rPr>
        <w:t xml:space="preserve">о ратификации </w:t>
      </w:r>
      <w:r w:rsidR="004D32AB">
        <w:rPr>
          <w:color w:val="000000"/>
          <w:sz w:val="28"/>
          <w:szCs w:val="28"/>
          <w:lang w:eastAsia="ru-RU"/>
        </w:rPr>
        <w:t>указанного</w:t>
      </w:r>
      <w:r w:rsidRPr="00E42BAB">
        <w:rPr>
          <w:color w:val="000000"/>
          <w:sz w:val="28"/>
          <w:szCs w:val="28"/>
          <w:lang w:eastAsia="ru-RU"/>
        </w:rPr>
        <w:t xml:space="preserve"> Соглашения.</w:t>
      </w:r>
    </w:p>
    <w:p w14:paraId="29052EF0" w14:textId="77777777" w:rsidR="0059405F" w:rsidRPr="00E42BAB" w:rsidRDefault="0059405F" w:rsidP="00F75C60">
      <w:pPr>
        <w:widowControl w:val="0"/>
        <w:tabs>
          <w:tab w:val="left" w:pos="709"/>
        </w:tabs>
        <w:autoSpaceDE w:val="0"/>
        <w:autoSpaceDN w:val="0"/>
        <w:adjustRightInd w:val="0"/>
        <w:ind w:left="40" w:firstLine="720"/>
        <w:rPr>
          <w:color w:val="000000"/>
          <w:sz w:val="28"/>
          <w:szCs w:val="28"/>
          <w:lang w:eastAsia="ru-RU"/>
        </w:rPr>
      </w:pPr>
    </w:p>
    <w:p w14:paraId="7AB11027" w14:textId="43F9A78A" w:rsidR="007234AF" w:rsidRPr="00E42BAB" w:rsidRDefault="007234AF" w:rsidP="00F75C60">
      <w:pPr>
        <w:widowControl w:val="0"/>
        <w:tabs>
          <w:tab w:val="left" w:pos="709"/>
        </w:tabs>
        <w:autoSpaceDE w:val="0"/>
        <w:autoSpaceDN w:val="0"/>
        <w:adjustRightInd w:val="0"/>
        <w:ind w:left="40" w:firstLine="720"/>
        <w:rPr>
          <w:color w:val="000000"/>
          <w:sz w:val="28"/>
          <w:szCs w:val="28"/>
          <w:lang w:eastAsia="ru-RU"/>
        </w:rPr>
      </w:pPr>
      <w:r w:rsidRPr="0059405F">
        <w:rPr>
          <w:b/>
          <w:bCs/>
          <w:color w:val="000000"/>
          <w:sz w:val="28"/>
          <w:szCs w:val="28"/>
          <w:lang w:eastAsia="ru-RU"/>
        </w:rPr>
        <w:t>Ст.</w:t>
      </w:r>
      <w:r w:rsidR="0059405F" w:rsidRPr="0059405F">
        <w:rPr>
          <w:b/>
          <w:bCs/>
          <w:color w:val="000000"/>
          <w:sz w:val="28"/>
          <w:szCs w:val="28"/>
          <w:lang w:eastAsia="ru-RU"/>
        </w:rPr>
        <w:t> </w:t>
      </w:r>
      <w:r w:rsidRPr="0059405F">
        <w:rPr>
          <w:b/>
          <w:bCs/>
          <w:color w:val="000000"/>
          <w:sz w:val="28"/>
          <w:szCs w:val="28"/>
          <w:lang w:eastAsia="ru-RU"/>
        </w:rPr>
        <w:t>4.</w:t>
      </w:r>
      <w:r w:rsidR="0059405F">
        <w:rPr>
          <w:color w:val="000000"/>
          <w:sz w:val="28"/>
          <w:szCs w:val="28"/>
          <w:lang w:eastAsia="ru-RU"/>
        </w:rPr>
        <w:t> </w:t>
      </w:r>
      <w:r w:rsidRPr="00E42BAB">
        <w:rPr>
          <w:color w:val="000000"/>
          <w:sz w:val="28"/>
          <w:szCs w:val="28"/>
          <w:lang w:eastAsia="ru-RU"/>
        </w:rPr>
        <w:t>–</w:t>
      </w:r>
      <w:r w:rsidR="0059405F">
        <w:rPr>
          <w:color w:val="000000"/>
          <w:sz w:val="28"/>
          <w:szCs w:val="28"/>
          <w:lang w:eastAsia="ru-RU"/>
        </w:rPr>
        <w:t> </w:t>
      </w:r>
      <w:r w:rsidRPr="00E42BAB">
        <w:rPr>
          <w:color w:val="000000"/>
          <w:sz w:val="28"/>
          <w:szCs w:val="28"/>
          <w:lang w:eastAsia="ru-RU"/>
        </w:rPr>
        <w:t xml:space="preserve">Настоящий закон вступает в силу со дня опубликования </w:t>
      </w:r>
      <w:r w:rsidR="0059405F">
        <w:rPr>
          <w:color w:val="000000"/>
          <w:sz w:val="28"/>
          <w:szCs w:val="28"/>
          <w:lang w:eastAsia="ru-RU"/>
        </w:rPr>
        <w:br/>
      </w:r>
      <w:r w:rsidRPr="00E42BAB">
        <w:rPr>
          <w:color w:val="000000"/>
          <w:sz w:val="28"/>
          <w:szCs w:val="28"/>
          <w:lang w:eastAsia="ru-RU"/>
        </w:rPr>
        <w:t>в Официальном мониторе Республики Молдова.</w:t>
      </w:r>
    </w:p>
    <w:p w14:paraId="3A6EBB1F" w14:textId="77777777" w:rsidR="007234AF" w:rsidRPr="005C229C" w:rsidRDefault="007234AF" w:rsidP="00F75C60">
      <w:pPr>
        <w:rPr>
          <w:sz w:val="28"/>
          <w:szCs w:val="28"/>
          <w:lang w:val="ro-RO"/>
        </w:rPr>
      </w:pPr>
    </w:p>
    <w:p w14:paraId="450D5453" w14:textId="77777777" w:rsidR="007234AF" w:rsidRPr="005C229C" w:rsidRDefault="007234AF" w:rsidP="00F75C60">
      <w:pPr>
        <w:rPr>
          <w:sz w:val="28"/>
          <w:szCs w:val="28"/>
          <w:lang w:val="ro-RO"/>
        </w:rPr>
      </w:pPr>
    </w:p>
    <w:p w14:paraId="7EE030C6" w14:textId="6DCE9AEA" w:rsidR="009B281C" w:rsidRPr="00420EAE" w:rsidRDefault="007234AF" w:rsidP="00F75C60">
      <w:pPr>
        <w:rPr>
          <w:rFonts w:cstheme="majorBidi"/>
          <w:sz w:val="28"/>
          <w:szCs w:val="28"/>
        </w:rPr>
      </w:pPr>
      <w:r w:rsidRPr="00E42BAB">
        <w:rPr>
          <w:b/>
          <w:bCs/>
          <w:color w:val="000000" w:themeColor="text1"/>
          <w:sz w:val="28"/>
          <w:szCs w:val="28"/>
          <w:lang w:eastAsia="ro-RO"/>
        </w:rPr>
        <w:t>П</w:t>
      </w:r>
      <w:r w:rsidR="005C229C" w:rsidRPr="00E42BAB">
        <w:rPr>
          <w:b/>
          <w:bCs/>
          <w:color w:val="000000" w:themeColor="text1"/>
          <w:sz w:val="28"/>
          <w:szCs w:val="28"/>
          <w:lang w:eastAsia="ro-RO"/>
        </w:rPr>
        <w:t>редседатель</w:t>
      </w:r>
      <w:r w:rsidRPr="00E42BAB">
        <w:rPr>
          <w:b/>
          <w:bCs/>
          <w:color w:val="000000" w:themeColor="text1"/>
          <w:sz w:val="28"/>
          <w:szCs w:val="28"/>
          <w:lang w:eastAsia="ro-RO"/>
        </w:rPr>
        <w:t xml:space="preserve"> П</w:t>
      </w:r>
      <w:r w:rsidR="005C229C" w:rsidRPr="00E42BAB">
        <w:rPr>
          <w:b/>
          <w:bCs/>
          <w:color w:val="000000" w:themeColor="text1"/>
          <w:sz w:val="28"/>
          <w:szCs w:val="28"/>
          <w:lang w:eastAsia="ro-RO"/>
        </w:rPr>
        <w:t>арламента</w:t>
      </w:r>
    </w:p>
    <w:sectPr w:rsidR="009B281C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F2ACF8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566F26">
            <w:rPr>
              <w:rFonts w:ascii="Times New Roman" w:hAnsi="Times New Roman"/>
              <w:b/>
              <w:sz w:val="28"/>
              <w:szCs w:val="28"/>
              <w:u w:val="single"/>
              <w:lang w:val="ro-MD"/>
            </w:rPr>
            <w:t xml:space="preserve">24 </w:t>
          </w:r>
          <w:r w:rsidR="00566F26">
            <w:rPr>
              <w:rFonts w:ascii="Times New Roman" w:hAnsi="Times New Roman"/>
              <w:b/>
              <w:sz w:val="28"/>
              <w:szCs w:val="28"/>
              <w:u w:val="single"/>
            </w:rPr>
            <w:t>января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1F7834"/>
    <w:rsid w:val="002025DC"/>
    <w:rsid w:val="0021300F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27A8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52466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2BDD"/>
    <w:rsid w:val="004346F2"/>
    <w:rsid w:val="004436D2"/>
    <w:rsid w:val="004502BE"/>
    <w:rsid w:val="00460279"/>
    <w:rsid w:val="00462105"/>
    <w:rsid w:val="004879EF"/>
    <w:rsid w:val="00492257"/>
    <w:rsid w:val="004958ED"/>
    <w:rsid w:val="004A7F00"/>
    <w:rsid w:val="004B643A"/>
    <w:rsid w:val="004B6DFE"/>
    <w:rsid w:val="004C34D6"/>
    <w:rsid w:val="004C734E"/>
    <w:rsid w:val="004D32AB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66F26"/>
    <w:rsid w:val="00575B6F"/>
    <w:rsid w:val="00576F20"/>
    <w:rsid w:val="00583825"/>
    <w:rsid w:val="005857EF"/>
    <w:rsid w:val="00593286"/>
    <w:rsid w:val="0059405F"/>
    <w:rsid w:val="0059512A"/>
    <w:rsid w:val="00595FC5"/>
    <w:rsid w:val="005A21E1"/>
    <w:rsid w:val="005C229C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4AF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9363E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C547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011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3251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75C60"/>
    <w:rsid w:val="00F8129A"/>
    <w:rsid w:val="00F87405"/>
    <w:rsid w:val="00F90453"/>
    <w:rsid w:val="00FB1B69"/>
    <w:rsid w:val="00FC3A53"/>
    <w:rsid w:val="00FD1949"/>
    <w:rsid w:val="00FD49A7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EF53150-8591-4234-8ECD-B0471DEC2683}"/>
</file>

<file path=customXml/itemProps2.xml><?xml version="1.0" encoding="utf-8"?>
<ds:datastoreItem xmlns:ds="http://schemas.openxmlformats.org/officeDocument/2006/customXml" ds:itemID="{ECF4FDE0-09CA-4322-BB08-ADB7E55A6831}"/>
</file>

<file path=customXml/itemProps3.xml><?xml version="1.0" encoding="utf-8"?>
<ds:datastoreItem xmlns:ds="http://schemas.openxmlformats.org/officeDocument/2006/customXml" ds:itemID="{EFBFDB2D-62F7-49B6-B7AB-CFD92A4BC6EE}"/>
</file>

<file path=customXml/itemProps4.xml><?xml version="1.0" encoding="utf-8"?>
<ds:datastoreItem xmlns:ds="http://schemas.openxmlformats.org/officeDocument/2006/customXml" ds:itemID="{54843F68-DFB7-42ED-BA45-9094920F75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342</Words>
  <Characters>1987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11.2024.ru</dc:title>
  <dc:creator>user</dc:creator>
  <cp:lastModifiedBy>Eugenia Cartin</cp:lastModifiedBy>
  <cp:revision>4</cp:revision>
  <cp:lastPrinted>2020-01-31T14:51:00Z</cp:lastPrinted>
  <dcterms:created xsi:type="dcterms:W3CDTF">2024-01-23T11:32:00Z</dcterms:created>
  <dcterms:modified xsi:type="dcterms:W3CDTF">2024-01-24T05:34:00Z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