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0E209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2538B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611C23D2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Hlk104881058"/>
      <w:r w:rsidRPr="0082538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Республики Молдова</w:t>
      </w:r>
    </w:p>
    <w:bookmarkEnd w:id="0"/>
    <w:p w14:paraId="0F97241B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450DA1B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CCBFD6D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58C5FA3D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E1DE67A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C1FBAE0" w14:textId="30A5ED40" w:rsidR="00377566" w:rsidRPr="0082538B" w:rsidRDefault="00377566" w:rsidP="0082538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2538B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Парламента, </w:t>
      </w:r>
      <w:bookmarkStart w:id="1" w:name="_Hlk106696651"/>
      <w:r w:rsidRPr="0082538B">
        <w:rPr>
          <w:rFonts w:ascii="Times New Roman" w:hAnsi="Times New Roman" w:cs="Times New Roman"/>
          <w:sz w:val="28"/>
          <w:szCs w:val="28"/>
          <w:lang w:val="ru-RU"/>
        </w:rPr>
        <w:t xml:space="preserve">принятого Законом № 797/1996, </w:t>
      </w:r>
      <w:bookmarkEnd w:id="1"/>
      <w:r w:rsidRPr="0082538B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Закона о внесении изменений в </w:t>
      </w:r>
      <w:r w:rsidRPr="0082538B">
        <w:rPr>
          <w:rFonts w:ascii="Times New Roman" w:hAnsi="Times New Roman" w:cs="Times New Roman"/>
          <w:sz w:val="28"/>
          <w:szCs w:val="28"/>
          <w:lang w:val="ru-RU"/>
        </w:rPr>
        <w:t>некоторые законодательные акты</w:t>
      </w:r>
      <w:r w:rsidRPr="008253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850F414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4B0486F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9D78166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7B8BECEF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20D8695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2538B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BF0E26A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2538B">
        <w:rPr>
          <w:rFonts w:ascii="Times New Roman" w:hAnsi="Times New Roman" w:cs="Times New Roman"/>
          <w:sz w:val="28"/>
          <w:szCs w:val="28"/>
          <w:lang w:val="ru-RU"/>
        </w:rPr>
        <w:t>1) проект закона;</w:t>
      </w:r>
    </w:p>
    <w:p w14:paraId="032ABFA6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2538B">
        <w:rPr>
          <w:rFonts w:ascii="Times New Roman" w:hAnsi="Times New Roman" w:cs="Times New Roman"/>
          <w:sz w:val="28"/>
          <w:szCs w:val="28"/>
          <w:lang w:val="ru-RU"/>
        </w:rPr>
        <w:t>2) пояснительная записка.</w:t>
      </w:r>
    </w:p>
    <w:p w14:paraId="1A06ED31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2538B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16C638E3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D811CE7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6D3EABD9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8538D2F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585C0689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5D739407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602BDB7" w14:textId="77777777" w:rsidR="00377566" w:rsidRPr="0082538B" w:rsidRDefault="00377566" w:rsidP="0082538B">
      <w:pPr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2538B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Депутат Парламента       </w:t>
      </w:r>
    </w:p>
    <w:p w14:paraId="2234E1E9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2538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Д. </w:t>
      </w:r>
      <w:proofErr w:type="spellStart"/>
      <w:r w:rsidRPr="0082538B">
        <w:rPr>
          <w:rFonts w:ascii="Times New Roman" w:eastAsia="DengXian" w:hAnsi="Times New Roman" w:cs="Times New Roman"/>
          <w:sz w:val="28"/>
          <w:szCs w:val="28"/>
          <w:lang w:val="ru-RU"/>
        </w:rPr>
        <w:t>Перчун</w:t>
      </w:r>
      <w:proofErr w:type="spellEnd"/>
    </w:p>
    <w:p w14:paraId="61CB659C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305F3D4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667E3E9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A9F1797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458F3AA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388ABAF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D2F13C4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2163313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8B236D2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7EDE4BC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C6D0750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DBE948D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355D53E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EE27447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093AFF2" w14:textId="77777777" w:rsidR="00377566" w:rsidRPr="0082538B" w:rsidRDefault="00377566" w:rsidP="0082538B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2CD19CD3" w14:textId="77777777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5624216F" w14:textId="6D3ED861" w:rsidR="00377566" w:rsidRPr="0082538B" w:rsidRDefault="00377566" w:rsidP="0082538B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zh-CN"/>
        </w:rPr>
      </w:pPr>
      <w:r w:rsidRPr="0082538B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Pr="0082538B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zh-CN"/>
        </w:rPr>
        <w:t>(</w:t>
      </w:r>
      <w:r w:rsidRPr="0082538B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№ 3</w:t>
      </w:r>
      <w:r w:rsidRPr="0082538B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67</w:t>
      </w:r>
      <w:r w:rsidRPr="0082538B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/2022</w:t>
      </w:r>
      <w:r w:rsidRPr="0082538B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zh-CN"/>
        </w:rPr>
        <w:t>)</w:t>
      </w:r>
    </w:p>
    <w:p w14:paraId="43238693" w14:textId="77777777" w:rsidR="00377566" w:rsidRPr="0082538B" w:rsidRDefault="00377566" w:rsidP="0082538B">
      <w:pPr>
        <w:spacing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82538B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zh-CN"/>
        </w:rPr>
        <w:t xml:space="preserve">                                                                                                     </w:t>
      </w:r>
      <w:r w:rsidRPr="0082538B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44EE9AC8" w14:textId="77777777" w:rsidR="00377566" w:rsidRPr="0082538B" w:rsidRDefault="00377566" w:rsidP="0082538B">
      <w:pPr>
        <w:spacing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0B4BB48" w14:textId="77777777" w:rsidR="00377566" w:rsidRPr="0082538B" w:rsidRDefault="00377566" w:rsidP="0082538B">
      <w:pPr>
        <w:spacing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817DB8" w14:textId="77777777" w:rsidR="00377566" w:rsidRPr="0082538B" w:rsidRDefault="00377566" w:rsidP="0082538B">
      <w:pPr>
        <w:spacing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82538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43AE828C" w14:textId="77777777" w:rsidR="003C1F63" w:rsidRPr="0082538B" w:rsidRDefault="003C1F63" w:rsidP="0082538B">
      <w:pPr>
        <w:pStyle w:val="BodyA"/>
        <w:ind w:left="0" w:firstLine="709"/>
        <w:jc w:val="center"/>
        <w:rPr>
          <w:b/>
          <w:bCs/>
          <w:sz w:val="28"/>
          <w:szCs w:val="28"/>
        </w:rPr>
      </w:pPr>
    </w:p>
    <w:p w14:paraId="51E11A64" w14:textId="77777777" w:rsidR="00377566" w:rsidRPr="0082538B" w:rsidRDefault="00377566" w:rsidP="0082538B">
      <w:pPr>
        <w:pStyle w:val="BodyA"/>
        <w:ind w:left="0" w:firstLine="709"/>
        <w:jc w:val="center"/>
        <w:rPr>
          <w:b/>
          <w:bCs/>
          <w:sz w:val="28"/>
          <w:szCs w:val="28"/>
        </w:rPr>
      </w:pPr>
      <w:r w:rsidRPr="0082538B">
        <w:rPr>
          <w:b/>
          <w:bCs/>
          <w:sz w:val="28"/>
          <w:szCs w:val="28"/>
        </w:rPr>
        <w:t xml:space="preserve">о внесении изменений в некоторые </w:t>
      </w:r>
    </w:p>
    <w:p w14:paraId="18D308A2" w14:textId="43BE4279" w:rsidR="003C1F63" w:rsidRPr="0082538B" w:rsidRDefault="00377566" w:rsidP="0082538B">
      <w:pPr>
        <w:pStyle w:val="BodyA"/>
        <w:ind w:left="0" w:firstLine="709"/>
        <w:jc w:val="center"/>
        <w:rPr>
          <w:b/>
          <w:bCs/>
          <w:sz w:val="28"/>
          <w:szCs w:val="28"/>
        </w:rPr>
      </w:pPr>
      <w:r w:rsidRPr="0082538B">
        <w:rPr>
          <w:b/>
          <w:bCs/>
          <w:sz w:val="28"/>
          <w:szCs w:val="28"/>
        </w:rPr>
        <w:t>законодательные акты</w:t>
      </w:r>
    </w:p>
    <w:p w14:paraId="7508F51E" w14:textId="02326BB9" w:rsidR="00377566" w:rsidRPr="0082538B" w:rsidRDefault="00377566" w:rsidP="0082538B">
      <w:pPr>
        <w:pStyle w:val="BodyA"/>
        <w:ind w:left="0" w:firstLine="709"/>
        <w:jc w:val="center"/>
        <w:rPr>
          <w:b/>
          <w:bCs/>
          <w:sz w:val="28"/>
          <w:szCs w:val="28"/>
        </w:rPr>
      </w:pPr>
      <w:r w:rsidRPr="0082538B">
        <w:rPr>
          <w:b/>
          <w:bCs/>
          <w:sz w:val="28"/>
          <w:szCs w:val="28"/>
        </w:rPr>
        <w:t>__________________________________</w:t>
      </w:r>
    </w:p>
    <w:p w14:paraId="72FEE52C" w14:textId="77777777" w:rsidR="003C1F63" w:rsidRPr="0082538B" w:rsidRDefault="003C1F63" w:rsidP="0082538B">
      <w:pPr>
        <w:pStyle w:val="BodyA"/>
        <w:ind w:left="0" w:firstLine="709"/>
        <w:jc w:val="center"/>
        <w:rPr>
          <w:b/>
          <w:bCs/>
          <w:sz w:val="28"/>
          <w:szCs w:val="28"/>
        </w:rPr>
      </w:pPr>
    </w:p>
    <w:p w14:paraId="37AABD46" w14:textId="478805A3" w:rsidR="003C1F63" w:rsidRPr="0082538B" w:rsidRDefault="00377566" w:rsidP="0082538B">
      <w:pPr>
        <w:pStyle w:val="BodyA"/>
        <w:ind w:left="0" w:firstLine="709"/>
        <w:jc w:val="both"/>
        <w:rPr>
          <w:sz w:val="28"/>
          <w:szCs w:val="28"/>
        </w:rPr>
      </w:pPr>
      <w:r w:rsidRPr="0082538B">
        <w:rPr>
          <w:sz w:val="28"/>
          <w:szCs w:val="28"/>
        </w:rPr>
        <w:t>Парламент принимает настоящий органический закон</w:t>
      </w:r>
      <w:r w:rsidR="003C1F63" w:rsidRPr="0082538B">
        <w:rPr>
          <w:sz w:val="28"/>
          <w:szCs w:val="28"/>
        </w:rPr>
        <w:t>.</w:t>
      </w:r>
    </w:p>
    <w:p w14:paraId="2A16B2E7" w14:textId="77777777" w:rsidR="00377566" w:rsidRPr="0082538B" w:rsidRDefault="00377566" w:rsidP="0082538B">
      <w:pPr>
        <w:shd w:val="clear" w:color="auto" w:fill="FFFFFF"/>
        <w:tabs>
          <w:tab w:val="left" w:pos="4704"/>
        </w:tabs>
        <w:spacing w:line="240" w:lineRule="auto"/>
        <w:ind w:left="0"/>
        <w:jc w:val="both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2E892EF3" w14:textId="4426269B" w:rsidR="003C1F63" w:rsidRPr="0082538B" w:rsidRDefault="00A25700" w:rsidP="0082538B">
      <w:pPr>
        <w:shd w:val="clear" w:color="auto" w:fill="FFFFFF"/>
        <w:tabs>
          <w:tab w:val="left" w:pos="4704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2538B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Ст.</w:t>
      </w:r>
      <w:r w:rsidR="003C1F63" w:rsidRPr="0082538B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I.</w:t>
      </w:r>
      <w:r w:rsidR="003C1F63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Налоговый кодекс №</w:t>
      </w:r>
      <w:r w:rsidR="003C1F63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1163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="003C1F63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1997 (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повторное опубликование:</w:t>
      </w:r>
      <w:r w:rsidR="003C1F63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3C1F63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2007, 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специальный выпуск</w:t>
      </w:r>
      <w:r w:rsidR="003C1F63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), 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с последующими изменениями</w:t>
      </w:r>
      <w:r w:rsidR="003C1F63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внести следующие изменения</w:t>
      </w:r>
      <w:r w:rsidR="003C1F63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5839E13B" w14:textId="77777777" w:rsidR="00377566" w:rsidRPr="0082538B" w:rsidRDefault="00377566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u-RU"/>
        </w:rPr>
      </w:pPr>
    </w:p>
    <w:p w14:paraId="5FDAD94C" w14:textId="51E3C0C7" w:rsidR="003C1F63" w:rsidRPr="0082538B" w:rsidRDefault="003C1F63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1.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25700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Статью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19 </w:t>
      </w:r>
      <w:r w:rsidR="00A25700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дополнить пунктом </w:t>
      </w:r>
      <w:r w:rsidR="00A25700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a</w:t>
      </w:r>
      <w:r w:rsidR="00A25700" w:rsidRPr="0082538B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2</w:t>
      </w:r>
      <w:r w:rsidR="00A25700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="00A25700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следующего содержания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01A60F44" w14:textId="77777777" w:rsidR="00A25700" w:rsidRPr="0082538B" w:rsidRDefault="00A25700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9CF1B36" w14:textId="366A480E" w:rsidR="003C1F63" w:rsidRPr="00970FA4" w:rsidRDefault="00A25700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970FA4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3C1F63" w:rsidRPr="0082538B">
        <w:rPr>
          <w:rFonts w:ascii="Times New Roman" w:eastAsia="Georgia" w:hAnsi="Times New Roman" w:cs="Times New Roman"/>
          <w:sz w:val="28"/>
          <w:szCs w:val="28"/>
          <w:lang w:val="en-US"/>
        </w:rPr>
        <w:t>a</w:t>
      </w:r>
      <w:r w:rsidR="003C1F63" w:rsidRPr="00970FA4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2</w:t>
      </w:r>
      <w:r w:rsidR="003C1F63" w:rsidRPr="00970FA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970FA4">
        <w:rPr>
          <w:rFonts w:ascii="Times New Roman" w:eastAsia="Georgia" w:hAnsi="Times New Roman" w:cs="Times New Roman"/>
          <w:sz w:val="28"/>
          <w:szCs w:val="28"/>
          <w:lang w:val="ru-RU"/>
        </w:rPr>
        <w:t>стоимость</w:t>
      </w:r>
      <w:r w:rsidR="00970FA4" w:rsidRPr="00970FA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70FA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выплат в пользу работников для компенсации стоимости альтернативных услуг </w:t>
      </w:r>
      <w:r w:rsid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уходу за из детьми в возрасте до трех лет в размере, превышающем </w:t>
      </w:r>
      <w:r w:rsidR="003C1F63" w:rsidRPr="00970FA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2500 </w:t>
      </w:r>
      <w:r w:rsidR="00D96677">
        <w:rPr>
          <w:rFonts w:ascii="Times New Roman" w:eastAsia="Georgia" w:hAnsi="Times New Roman" w:cs="Times New Roman"/>
          <w:sz w:val="28"/>
          <w:szCs w:val="28"/>
          <w:lang w:val="ru-RU"/>
        </w:rPr>
        <w:t>леев ежемесячно на каждого ребенка каждого работника</w:t>
      </w:r>
      <w:r w:rsidR="003C1F63" w:rsidRPr="00970FA4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Pr="00970FA4">
        <w:rPr>
          <w:rFonts w:ascii="Times New Roman" w:eastAsia="Georgia" w:hAnsi="Times New Roman" w:cs="Times New Roman"/>
          <w:sz w:val="28"/>
          <w:szCs w:val="28"/>
          <w:lang w:val="ru-RU"/>
        </w:rPr>
        <w:t>».</w:t>
      </w:r>
    </w:p>
    <w:p w14:paraId="0B467D4C" w14:textId="77777777" w:rsidR="00377566" w:rsidRPr="00970FA4" w:rsidRDefault="00377566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953E851" w14:textId="6926115F" w:rsidR="003C1F63" w:rsidRPr="0082538B" w:rsidRDefault="003C1F63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2. </w:t>
      </w:r>
      <w:r w:rsidR="00D96677">
        <w:rPr>
          <w:rFonts w:ascii="Times New Roman" w:eastAsia="Georgia" w:hAnsi="Times New Roman" w:cs="Times New Roman"/>
          <w:sz w:val="28"/>
          <w:szCs w:val="28"/>
          <w:lang w:val="ru-RU"/>
        </w:rPr>
        <w:t>Статью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24 </w:t>
      </w:r>
      <w:r w:rsidR="00D96677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частью (26)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25700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следующего содержания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573A4517" w14:textId="77777777" w:rsidR="00D96677" w:rsidRDefault="00D96677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3045560" w14:textId="7FE29992" w:rsidR="003C1F63" w:rsidRPr="00D96677" w:rsidRDefault="00D96677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3C1F63"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(26)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Разрешается</w:t>
      </w:r>
      <w:r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вычет</w:t>
      </w:r>
      <w:r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расходов</w:t>
      </w:r>
      <w:r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связанных</w:t>
      </w:r>
      <w:r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с</w:t>
      </w:r>
      <w:r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компенсацией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стоимости альтернативных услуг по уходу за из детьми в возрасте до трех лет в размере, превышающем </w:t>
      </w:r>
      <w:r w:rsidRPr="00970FA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2500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леев ежемесячно на каждого ребенка каждого работника</w:t>
      </w:r>
      <w:r w:rsidR="003C1F63"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станавливается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предельный</w:t>
      </w:r>
      <w:r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размер</w:t>
      </w:r>
      <w:r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вычета</w:t>
      </w:r>
      <w:r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C1F63" w:rsidRPr="00D9667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10%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фонда оплаты труда.». </w:t>
      </w:r>
    </w:p>
    <w:p w14:paraId="5581AEC9" w14:textId="77777777" w:rsidR="00377566" w:rsidRPr="00D96677" w:rsidRDefault="00377566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484C1792" w14:textId="7357C909" w:rsidR="003C1F63" w:rsidRPr="0082538B" w:rsidRDefault="00A25700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u-RU"/>
        </w:rPr>
      </w:pPr>
      <w:r w:rsidRPr="0082538B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Ст.</w:t>
      </w:r>
      <w:r w:rsidR="003C1F63" w:rsidRPr="0082538B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II. </w:t>
      </w:r>
      <w:r w:rsidR="00EB4CAC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–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</w:t>
      </w:r>
      <w:r w:rsidR="00EB4CAC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В Закон о государственной системе социального страхования №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489/1999 (</w:t>
      </w:r>
      <w:r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Официальный монитор Республики Молдова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, 2000, </w:t>
      </w:r>
      <w:proofErr w:type="gramStart"/>
      <w:r w:rsidR="00EB4CAC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№</w:t>
      </w:r>
      <w:r w:rsidR="003C1F63" w:rsidRPr="008253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1-4</w:t>
      </w:r>
      <w:proofErr w:type="gramEnd"/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</w:t>
      </w:r>
      <w:r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ст.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2), </w:t>
      </w:r>
      <w:r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с последующими изменениями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, </w:t>
      </w: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внести следующие изменения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:</w:t>
      </w:r>
    </w:p>
    <w:p w14:paraId="0C744483" w14:textId="77777777" w:rsidR="00377566" w:rsidRPr="0082538B" w:rsidRDefault="003C1F63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ab/>
      </w:r>
    </w:p>
    <w:p w14:paraId="2A3111C2" w14:textId="08D62DC7" w:rsidR="003C1F63" w:rsidRPr="00EB4CAC" w:rsidRDefault="00EB4CAC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Приложение 3 «Виды платежей и доходов, по которым не начисляются взносы обязательного государственного социального страхования» дополнить пунктом 42 </w:t>
      </w:r>
      <w:r w:rsidR="00A25700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следующего</w:t>
      </w:r>
      <w:r w:rsidR="00A25700" w:rsidRPr="00EB4CA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25700" w:rsidRPr="0082538B">
        <w:rPr>
          <w:rFonts w:ascii="Times New Roman" w:eastAsia="Georgia" w:hAnsi="Times New Roman" w:cs="Times New Roman"/>
          <w:sz w:val="28"/>
          <w:szCs w:val="28"/>
          <w:lang w:val="ru-RU"/>
        </w:rPr>
        <w:t>содержания</w:t>
      </w:r>
      <w:r w:rsidR="003C1F63" w:rsidRPr="00EB4CAC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163845B1" w14:textId="77777777" w:rsidR="00EB4CAC" w:rsidRDefault="00EB4CAC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7831186" w14:textId="6C535680" w:rsidR="003C1F63" w:rsidRPr="00EB4CAC" w:rsidRDefault="00EB4CAC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EB4CAC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3C1F63" w:rsidRPr="00EB4CA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42)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размер</w:t>
      </w:r>
      <w:r w:rsidRPr="00EB4CA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выплат в пользу работников для компенсации стоимости альтернативных услуг по уходу за из детьми в возрасте до трех лет в размере, превышающем </w:t>
      </w:r>
      <w:r w:rsidRPr="00970FA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2500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леев ежемесячно на каждого ребенка каждого работника</w:t>
      </w:r>
      <w:r w:rsidR="003C1F63" w:rsidRPr="00EB4CAC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».</w:t>
      </w:r>
    </w:p>
    <w:p w14:paraId="3A44178C" w14:textId="77777777" w:rsidR="003C1F63" w:rsidRPr="00EB4CAC" w:rsidRDefault="003C1F63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14835D7" w14:textId="68B4B65B" w:rsidR="003C1F63" w:rsidRPr="0082538B" w:rsidRDefault="00A25700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u-RU"/>
        </w:rPr>
      </w:pPr>
      <w:r w:rsidRPr="0082538B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Ст.</w:t>
      </w:r>
      <w:r w:rsidR="003C1F63" w:rsidRPr="0082538B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III. 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– </w:t>
      </w:r>
      <w:r w:rsidR="00BF604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Понятие «другие выплаты» с</w:t>
      </w:r>
      <w:r w:rsidR="00F660D9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тать</w:t>
      </w:r>
      <w:r w:rsidR="00BF604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и</w:t>
      </w:r>
      <w:r w:rsidR="00F660D9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3 Закона о размере, порядке и сроках уплаты взносов обязательного медицинского страхования № 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1593/2002 (</w:t>
      </w:r>
      <w:r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Официальный монитор Республики Молдова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, 2003</w:t>
      </w:r>
      <w:r w:rsidR="00F660D9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г.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, </w:t>
      </w:r>
      <w:proofErr w:type="gramStart"/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18-19</w:t>
      </w:r>
      <w:proofErr w:type="gramEnd"/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</w:t>
      </w:r>
      <w:r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ст.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57), </w:t>
      </w:r>
      <w:r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с последующими изменениями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, </w:t>
      </w:r>
      <w:r w:rsidR="00F660D9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изложить в следующей редакции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:</w:t>
      </w:r>
    </w:p>
    <w:p w14:paraId="2A466D19" w14:textId="77C4B87E" w:rsidR="003C1F63" w:rsidRPr="0082538B" w:rsidRDefault="003C1F63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u-RU"/>
        </w:rPr>
      </w:pPr>
      <w:r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ab/>
      </w:r>
    </w:p>
    <w:p w14:paraId="6AD41273" w14:textId="6A7A1F32" w:rsidR="003C1F63" w:rsidRPr="00A945DD" w:rsidRDefault="00BF604D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en-US"/>
        </w:rPr>
      </w:pPr>
      <w:r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«другие выплаты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– </w:t>
      </w:r>
      <w:r w:rsidR="00A945D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любая другая сумма, кроме заработной платы, выплачиваемая работодателем в пользу своего работника, а также другие выплаты и доходы, выплачиваемые физическим лицам, за исключением выплат и доходов, предусмотренных в пункте </w:t>
      </w:r>
      <w:r w:rsidR="00A945DD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a</w:t>
      </w:r>
      <w:r w:rsidR="00A945DD" w:rsidRPr="0082538B">
        <w:rPr>
          <w:rFonts w:ascii="Times New Roman" w:eastAsia="Georgia" w:hAnsi="Times New Roman" w:cs="Times New Roman"/>
          <w:bCs/>
          <w:sz w:val="28"/>
          <w:szCs w:val="28"/>
          <w:vertAlign w:val="superscript"/>
          <w:lang w:val="ru-RU"/>
        </w:rPr>
        <w:t>2</w:t>
      </w:r>
      <w:r w:rsidR="00A945DD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)</w:t>
      </w:r>
      <w:r w:rsidR="00A945D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статьи 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19</w:t>
      </w:r>
      <w:r w:rsidR="00A945D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, статьях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20, 89, 90, 90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="003C1F63"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</w:t>
      </w:r>
      <w:r w:rsidR="00A945D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Налогового кодекса, на которые не начисляются взносы обязательного медицинского страхования.». </w:t>
      </w:r>
    </w:p>
    <w:p w14:paraId="64D4B2B9" w14:textId="4DAB6EF1" w:rsidR="003C1F63" w:rsidRPr="0082538B" w:rsidRDefault="003C1F63" w:rsidP="0082538B">
      <w:pPr>
        <w:shd w:val="clear" w:color="auto" w:fill="FFFFFF"/>
        <w:tabs>
          <w:tab w:val="left" w:pos="126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u-RU"/>
        </w:rPr>
      </w:pPr>
      <w:r w:rsidRPr="00A945DD">
        <w:rPr>
          <w:rFonts w:ascii="Times New Roman" w:eastAsia="Georgia" w:hAnsi="Times New Roman" w:cs="Times New Roman"/>
          <w:b/>
          <w:sz w:val="28"/>
          <w:szCs w:val="28"/>
          <w:lang w:val="en-US"/>
        </w:rPr>
        <w:tab/>
      </w:r>
      <w:r w:rsidR="00A25700" w:rsidRPr="0082538B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Ст.</w:t>
      </w:r>
      <w:r w:rsidRPr="0082538B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IV. </w:t>
      </w:r>
      <w:r w:rsidR="00F660D9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–</w:t>
      </w:r>
      <w:r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</w:t>
      </w:r>
      <w:r w:rsidR="00F660D9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Настоящий закон вступает в силу с 1 января 2023 года</w:t>
      </w:r>
      <w:r w:rsidRPr="0082538B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.</w:t>
      </w:r>
    </w:p>
    <w:p w14:paraId="32F66B23" w14:textId="412D4935" w:rsidR="009636F4" w:rsidRDefault="009636F4" w:rsidP="0082538B">
      <w:p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015E59B0" w14:textId="4D1ABBC8" w:rsidR="00BF604D" w:rsidRPr="00BF604D" w:rsidRDefault="00BF604D" w:rsidP="00BF604D">
      <w:pPr>
        <w:spacing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BF604D" w:rsidRPr="00BF604D" w:rsidSect="004048ED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A0936" w14:textId="77777777" w:rsidR="004048ED" w:rsidRDefault="004048ED" w:rsidP="004048ED">
      <w:pPr>
        <w:spacing w:after="0" w:line="240" w:lineRule="auto"/>
      </w:pPr>
      <w:r>
        <w:separator/>
      </w:r>
    </w:p>
  </w:endnote>
  <w:endnote w:type="continuationSeparator" w:id="0">
    <w:p w14:paraId="24E3FF30" w14:textId="77777777" w:rsidR="004048ED" w:rsidRDefault="004048ED" w:rsidP="00404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B8DB0" w14:textId="77777777" w:rsidR="004048ED" w:rsidRDefault="004048ED" w:rsidP="004048ED">
      <w:pPr>
        <w:spacing w:after="0" w:line="240" w:lineRule="auto"/>
      </w:pPr>
      <w:r>
        <w:separator/>
      </w:r>
    </w:p>
  </w:footnote>
  <w:footnote w:type="continuationSeparator" w:id="0">
    <w:p w14:paraId="001EF326" w14:textId="77777777" w:rsidR="004048ED" w:rsidRDefault="004048ED" w:rsidP="00404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06391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14D4C4E" w14:textId="1F4483BC" w:rsidR="004048ED" w:rsidRPr="004048ED" w:rsidRDefault="004048ED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048E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048E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048E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048E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048E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D29CD32" w14:textId="77777777" w:rsidR="004048ED" w:rsidRDefault="004048E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7F50FC"/>
    <w:multiLevelType w:val="hybridMultilevel"/>
    <w:tmpl w:val="18142E6A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 w16cid:durableId="1322811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F63"/>
    <w:rsid w:val="00262A7D"/>
    <w:rsid w:val="00377566"/>
    <w:rsid w:val="003C1F63"/>
    <w:rsid w:val="004048ED"/>
    <w:rsid w:val="0082538B"/>
    <w:rsid w:val="009625CA"/>
    <w:rsid w:val="009636F4"/>
    <w:rsid w:val="00970FA4"/>
    <w:rsid w:val="00A25700"/>
    <w:rsid w:val="00A945DD"/>
    <w:rsid w:val="00BF604D"/>
    <w:rsid w:val="00D96677"/>
    <w:rsid w:val="00EB4CAC"/>
    <w:rsid w:val="00F6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1BD70"/>
  <w15:chartTrackingRefBased/>
  <w15:docId w15:val="{E9D3D6A9-6938-4120-A7EA-D35F1964F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C1F6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customStyle="1" w:styleId="BodyA">
    <w:name w:val="Body A"/>
    <w:rsid w:val="003C1F63"/>
    <w:pPr>
      <w:widowControl w:val="0"/>
      <w:suppressAutoHyphens/>
      <w:autoSpaceDN w:val="0"/>
      <w:spacing w:after="0" w:line="240" w:lineRule="auto"/>
      <w:ind w:left="851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4048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048ED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4048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048E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FDC5727-AC04-457D-9E17-A9DC8DB8CDE0}"/>
</file>

<file path=customXml/itemProps2.xml><?xml version="1.0" encoding="utf-8"?>
<ds:datastoreItem xmlns:ds="http://schemas.openxmlformats.org/officeDocument/2006/customXml" ds:itemID="{CF651689-00F2-4372-9D40-DDE6D8295B9E}"/>
</file>

<file path=customXml/itemProps3.xml><?xml version="1.0" encoding="utf-8"?>
<ds:datastoreItem xmlns:ds="http://schemas.openxmlformats.org/officeDocument/2006/customXml" ds:itemID="{2F9A5921-F3AF-4AA7-9476-15021720C6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367.2022.ru</dc:title>
  <dc:subject/>
  <dc:creator>Aliona Galaico</dc:creator>
  <cp:keywords/>
  <dc:description/>
  <cp:lastModifiedBy>Aliona Galaico</cp:lastModifiedBy>
  <cp:revision>10</cp:revision>
  <dcterms:created xsi:type="dcterms:W3CDTF">2022-09-29T07:24:00Z</dcterms:created>
  <dcterms:modified xsi:type="dcterms:W3CDTF">2022-09-29T08:27:00Z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