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F7CC6A6" w14:textId="151E1C0B" w:rsidR="006C6A0B" w:rsidRPr="00023FE6" w:rsidRDefault="006C6A0B" w:rsidP="006C6A0B">
      <w:pPr>
        <w:spacing w:line="276" w:lineRule="auto"/>
        <w:ind w:firstLine="0"/>
        <w:jc w:val="center"/>
        <w:rPr>
          <w:b/>
          <w:bCs/>
          <w:sz w:val="26"/>
          <w:szCs w:val="26"/>
          <w:lang w:val="ro-RO"/>
        </w:rPr>
      </w:pPr>
      <w:bookmarkStart w:id="0" w:name="_GoBack"/>
      <w:bookmarkEnd w:id="0"/>
      <w:r w:rsidRPr="00023FE6">
        <w:rPr>
          <w:b/>
          <w:bCs/>
          <w:sz w:val="26"/>
          <w:szCs w:val="26"/>
          <w:lang w:val="ro-RO"/>
        </w:rPr>
        <w:t>Pentru aprobarea proiectului de lege privind declararea utilității publice</w:t>
      </w:r>
    </w:p>
    <w:p w14:paraId="60DD9C27" w14:textId="0FAC1FA0" w:rsidR="006C6A0B" w:rsidRPr="00023FE6" w:rsidRDefault="006C6A0B" w:rsidP="006C6A0B">
      <w:pPr>
        <w:spacing w:line="276" w:lineRule="auto"/>
        <w:ind w:firstLine="0"/>
        <w:jc w:val="center"/>
        <w:rPr>
          <w:b/>
          <w:bCs/>
          <w:sz w:val="26"/>
          <w:szCs w:val="26"/>
          <w:lang w:val="ro-RO"/>
        </w:rPr>
      </w:pPr>
      <w:r w:rsidRPr="00023FE6">
        <w:rPr>
          <w:b/>
          <w:bCs/>
          <w:sz w:val="26"/>
          <w:szCs w:val="26"/>
          <w:lang w:val="ro-RO"/>
        </w:rPr>
        <w:t xml:space="preserve">de interes național a lucrărilor de construcție </w:t>
      </w:r>
      <w:bookmarkStart w:id="1" w:name="_Hlk46917539"/>
      <w:r w:rsidRPr="00023FE6">
        <w:rPr>
          <w:b/>
          <w:bCs/>
          <w:sz w:val="26"/>
          <w:szCs w:val="26"/>
          <w:lang w:val="ro-RO"/>
        </w:rPr>
        <w:t xml:space="preserve">a </w:t>
      </w:r>
      <w:bookmarkStart w:id="2" w:name="_Hlk63847127"/>
      <w:r w:rsidRPr="00023FE6">
        <w:rPr>
          <w:b/>
          <w:bCs/>
          <w:sz w:val="26"/>
          <w:szCs w:val="26"/>
          <w:lang w:val="ro-RO"/>
        </w:rPr>
        <w:t>liniei electrice aeriene</w:t>
      </w:r>
      <w:r w:rsidR="00037046" w:rsidRPr="00023FE6">
        <w:rPr>
          <w:b/>
          <w:bCs/>
          <w:sz w:val="26"/>
          <w:szCs w:val="26"/>
          <w:lang w:val="ro-RO"/>
        </w:rPr>
        <w:t xml:space="preserve"> (LEA) </w:t>
      </w:r>
      <w:r w:rsidRPr="00023FE6">
        <w:rPr>
          <w:b/>
          <w:bCs/>
          <w:sz w:val="26"/>
          <w:szCs w:val="26"/>
          <w:lang w:val="ro-RO"/>
        </w:rPr>
        <w:t>400 kV de transport al energiei electrice Vulcănești–Chișinău și a stației </w:t>
      </w:r>
      <w:proofErr w:type="spellStart"/>
      <w:r w:rsidRPr="00023FE6">
        <w:rPr>
          <w:b/>
          <w:bCs/>
          <w:sz w:val="26"/>
          <w:szCs w:val="26"/>
          <w:lang w:val="ro-RO"/>
        </w:rPr>
        <w:t>Back</w:t>
      </w:r>
      <w:r w:rsidRPr="00023FE6">
        <w:rPr>
          <w:b/>
          <w:bCs/>
          <w:sz w:val="26"/>
          <w:szCs w:val="26"/>
          <w:lang w:val="ro-RO"/>
        </w:rPr>
        <w:noBreakHyphen/>
        <w:t>to</w:t>
      </w:r>
      <w:r w:rsidRPr="00023FE6">
        <w:rPr>
          <w:b/>
          <w:bCs/>
          <w:sz w:val="26"/>
          <w:szCs w:val="26"/>
          <w:lang w:val="ro-RO"/>
        </w:rPr>
        <w:noBreakHyphen/>
        <w:t>Back</w:t>
      </w:r>
      <w:proofErr w:type="spellEnd"/>
      <w:r w:rsidRPr="00023FE6">
        <w:rPr>
          <w:b/>
          <w:bCs/>
          <w:sz w:val="26"/>
          <w:szCs w:val="26"/>
          <w:lang w:val="ro-RO"/>
        </w:rPr>
        <w:t xml:space="preserve"> Vulcănești</w:t>
      </w:r>
      <w:bookmarkStart w:id="3" w:name="_Hlk41039721"/>
      <w:bookmarkEnd w:id="1"/>
      <w:bookmarkEnd w:id="2"/>
    </w:p>
    <w:bookmarkEnd w:id="3"/>
    <w:p w14:paraId="7D46FA4B" w14:textId="0037BB00" w:rsidR="00730FEE" w:rsidRPr="00023FE6" w:rsidRDefault="00730FEE" w:rsidP="006C6A0B">
      <w:pPr>
        <w:ind w:firstLine="0"/>
        <w:jc w:val="center"/>
        <w:rPr>
          <w:rFonts w:asciiTheme="majorBidi" w:hAnsiTheme="majorBidi" w:cstheme="majorBidi"/>
          <w:b/>
          <w:bCs/>
          <w:sz w:val="26"/>
          <w:szCs w:val="26"/>
          <w:lang w:val="ro-RO" w:eastAsia="ro-RO"/>
        </w:rPr>
      </w:pPr>
      <w:r w:rsidRPr="00023FE6">
        <w:rPr>
          <w:b/>
          <w:sz w:val="26"/>
          <w:szCs w:val="26"/>
          <w:lang w:val="ro-RO"/>
        </w:rPr>
        <w:t>------------------------------------------------------------</w:t>
      </w:r>
    </w:p>
    <w:p w14:paraId="26FD19CA" w14:textId="77777777" w:rsidR="00730FEE" w:rsidRPr="00023FE6" w:rsidRDefault="00730FEE" w:rsidP="00E25218">
      <w:pPr>
        <w:rPr>
          <w:rFonts w:asciiTheme="majorBidi" w:hAnsiTheme="majorBidi" w:cstheme="majorBidi"/>
          <w:sz w:val="26"/>
          <w:szCs w:val="26"/>
          <w:lang w:val="ro-RO" w:eastAsia="ro-RO"/>
        </w:rPr>
      </w:pPr>
    </w:p>
    <w:p w14:paraId="56D32EAD" w14:textId="571F0BC0" w:rsidR="00730FEE" w:rsidRPr="00023FE6" w:rsidRDefault="006C6A0B" w:rsidP="00E25218">
      <w:pPr>
        <w:rPr>
          <w:sz w:val="26"/>
          <w:szCs w:val="26"/>
          <w:lang w:val="ro-RO"/>
        </w:rPr>
      </w:pPr>
      <w:r w:rsidRPr="00023FE6">
        <w:rPr>
          <w:bCs/>
          <w:sz w:val="26"/>
          <w:szCs w:val="26"/>
          <w:lang w:val="ro-RO"/>
        </w:rPr>
        <w:t>În temeiul art. 6 din Legea nr.</w:t>
      </w:r>
      <w:r w:rsidR="00C06155" w:rsidRPr="00023FE6">
        <w:rPr>
          <w:bCs/>
          <w:sz w:val="26"/>
          <w:szCs w:val="26"/>
          <w:lang w:val="ro-RO"/>
        </w:rPr>
        <w:t> </w:t>
      </w:r>
      <w:r w:rsidRPr="00023FE6">
        <w:rPr>
          <w:bCs/>
          <w:sz w:val="26"/>
          <w:szCs w:val="26"/>
          <w:lang w:val="ro-RO"/>
        </w:rPr>
        <w:t xml:space="preserve">136/2017 cu privire la Guvern (Monitorul Oficial al Republicii Moldova, 2017, nr. 252, art. 412), cu modificările ulterioare, </w:t>
      </w:r>
      <w:r w:rsidR="00730FEE" w:rsidRPr="00023FE6">
        <w:rPr>
          <w:sz w:val="26"/>
          <w:szCs w:val="26"/>
          <w:lang w:val="ro-RO"/>
        </w:rPr>
        <w:t>Guvernul HOTĂRĂȘTE:</w:t>
      </w:r>
    </w:p>
    <w:p w14:paraId="7EB289F2" w14:textId="77777777" w:rsidR="00730FEE" w:rsidRPr="00023FE6" w:rsidRDefault="00730FEE" w:rsidP="00E25218">
      <w:pPr>
        <w:rPr>
          <w:sz w:val="26"/>
          <w:szCs w:val="26"/>
          <w:lang w:val="ro-RO"/>
        </w:rPr>
      </w:pPr>
    </w:p>
    <w:p w14:paraId="4C0599C9" w14:textId="36D606B9" w:rsidR="00730FEE" w:rsidRPr="00023FE6" w:rsidRDefault="006C6A0B" w:rsidP="00E25218">
      <w:pPr>
        <w:rPr>
          <w:rFonts w:asciiTheme="majorBidi" w:hAnsiTheme="majorBidi" w:cstheme="majorBidi"/>
          <w:sz w:val="26"/>
          <w:szCs w:val="26"/>
          <w:lang w:val="ro-RO" w:eastAsia="ro-RO"/>
        </w:rPr>
      </w:pPr>
      <w:r w:rsidRPr="00023FE6">
        <w:rPr>
          <w:sz w:val="26"/>
          <w:szCs w:val="26"/>
          <w:lang w:val="ro-RO"/>
        </w:rPr>
        <w:t xml:space="preserve">Se aprobă și se prezintă Parlamentului spre examinare proiectul de lege privind declararea utilității publice de interes național a lucrărilor de construcție a liniei electrice aeriene (LEA) 400 kV de transport al energiei electrice Vulcănești–Chișinău și a stației </w:t>
      </w:r>
      <w:proofErr w:type="spellStart"/>
      <w:r w:rsidRPr="00023FE6">
        <w:rPr>
          <w:sz w:val="26"/>
          <w:szCs w:val="26"/>
          <w:lang w:val="ro-RO"/>
        </w:rPr>
        <w:t>Back-to-Back</w:t>
      </w:r>
      <w:proofErr w:type="spellEnd"/>
      <w:r w:rsidRPr="00023FE6">
        <w:rPr>
          <w:sz w:val="26"/>
          <w:szCs w:val="26"/>
          <w:lang w:val="ro-RO"/>
        </w:rPr>
        <w:t xml:space="preserve"> Vulcănești.</w:t>
      </w:r>
    </w:p>
    <w:p w14:paraId="0DE97ECD" w14:textId="77777777" w:rsidR="00730FEE" w:rsidRPr="00023FE6" w:rsidRDefault="00730FEE" w:rsidP="00E25218">
      <w:pPr>
        <w:rPr>
          <w:rFonts w:asciiTheme="majorBidi" w:hAnsiTheme="majorBidi" w:cstheme="majorBidi"/>
          <w:sz w:val="26"/>
          <w:szCs w:val="26"/>
          <w:lang w:val="ro-RO" w:eastAsia="ro-RO"/>
        </w:rPr>
      </w:pPr>
    </w:p>
    <w:p w14:paraId="4BCCC731" w14:textId="77777777" w:rsidR="006C6A0B" w:rsidRPr="00023FE6" w:rsidRDefault="006C6A0B" w:rsidP="00E25218">
      <w:pPr>
        <w:rPr>
          <w:rFonts w:asciiTheme="majorBidi" w:hAnsiTheme="majorBidi" w:cstheme="majorBidi"/>
          <w:sz w:val="26"/>
          <w:szCs w:val="26"/>
          <w:lang w:val="ro-RO" w:eastAsia="ro-RO"/>
        </w:rPr>
      </w:pPr>
    </w:p>
    <w:p w14:paraId="3DCB3696" w14:textId="7808B94B" w:rsidR="003B04ED" w:rsidRPr="00023FE6" w:rsidRDefault="003B04ED" w:rsidP="007551A5">
      <w:pPr>
        <w:rPr>
          <w:rFonts w:asciiTheme="majorBidi" w:hAnsiTheme="majorBidi" w:cstheme="majorBidi"/>
          <w:sz w:val="26"/>
          <w:szCs w:val="26"/>
          <w:lang w:val="ro-RO" w:eastAsia="ro-RO"/>
        </w:rPr>
      </w:pPr>
      <w:r w:rsidRPr="00023FE6">
        <w:rPr>
          <w:rFonts w:asciiTheme="majorBidi" w:hAnsiTheme="majorBidi" w:cstheme="majorBidi"/>
          <w:b/>
          <w:sz w:val="26"/>
          <w:szCs w:val="26"/>
          <w:lang w:val="ro-RO" w:eastAsia="ro-RO"/>
        </w:rPr>
        <w:t>Prim-ministru</w:t>
      </w:r>
      <w:r w:rsidR="0014378C" w:rsidRPr="00023FE6">
        <w:rPr>
          <w:rFonts w:asciiTheme="majorBidi" w:hAnsiTheme="majorBidi" w:cstheme="majorBidi"/>
          <w:b/>
          <w:sz w:val="26"/>
          <w:szCs w:val="26"/>
          <w:lang w:val="ro-RO" w:eastAsia="ro-RO"/>
        </w:rPr>
        <w:tab/>
      </w:r>
      <w:r w:rsidR="0014378C" w:rsidRPr="00023FE6">
        <w:rPr>
          <w:rFonts w:asciiTheme="majorBidi" w:hAnsiTheme="majorBidi" w:cstheme="majorBidi"/>
          <w:b/>
          <w:sz w:val="26"/>
          <w:szCs w:val="26"/>
          <w:lang w:val="ro-RO" w:eastAsia="ro-RO"/>
        </w:rPr>
        <w:tab/>
      </w:r>
      <w:r w:rsidR="0014378C" w:rsidRPr="00023FE6">
        <w:rPr>
          <w:rFonts w:asciiTheme="majorBidi" w:hAnsiTheme="majorBidi" w:cstheme="majorBidi"/>
          <w:b/>
          <w:sz w:val="26"/>
          <w:szCs w:val="26"/>
          <w:lang w:val="ro-RO" w:eastAsia="ro-RO"/>
        </w:rPr>
        <w:tab/>
      </w:r>
      <w:r w:rsidR="0014378C" w:rsidRPr="00023FE6">
        <w:rPr>
          <w:rFonts w:asciiTheme="majorBidi" w:hAnsiTheme="majorBidi" w:cstheme="majorBidi"/>
          <w:b/>
          <w:sz w:val="26"/>
          <w:szCs w:val="26"/>
          <w:lang w:val="ro-RO" w:eastAsia="ro-RO"/>
        </w:rPr>
        <w:tab/>
      </w:r>
      <w:r w:rsidR="0014378C" w:rsidRPr="00023FE6">
        <w:rPr>
          <w:rFonts w:asciiTheme="majorBidi" w:hAnsiTheme="majorBidi" w:cstheme="majorBidi"/>
          <w:b/>
          <w:sz w:val="26"/>
          <w:szCs w:val="26"/>
          <w:lang w:val="ro-RO" w:eastAsia="ro-RO"/>
        </w:rPr>
        <w:tab/>
      </w:r>
      <w:r w:rsidR="00B16328" w:rsidRPr="00023FE6">
        <w:rPr>
          <w:rFonts w:asciiTheme="majorBidi" w:hAnsiTheme="majorBidi" w:cstheme="majorBidi"/>
          <w:b/>
          <w:sz w:val="26"/>
          <w:szCs w:val="26"/>
          <w:lang w:val="ro-RO" w:eastAsia="ro-RO"/>
        </w:rPr>
        <w:t>NATALIA GAVRILIȚA</w:t>
      </w:r>
    </w:p>
    <w:p w14:paraId="37F9E824" w14:textId="77777777" w:rsidR="0029400E" w:rsidRPr="00023FE6" w:rsidRDefault="0029400E" w:rsidP="00E25218">
      <w:pPr>
        <w:rPr>
          <w:rFonts w:asciiTheme="majorBidi" w:hAnsiTheme="majorBidi" w:cstheme="majorBidi"/>
          <w:sz w:val="26"/>
          <w:szCs w:val="26"/>
          <w:lang w:val="ro-RO" w:eastAsia="ro-RO"/>
        </w:rPr>
      </w:pPr>
    </w:p>
    <w:p w14:paraId="1E36A6DB" w14:textId="77777777" w:rsidR="00DF7E3E" w:rsidRPr="00023FE6" w:rsidRDefault="00DF7E3E" w:rsidP="00E25218">
      <w:pPr>
        <w:rPr>
          <w:rFonts w:asciiTheme="majorBidi" w:hAnsiTheme="majorBidi" w:cstheme="majorBidi"/>
          <w:sz w:val="26"/>
          <w:szCs w:val="26"/>
          <w:lang w:val="ro-RO" w:eastAsia="ro-RO"/>
        </w:rPr>
      </w:pPr>
    </w:p>
    <w:p w14:paraId="094B8A25" w14:textId="1E076EE9" w:rsidR="003A4AE6" w:rsidRPr="00023FE6" w:rsidRDefault="003A4AE6" w:rsidP="007A2971">
      <w:pPr>
        <w:tabs>
          <w:tab w:val="left" w:pos="5954"/>
        </w:tabs>
        <w:rPr>
          <w:rFonts w:asciiTheme="majorBidi" w:hAnsiTheme="majorBidi" w:cstheme="majorBidi"/>
          <w:sz w:val="26"/>
          <w:szCs w:val="26"/>
          <w:lang w:val="ro-RO" w:eastAsia="ro-RO"/>
        </w:rPr>
      </w:pPr>
      <w:r w:rsidRPr="00023FE6">
        <w:rPr>
          <w:rFonts w:asciiTheme="majorBidi" w:hAnsiTheme="majorBidi" w:cstheme="majorBidi"/>
          <w:sz w:val="26"/>
          <w:szCs w:val="26"/>
          <w:lang w:val="ro-RO" w:eastAsia="ro-RO"/>
        </w:rPr>
        <w:t>Contrasemnează:</w:t>
      </w:r>
    </w:p>
    <w:p w14:paraId="31FF517C" w14:textId="77777777" w:rsidR="003A4AE6" w:rsidRPr="00023FE6" w:rsidRDefault="003A4AE6" w:rsidP="00E25218">
      <w:pPr>
        <w:rPr>
          <w:rFonts w:asciiTheme="majorBidi" w:hAnsiTheme="majorBidi" w:cstheme="majorBidi"/>
          <w:sz w:val="26"/>
          <w:szCs w:val="26"/>
          <w:lang w:val="ro-RO" w:eastAsia="ro-RO"/>
        </w:rPr>
      </w:pPr>
    </w:p>
    <w:p w14:paraId="707725AA" w14:textId="4BF0295C" w:rsidR="00B16328" w:rsidRPr="00023FE6" w:rsidRDefault="00B16328" w:rsidP="00E25218">
      <w:pPr>
        <w:rPr>
          <w:rFonts w:asciiTheme="majorBidi" w:hAnsiTheme="majorBidi" w:cstheme="majorBidi"/>
          <w:sz w:val="26"/>
          <w:szCs w:val="26"/>
          <w:lang w:val="ro-RO" w:eastAsia="ru-RU"/>
        </w:rPr>
      </w:pPr>
      <w:r w:rsidRPr="00023FE6">
        <w:rPr>
          <w:rFonts w:asciiTheme="majorBidi" w:hAnsiTheme="majorBidi" w:cstheme="majorBidi"/>
          <w:sz w:val="26"/>
          <w:szCs w:val="26"/>
          <w:lang w:val="ro-RO" w:eastAsia="ru-RU"/>
        </w:rPr>
        <w:t>Viceprim-ministru,</w:t>
      </w:r>
    </w:p>
    <w:p w14:paraId="576F8C61" w14:textId="032407E2" w:rsidR="00B16328" w:rsidRPr="00023FE6" w:rsidRDefault="00B16328" w:rsidP="00E25218">
      <w:pPr>
        <w:rPr>
          <w:rFonts w:asciiTheme="majorBidi" w:hAnsiTheme="majorBidi" w:cstheme="majorBidi"/>
          <w:sz w:val="26"/>
          <w:szCs w:val="26"/>
          <w:lang w:val="ro-RO" w:eastAsia="ru-RU"/>
        </w:rPr>
      </w:pPr>
      <w:r w:rsidRPr="00023FE6">
        <w:rPr>
          <w:rFonts w:asciiTheme="majorBidi" w:hAnsiTheme="majorBidi" w:cstheme="majorBidi"/>
          <w:sz w:val="26"/>
          <w:szCs w:val="26"/>
          <w:lang w:val="ro-RO" w:eastAsia="ru-RU"/>
        </w:rPr>
        <w:t>ministrul infrastructurii</w:t>
      </w:r>
    </w:p>
    <w:p w14:paraId="7639802A" w14:textId="1F64573E" w:rsidR="00B16328" w:rsidRPr="00023FE6" w:rsidRDefault="00B16328" w:rsidP="00E25218">
      <w:pPr>
        <w:rPr>
          <w:rFonts w:asciiTheme="majorBidi" w:hAnsiTheme="majorBidi" w:cstheme="majorBidi"/>
          <w:sz w:val="26"/>
          <w:szCs w:val="26"/>
          <w:lang w:val="ro-RO" w:eastAsia="ru-RU"/>
        </w:rPr>
      </w:pPr>
      <w:r w:rsidRPr="00023FE6">
        <w:rPr>
          <w:rFonts w:asciiTheme="majorBidi" w:hAnsiTheme="majorBidi" w:cstheme="majorBidi"/>
          <w:sz w:val="26"/>
          <w:szCs w:val="26"/>
          <w:lang w:val="ro-RO" w:eastAsia="ru-RU"/>
        </w:rPr>
        <w:t>și dezvoltării regionale</w:t>
      </w:r>
      <w:r w:rsidR="0092631A" w:rsidRPr="00023FE6">
        <w:rPr>
          <w:rFonts w:asciiTheme="majorBidi" w:hAnsiTheme="majorBidi" w:cstheme="majorBidi"/>
          <w:sz w:val="26"/>
          <w:szCs w:val="26"/>
          <w:lang w:val="ro-RO" w:eastAsia="ru-RU"/>
        </w:rPr>
        <w:tab/>
      </w:r>
      <w:r w:rsidR="0092631A" w:rsidRPr="00023FE6">
        <w:rPr>
          <w:rFonts w:asciiTheme="majorBidi" w:hAnsiTheme="majorBidi" w:cstheme="majorBidi"/>
          <w:sz w:val="26"/>
          <w:szCs w:val="26"/>
          <w:lang w:val="ro-RO" w:eastAsia="ru-RU"/>
        </w:rPr>
        <w:tab/>
      </w:r>
      <w:r w:rsidR="0092631A" w:rsidRPr="00023FE6">
        <w:rPr>
          <w:rFonts w:asciiTheme="majorBidi" w:hAnsiTheme="majorBidi" w:cstheme="majorBidi"/>
          <w:sz w:val="26"/>
          <w:szCs w:val="26"/>
          <w:lang w:val="ro-RO" w:eastAsia="ru-RU"/>
        </w:rPr>
        <w:tab/>
      </w:r>
      <w:r w:rsidR="0092631A" w:rsidRPr="00023FE6">
        <w:rPr>
          <w:rFonts w:asciiTheme="majorBidi" w:hAnsiTheme="majorBidi" w:cstheme="majorBidi"/>
          <w:sz w:val="26"/>
          <w:szCs w:val="26"/>
          <w:lang w:val="ro-RO" w:eastAsia="ru-RU"/>
        </w:rPr>
        <w:tab/>
      </w:r>
      <w:r w:rsidRPr="00023FE6">
        <w:rPr>
          <w:rFonts w:asciiTheme="majorBidi" w:hAnsiTheme="majorBidi" w:cstheme="majorBidi"/>
          <w:sz w:val="26"/>
          <w:szCs w:val="26"/>
          <w:lang w:val="ro-RO" w:eastAsia="ru-RU"/>
        </w:rPr>
        <w:t xml:space="preserve">Andrei </w:t>
      </w:r>
      <w:r w:rsidR="00737FC1" w:rsidRPr="00023FE6">
        <w:rPr>
          <w:rFonts w:asciiTheme="majorBidi" w:hAnsiTheme="majorBidi" w:cstheme="majorBidi"/>
          <w:sz w:val="26"/>
          <w:szCs w:val="26"/>
          <w:lang w:val="ro-RO" w:eastAsia="ru-RU"/>
        </w:rPr>
        <w:t>SPÎNU</w:t>
      </w:r>
    </w:p>
    <w:p w14:paraId="1AB9D739" w14:textId="66825B94" w:rsidR="00B16328" w:rsidRPr="00023FE6" w:rsidRDefault="00B16328" w:rsidP="00E25218">
      <w:pPr>
        <w:rPr>
          <w:rFonts w:asciiTheme="majorBidi" w:hAnsiTheme="majorBidi" w:cstheme="majorBidi"/>
          <w:sz w:val="26"/>
          <w:szCs w:val="26"/>
          <w:lang w:val="ro-RO" w:eastAsia="ru-RU"/>
        </w:rPr>
      </w:pPr>
    </w:p>
    <w:p w14:paraId="41245D3F" w14:textId="77777777" w:rsidR="007551A5" w:rsidRPr="00023FE6" w:rsidRDefault="007551A5" w:rsidP="00DF7E3E">
      <w:pPr>
        <w:ind w:firstLine="0"/>
        <w:rPr>
          <w:rFonts w:asciiTheme="majorBidi" w:hAnsiTheme="majorBidi" w:cstheme="majorBidi"/>
          <w:sz w:val="26"/>
          <w:szCs w:val="26"/>
          <w:lang w:val="ro-RO" w:eastAsia="ru-RU"/>
        </w:rPr>
      </w:pPr>
    </w:p>
    <w:p w14:paraId="706AFB05" w14:textId="31AC3A28" w:rsidR="00B16328" w:rsidRPr="00023FE6" w:rsidRDefault="00B16328" w:rsidP="00751641">
      <w:pPr>
        <w:tabs>
          <w:tab w:val="left" w:pos="5812"/>
          <w:tab w:val="left" w:pos="5954"/>
        </w:tabs>
        <w:rPr>
          <w:rFonts w:asciiTheme="majorBidi" w:hAnsiTheme="majorBidi" w:cstheme="majorBidi"/>
          <w:sz w:val="26"/>
          <w:szCs w:val="26"/>
          <w:lang w:val="ro-RO" w:eastAsia="ru-RU"/>
        </w:rPr>
      </w:pPr>
      <w:r w:rsidRPr="00023FE6">
        <w:rPr>
          <w:rFonts w:asciiTheme="majorBidi" w:hAnsiTheme="majorBidi" w:cstheme="majorBidi"/>
          <w:sz w:val="26"/>
          <w:szCs w:val="26"/>
          <w:lang w:val="ro-RO" w:eastAsia="ru-RU"/>
        </w:rPr>
        <w:t>Ministrul finanțelor</w:t>
      </w:r>
      <w:r w:rsidR="0092631A" w:rsidRPr="00023FE6">
        <w:rPr>
          <w:rFonts w:asciiTheme="majorBidi" w:hAnsiTheme="majorBidi" w:cstheme="majorBidi"/>
          <w:sz w:val="26"/>
          <w:szCs w:val="26"/>
          <w:lang w:val="ro-RO" w:eastAsia="ru-RU"/>
        </w:rPr>
        <w:tab/>
      </w:r>
      <w:r w:rsidRPr="00023FE6">
        <w:rPr>
          <w:rFonts w:asciiTheme="majorBidi" w:hAnsiTheme="majorBidi" w:cstheme="majorBidi"/>
          <w:sz w:val="26"/>
          <w:szCs w:val="26"/>
          <w:lang w:val="ro-RO" w:eastAsia="ru-RU"/>
        </w:rPr>
        <w:t>Dumitru</w:t>
      </w:r>
      <w:r w:rsidR="00FD2A3E" w:rsidRPr="00023FE6">
        <w:rPr>
          <w:rFonts w:asciiTheme="majorBidi" w:hAnsiTheme="majorBidi" w:cstheme="majorBidi"/>
          <w:sz w:val="26"/>
          <w:szCs w:val="26"/>
          <w:lang w:val="ro-RO" w:eastAsia="ru-RU"/>
        </w:rPr>
        <w:t xml:space="preserve"> </w:t>
      </w:r>
      <w:proofErr w:type="spellStart"/>
      <w:r w:rsidR="00FD2A3E" w:rsidRPr="00023FE6">
        <w:rPr>
          <w:rFonts w:asciiTheme="majorBidi" w:hAnsiTheme="majorBidi" w:cstheme="majorBidi"/>
          <w:sz w:val="26"/>
          <w:szCs w:val="26"/>
          <w:lang w:val="ro-RO" w:eastAsia="ru-RU"/>
        </w:rPr>
        <w:t>Budianschi</w:t>
      </w:r>
      <w:proofErr w:type="spellEnd"/>
    </w:p>
    <w:p w14:paraId="60964486" w14:textId="77777777" w:rsidR="00B16328" w:rsidRPr="00023FE6" w:rsidRDefault="00B16328" w:rsidP="00E25218">
      <w:pPr>
        <w:rPr>
          <w:rFonts w:asciiTheme="majorBidi" w:hAnsiTheme="majorBidi" w:cstheme="majorBidi"/>
          <w:sz w:val="26"/>
          <w:szCs w:val="26"/>
          <w:lang w:val="ro-RO" w:eastAsia="ru-RU"/>
        </w:rPr>
      </w:pPr>
    </w:p>
    <w:p w14:paraId="5EAB56AE" w14:textId="77777777" w:rsidR="00B16328" w:rsidRPr="00023FE6" w:rsidRDefault="00B16328" w:rsidP="00E25218">
      <w:pPr>
        <w:rPr>
          <w:rFonts w:asciiTheme="majorBidi" w:hAnsiTheme="majorBidi" w:cstheme="majorBidi"/>
          <w:sz w:val="26"/>
          <w:szCs w:val="26"/>
          <w:lang w:val="ro-RO" w:eastAsia="ru-RU"/>
        </w:rPr>
      </w:pPr>
    </w:p>
    <w:p w14:paraId="5DC6D2B0" w14:textId="4C2C8F9A" w:rsidR="00965406" w:rsidRPr="00023FE6" w:rsidRDefault="00965406" w:rsidP="00965406">
      <w:pPr>
        <w:rPr>
          <w:rFonts w:asciiTheme="majorBidi" w:hAnsiTheme="majorBidi" w:cstheme="majorBidi"/>
          <w:sz w:val="26"/>
          <w:szCs w:val="26"/>
          <w:lang w:val="ro-RO" w:eastAsia="ru-RU"/>
        </w:rPr>
      </w:pPr>
      <w:r w:rsidRPr="00023FE6">
        <w:rPr>
          <w:rFonts w:asciiTheme="majorBidi" w:hAnsiTheme="majorBidi" w:cstheme="majorBidi"/>
          <w:sz w:val="26"/>
          <w:szCs w:val="26"/>
          <w:lang w:val="ro-RO" w:eastAsia="ru-RU"/>
        </w:rPr>
        <w:t>Ministrul agriculturii</w:t>
      </w:r>
    </w:p>
    <w:p w14:paraId="677D477E" w14:textId="27490955" w:rsidR="00965406" w:rsidRPr="00023FE6" w:rsidRDefault="00965406" w:rsidP="00965406">
      <w:pPr>
        <w:rPr>
          <w:rFonts w:asciiTheme="majorBidi" w:hAnsiTheme="majorBidi" w:cstheme="majorBidi"/>
          <w:sz w:val="26"/>
          <w:szCs w:val="26"/>
          <w:lang w:val="ro-RO" w:eastAsia="ru-RU"/>
        </w:rPr>
      </w:pPr>
      <w:r w:rsidRPr="00023FE6">
        <w:rPr>
          <w:rFonts w:asciiTheme="majorBidi" w:hAnsiTheme="majorBidi" w:cstheme="majorBidi"/>
          <w:sz w:val="26"/>
          <w:szCs w:val="26"/>
          <w:lang w:val="ro-RO" w:eastAsia="ru-RU"/>
        </w:rPr>
        <w:t>și industriei alimentare</w:t>
      </w:r>
      <w:r w:rsidRPr="00023FE6">
        <w:rPr>
          <w:rFonts w:asciiTheme="majorBidi" w:hAnsiTheme="majorBidi" w:cstheme="majorBidi"/>
          <w:sz w:val="26"/>
          <w:szCs w:val="26"/>
          <w:lang w:val="ro-RO" w:eastAsia="ru-RU"/>
        </w:rPr>
        <w:tab/>
      </w:r>
      <w:r w:rsidRPr="00023FE6">
        <w:rPr>
          <w:rFonts w:asciiTheme="majorBidi" w:hAnsiTheme="majorBidi" w:cstheme="majorBidi"/>
          <w:sz w:val="26"/>
          <w:szCs w:val="26"/>
          <w:lang w:val="ro-RO" w:eastAsia="ru-RU"/>
        </w:rPr>
        <w:tab/>
      </w:r>
      <w:r w:rsidRPr="00023FE6">
        <w:rPr>
          <w:rFonts w:asciiTheme="majorBidi" w:hAnsiTheme="majorBidi" w:cstheme="majorBidi"/>
          <w:sz w:val="26"/>
          <w:szCs w:val="26"/>
          <w:lang w:val="ro-RO" w:eastAsia="ru-RU"/>
        </w:rPr>
        <w:tab/>
      </w:r>
      <w:r w:rsidRPr="00023FE6">
        <w:rPr>
          <w:rFonts w:asciiTheme="majorBidi" w:hAnsiTheme="majorBidi" w:cstheme="majorBidi"/>
          <w:sz w:val="26"/>
          <w:szCs w:val="26"/>
          <w:lang w:val="ro-RO" w:eastAsia="ru-RU"/>
        </w:rPr>
        <w:tab/>
        <w:t xml:space="preserve">Viorel </w:t>
      </w:r>
      <w:proofErr w:type="spellStart"/>
      <w:r w:rsidRPr="00023FE6">
        <w:rPr>
          <w:rFonts w:asciiTheme="majorBidi" w:hAnsiTheme="majorBidi" w:cstheme="majorBidi"/>
          <w:sz w:val="26"/>
          <w:szCs w:val="26"/>
          <w:lang w:val="ro-RO" w:eastAsia="ru-RU"/>
        </w:rPr>
        <w:t>Gherciu</w:t>
      </w:r>
      <w:proofErr w:type="spellEnd"/>
      <w:r w:rsidRPr="00023FE6">
        <w:rPr>
          <w:rFonts w:asciiTheme="majorBidi" w:hAnsiTheme="majorBidi" w:cstheme="majorBidi"/>
          <w:sz w:val="26"/>
          <w:szCs w:val="26"/>
          <w:lang w:val="ro-RO" w:eastAsia="ru-RU"/>
        </w:rPr>
        <w:t xml:space="preserve"> </w:t>
      </w:r>
    </w:p>
    <w:p w14:paraId="5BE2930C" w14:textId="77777777" w:rsidR="00965406" w:rsidRPr="00023FE6" w:rsidRDefault="00965406" w:rsidP="00965406">
      <w:pPr>
        <w:rPr>
          <w:rFonts w:asciiTheme="majorBidi" w:hAnsiTheme="majorBidi" w:cstheme="majorBidi"/>
          <w:sz w:val="26"/>
          <w:szCs w:val="26"/>
          <w:lang w:val="ro-RO" w:eastAsia="ru-RU"/>
        </w:rPr>
      </w:pPr>
    </w:p>
    <w:p w14:paraId="382BC486" w14:textId="77777777" w:rsidR="00965406" w:rsidRPr="00023FE6" w:rsidRDefault="00965406" w:rsidP="00965406">
      <w:pPr>
        <w:rPr>
          <w:rFonts w:asciiTheme="majorBidi" w:hAnsiTheme="majorBidi" w:cstheme="majorBidi"/>
          <w:sz w:val="26"/>
          <w:szCs w:val="26"/>
          <w:lang w:val="ro-RO" w:eastAsia="ru-RU"/>
        </w:rPr>
      </w:pPr>
    </w:p>
    <w:p w14:paraId="3F1F6885" w14:textId="42F45AF3" w:rsidR="00965406" w:rsidRPr="00023FE6" w:rsidRDefault="00965406" w:rsidP="00965406">
      <w:pPr>
        <w:rPr>
          <w:rFonts w:asciiTheme="majorBidi" w:hAnsiTheme="majorBidi" w:cstheme="majorBidi"/>
          <w:sz w:val="26"/>
          <w:szCs w:val="26"/>
          <w:lang w:val="ro-RO" w:eastAsia="ru-RU"/>
        </w:rPr>
      </w:pPr>
      <w:r w:rsidRPr="00023FE6">
        <w:rPr>
          <w:rFonts w:asciiTheme="majorBidi" w:hAnsiTheme="majorBidi" w:cstheme="majorBidi"/>
          <w:sz w:val="26"/>
          <w:szCs w:val="26"/>
          <w:lang w:val="ro-RO" w:eastAsia="ru-RU"/>
        </w:rPr>
        <w:t>Ministrul mediului</w:t>
      </w:r>
      <w:r w:rsidR="0092631A" w:rsidRPr="00023FE6">
        <w:rPr>
          <w:rFonts w:asciiTheme="majorBidi" w:hAnsiTheme="majorBidi" w:cstheme="majorBidi"/>
          <w:sz w:val="26"/>
          <w:szCs w:val="26"/>
          <w:lang w:val="ro-RO" w:eastAsia="ru-RU"/>
        </w:rPr>
        <w:tab/>
      </w:r>
      <w:r w:rsidR="0092631A" w:rsidRPr="00023FE6">
        <w:rPr>
          <w:rFonts w:asciiTheme="majorBidi" w:hAnsiTheme="majorBidi" w:cstheme="majorBidi"/>
          <w:sz w:val="26"/>
          <w:szCs w:val="26"/>
          <w:lang w:val="ro-RO" w:eastAsia="ru-RU"/>
        </w:rPr>
        <w:tab/>
      </w:r>
      <w:r w:rsidR="0092631A" w:rsidRPr="00023FE6">
        <w:rPr>
          <w:rFonts w:asciiTheme="majorBidi" w:hAnsiTheme="majorBidi" w:cstheme="majorBidi"/>
          <w:sz w:val="26"/>
          <w:szCs w:val="26"/>
          <w:lang w:val="ro-RO" w:eastAsia="ru-RU"/>
        </w:rPr>
        <w:tab/>
      </w:r>
      <w:r w:rsidR="0092631A" w:rsidRPr="00023FE6">
        <w:rPr>
          <w:rFonts w:asciiTheme="majorBidi" w:hAnsiTheme="majorBidi" w:cstheme="majorBidi"/>
          <w:sz w:val="26"/>
          <w:szCs w:val="26"/>
          <w:lang w:val="ro-RO" w:eastAsia="ru-RU"/>
        </w:rPr>
        <w:tab/>
      </w:r>
      <w:r w:rsidR="0092631A" w:rsidRPr="00023FE6">
        <w:rPr>
          <w:rFonts w:asciiTheme="majorBidi" w:hAnsiTheme="majorBidi" w:cstheme="majorBidi"/>
          <w:sz w:val="26"/>
          <w:szCs w:val="26"/>
          <w:lang w:val="ro-RO" w:eastAsia="ru-RU"/>
        </w:rPr>
        <w:tab/>
      </w:r>
      <w:r w:rsidRPr="00023FE6">
        <w:rPr>
          <w:rFonts w:asciiTheme="majorBidi" w:hAnsiTheme="majorBidi" w:cstheme="majorBidi"/>
          <w:sz w:val="26"/>
          <w:szCs w:val="26"/>
          <w:lang w:val="ro-RO" w:eastAsia="ru-RU"/>
        </w:rPr>
        <w:t>Iuliana Cantaragiu</w:t>
      </w:r>
    </w:p>
    <w:p w14:paraId="3026D2F2" w14:textId="77777777" w:rsidR="00965406" w:rsidRPr="00023FE6" w:rsidRDefault="00965406" w:rsidP="00965406">
      <w:pPr>
        <w:rPr>
          <w:rFonts w:asciiTheme="majorBidi" w:hAnsiTheme="majorBidi" w:cstheme="majorBidi"/>
          <w:sz w:val="26"/>
          <w:szCs w:val="26"/>
          <w:lang w:val="ro-RO" w:eastAsia="ru-RU"/>
        </w:rPr>
      </w:pPr>
    </w:p>
    <w:p w14:paraId="2617A4F8" w14:textId="77777777" w:rsidR="00965406" w:rsidRPr="00023FE6" w:rsidRDefault="00965406" w:rsidP="007551A5">
      <w:pPr>
        <w:ind w:firstLine="0"/>
        <w:rPr>
          <w:rFonts w:asciiTheme="majorBidi" w:hAnsiTheme="majorBidi" w:cstheme="majorBidi"/>
          <w:sz w:val="28"/>
          <w:szCs w:val="28"/>
          <w:lang w:val="ro-RO" w:eastAsia="ru-RU"/>
        </w:rPr>
      </w:pPr>
    </w:p>
    <w:p w14:paraId="3281137F" w14:textId="77777777" w:rsidR="003A4AE6" w:rsidRPr="00023FE6" w:rsidRDefault="003A4AE6" w:rsidP="00E25218">
      <w:pPr>
        <w:rPr>
          <w:rFonts w:asciiTheme="majorBidi" w:hAnsiTheme="majorBidi" w:cstheme="majorBidi"/>
          <w:sz w:val="28"/>
          <w:szCs w:val="28"/>
          <w:lang w:val="ro-RO" w:eastAsia="ru-RU"/>
        </w:rPr>
      </w:pPr>
    </w:p>
    <w:p w14:paraId="1CD5D052" w14:textId="77777777" w:rsidR="00EA7735" w:rsidRPr="00023FE6" w:rsidRDefault="00EA7735" w:rsidP="00E25218">
      <w:pPr>
        <w:tabs>
          <w:tab w:val="left" w:pos="1134"/>
        </w:tabs>
        <w:rPr>
          <w:rFonts w:asciiTheme="majorBidi" w:hAnsiTheme="majorBidi" w:cstheme="majorBidi"/>
          <w:sz w:val="28"/>
          <w:szCs w:val="28"/>
          <w:lang w:val="ro-RO" w:eastAsia="ro-RO"/>
        </w:rPr>
      </w:pPr>
    </w:p>
    <w:p w14:paraId="51A5A3D1" w14:textId="77777777" w:rsidR="00633BD9" w:rsidRPr="00023FE6" w:rsidRDefault="00633BD9" w:rsidP="00E25218">
      <w:pPr>
        <w:tabs>
          <w:tab w:val="left" w:pos="1134"/>
        </w:tabs>
        <w:rPr>
          <w:rFonts w:asciiTheme="majorBidi" w:hAnsiTheme="majorBidi" w:cstheme="majorBidi"/>
          <w:sz w:val="28"/>
          <w:szCs w:val="28"/>
          <w:lang w:val="ro-RO" w:eastAsia="ru-RU"/>
        </w:rPr>
      </w:pPr>
    </w:p>
    <w:p w14:paraId="1E2C46AA" w14:textId="77777777" w:rsidR="006B17C6" w:rsidRPr="00023FE6" w:rsidRDefault="006B17C6" w:rsidP="00E25218">
      <w:pPr>
        <w:rPr>
          <w:rFonts w:asciiTheme="majorBidi" w:hAnsiTheme="majorBidi" w:cstheme="majorBidi"/>
          <w:sz w:val="28"/>
          <w:szCs w:val="28"/>
          <w:lang w:val="ro-RO" w:eastAsia="ru-RU"/>
        </w:rPr>
      </w:pPr>
      <w:r w:rsidRPr="00023FE6">
        <w:rPr>
          <w:rFonts w:asciiTheme="majorBidi" w:hAnsiTheme="majorBidi" w:cstheme="majorBidi"/>
          <w:sz w:val="28"/>
          <w:szCs w:val="28"/>
          <w:lang w:val="ro-RO" w:eastAsia="ru-RU"/>
        </w:rPr>
        <w:t>Vizează:</w:t>
      </w:r>
    </w:p>
    <w:p w14:paraId="239F9731" w14:textId="77777777" w:rsidR="006B17C6" w:rsidRPr="00023FE6" w:rsidRDefault="006B17C6" w:rsidP="00E25218">
      <w:pPr>
        <w:rPr>
          <w:rFonts w:asciiTheme="majorBidi" w:hAnsiTheme="majorBidi" w:cstheme="majorBidi"/>
          <w:sz w:val="28"/>
          <w:szCs w:val="28"/>
          <w:lang w:val="ro-RO" w:eastAsia="ru-RU"/>
        </w:rPr>
      </w:pPr>
    </w:p>
    <w:p w14:paraId="3C77E574" w14:textId="77777777" w:rsidR="006B17C6" w:rsidRPr="00023FE6" w:rsidRDefault="006B17C6" w:rsidP="00E25218">
      <w:pPr>
        <w:rPr>
          <w:rFonts w:asciiTheme="majorBidi" w:hAnsiTheme="majorBidi" w:cstheme="majorBidi"/>
          <w:sz w:val="28"/>
          <w:szCs w:val="28"/>
          <w:lang w:val="ro-RO" w:eastAsia="ru-RU"/>
        </w:rPr>
      </w:pPr>
    </w:p>
    <w:p w14:paraId="5EAA64E3" w14:textId="3C49743C" w:rsidR="006B17C6" w:rsidRPr="00023FE6" w:rsidRDefault="006B17C6" w:rsidP="00474964">
      <w:pPr>
        <w:rPr>
          <w:sz w:val="28"/>
          <w:szCs w:val="28"/>
          <w:lang w:val="ro-RO" w:eastAsia="ru-RU"/>
        </w:rPr>
      </w:pPr>
      <w:r w:rsidRPr="00023FE6">
        <w:rPr>
          <w:sz w:val="28"/>
          <w:szCs w:val="28"/>
          <w:lang w:val="ro-RO" w:eastAsia="ru-RU"/>
        </w:rPr>
        <w:t>Secretar general al Guvernului</w:t>
      </w:r>
      <w:r w:rsidR="00FA194B" w:rsidRPr="00023FE6">
        <w:rPr>
          <w:sz w:val="28"/>
          <w:szCs w:val="28"/>
          <w:lang w:val="ro-RO" w:eastAsia="ru-RU"/>
        </w:rPr>
        <w:tab/>
      </w:r>
      <w:r w:rsidR="00FA194B" w:rsidRPr="00023FE6">
        <w:rPr>
          <w:sz w:val="28"/>
          <w:szCs w:val="28"/>
          <w:lang w:val="ro-RO" w:eastAsia="ru-RU"/>
        </w:rPr>
        <w:tab/>
      </w:r>
      <w:r w:rsidR="00FA194B" w:rsidRPr="00023FE6">
        <w:rPr>
          <w:sz w:val="28"/>
          <w:szCs w:val="28"/>
          <w:lang w:val="ro-RO" w:eastAsia="ru-RU"/>
        </w:rPr>
        <w:tab/>
      </w:r>
      <w:r w:rsidR="00FA194B" w:rsidRPr="00023FE6">
        <w:rPr>
          <w:sz w:val="28"/>
          <w:szCs w:val="28"/>
          <w:lang w:val="ro-RO" w:eastAsia="ru-RU"/>
        </w:rPr>
        <w:tab/>
      </w:r>
      <w:r w:rsidR="00474964" w:rsidRPr="00023FE6">
        <w:rPr>
          <w:sz w:val="28"/>
          <w:szCs w:val="28"/>
          <w:lang w:val="ro-RO" w:eastAsia="ru-RU"/>
        </w:rPr>
        <w:t xml:space="preserve">      Dumitru</w:t>
      </w:r>
      <w:r w:rsidR="00E82D01" w:rsidRPr="00023FE6">
        <w:rPr>
          <w:sz w:val="28"/>
          <w:szCs w:val="28"/>
          <w:lang w:val="ro-RO" w:eastAsia="ru-RU"/>
        </w:rPr>
        <w:t xml:space="preserve"> </w:t>
      </w:r>
      <w:r w:rsidR="00474964" w:rsidRPr="00023FE6">
        <w:rPr>
          <w:sz w:val="28"/>
          <w:szCs w:val="28"/>
          <w:lang w:val="ro-RO" w:eastAsia="ru-RU"/>
        </w:rPr>
        <w:t>UDREA</w:t>
      </w:r>
    </w:p>
    <w:p w14:paraId="49ED38D3" w14:textId="77777777" w:rsidR="006B17C6" w:rsidRPr="00023FE6" w:rsidRDefault="006B17C6" w:rsidP="00E25218">
      <w:pPr>
        <w:rPr>
          <w:rFonts w:asciiTheme="majorBidi" w:hAnsiTheme="majorBidi" w:cstheme="majorBidi"/>
          <w:sz w:val="28"/>
          <w:szCs w:val="28"/>
          <w:lang w:val="ro-RO" w:eastAsia="ru-RU"/>
        </w:rPr>
      </w:pPr>
    </w:p>
    <w:p w14:paraId="2CA9C0C2" w14:textId="77777777" w:rsidR="006B17C6" w:rsidRPr="00023FE6" w:rsidRDefault="006B17C6" w:rsidP="00E25218">
      <w:pPr>
        <w:rPr>
          <w:rFonts w:asciiTheme="majorBidi" w:hAnsiTheme="majorBidi" w:cstheme="majorBidi"/>
          <w:sz w:val="28"/>
          <w:szCs w:val="28"/>
          <w:lang w:val="ro-RO" w:eastAsia="ru-RU"/>
        </w:rPr>
      </w:pPr>
    </w:p>
    <w:p w14:paraId="07549E9C" w14:textId="77777777" w:rsidR="006B17C6" w:rsidRPr="00023FE6" w:rsidRDefault="006B17C6" w:rsidP="00E25218">
      <w:pPr>
        <w:rPr>
          <w:rFonts w:asciiTheme="majorBidi" w:hAnsiTheme="majorBidi" w:cstheme="majorBidi"/>
          <w:sz w:val="28"/>
          <w:szCs w:val="28"/>
          <w:lang w:val="ro-RO" w:eastAsia="ru-RU"/>
        </w:rPr>
      </w:pPr>
    </w:p>
    <w:p w14:paraId="545568C3" w14:textId="77777777" w:rsidR="006B17C6" w:rsidRPr="00023FE6" w:rsidRDefault="006B17C6" w:rsidP="00E25218">
      <w:pPr>
        <w:rPr>
          <w:rFonts w:asciiTheme="majorBidi" w:hAnsiTheme="majorBidi" w:cstheme="majorBidi"/>
          <w:sz w:val="28"/>
          <w:szCs w:val="28"/>
          <w:lang w:val="ro-RO" w:eastAsia="ru-RU"/>
        </w:rPr>
      </w:pPr>
    </w:p>
    <w:p w14:paraId="6BA0F37A" w14:textId="7872D307" w:rsidR="006B17C6" w:rsidRPr="00023FE6" w:rsidRDefault="006B17C6" w:rsidP="00E25218">
      <w:pPr>
        <w:rPr>
          <w:rFonts w:asciiTheme="majorBidi" w:hAnsiTheme="majorBidi" w:cstheme="majorBidi"/>
          <w:sz w:val="28"/>
          <w:szCs w:val="28"/>
          <w:lang w:val="ro-RO" w:eastAsia="ru-RU"/>
        </w:rPr>
      </w:pPr>
      <w:r w:rsidRPr="00023FE6">
        <w:rPr>
          <w:rFonts w:asciiTheme="majorBidi" w:hAnsiTheme="majorBidi" w:cstheme="majorBidi"/>
          <w:sz w:val="28"/>
          <w:szCs w:val="28"/>
          <w:lang w:val="ro-RO" w:eastAsia="ru-RU"/>
        </w:rPr>
        <w:t xml:space="preserve">Aprobată în </w:t>
      </w:r>
      <w:r w:rsidR="00CA23E0" w:rsidRPr="00023FE6">
        <w:rPr>
          <w:rFonts w:asciiTheme="majorBidi" w:hAnsiTheme="majorBidi" w:cstheme="majorBidi"/>
          <w:sz w:val="28"/>
          <w:szCs w:val="28"/>
          <w:lang w:val="ro-RO" w:eastAsia="ru-RU"/>
        </w:rPr>
        <w:t>ședința</w:t>
      </w:r>
      <w:r w:rsidRPr="00023FE6">
        <w:rPr>
          <w:rFonts w:asciiTheme="majorBidi" w:hAnsiTheme="majorBidi" w:cstheme="majorBidi"/>
          <w:sz w:val="28"/>
          <w:szCs w:val="28"/>
          <w:lang w:val="ro-RO" w:eastAsia="ru-RU"/>
        </w:rPr>
        <w:t xml:space="preserve"> Guvernului</w:t>
      </w:r>
    </w:p>
    <w:p w14:paraId="18A98C14" w14:textId="77777777" w:rsidR="006B17C6" w:rsidRPr="00023FE6" w:rsidRDefault="006B17C6" w:rsidP="00E25218">
      <w:pPr>
        <w:rPr>
          <w:rFonts w:asciiTheme="majorBidi" w:hAnsiTheme="majorBidi" w:cstheme="majorBidi"/>
          <w:sz w:val="28"/>
          <w:szCs w:val="28"/>
          <w:lang w:val="ro-RO" w:eastAsia="ru-RU"/>
        </w:rPr>
      </w:pPr>
      <w:r w:rsidRPr="00023FE6">
        <w:rPr>
          <w:rFonts w:asciiTheme="majorBidi" w:hAnsiTheme="majorBidi" w:cstheme="majorBidi"/>
          <w:sz w:val="28"/>
          <w:szCs w:val="28"/>
          <w:lang w:val="ro-RO" w:eastAsia="ru-RU"/>
        </w:rPr>
        <w:t>din</w:t>
      </w:r>
    </w:p>
    <w:p w14:paraId="3B6F9F60" w14:textId="77777777" w:rsidR="006B17C6" w:rsidRPr="00023FE6" w:rsidRDefault="006B17C6" w:rsidP="00E25218">
      <w:pPr>
        <w:rPr>
          <w:rFonts w:asciiTheme="majorBidi" w:hAnsiTheme="majorBidi" w:cstheme="majorBidi"/>
          <w:sz w:val="28"/>
          <w:szCs w:val="28"/>
          <w:lang w:val="ro-RO" w:eastAsia="ru-RU"/>
        </w:rPr>
      </w:pPr>
    </w:p>
    <w:p w14:paraId="444203FC" w14:textId="77777777" w:rsidR="00633BD9" w:rsidRPr="00023FE6" w:rsidRDefault="00633BD9" w:rsidP="00E25218">
      <w:pPr>
        <w:tabs>
          <w:tab w:val="left" w:pos="6386"/>
        </w:tabs>
        <w:rPr>
          <w:rFonts w:asciiTheme="majorBidi" w:hAnsiTheme="majorBidi" w:cstheme="majorBidi"/>
          <w:sz w:val="28"/>
          <w:szCs w:val="28"/>
          <w:lang w:val="ro-RO" w:eastAsia="ru-RU"/>
        </w:rPr>
      </w:pPr>
    </w:p>
    <w:p w14:paraId="339FB9C8" w14:textId="77777777" w:rsidR="00633BD9" w:rsidRPr="00023FE6" w:rsidRDefault="00633BD9" w:rsidP="00E25218">
      <w:pPr>
        <w:tabs>
          <w:tab w:val="left" w:pos="6386"/>
        </w:tabs>
        <w:rPr>
          <w:rFonts w:asciiTheme="majorBidi" w:hAnsiTheme="majorBidi" w:cstheme="majorBidi"/>
          <w:sz w:val="28"/>
          <w:szCs w:val="28"/>
          <w:lang w:val="ro-RO" w:eastAsia="ru-RU"/>
        </w:rPr>
      </w:pPr>
    </w:p>
    <w:p w14:paraId="11A70254" w14:textId="77777777" w:rsidR="00633BD9" w:rsidRPr="00023FE6" w:rsidRDefault="00633BD9" w:rsidP="00E25218">
      <w:pPr>
        <w:tabs>
          <w:tab w:val="left" w:pos="6386"/>
        </w:tabs>
        <w:rPr>
          <w:rFonts w:asciiTheme="majorBidi" w:hAnsiTheme="majorBidi" w:cstheme="majorBidi"/>
          <w:sz w:val="28"/>
          <w:szCs w:val="28"/>
          <w:lang w:val="ro-RO" w:eastAsia="ru-RU"/>
        </w:rPr>
      </w:pPr>
    </w:p>
    <w:p w14:paraId="4F110DBB" w14:textId="77777777" w:rsidR="00633BD9" w:rsidRPr="00023FE6" w:rsidRDefault="00633BD9" w:rsidP="00E25218">
      <w:pPr>
        <w:tabs>
          <w:tab w:val="left" w:pos="6386"/>
        </w:tabs>
        <w:rPr>
          <w:rFonts w:asciiTheme="majorBidi" w:hAnsiTheme="majorBidi" w:cstheme="majorBidi"/>
          <w:sz w:val="28"/>
          <w:szCs w:val="28"/>
          <w:lang w:val="ro-RO" w:eastAsia="ru-RU"/>
        </w:rPr>
      </w:pPr>
    </w:p>
    <w:p w14:paraId="5C48A822" w14:textId="77777777" w:rsidR="00633BD9" w:rsidRPr="00023FE6" w:rsidRDefault="00633BD9" w:rsidP="00E25218">
      <w:pPr>
        <w:tabs>
          <w:tab w:val="left" w:pos="6386"/>
        </w:tabs>
        <w:rPr>
          <w:rFonts w:asciiTheme="majorBidi" w:hAnsiTheme="majorBidi" w:cstheme="majorBidi"/>
          <w:sz w:val="28"/>
          <w:szCs w:val="28"/>
          <w:lang w:val="ro-RO" w:eastAsia="ru-RU"/>
        </w:rPr>
      </w:pPr>
    </w:p>
    <w:p w14:paraId="6A66FB16" w14:textId="77777777" w:rsidR="00633BD9" w:rsidRPr="00023FE6" w:rsidRDefault="00633BD9" w:rsidP="00E25218">
      <w:pPr>
        <w:tabs>
          <w:tab w:val="left" w:pos="6386"/>
        </w:tabs>
        <w:rPr>
          <w:rFonts w:asciiTheme="majorBidi" w:hAnsiTheme="majorBidi" w:cstheme="majorBidi"/>
          <w:sz w:val="28"/>
          <w:szCs w:val="28"/>
          <w:lang w:val="ro-RO" w:eastAsia="ru-RU"/>
        </w:rPr>
      </w:pPr>
    </w:p>
    <w:p w14:paraId="0BBB79ED" w14:textId="77777777" w:rsidR="00730FEE" w:rsidRPr="00023FE6" w:rsidRDefault="00730FEE" w:rsidP="00E25218">
      <w:pPr>
        <w:tabs>
          <w:tab w:val="left" w:pos="6386"/>
        </w:tabs>
        <w:rPr>
          <w:rFonts w:asciiTheme="majorBidi" w:hAnsiTheme="majorBidi" w:cstheme="majorBidi"/>
          <w:sz w:val="28"/>
          <w:szCs w:val="28"/>
          <w:lang w:val="ro-RO" w:eastAsia="ru-RU"/>
        </w:rPr>
      </w:pPr>
    </w:p>
    <w:p w14:paraId="2907C6E2" w14:textId="77777777" w:rsidR="00C73D23" w:rsidRPr="00023FE6" w:rsidRDefault="00C73D23" w:rsidP="00E25218">
      <w:pPr>
        <w:tabs>
          <w:tab w:val="left" w:pos="6386"/>
        </w:tabs>
        <w:rPr>
          <w:rFonts w:asciiTheme="majorBidi" w:hAnsiTheme="majorBidi" w:cstheme="majorBidi"/>
          <w:sz w:val="28"/>
          <w:szCs w:val="28"/>
          <w:lang w:val="ro-RO" w:eastAsia="ru-RU"/>
        </w:rPr>
      </w:pPr>
    </w:p>
    <w:p w14:paraId="2A65A5DE" w14:textId="77777777" w:rsidR="00C73D23" w:rsidRPr="00023FE6" w:rsidRDefault="00C73D23" w:rsidP="00E25218">
      <w:pPr>
        <w:tabs>
          <w:tab w:val="left" w:pos="6386"/>
        </w:tabs>
        <w:rPr>
          <w:rFonts w:asciiTheme="majorBidi" w:hAnsiTheme="majorBidi" w:cstheme="majorBidi"/>
          <w:sz w:val="28"/>
          <w:szCs w:val="28"/>
          <w:lang w:val="ro-RO" w:eastAsia="ru-RU"/>
        </w:rPr>
      </w:pPr>
    </w:p>
    <w:p w14:paraId="1899005B" w14:textId="77777777" w:rsidR="00C73D23" w:rsidRPr="00023FE6" w:rsidRDefault="00C73D23" w:rsidP="00E25218">
      <w:pPr>
        <w:tabs>
          <w:tab w:val="left" w:pos="6386"/>
        </w:tabs>
        <w:rPr>
          <w:rFonts w:asciiTheme="majorBidi" w:hAnsiTheme="majorBidi" w:cstheme="majorBidi"/>
          <w:sz w:val="28"/>
          <w:szCs w:val="28"/>
          <w:lang w:val="ro-RO" w:eastAsia="ru-RU"/>
        </w:rPr>
      </w:pPr>
    </w:p>
    <w:p w14:paraId="40AF5A35" w14:textId="77777777" w:rsidR="00C73D23" w:rsidRPr="00023FE6" w:rsidRDefault="00C73D23" w:rsidP="00E25218">
      <w:pPr>
        <w:tabs>
          <w:tab w:val="left" w:pos="6386"/>
        </w:tabs>
        <w:rPr>
          <w:rFonts w:asciiTheme="majorBidi" w:hAnsiTheme="majorBidi" w:cstheme="majorBidi"/>
          <w:sz w:val="28"/>
          <w:szCs w:val="28"/>
          <w:lang w:val="ro-RO" w:eastAsia="ru-RU"/>
        </w:rPr>
      </w:pPr>
    </w:p>
    <w:p w14:paraId="2224711B" w14:textId="77777777" w:rsidR="00C73D23" w:rsidRPr="00023FE6" w:rsidRDefault="00C73D23" w:rsidP="00E25218">
      <w:pPr>
        <w:tabs>
          <w:tab w:val="left" w:pos="6386"/>
        </w:tabs>
        <w:rPr>
          <w:rFonts w:asciiTheme="majorBidi" w:hAnsiTheme="majorBidi" w:cstheme="majorBidi"/>
          <w:sz w:val="28"/>
          <w:szCs w:val="28"/>
          <w:lang w:val="ro-RO" w:eastAsia="ru-RU"/>
        </w:rPr>
      </w:pPr>
    </w:p>
    <w:p w14:paraId="6B13E815" w14:textId="77777777" w:rsidR="00C73D23" w:rsidRPr="00023FE6" w:rsidRDefault="00C73D23" w:rsidP="00E25218">
      <w:pPr>
        <w:tabs>
          <w:tab w:val="left" w:pos="6386"/>
        </w:tabs>
        <w:rPr>
          <w:rFonts w:asciiTheme="majorBidi" w:hAnsiTheme="majorBidi" w:cstheme="majorBidi"/>
          <w:sz w:val="28"/>
          <w:szCs w:val="28"/>
          <w:lang w:val="ro-RO" w:eastAsia="ru-RU"/>
        </w:rPr>
      </w:pPr>
    </w:p>
    <w:p w14:paraId="75BB4E35" w14:textId="77777777" w:rsidR="00C73D23" w:rsidRPr="00023FE6" w:rsidRDefault="00C73D23" w:rsidP="00E25218">
      <w:pPr>
        <w:tabs>
          <w:tab w:val="left" w:pos="6386"/>
        </w:tabs>
        <w:rPr>
          <w:rFonts w:asciiTheme="majorBidi" w:hAnsiTheme="majorBidi" w:cstheme="majorBidi"/>
          <w:sz w:val="28"/>
          <w:szCs w:val="28"/>
          <w:lang w:val="ro-RO" w:eastAsia="ru-RU"/>
        </w:rPr>
      </w:pPr>
    </w:p>
    <w:p w14:paraId="2DB44CB4" w14:textId="77777777" w:rsidR="00C73D23" w:rsidRPr="00023FE6" w:rsidRDefault="00C73D23" w:rsidP="00E25218">
      <w:pPr>
        <w:tabs>
          <w:tab w:val="left" w:pos="6386"/>
        </w:tabs>
        <w:rPr>
          <w:rFonts w:asciiTheme="majorBidi" w:hAnsiTheme="majorBidi" w:cstheme="majorBidi"/>
          <w:sz w:val="28"/>
          <w:szCs w:val="28"/>
          <w:lang w:val="ro-RO" w:eastAsia="ru-RU"/>
        </w:rPr>
      </w:pPr>
    </w:p>
    <w:p w14:paraId="78EF5C32" w14:textId="77777777" w:rsidR="00C73D23" w:rsidRPr="00023FE6" w:rsidRDefault="00C73D23" w:rsidP="00E25218">
      <w:pPr>
        <w:tabs>
          <w:tab w:val="left" w:pos="6386"/>
        </w:tabs>
        <w:rPr>
          <w:rFonts w:asciiTheme="majorBidi" w:hAnsiTheme="majorBidi" w:cstheme="majorBidi"/>
          <w:sz w:val="28"/>
          <w:szCs w:val="28"/>
          <w:lang w:val="ro-RO" w:eastAsia="ru-RU"/>
        </w:rPr>
      </w:pPr>
    </w:p>
    <w:p w14:paraId="11B0DCF5" w14:textId="77777777" w:rsidR="00C73D23" w:rsidRPr="00023FE6" w:rsidRDefault="00C73D23" w:rsidP="00E25218">
      <w:pPr>
        <w:tabs>
          <w:tab w:val="left" w:pos="6386"/>
        </w:tabs>
        <w:rPr>
          <w:rFonts w:asciiTheme="majorBidi" w:hAnsiTheme="majorBidi" w:cstheme="majorBidi"/>
          <w:sz w:val="28"/>
          <w:szCs w:val="28"/>
          <w:lang w:val="ro-RO" w:eastAsia="ru-RU"/>
        </w:rPr>
      </w:pPr>
    </w:p>
    <w:p w14:paraId="491960F8" w14:textId="77777777" w:rsidR="00C73D23" w:rsidRPr="00023FE6" w:rsidRDefault="00C73D23" w:rsidP="00E25218">
      <w:pPr>
        <w:tabs>
          <w:tab w:val="left" w:pos="6386"/>
        </w:tabs>
        <w:rPr>
          <w:rFonts w:asciiTheme="majorBidi" w:hAnsiTheme="majorBidi" w:cstheme="majorBidi"/>
          <w:sz w:val="28"/>
          <w:szCs w:val="28"/>
          <w:lang w:val="ro-RO" w:eastAsia="ru-RU"/>
        </w:rPr>
      </w:pPr>
    </w:p>
    <w:p w14:paraId="6DA9EC3F" w14:textId="77777777" w:rsidR="00C73D23" w:rsidRPr="00023FE6" w:rsidRDefault="00C73D23" w:rsidP="00E25218">
      <w:pPr>
        <w:tabs>
          <w:tab w:val="left" w:pos="6386"/>
        </w:tabs>
        <w:rPr>
          <w:rFonts w:asciiTheme="majorBidi" w:hAnsiTheme="majorBidi" w:cstheme="majorBidi"/>
          <w:sz w:val="28"/>
          <w:szCs w:val="28"/>
          <w:lang w:val="ro-RO" w:eastAsia="ru-RU"/>
        </w:rPr>
      </w:pPr>
    </w:p>
    <w:p w14:paraId="2AD92B24" w14:textId="77777777" w:rsidR="00C73D23" w:rsidRPr="00023FE6" w:rsidRDefault="00C73D23" w:rsidP="00E25218">
      <w:pPr>
        <w:tabs>
          <w:tab w:val="left" w:pos="6386"/>
        </w:tabs>
        <w:rPr>
          <w:rFonts w:asciiTheme="majorBidi" w:hAnsiTheme="majorBidi" w:cstheme="majorBidi"/>
          <w:sz w:val="28"/>
          <w:szCs w:val="28"/>
          <w:lang w:val="ro-RO" w:eastAsia="ru-RU"/>
        </w:rPr>
      </w:pPr>
    </w:p>
    <w:p w14:paraId="6858E076" w14:textId="77777777" w:rsidR="00C73D23" w:rsidRPr="00023FE6" w:rsidRDefault="00C73D23" w:rsidP="00E25218">
      <w:pPr>
        <w:tabs>
          <w:tab w:val="left" w:pos="6386"/>
        </w:tabs>
        <w:rPr>
          <w:rFonts w:asciiTheme="majorBidi" w:hAnsiTheme="majorBidi" w:cstheme="majorBidi"/>
          <w:sz w:val="28"/>
          <w:szCs w:val="28"/>
          <w:lang w:val="ro-RO" w:eastAsia="ru-RU"/>
        </w:rPr>
      </w:pPr>
    </w:p>
    <w:p w14:paraId="34A80DA6" w14:textId="77777777" w:rsidR="00C73D23" w:rsidRPr="00023FE6" w:rsidRDefault="00C73D23" w:rsidP="00E25218">
      <w:pPr>
        <w:tabs>
          <w:tab w:val="left" w:pos="6386"/>
        </w:tabs>
        <w:rPr>
          <w:rFonts w:asciiTheme="majorBidi" w:hAnsiTheme="majorBidi" w:cstheme="majorBidi"/>
          <w:sz w:val="28"/>
          <w:szCs w:val="28"/>
          <w:lang w:val="ro-RO" w:eastAsia="ru-RU"/>
        </w:rPr>
      </w:pPr>
    </w:p>
    <w:p w14:paraId="2E2059AB" w14:textId="77777777" w:rsidR="00C73D23" w:rsidRPr="00023FE6" w:rsidRDefault="00C73D23" w:rsidP="00E25218">
      <w:pPr>
        <w:tabs>
          <w:tab w:val="left" w:pos="6386"/>
        </w:tabs>
        <w:rPr>
          <w:rFonts w:asciiTheme="majorBidi" w:hAnsiTheme="majorBidi" w:cstheme="majorBidi"/>
          <w:sz w:val="28"/>
          <w:szCs w:val="28"/>
          <w:lang w:val="ro-RO" w:eastAsia="ru-RU"/>
        </w:rPr>
      </w:pPr>
    </w:p>
    <w:p w14:paraId="2A1CD016" w14:textId="77777777" w:rsidR="00C73D23" w:rsidRPr="00023FE6" w:rsidRDefault="00C73D23" w:rsidP="00E25218">
      <w:pPr>
        <w:tabs>
          <w:tab w:val="left" w:pos="6386"/>
        </w:tabs>
        <w:rPr>
          <w:rFonts w:asciiTheme="majorBidi" w:hAnsiTheme="majorBidi" w:cstheme="majorBidi"/>
          <w:sz w:val="28"/>
          <w:szCs w:val="28"/>
          <w:lang w:val="ro-RO" w:eastAsia="ru-RU"/>
        </w:rPr>
      </w:pPr>
    </w:p>
    <w:p w14:paraId="2E67A31A" w14:textId="77777777" w:rsidR="00C73D23" w:rsidRPr="00023FE6" w:rsidRDefault="00C73D23" w:rsidP="00E25218">
      <w:pPr>
        <w:tabs>
          <w:tab w:val="left" w:pos="6386"/>
        </w:tabs>
        <w:rPr>
          <w:rFonts w:asciiTheme="majorBidi" w:hAnsiTheme="majorBidi" w:cstheme="majorBidi"/>
          <w:sz w:val="28"/>
          <w:szCs w:val="28"/>
          <w:lang w:val="ro-RO" w:eastAsia="ru-RU"/>
        </w:rPr>
      </w:pPr>
    </w:p>
    <w:p w14:paraId="58E8DE62" w14:textId="77777777" w:rsidR="00C73D23" w:rsidRPr="00023FE6" w:rsidRDefault="00C73D23" w:rsidP="00E25218">
      <w:pPr>
        <w:tabs>
          <w:tab w:val="left" w:pos="6386"/>
        </w:tabs>
        <w:rPr>
          <w:rFonts w:asciiTheme="majorBidi" w:hAnsiTheme="majorBidi" w:cstheme="majorBidi"/>
          <w:sz w:val="28"/>
          <w:szCs w:val="28"/>
          <w:lang w:val="ro-RO" w:eastAsia="ru-RU"/>
        </w:rPr>
      </w:pPr>
    </w:p>
    <w:p w14:paraId="78A82971" w14:textId="77777777" w:rsidR="00C73D23" w:rsidRPr="00023FE6" w:rsidRDefault="00C73D23" w:rsidP="00E25218">
      <w:pPr>
        <w:tabs>
          <w:tab w:val="left" w:pos="6386"/>
        </w:tabs>
        <w:rPr>
          <w:rFonts w:asciiTheme="majorBidi" w:hAnsiTheme="majorBidi" w:cstheme="majorBidi"/>
          <w:sz w:val="28"/>
          <w:szCs w:val="28"/>
          <w:lang w:val="ro-RO" w:eastAsia="ru-RU"/>
        </w:rPr>
      </w:pPr>
    </w:p>
    <w:p w14:paraId="664ADE11" w14:textId="7C3DE371" w:rsidR="00C73D23" w:rsidRPr="00023FE6" w:rsidRDefault="00C73D23" w:rsidP="00AA14DF">
      <w:pPr>
        <w:tabs>
          <w:tab w:val="left" w:pos="6386"/>
        </w:tabs>
        <w:jc w:val="right"/>
        <w:rPr>
          <w:rFonts w:asciiTheme="majorBidi" w:hAnsiTheme="majorBidi" w:cstheme="majorBidi"/>
          <w:i/>
          <w:sz w:val="28"/>
          <w:szCs w:val="28"/>
          <w:lang w:val="ro-RO" w:eastAsia="ru-RU"/>
        </w:rPr>
      </w:pPr>
      <w:r w:rsidRPr="00023FE6">
        <w:rPr>
          <w:rFonts w:asciiTheme="majorBidi" w:hAnsiTheme="majorBidi" w:cstheme="majorBidi"/>
          <w:sz w:val="28"/>
          <w:szCs w:val="28"/>
          <w:lang w:val="ro-RO" w:eastAsia="ru-RU"/>
        </w:rPr>
        <w:lastRenderedPageBreak/>
        <w:t xml:space="preserve">                                                                                                </w:t>
      </w:r>
      <w:r w:rsidRPr="00023FE6">
        <w:rPr>
          <w:rFonts w:asciiTheme="majorBidi" w:hAnsiTheme="majorBidi" w:cstheme="majorBidi"/>
          <w:i/>
          <w:sz w:val="28"/>
          <w:szCs w:val="28"/>
          <w:lang w:val="ro-RO" w:eastAsia="ru-RU"/>
        </w:rPr>
        <w:t>Proiect</w:t>
      </w:r>
    </w:p>
    <w:p w14:paraId="2258A9C7" w14:textId="77777777" w:rsidR="00C73D23" w:rsidRPr="00023FE6" w:rsidRDefault="00C73D23" w:rsidP="00C73D23">
      <w:pPr>
        <w:tabs>
          <w:tab w:val="left" w:pos="6386"/>
        </w:tabs>
        <w:jc w:val="center"/>
        <w:rPr>
          <w:rFonts w:asciiTheme="majorBidi" w:hAnsiTheme="majorBidi" w:cstheme="majorBidi"/>
          <w:b/>
          <w:sz w:val="28"/>
          <w:szCs w:val="28"/>
          <w:lang w:val="ro-RO" w:eastAsia="ru-RU"/>
        </w:rPr>
      </w:pPr>
    </w:p>
    <w:p w14:paraId="6D4B5AA3" w14:textId="0B7BAAEB" w:rsidR="00C73D23" w:rsidRPr="00023FE6" w:rsidRDefault="00C73D23" w:rsidP="00C73D23">
      <w:pPr>
        <w:tabs>
          <w:tab w:val="left" w:pos="6386"/>
        </w:tabs>
        <w:ind w:firstLine="0"/>
        <w:jc w:val="center"/>
        <w:rPr>
          <w:rFonts w:asciiTheme="majorBidi" w:hAnsiTheme="majorBidi" w:cstheme="majorBidi"/>
          <w:b/>
          <w:sz w:val="28"/>
          <w:szCs w:val="28"/>
          <w:lang w:val="ro-RO" w:eastAsia="ru-RU"/>
        </w:rPr>
      </w:pPr>
      <w:r w:rsidRPr="00023FE6">
        <w:rPr>
          <w:rFonts w:asciiTheme="majorBidi" w:hAnsiTheme="majorBidi" w:cstheme="majorBidi"/>
          <w:b/>
          <w:sz w:val="28"/>
          <w:szCs w:val="28"/>
          <w:lang w:val="ro-RO" w:eastAsia="ru-RU"/>
        </w:rPr>
        <w:t>PARLAMENTUL  REPUBLICII  MOLDOVA</w:t>
      </w:r>
    </w:p>
    <w:p w14:paraId="434FEB13" w14:textId="77777777" w:rsidR="00C73D23" w:rsidRPr="00023FE6" w:rsidRDefault="00C73D23" w:rsidP="00C73D23">
      <w:pPr>
        <w:tabs>
          <w:tab w:val="left" w:pos="6386"/>
        </w:tabs>
        <w:ind w:firstLine="0"/>
        <w:jc w:val="center"/>
        <w:rPr>
          <w:rFonts w:asciiTheme="majorBidi" w:hAnsiTheme="majorBidi" w:cstheme="majorBidi"/>
          <w:b/>
          <w:sz w:val="28"/>
          <w:szCs w:val="28"/>
          <w:lang w:val="ro-RO" w:eastAsia="ru-RU"/>
        </w:rPr>
      </w:pPr>
    </w:p>
    <w:p w14:paraId="4EB082BC" w14:textId="7A0ECEAD" w:rsidR="00C73D23" w:rsidRPr="00023FE6" w:rsidRDefault="00C73D23" w:rsidP="00C73D23">
      <w:pPr>
        <w:tabs>
          <w:tab w:val="left" w:pos="6386"/>
        </w:tabs>
        <w:ind w:firstLine="0"/>
        <w:jc w:val="center"/>
        <w:rPr>
          <w:rFonts w:asciiTheme="majorBidi" w:hAnsiTheme="majorBidi" w:cstheme="majorBidi"/>
          <w:b/>
          <w:sz w:val="28"/>
          <w:szCs w:val="28"/>
          <w:lang w:val="ro-RO" w:eastAsia="ru-RU"/>
        </w:rPr>
      </w:pPr>
      <w:r w:rsidRPr="00023FE6">
        <w:rPr>
          <w:rFonts w:asciiTheme="majorBidi" w:hAnsiTheme="majorBidi" w:cstheme="majorBidi"/>
          <w:b/>
          <w:sz w:val="28"/>
          <w:szCs w:val="28"/>
          <w:lang w:val="ro-RO" w:eastAsia="ru-RU"/>
        </w:rPr>
        <w:t>LEGE</w:t>
      </w:r>
    </w:p>
    <w:p w14:paraId="2D17652A" w14:textId="223C7587" w:rsidR="00C73D23" w:rsidRPr="00023FE6" w:rsidRDefault="00C73D23" w:rsidP="00C73D23">
      <w:pPr>
        <w:spacing w:line="276" w:lineRule="auto"/>
        <w:ind w:firstLine="0"/>
        <w:jc w:val="center"/>
        <w:rPr>
          <w:b/>
          <w:bCs/>
          <w:sz w:val="28"/>
          <w:szCs w:val="28"/>
          <w:lang w:val="ro-RO"/>
        </w:rPr>
      </w:pPr>
      <w:r w:rsidRPr="00023FE6">
        <w:rPr>
          <w:b/>
          <w:bCs/>
          <w:sz w:val="28"/>
          <w:szCs w:val="28"/>
          <w:lang w:val="ro-RO"/>
        </w:rPr>
        <w:t xml:space="preserve">privind declararea utilității publice de interes național a lucrărilor de construcție a liniei electrice aeriene (LEA) 400 kV de transport al energiei electrice Vulcănești–Chișinău și a stației </w:t>
      </w:r>
      <w:proofErr w:type="spellStart"/>
      <w:r w:rsidRPr="00023FE6">
        <w:rPr>
          <w:b/>
          <w:bCs/>
          <w:sz w:val="28"/>
          <w:szCs w:val="28"/>
          <w:lang w:val="ro-RO"/>
        </w:rPr>
        <w:t>Back-to-Back</w:t>
      </w:r>
      <w:proofErr w:type="spellEnd"/>
      <w:r w:rsidRPr="00023FE6">
        <w:rPr>
          <w:b/>
          <w:bCs/>
          <w:sz w:val="28"/>
          <w:szCs w:val="28"/>
          <w:lang w:val="ro-RO"/>
        </w:rPr>
        <w:t xml:space="preserve"> Vulcănești</w:t>
      </w:r>
    </w:p>
    <w:p w14:paraId="251BCAEB" w14:textId="77777777" w:rsidR="00C73D23" w:rsidRPr="00023FE6" w:rsidRDefault="00C73D23" w:rsidP="00C73D23">
      <w:pPr>
        <w:tabs>
          <w:tab w:val="left" w:pos="6386"/>
        </w:tabs>
        <w:ind w:firstLine="0"/>
        <w:rPr>
          <w:rFonts w:asciiTheme="majorBidi" w:hAnsiTheme="majorBidi" w:cstheme="majorBidi"/>
          <w:b/>
          <w:sz w:val="28"/>
          <w:szCs w:val="28"/>
          <w:lang w:val="ro-RO" w:eastAsia="ru-RU"/>
        </w:rPr>
      </w:pPr>
    </w:p>
    <w:p w14:paraId="7921AA29" w14:textId="08DC9A96" w:rsidR="00C73D23" w:rsidRPr="00023FE6" w:rsidRDefault="00C73D23" w:rsidP="00C73D23">
      <w:pPr>
        <w:spacing w:line="276" w:lineRule="auto"/>
        <w:rPr>
          <w:sz w:val="28"/>
          <w:szCs w:val="28"/>
          <w:shd w:val="clear" w:color="auto" w:fill="FFFFFF"/>
          <w:lang w:val="ro-RO"/>
        </w:rPr>
      </w:pPr>
      <w:r w:rsidRPr="00023FE6">
        <w:rPr>
          <w:sz w:val="28"/>
          <w:szCs w:val="28"/>
          <w:shd w:val="clear" w:color="auto" w:fill="FFFFFF"/>
          <w:lang w:val="ro-RO"/>
        </w:rPr>
        <w:t>În temeiul art. 5 alin. (1) lit. e)</w:t>
      </w:r>
      <w:r w:rsidR="00BE057E" w:rsidRPr="00023FE6">
        <w:rPr>
          <w:sz w:val="28"/>
          <w:szCs w:val="28"/>
          <w:shd w:val="clear" w:color="auto" w:fill="FFFFFF"/>
          <w:lang w:val="ro-RO"/>
        </w:rPr>
        <w:t>,</w:t>
      </w:r>
      <w:r w:rsidRPr="00023FE6">
        <w:rPr>
          <w:sz w:val="28"/>
          <w:szCs w:val="28"/>
          <w:shd w:val="clear" w:color="auto" w:fill="FFFFFF"/>
          <w:lang w:val="ro-RO"/>
        </w:rPr>
        <w:t xml:space="preserve"> şi alin. (3), art. 6 alin. (1) lit. a) din Legea exproprierii pentru cauză de utilitate publică nr. 488/1999 (Monitorul Oficial al Republicii Moldova, 2000, nr. 42-44, art. 311), cu modificările ulterioare, Parlamentul adoptă prezenta lege organică.</w:t>
      </w:r>
      <w:r w:rsidRPr="00023FE6">
        <w:rPr>
          <w:b/>
          <w:bCs/>
          <w:sz w:val="28"/>
          <w:szCs w:val="28"/>
          <w:lang w:val="ro-RO"/>
        </w:rPr>
        <w:t xml:space="preserve"> </w:t>
      </w:r>
    </w:p>
    <w:p w14:paraId="7A1301F6" w14:textId="77777777" w:rsidR="00C73D23" w:rsidRPr="00023FE6" w:rsidRDefault="00C73D23" w:rsidP="00C73D23">
      <w:pPr>
        <w:spacing w:line="276" w:lineRule="auto"/>
        <w:jc w:val="center"/>
        <w:rPr>
          <w:b/>
          <w:bCs/>
          <w:sz w:val="28"/>
          <w:szCs w:val="28"/>
          <w:lang w:val="ro-RO"/>
        </w:rPr>
      </w:pPr>
    </w:p>
    <w:p w14:paraId="49782A8D" w14:textId="77777777" w:rsidR="00C73D23" w:rsidRPr="00023FE6" w:rsidRDefault="00C73D23" w:rsidP="00C73D23">
      <w:pPr>
        <w:spacing w:line="276" w:lineRule="auto"/>
        <w:ind w:firstLine="0"/>
        <w:jc w:val="center"/>
        <w:rPr>
          <w:b/>
          <w:bCs/>
          <w:sz w:val="28"/>
          <w:szCs w:val="28"/>
          <w:lang w:val="ro-RO"/>
        </w:rPr>
      </w:pPr>
      <w:r w:rsidRPr="00023FE6">
        <w:rPr>
          <w:b/>
          <w:bCs/>
          <w:sz w:val="28"/>
          <w:szCs w:val="28"/>
          <w:lang w:val="ro-RO"/>
        </w:rPr>
        <w:t>Capitolul I</w:t>
      </w:r>
    </w:p>
    <w:p w14:paraId="22053905" w14:textId="77777777" w:rsidR="00C73D23" w:rsidRPr="00023FE6" w:rsidRDefault="00C73D23" w:rsidP="00C73D23">
      <w:pPr>
        <w:spacing w:line="276" w:lineRule="auto"/>
        <w:ind w:firstLine="0"/>
        <w:jc w:val="center"/>
        <w:rPr>
          <w:b/>
          <w:bCs/>
          <w:sz w:val="28"/>
          <w:szCs w:val="28"/>
          <w:lang w:val="ro-RO"/>
        </w:rPr>
      </w:pPr>
      <w:r w:rsidRPr="00023FE6">
        <w:rPr>
          <w:b/>
          <w:bCs/>
          <w:sz w:val="28"/>
          <w:szCs w:val="28"/>
          <w:lang w:val="ro-RO"/>
        </w:rPr>
        <w:t>DISPOZIȚII GENERALE</w:t>
      </w:r>
    </w:p>
    <w:p w14:paraId="577260B6" w14:textId="77777777" w:rsidR="00C73D23" w:rsidRPr="00023FE6" w:rsidRDefault="00C73D23" w:rsidP="00C73D23">
      <w:pPr>
        <w:spacing w:line="276" w:lineRule="auto"/>
        <w:ind w:firstLine="0"/>
        <w:jc w:val="center"/>
        <w:rPr>
          <w:b/>
          <w:bCs/>
          <w:sz w:val="28"/>
          <w:szCs w:val="28"/>
          <w:lang w:val="ro-RO"/>
        </w:rPr>
      </w:pPr>
    </w:p>
    <w:p w14:paraId="31A8AAA8" w14:textId="77777777" w:rsidR="00C73D23" w:rsidRPr="00023FE6" w:rsidRDefault="00C73D23" w:rsidP="00C73D23">
      <w:pPr>
        <w:rPr>
          <w:b/>
          <w:bCs/>
          <w:sz w:val="28"/>
          <w:szCs w:val="28"/>
          <w:lang w:val="ro-RO"/>
        </w:rPr>
      </w:pPr>
      <w:r w:rsidRPr="00023FE6">
        <w:rPr>
          <w:rStyle w:val="Robust"/>
          <w:sz w:val="28"/>
          <w:szCs w:val="28"/>
          <w:shd w:val="clear" w:color="auto" w:fill="FFFFFF"/>
          <w:lang w:val="ro-RO"/>
        </w:rPr>
        <w:t xml:space="preserve">Articolul 1. </w:t>
      </w:r>
      <w:r w:rsidRPr="00023FE6">
        <w:rPr>
          <w:sz w:val="28"/>
          <w:szCs w:val="28"/>
          <w:shd w:val="clear" w:color="auto" w:fill="FFFFFF"/>
          <w:lang w:val="ro-RO"/>
        </w:rPr>
        <w:t>În sensul prezentei legi, următoarele noțiuni principale semnifică:</w:t>
      </w:r>
    </w:p>
    <w:p w14:paraId="2EA7C20E" w14:textId="4AE4A6D9" w:rsidR="00C73D23" w:rsidRPr="00023FE6" w:rsidRDefault="00AA14DF" w:rsidP="00C73D23">
      <w:pPr>
        <w:rPr>
          <w:sz w:val="28"/>
          <w:szCs w:val="28"/>
          <w:shd w:val="clear" w:color="auto" w:fill="FFFFFF"/>
          <w:lang w:val="ro-RO"/>
        </w:rPr>
      </w:pPr>
      <w:r w:rsidRPr="00023FE6">
        <w:rPr>
          <w:i/>
          <w:iCs/>
          <w:sz w:val="28"/>
          <w:szCs w:val="28"/>
          <w:shd w:val="clear" w:color="auto" w:fill="FFFFFF"/>
          <w:lang w:val="ro-RO"/>
        </w:rPr>
        <w:t>a</w:t>
      </w:r>
      <w:r w:rsidR="00C73D23" w:rsidRPr="00023FE6">
        <w:rPr>
          <w:i/>
          <w:iCs/>
          <w:sz w:val="28"/>
          <w:szCs w:val="28"/>
          <w:shd w:val="clear" w:color="auto" w:fill="FFFFFF"/>
          <w:lang w:val="ro-RO"/>
        </w:rPr>
        <w:t>ct de expropriere</w:t>
      </w:r>
      <w:r w:rsidR="00C73D23" w:rsidRPr="00023FE6">
        <w:rPr>
          <w:b/>
          <w:sz w:val="28"/>
          <w:szCs w:val="28"/>
          <w:shd w:val="clear" w:color="auto" w:fill="FFFFFF"/>
          <w:lang w:val="ro-RO"/>
        </w:rPr>
        <w:t xml:space="preserve"> – </w:t>
      </w:r>
      <w:r w:rsidR="00C73D23" w:rsidRPr="00023FE6">
        <w:rPr>
          <w:bCs/>
          <w:sz w:val="28"/>
          <w:szCs w:val="28"/>
          <w:shd w:val="clear" w:color="auto" w:fill="FFFFFF"/>
          <w:lang w:val="ro-RO"/>
        </w:rPr>
        <w:t>Hotărârea Guvernului</w:t>
      </w:r>
      <w:r w:rsidR="00C73D23" w:rsidRPr="00023FE6">
        <w:rPr>
          <w:sz w:val="28"/>
          <w:szCs w:val="28"/>
          <w:shd w:val="clear" w:color="auto" w:fill="FFFFFF"/>
          <w:lang w:val="ro-RO"/>
        </w:rPr>
        <w:t xml:space="preserve"> Republicii Moldova care </w:t>
      </w:r>
      <w:r w:rsidR="00C73D23" w:rsidRPr="00023FE6">
        <w:rPr>
          <w:sz w:val="28"/>
          <w:szCs w:val="28"/>
          <w:lang w:val="ro-RO"/>
        </w:rPr>
        <w:t>nominalizează numerele cadastrale și suprafețele bunurilor imobile expropriate, precum și categoria de folosință a bunurilor imobile, în conformitate cu prevederile/normele legale aplicabile</w:t>
      </w:r>
      <w:r w:rsidR="00C73D23" w:rsidRPr="00023FE6">
        <w:rPr>
          <w:sz w:val="28"/>
          <w:szCs w:val="28"/>
          <w:shd w:val="clear" w:color="auto" w:fill="FFFFFF"/>
          <w:lang w:val="ro-RO"/>
        </w:rPr>
        <w:t>, și prin care se va institui Comisia pentru soluționarea întâmpinărilor</w:t>
      </w:r>
      <w:r w:rsidRPr="00023FE6">
        <w:rPr>
          <w:sz w:val="28"/>
          <w:szCs w:val="28"/>
          <w:shd w:val="clear" w:color="auto" w:fill="FFFFFF"/>
          <w:lang w:val="ro-RO"/>
        </w:rPr>
        <w:t>;</w:t>
      </w:r>
    </w:p>
    <w:p w14:paraId="74CC5073" w14:textId="308E11B1" w:rsidR="00C73D23" w:rsidRPr="00023FE6" w:rsidRDefault="00AA14DF" w:rsidP="00C73D23">
      <w:pPr>
        <w:autoSpaceDE w:val="0"/>
        <w:autoSpaceDN w:val="0"/>
        <w:adjustRightInd w:val="0"/>
        <w:rPr>
          <w:rFonts w:ascii="Times-Roman" w:eastAsiaTheme="minorHAnsi" w:hAnsi="Times-Roman" w:cs="Times-Roman"/>
          <w:sz w:val="28"/>
          <w:szCs w:val="28"/>
          <w:lang w:val="ro-RO"/>
        </w:rPr>
      </w:pPr>
      <w:r w:rsidRPr="00023FE6">
        <w:rPr>
          <w:rFonts w:ascii="Times-Roman" w:eastAsiaTheme="minorHAnsi" w:hAnsi="Times-Roman" w:cs="Times-Roman"/>
          <w:bCs/>
          <w:i/>
          <w:iCs/>
          <w:sz w:val="28"/>
          <w:szCs w:val="28"/>
          <w:lang w:val="ro-RO"/>
        </w:rPr>
        <w:t>p</w:t>
      </w:r>
      <w:r w:rsidR="00C73D23" w:rsidRPr="00023FE6">
        <w:rPr>
          <w:rFonts w:ascii="Times-Roman" w:eastAsiaTheme="minorHAnsi" w:hAnsi="Times-Roman" w:cs="Times-Roman"/>
          <w:bCs/>
          <w:i/>
          <w:iCs/>
          <w:sz w:val="28"/>
          <w:szCs w:val="28"/>
          <w:lang w:val="ro-RO"/>
        </w:rPr>
        <w:t>roiect</w:t>
      </w:r>
      <w:r w:rsidR="00C73D23" w:rsidRPr="00023FE6">
        <w:rPr>
          <w:rFonts w:ascii="Times-Roman" w:eastAsiaTheme="minorHAnsi" w:hAnsi="Times-Roman" w:cs="Times-Roman"/>
          <w:i/>
          <w:iCs/>
          <w:sz w:val="28"/>
          <w:szCs w:val="28"/>
          <w:lang w:val="ro-RO"/>
        </w:rPr>
        <w:t xml:space="preserve"> </w:t>
      </w:r>
      <w:r w:rsidRPr="00023FE6">
        <w:rPr>
          <w:rFonts w:ascii="Times-Roman" w:eastAsiaTheme="minorHAnsi" w:hAnsi="Times-Roman" w:cs="Times-Roman"/>
          <w:sz w:val="28"/>
          <w:szCs w:val="28"/>
          <w:lang w:val="ro-RO"/>
        </w:rPr>
        <w:t>–</w:t>
      </w:r>
      <w:r w:rsidR="00C73D23" w:rsidRPr="00023FE6">
        <w:rPr>
          <w:rFonts w:ascii="Times-Roman" w:eastAsiaTheme="minorHAnsi" w:hAnsi="Times-Roman" w:cs="Times-Roman"/>
          <w:sz w:val="28"/>
          <w:szCs w:val="28"/>
          <w:lang w:val="ro-RO"/>
        </w:rPr>
        <w:t xml:space="preserve"> </w:t>
      </w:r>
      <w:r w:rsidR="00FB3EA4" w:rsidRPr="00023FE6">
        <w:rPr>
          <w:rFonts w:ascii="Times-Roman" w:eastAsiaTheme="minorHAnsi" w:hAnsi="Times-Roman" w:cs="Times-Roman"/>
          <w:sz w:val="28"/>
          <w:szCs w:val="28"/>
          <w:lang w:val="ro-RO"/>
        </w:rPr>
        <w:t>I</w:t>
      </w:r>
      <w:r w:rsidR="00C73D23" w:rsidRPr="00023FE6">
        <w:rPr>
          <w:rFonts w:ascii="Times-Roman" w:eastAsiaTheme="minorHAnsi" w:hAnsi="Times-Roman" w:cs="Times-Roman"/>
          <w:sz w:val="28"/>
          <w:szCs w:val="28"/>
          <w:lang w:val="ro-RO"/>
        </w:rPr>
        <w:t>nterconectarea rețelelor de energie electrică dintre Republica Moldova și România, Faza I.</w:t>
      </w:r>
    </w:p>
    <w:p w14:paraId="5D3742E9" w14:textId="2C77D279" w:rsidR="00C73D23" w:rsidRPr="00023FE6" w:rsidRDefault="00C73D23" w:rsidP="00C73D23">
      <w:pPr>
        <w:rPr>
          <w:rStyle w:val="Robust"/>
          <w:b w:val="0"/>
          <w:bCs w:val="0"/>
          <w:sz w:val="28"/>
          <w:szCs w:val="28"/>
          <w:shd w:val="clear" w:color="auto" w:fill="FFFFFF"/>
          <w:lang w:val="ro-RO"/>
        </w:rPr>
      </w:pPr>
      <w:r w:rsidRPr="00023FE6">
        <w:rPr>
          <w:rStyle w:val="Robust"/>
          <w:b w:val="0"/>
          <w:i/>
          <w:iCs/>
          <w:sz w:val="28"/>
          <w:szCs w:val="28"/>
          <w:shd w:val="clear" w:color="auto" w:fill="FFFFFF"/>
          <w:lang w:val="ro-RO"/>
        </w:rPr>
        <w:t>Planul de acțiuni cu privire la strămutare</w:t>
      </w:r>
      <w:r w:rsidRPr="00023FE6">
        <w:rPr>
          <w:rStyle w:val="Robust"/>
          <w:b w:val="0"/>
          <w:sz w:val="28"/>
          <w:szCs w:val="28"/>
          <w:shd w:val="clear" w:color="auto" w:fill="FFFFFF"/>
          <w:lang w:val="ro-RO"/>
        </w:rPr>
        <w:t xml:space="preserve"> – planul de acțiuni cu privire la strămutare se va ajusta la cerințele Acordului de Finanțare și se va expune în redacție nouă: „</w:t>
      </w:r>
      <w:r w:rsidR="00C527F1" w:rsidRPr="00023FE6">
        <w:rPr>
          <w:rStyle w:val="Robust"/>
          <w:b w:val="0"/>
          <w:sz w:val="28"/>
          <w:szCs w:val="28"/>
          <w:shd w:val="clear" w:color="auto" w:fill="FFFFFF"/>
          <w:lang w:val="ro-RO"/>
        </w:rPr>
        <w:t>P</w:t>
      </w:r>
      <w:r w:rsidRPr="00023FE6">
        <w:rPr>
          <w:rStyle w:val="Robust"/>
          <w:b w:val="0"/>
          <w:sz w:val="28"/>
          <w:szCs w:val="28"/>
          <w:shd w:val="clear" w:color="auto" w:fill="FFFFFF"/>
          <w:lang w:val="ro-RO"/>
        </w:rPr>
        <w:t>lanul de acțiuni pentru atenuarea efectelor negative ale procesului de expropriere, acoperind toate pierderile directe economice și sociale rezultate din ocuparea terenurilor și restricționarea accesului, împreună cu măsurile compensatorii și reparatorii ulterioare,</w:t>
      </w:r>
      <w:r w:rsidR="00C527F1" w:rsidRPr="00023FE6">
        <w:rPr>
          <w:rStyle w:val="Robust"/>
          <w:b w:val="0"/>
          <w:sz w:val="28"/>
          <w:szCs w:val="28"/>
          <w:shd w:val="clear" w:color="auto" w:fill="FFFFFF"/>
          <w:lang w:val="ro-RO"/>
        </w:rPr>
        <w:t xml:space="preserve"> elaborat în conformitate cu OP </w:t>
      </w:r>
      <w:r w:rsidRPr="00023FE6">
        <w:rPr>
          <w:rStyle w:val="Robust"/>
          <w:b w:val="0"/>
          <w:sz w:val="28"/>
          <w:szCs w:val="28"/>
          <w:shd w:val="clear" w:color="auto" w:fill="FFFFFF"/>
          <w:lang w:val="ro-RO"/>
        </w:rPr>
        <w:t xml:space="preserve">4.12 „Strămutarea involuntară” al Băncii Mondiale”. </w:t>
      </w:r>
    </w:p>
    <w:p w14:paraId="2C0EDD81" w14:textId="0F1F10CA" w:rsidR="00C73D23" w:rsidRPr="00023FE6" w:rsidRDefault="00C73D23" w:rsidP="00C73D23">
      <w:pPr>
        <w:rPr>
          <w:rStyle w:val="Robust"/>
          <w:b w:val="0"/>
          <w:bCs w:val="0"/>
          <w:sz w:val="28"/>
          <w:szCs w:val="28"/>
          <w:shd w:val="clear" w:color="auto" w:fill="FFFFFF"/>
          <w:lang w:val="ro-RO"/>
        </w:rPr>
      </w:pPr>
      <w:r w:rsidRPr="00023FE6">
        <w:rPr>
          <w:rStyle w:val="Robust"/>
          <w:b w:val="0"/>
          <w:i/>
          <w:iCs/>
          <w:sz w:val="28"/>
          <w:szCs w:val="28"/>
          <w:shd w:val="clear" w:color="auto" w:fill="FFFFFF"/>
          <w:lang w:val="ro-RO"/>
        </w:rPr>
        <w:t xml:space="preserve">Comitetul de </w:t>
      </w:r>
      <w:r w:rsidR="00C527F1" w:rsidRPr="00023FE6">
        <w:rPr>
          <w:rStyle w:val="Robust"/>
          <w:b w:val="0"/>
          <w:i/>
          <w:iCs/>
          <w:sz w:val="28"/>
          <w:szCs w:val="28"/>
          <w:shd w:val="clear" w:color="auto" w:fill="FFFFFF"/>
          <w:lang w:val="ro-RO"/>
        </w:rPr>
        <w:t>m</w:t>
      </w:r>
      <w:r w:rsidRPr="00023FE6">
        <w:rPr>
          <w:rStyle w:val="Robust"/>
          <w:b w:val="0"/>
          <w:i/>
          <w:iCs/>
          <w:sz w:val="28"/>
          <w:szCs w:val="28"/>
          <w:shd w:val="clear" w:color="auto" w:fill="FFFFFF"/>
          <w:lang w:val="ro-RO"/>
        </w:rPr>
        <w:t xml:space="preserve">onitorizare a </w:t>
      </w:r>
      <w:r w:rsidR="00C527F1" w:rsidRPr="00023FE6">
        <w:rPr>
          <w:rStyle w:val="Robust"/>
          <w:b w:val="0"/>
          <w:i/>
          <w:iCs/>
          <w:sz w:val="28"/>
          <w:szCs w:val="28"/>
          <w:shd w:val="clear" w:color="auto" w:fill="FFFFFF"/>
          <w:lang w:val="ro-RO"/>
        </w:rPr>
        <w:t>i</w:t>
      </w:r>
      <w:r w:rsidRPr="00023FE6">
        <w:rPr>
          <w:rStyle w:val="Robust"/>
          <w:b w:val="0"/>
          <w:i/>
          <w:iCs/>
          <w:sz w:val="28"/>
          <w:szCs w:val="28"/>
          <w:shd w:val="clear" w:color="auto" w:fill="FFFFFF"/>
          <w:lang w:val="ro-RO"/>
        </w:rPr>
        <w:t xml:space="preserve">mpactului </w:t>
      </w:r>
      <w:r w:rsidR="00C527F1" w:rsidRPr="00023FE6">
        <w:rPr>
          <w:rStyle w:val="Robust"/>
          <w:b w:val="0"/>
          <w:i/>
          <w:iCs/>
          <w:sz w:val="28"/>
          <w:szCs w:val="28"/>
          <w:shd w:val="clear" w:color="auto" w:fill="FFFFFF"/>
          <w:lang w:val="ro-RO"/>
        </w:rPr>
        <w:t>s</w:t>
      </w:r>
      <w:r w:rsidRPr="00023FE6">
        <w:rPr>
          <w:rStyle w:val="Robust"/>
          <w:b w:val="0"/>
          <w:i/>
          <w:iCs/>
          <w:sz w:val="28"/>
          <w:szCs w:val="28"/>
          <w:shd w:val="clear" w:color="auto" w:fill="FFFFFF"/>
          <w:lang w:val="ro-RO"/>
        </w:rPr>
        <w:t>ocial</w:t>
      </w:r>
      <w:r w:rsidRPr="00023FE6">
        <w:rPr>
          <w:rStyle w:val="Robust"/>
          <w:b w:val="0"/>
          <w:sz w:val="28"/>
          <w:szCs w:val="28"/>
          <w:shd w:val="clear" w:color="auto" w:fill="FFFFFF"/>
          <w:lang w:val="ro-RO"/>
        </w:rPr>
        <w:t xml:space="preserve"> – structură socială locală, neguvernamentală și apolitică prevăzută în Manualul </w:t>
      </w:r>
      <w:r w:rsidR="00C527F1" w:rsidRPr="00023FE6">
        <w:rPr>
          <w:rStyle w:val="Robust"/>
          <w:b w:val="0"/>
          <w:sz w:val="28"/>
          <w:szCs w:val="28"/>
          <w:shd w:val="clear" w:color="auto" w:fill="FFFFFF"/>
          <w:lang w:val="ro-RO"/>
        </w:rPr>
        <w:t>o</w:t>
      </w:r>
      <w:r w:rsidRPr="00023FE6">
        <w:rPr>
          <w:rStyle w:val="Robust"/>
          <w:b w:val="0"/>
          <w:sz w:val="28"/>
          <w:szCs w:val="28"/>
          <w:shd w:val="clear" w:color="auto" w:fill="FFFFFF"/>
          <w:lang w:val="ro-RO"/>
        </w:rPr>
        <w:t xml:space="preserve">perațional al </w:t>
      </w:r>
      <w:r w:rsidR="00C527F1" w:rsidRPr="00023FE6">
        <w:rPr>
          <w:rStyle w:val="Robust"/>
          <w:b w:val="0"/>
          <w:sz w:val="28"/>
          <w:szCs w:val="28"/>
          <w:shd w:val="clear" w:color="auto" w:fill="FFFFFF"/>
          <w:lang w:val="ro-RO"/>
        </w:rPr>
        <w:t>p</w:t>
      </w:r>
      <w:r w:rsidRPr="00023FE6">
        <w:rPr>
          <w:rStyle w:val="Robust"/>
          <w:b w:val="0"/>
          <w:sz w:val="28"/>
          <w:szCs w:val="28"/>
          <w:shd w:val="clear" w:color="auto" w:fill="FFFFFF"/>
          <w:lang w:val="ro-RO"/>
        </w:rPr>
        <w:t xml:space="preserve">roiectului, ai cărei membri sunt persoane din localitățile afectate de lucrările de construcție, creată în scopul asigurării participării comunității la procesul de monitorizare a impactului de mediu și social în perioada executării lucrărilor de construcție pe teritoriul localităților, oferirii suportului la nivel local la funcționarea Mecanismului de </w:t>
      </w:r>
      <w:r w:rsidR="00C527F1" w:rsidRPr="00023FE6">
        <w:rPr>
          <w:rStyle w:val="Robust"/>
          <w:b w:val="0"/>
          <w:sz w:val="28"/>
          <w:szCs w:val="28"/>
          <w:shd w:val="clear" w:color="auto" w:fill="FFFFFF"/>
          <w:lang w:val="ro-RO"/>
        </w:rPr>
        <w:t>s</w:t>
      </w:r>
      <w:r w:rsidRPr="00023FE6">
        <w:rPr>
          <w:rStyle w:val="Robust"/>
          <w:b w:val="0"/>
          <w:sz w:val="28"/>
          <w:szCs w:val="28"/>
          <w:shd w:val="clear" w:color="auto" w:fill="FFFFFF"/>
          <w:lang w:val="ro-RO"/>
        </w:rPr>
        <w:t xml:space="preserve">oluționare a </w:t>
      </w:r>
      <w:r w:rsidR="00C527F1" w:rsidRPr="00023FE6">
        <w:rPr>
          <w:rStyle w:val="Robust"/>
          <w:b w:val="0"/>
          <w:sz w:val="28"/>
          <w:szCs w:val="28"/>
          <w:shd w:val="clear" w:color="auto" w:fill="FFFFFF"/>
          <w:lang w:val="ro-RO"/>
        </w:rPr>
        <w:t>r</w:t>
      </w:r>
      <w:r w:rsidRPr="00023FE6">
        <w:rPr>
          <w:rStyle w:val="Robust"/>
          <w:b w:val="0"/>
          <w:sz w:val="28"/>
          <w:szCs w:val="28"/>
          <w:shd w:val="clear" w:color="auto" w:fill="FFFFFF"/>
          <w:lang w:val="ro-RO"/>
        </w:rPr>
        <w:t>eclamațiilor din cadrul Proiectului și asistență proprietarilor de terenuri afectați la exercitarea drepturilor în procesul de expropriere.</w:t>
      </w:r>
    </w:p>
    <w:p w14:paraId="5154772D" w14:textId="55497889" w:rsidR="00C73D23" w:rsidRPr="00023FE6" w:rsidRDefault="00C73D23" w:rsidP="00C73D23">
      <w:pPr>
        <w:rPr>
          <w:rStyle w:val="Robust"/>
          <w:b w:val="0"/>
          <w:bCs w:val="0"/>
          <w:sz w:val="28"/>
          <w:szCs w:val="28"/>
          <w:shd w:val="clear" w:color="auto" w:fill="FFFFFF"/>
          <w:lang w:val="ro-RO"/>
        </w:rPr>
      </w:pPr>
      <w:r w:rsidRPr="00023FE6">
        <w:rPr>
          <w:rStyle w:val="Robust"/>
          <w:b w:val="0"/>
          <w:i/>
          <w:iCs/>
          <w:sz w:val="28"/>
          <w:szCs w:val="28"/>
          <w:shd w:val="clear" w:color="auto" w:fill="FFFFFF"/>
          <w:lang w:val="ro-RO"/>
        </w:rPr>
        <w:lastRenderedPageBreak/>
        <w:t>Comisia pentru soluționarea întâmpinărilor</w:t>
      </w:r>
      <w:r w:rsidRPr="00023FE6">
        <w:rPr>
          <w:rStyle w:val="Robust"/>
          <w:b w:val="0"/>
          <w:sz w:val="28"/>
          <w:szCs w:val="28"/>
          <w:shd w:val="clear" w:color="auto" w:fill="FFFFFF"/>
          <w:lang w:val="ro-RO"/>
        </w:rPr>
        <w:t xml:space="preserve"> – grupul de lucru alcătuit din 3 specialiști din domeniul de activitate în care se execută lucrarea de utilitate publică, care</w:t>
      </w:r>
      <w:r w:rsidR="00FB3EA4" w:rsidRPr="00023FE6">
        <w:rPr>
          <w:rStyle w:val="Robust"/>
          <w:b w:val="0"/>
          <w:sz w:val="28"/>
          <w:szCs w:val="28"/>
          <w:shd w:val="clear" w:color="auto" w:fill="FFFFFF"/>
          <w:lang w:val="ro-RO"/>
        </w:rPr>
        <w:t>,</w:t>
      </w:r>
      <w:r w:rsidRPr="00023FE6">
        <w:rPr>
          <w:rStyle w:val="Robust"/>
          <w:b w:val="0"/>
          <w:sz w:val="28"/>
          <w:szCs w:val="28"/>
          <w:shd w:val="clear" w:color="auto" w:fill="FFFFFF"/>
          <w:lang w:val="ro-RO"/>
        </w:rPr>
        <w:t xml:space="preserve"> în urma analizei documentelor prezentate de persoanele afectate permanent, emite o decizie motivată cu privire la cuantumul despăgubirii prevăzut în propunerea de expropriere.</w:t>
      </w:r>
    </w:p>
    <w:p w14:paraId="306CE6F8" w14:textId="6944F884" w:rsidR="00C73D23" w:rsidRPr="00023FE6" w:rsidRDefault="00C73D23" w:rsidP="00C73D23">
      <w:pPr>
        <w:rPr>
          <w:sz w:val="28"/>
          <w:szCs w:val="28"/>
          <w:lang w:val="ro-RO"/>
        </w:rPr>
      </w:pPr>
      <w:r w:rsidRPr="00023FE6">
        <w:rPr>
          <w:rStyle w:val="Robust"/>
          <w:b w:val="0"/>
          <w:i/>
          <w:iCs/>
          <w:sz w:val="28"/>
          <w:szCs w:val="28"/>
          <w:shd w:val="clear" w:color="auto" w:fill="FFFFFF"/>
          <w:lang w:val="ro-RO"/>
        </w:rPr>
        <w:t xml:space="preserve">Mecanismul de </w:t>
      </w:r>
      <w:r w:rsidR="00AA14DF" w:rsidRPr="00023FE6">
        <w:rPr>
          <w:rStyle w:val="Robust"/>
          <w:b w:val="0"/>
          <w:i/>
          <w:iCs/>
          <w:sz w:val="28"/>
          <w:szCs w:val="28"/>
          <w:shd w:val="clear" w:color="auto" w:fill="FFFFFF"/>
          <w:lang w:val="ro-RO"/>
        </w:rPr>
        <w:t>s</w:t>
      </w:r>
      <w:r w:rsidRPr="00023FE6">
        <w:rPr>
          <w:rStyle w:val="Robust"/>
          <w:b w:val="0"/>
          <w:i/>
          <w:iCs/>
          <w:sz w:val="28"/>
          <w:szCs w:val="28"/>
          <w:shd w:val="clear" w:color="auto" w:fill="FFFFFF"/>
          <w:lang w:val="ro-RO"/>
        </w:rPr>
        <w:t xml:space="preserve">oluționare a </w:t>
      </w:r>
      <w:r w:rsidR="00AA14DF" w:rsidRPr="00023FE6">
        <w:rPr>
          <w:rStyle w:val="Robust"/>
          <w:b w:val="0"/>
          <w:i/>
          <w:iCs/>
          <w:sz w:val="28"/>
          <w:szCs w:val="28"/>
          <w:shd w:val="clear" w:color="auto" w:fill="FFFFFF"/>
          <w:lang w:val="ro-RO"/>
        </w:rPr>
        <w:t>r</w:t>
      </w:r>
      <w:r w:rsidRPr="00023FE6">
        <w:rPr>
          <w:rStyle w:val="Robust"/>
          <w:b w:val="0"/>
          <w:i/>
          <w:iCs/>
          <w:sz w:val="28"/>
          <w:szCs w:val="28"/>
          <w:shd w:val="clear" w:color="auto" w:fill="FFFFFF"/>
          <w:lang w:val="ro-RO"/>
        </w:rPr>
        <w:t>eclamațiilor</w:t>
      </w:r>
      <w:r w:rsidRPr="00023FE6">
        <w:rPr>
          <w:rStyle w:val="Robust"/>
          <w:sz w:val="28"/>
          <w:szCs w:val="28"/>
          <w:shd w:val="clear" w:color="auto" w:fill="FFFFFF"/>
          <w:lang w:val="ro-RO"/>
        </w:rPr>
        <w:t xml:space="preserve"> – </w:t>
      </w:r>
      <w:r w:rsidRPr="00023FE6">
        <w:rPr>
          <w:sz w:val="28"/>
          <w:szCs w:val="28"/>
          <w:lang w:val="ro-RO"/>
        </w:rPr>
        <w:t xml:space="preserve">mecanismul stabilit în conformitate cu </w:t>
      </w:r>
      <w:r w:rsidR="00FB3EA4" w:rsidRPr="00023FE6">
        <w:rPr>
          <w:sz w:val="28"/>
          <w:szCs w:val="28"/>
          <w:lang w:val="ro-RO"/>
        </w:rPr>
        <w:t>a</w:t>
      </w:r>
      <w:r w:rsidRPr="00023FE6">
        <w:rPr>
          <w:sz w:val="28"/>
          <w:szCs w:val="28"/>
          <w:lang w:val="ro-RO"/>
        </w:rPr>
        <w:t xml:space="preserve">cordurile de </w:t>
      </w:r>
      <w:r w:rsidR="00FB3EA4" w:rsidRPr="00023FE6">
        <w:rPr>
          <w:sz w:val="28"/>
          <w:szCs w:val="28"/>
          <w:lang w:val="ro-RO"/>
        </w:rPr>
        <w:t>f</w:t>
      </w:r>
      <w:r w:rsidRPr="00023FE6">
        <w:rPr>
          <w:sz w:val="28"/>
          <w:szCs w:val="28"/>
          <w:lang w:val="ro-RO"/>
        </w:rPr>
        <w:t>inanțare pentru examinarea reclamațiilor cu privire la activitățile de implementare a proiectului</w:t>
      </w:r>
      <w:r w:rsidR="00FB3EA4" w:rsidRPr="00023FE6">
        <w:rPr>
          <w:sz w:val="28"/>
          <w:szCs w:val="28"/>
          <w:lang w:val="ro-RO"/>
        </w:rPr>
        <w:t xml:space="preserve"> este</w:t>
      </w:r>
      <w:r w:rsidRPr="00023FE6">
        <w:rPr>
          <w:sz w:val="28"/>
          <w:szCs w:val="28"/>
          <w:lang w:val="ro-RO"/>
        </w:rPr>
        <w:t xml:space="preserve"> elaborat în conformitate cu legislația națională și standardele de mediu și sociale ale Băncii Mondiale.  Acesta oferă persoanelor fizice, organizațiilor şi grupurilor locale care ar putea fi afectate</w:t>
      </w:r>
      <w:r w:rsidR="00FB3EA4" w:rsidRPr="00023FE6">
        <w:rPr>
          <w:sz w:val="28"/>
          <w:szCs w:val="28"/>
          <w:lang w:val="ro-RO"/>
        </w:rPr>
        <w:t>,</w:t>
      </w:r>
      <w:r w:rsidRPr="00023FE6">
        <w:rPr>
          <w:sz w:val="28"/>
          <w:szCs w:val="28"/>
          <w:lang w:val="ro-RO"/>
        </w:rPr>
        <w:t xml:space="preserve"> în mod direct sau indirect de lucrările de construcție</w:t>
      </w:r>
      <w:r w:rsidR="00FB3EA4" w:rsidRPr="00023FE6">
        <w:rPr>
          <w:sz w:val="28"/>
          <w:szCs w:val="28"/>
          <w:lang w:val="ro-RO"/>
        </w:rPr>
        <w:t>,</w:t>
      </w:r>
      <w:r w:rsidRPr="00023FE6">
        <w:rPr>
          <w:sz w:val="28"/>
          <w:szCs w:val="28"/>
          <w:lang w:val="ro-RO"/>
        </w:rPr>
        <w:t xml:space="preserve"> o modalitate de depunere a reclamațiilor la organizațiile responsabile de implementarea și finanțarea proiectului.</w:t>
      </w:r>
    </w:p>
    <w:p w14:paraId="5CE587F7" w14:textId="1F2A1B58" w:rsidR="00C73D23" w:rsidRPr="00023FE6" w:rsidRDefault="00C73D23" w:rsidP="00C73D23">
      <w:pPr>
        <w:rPr>
          <w:sz w:val="28"/>
          <w:szCs w:val="28"/>
          <w:lang w:val="ro-RO"/>
        </w:rPr>
      </w:pPr>
      <w:r w:rsidRPr="00023FE6">
        <w:rPr>
          <w:sz w:val="28"/>
          <w:szCs w:val="28"/>
          <w:lang w:val="ro-RO"/>
        </w:rPr>
        <w:tab/>
      </w:r>
      <w:r w:rsidRPr="00023FE6">
        <w:rPr>
          <w:b/>
          <w:bCs/>
          <w:sz w:val="28"/>
          <w:szCs w:val="28"/>
          <w:lang w:val="ro-RO"/>
        </w:rPr>
        <w:t>Articolul 2.</w:t>
      </w:r>
      <w:r w:rsidRPr="00023FE6">
        <w:rPr>
          <w:sz w:val="28"/>
          <w:szCs w:val="28"/>
          <w:lang w:val="ro-RO"/>
        </w:rPr>
        <w:t xml:space="preserve"> În vederea realizării proiectului „Interconectarea rețelelor de energie electrică dintre Republica Moldova și România, Faza I”, a fost încheiat Acordul de împrumut </w:t>
      </w:r>
      <w:r w:rsidR="00FB3EA4" w:rsidRPr="00023FE6">
        <w:rPr>
          <w:sz w:val="28"/>
          <w:szCs w:val="28"/>
          <w:lang w:val="ro-RO"/>
        </w:rPr>
        <w:t>di</w:t>
      </w:r>
      <w:r w:rsidRPr="00023FE6">
        <w:rPr>
          <w:sz w:val="28"/>
          <w:szCs w:val="28"/>
          <w:lang w:val="ro-RO"/>
        </w:rPr>
        <w:t xml:space="preserve">ntre Republica Moldova și Banca Europeană pentru Reconstrucție şi Dezvoltare nr. 47087 din 20 decembrie 2017, Contractul de finanțare </w:t>
      </w:r>
      <w:r w:rsidR="00FB3EA4" w:rsidRPr="00023FE6">
        <w:rPr>
          <w:sz w:val="28"/>
          <w:szCs w:val="28"/>
          <w:lang w:val="ro-RO"/>
        </w:rPr>
        <w:t>di</w:t>
      </w:r>
      <w:r w:rsidRPr="00023FE6">
        <w:rPr>
          <w:sz w:val="28"/>
          <w:szCs w:val="28"/>
          <w:lang w:val="ro-RO"/>
        </w:rPr>
        <w:t xml:space="preserve">ntre Republica Moldova și Banca </w:t>
      </w:r>
      <w:r w:rsidR="00FB3EA4" w:rsidRPr="00023FE6">
        <w:rPr>
          <w:sz w:val="28"/>
          <w:szCs w:val="28"/>
          <w:lang w:val="ro-RO"/>
        </w:rPr>
        <w:t>Europeană pentru Investiții FIN </w:t>
      </w:r>
      <w:r w:rsidRPr="00023FE6">
        <w:rPr>
          <w:sz w:val="28"/>
          <w:szCs w:val="28"/>
          <w:lang w:val="ro-RO"/>
        </w:rPr>
        <w:t xml:space="preserve">88.495, </w:t>
      </w:r>
      <w:proofErr w:type="spellStart"/>
      <w:r w:rsidRPr="00023FE6">
        <w:rPr>
          <w:sz w:val="28"/>
          <w:szCs w:val="28"/>
          <w:lang w:val="ro-RO"/>
        </w:rPr>
        <w:t>Serapis</w:t>
      </w:r>
      <w:proofErr w:type="spellEnd"/>
      <w:r w:rsidRPr="00023FE6">
        <w:rPr>
          <w:sz w:val="28"/>
          <w:szCs w:val="28"/>
          <w:lang w:val="ro-RO"/>
        </w:rPr>
        <w:t xml:space="preserve"> nr. 2008-0194 din 20 decembrie 2017, Acordurile de împrumut dintre Republica Moldova și Asociația Internațională pentru Dezvoltare nr. 6380-MD și nr. 6381-MD din 26 septembrie 2019, Acordul de Grant EU/NIP nr. 47087 încheiat la 26 septembrie 2019.</w:t>
      </w:r>
    </w:p>
    <w:p w14:paraId="6C9E00B2" w14:textId="77777777" w:rsidR="00C73D23" w:rsidRPr="00023FE6" w:rsidRDefault="00C73D23" w:rsidP="00C73D23">
      <w:pPr>
        <w:rPr>
          <w:sz w:val="28"/>
          <w:szCs w:val="28"/>
          <w:lang w:val="ro-RO"/>
        </w:rPr>
      </w:pPr>
      <w:r w:rsidRPr="00023FE6">
        <w:rPr>
          <w:rStyle w:val="Robust"/>
          <w:sz w:val="28"/>
          <w:szCs w:val="28"/>
          <w:shd w:val="clear" w:color="auto" w:fill="FFFFFF"/>
          <w:lang w:val="ro-RO"/>
        </w:rPr>
        <w:tab/>
        <w:t xml:space="preserve">Articolul 3. </w:t>
      </w:r>
      <w:r w:rsidRPr="00023FE6">
        <w:rPr>
          <w:sz w:val="28"/>
          <w:szCs w:val="28"/>
          <w:shd w:val="clear" w:color="auto" w:fill="FFFFFF"/>
          <w:lang w:val="ro-RO"/>
        </w:rPr>
        <w:t xml:space="preserve">Se declară de utilitate publică de interes național lucrările de construcție a </w:t>
      </w:r>
      <w:r w:rsidRPr="00023FE6">
        <w:rPr>
          <w:sz w:val="28"/>
          <w:szCs w:val="28"/>
          <w:lang w:val="ro-RO"/>
        </w:rPr>
        <w:t xml:space="preserve">liniei electrice aeriene (LEA) 400 kV de transport al energiei electrice Vulcănești–Chișinău și a stației </w:t>
      </w:r>
      <w:proofErr w:type="spellStart"/>
      <w:r w:rsidRPr="00023FE6">
        <w:rPr>
          <w:sz w:val="28"/>
          <w:szCs w:val="28"/>
          <w:lang w:val="ro-RO"/>
        </w:rPr>
        <w:t>Back-to-Back</w:t>
      </w:r>
      <w:proofErr w:type="spellEnd"/>
      <w:r w:rsidRPr="00023FE6">
        <w:rPr>
          <w:sz w:val="28"/>
          <w:szCs w:val="28"/>
          <w:lang w:val="ro-RO"/>
        </w:rPr>
        <w:t xml:space="preserve"> Vulcănești în cadrul proiectului „Interconectarea rețelelor de energie electrică dintre Republica Moldova şi România, Faza I”.</w:t>
      </w:r>
      <w:r w:rsidRPr="00023FE6">
        <w:rPr>
          <w:b/>
          <w:bCs/>
          <w:sz w:val="28"/>
          <w:szCs w:val="28"/>
          <w:lang w:val="ro-RO"/>
        </w:rPr>
        <w:t xml:space="preserve"> </w:t>
      </w:r>
    </w:p>
    <w:p w14:paraId="048D9112" w14:textId="2D67C5DA" w:rsidR="00C73D23" w:rsidRPr="00023FE6" w:rsidRDefault="00C73D23" w:rsidP="00C73D23">
      <w:pPr>
        <w:rPr>
          <w:sz w:val="28"/>
          <w:szCs w:val="28"/>
          <w:shd w:val="clear" w:color="auto" w:fill="FFFFFF"/>
          <w:lang w:val="ro-RO"/>
        </w:rPr>
      </w:pPr>
      <w:r w:rsidRPr="00023FE6">
        <w:rPr>
          <w:rStyle w:val="Robust"/>
          <w:sz w:val="28"/>
          <w:szCs w:val="28"/>
          <w:shd w:val="clear" w:color="auto" w:fill="FFFFFF"/>
          <w:lang w:val="ro-RO"/>
        </w:rPr>
        <w:tab/>
        <w:t>Articolul</w:t>
      </w:r>
      <w:r w:rsidRPr="00023FE6">
        <w:rPr>
          <w:b/>
          <w:bCs/>
          <w:sz w:val="28"/>
          <w:szCs w:val="28"/>
          <w:lang w:val="ro-RO"/>
        </w:rPr>
        <w:t xml:space="preserve"> 4. </w:t>
      </w:r>
      <w:r w:rsidRPr="00023FE6">
        <w:rPr>
          <w:sz w:val="28"/>
          <w:szCs w:val="28"/>
          <w:shd w:val="clear" w:color="auto" w:fill="FFFFFF"/>
          <w:lang w:val="ro-RO"/>
        </w:rPr>
        <w:t>Obiecte ale exproprierii identificate conform Studiului de fezabilitate</w:t>
      </w:r>
      <w:r w:rsidR="00FB3EA4" w:rsidRPr="00023FE6">
        <w:rPr>
          <w:sz w:val="28"/>
          <w:szCs w:val="28"/>
          <w:shd w:val="clear" w:color="auto" w:fill="FFFFFF"/>
          <w:lang w:val="ro-RO"/>
        </w:rPr>
        <w:t>,</w:t>
      </w:r>
      <w:r w:rsidRPr="00023FE6">
        <w:rPr>
          <w:sz w:val="28"/>
          <w:szCs w:val="28"/>
          <w:shd w:val="clear" w:color="auto" w:fill="FFFFFF"/>
          <w:lang w:val="ro-RO"/>
        </w:rPr>
        <w:t xml:space="preserve"> necesare pentru lucrările de construcție</w:t>
      </w:r>
      <w:r w:rsidRPr="00023FE6">
        <w:rPr>
          <w:sz w:val="28"/>
          <w:szCs w:val="28"/>
          <w:lang w:val="ro-RO"/>
        </w:rPr>
        <w:t xml:space="preserve"> </w:t>
      </w:r>
      <w:r w:rsidRPr="00023FE6">
        <w:rPr>
          <w:sz w:val="28"/>
          <w:szCs w:val="28"/>
          <w:shd w:val="clear" w:color="auto" w:fill="FFFFFF"/>
          <w:lang w:val="ro-RO"/>
        </w:rPr>
        <w:t>menționate la art. 3, sunt:</w:t>
      </w:r>
    </w:p>
    <w:p w14:paraId="4603224D" w14:textId="56C2CBCD" w:rsidR="00C73D23" w:rsidRPr="00023FE6" w:rsidRDefault="00C73D23" w:rsidP="00C73D23">
      <w:pPr>
        <w:rPr>
          <w:sz w:val="28"/>
          <w:szCs w:val="28"/>
          <w:lang w:val="ro-RO"/>
        </w:rPr>
      </w:pPr>
      <w:r w:rsidRPr="00023FE6">
        <w:rPr>
          <w:sz w:val="28"/>
          <w:szCs w:val="28"/>
          <w:shd w:val="clear" w:color="auto" w:fill="FFFFFF"/>
          <w:lang w:val="ro-RO"/>
        </w:rPr>
        <w:t>a)</w:t>
      </w:r>
      <w:r w:rsidR="00AA14DF" w:rsidRPr="00023FE6">
        <w:rPr>
          <w:sz w:val="28"/>
          <w:szCs w:val="28"/>
          <w:shd w:val="clear" w:color="auto" w:fill="FFFFFF"/>
          <w:lang w:val="ro-RO"/>
        </w:rPr>
        <w:t> </w:t>
      </w:r>
      <w:r w:rsidRPr="00023FE6">
        <w:rPr>
          <w:sz w:val="28"/>
          <w:szCs w:val="28"/>
          <w:shd w:val="clear" w:color="auto" w:fill="FFFFFF"/>
          <w:lang w:val="ro-RO"/>
        </w:rPr>
        <w:t xml:space="preserve">bunurile imobile proprietate privată şi cele aflate în proprietatea unităţilor administrativ-teritoriale aferente proiectului menționat, situate în extravilanul și/sau intravilanul următoarelor localităţi: </w:t>
      </w:r>
      <w:r w:rsidRPr="00023FE6">
        <w:rPr>
          <w:sz w:val="28"/>
          <w:szCs w:val="28"/>
          <w:lang w:val="ro-RO"/>
        </w:rPr>
        <w:t xml:space="preserve">Unitatea Teritorială Autonomă Găgăuzia (or. </w:t>
      </w:r>
      <w:r w:rsidRPr="00023FE6">
        <w:rPr>
          <w:rFonts w:eastAsiaTheme="minorHAnsi"/>
          <w:sz w:val="28"/>
          <w:szCs w:val="28"/>
          <w:lang w:val="ro-RO"/>
        </w:rPr>
        <w:t>Vulcănești</w:t>
      </w:r>
      <w:r w:rsidRPr="00023FE6">
        <w:rPr>
          <w:sz w:val="28"/>
          <w:szCs w:val="28"/>
          <w:lang w:val="ro-RO"/>
        </w:rPr>
        <w:t xml:space="preserve">, satele </w:t>
      </w:r>
      <w:proofErr w:type="spellStart"/>
      <w:r w:rsidRPr="00023FE6">
        <w:rPr>
          <w:sz w:val="28"/>
          <w:szCs w:val="28"/>
          <w:lang w:val="ro-RO"/>
        </w:rPr>
        <w:t>Dezghingea</w:t>
      </w:r>
      <w:proofErr w:type="spellEnd"/>
      <w:r w:rsidRPr="00023FE6">
        <w:rPr>
          <w:sz w:val="28"/>
          <w:szCs w:val="28"/>
          <w:lang w:val="ro-RO"/>
        </w:rPr>
        <w:t xml:space="preserve">, Congazcicul de Sus, Chirsovo, Congaz, </w:t>
      </w:r>
      <w:proofErr w:type="spellStart"/>
      <w:r w:rsidRPr="00023FE6">
        <w:rPr>
          <w:sz w:val="28"/>
          <w:szCs w:val="28"/>
          <w:lang w:val="ro-RO"/>
        </w:rPr>
        <w:t>Svetlîi</w:t>
      </w:r>
      <w:proofErr w:type="spellEnd"/>
      <w:r w:rsidRPr="00023FE6">
        <w:rPr>
          <w:sz w:val="28"/>
          <w:szCs w:val="28"/>
          <w:lang w:val="ro-RO"/>
        </w:rPr>
        <w:t xml:space="preserve">), raionul Cahul (satele Borceag, Iujnoe, Burlăceni), raionul Taraclia (satele Albota de Sus, Albota de Jos, Balabanu, </w:t>
      </w:r>
      <w:proofErr w:type="spellStart"/>
      <w:r w:rsidRPr="00023FE6">
        <w:rPr>
          <w:sz w:val="28"/>
          <w:szCs w:val="28"/>
          <w:lang w:val="ro-RO"/>
        </w:rPr>
        <w:t>Novoseolovca</w:t>
      </w:r>
      <w:proofErr w:type="spellEnd"/>
      <w:r w:rsidRPr="00023FE6">
        <w:rPr>
          <w:sz w:val="28"/>
          <w:szCs w:val="28"/>
          <w:lang w:val="ro-RO"/>
        </w:rPr>
        <w:t xml:space="preserve">, Aluatu, Salcia, </w:t>
      </w:r>
      <w:proofErr w:type="spellStart"/>
      <w:r w:rsidRPr="00023FE6">
        <w:rPr>
          <w:sz w:val="28"/>
          <w:szCs w:val="28"/>
          <w:lang w:val="ro-RO"/>
        </w:rPr>
        <w:t>Musaitu</w:t>
      </w:r>
      <w:proofErr w:type="spellEnd"/>
      <w:r w:rsidRPr="00023FE6">
        <w:rPr>
          <w:sz w:val="28"/>
          <w:szCs w:val="28"/>
          <w:lang w:val="ro-RO"/>
        </w:rPr>
        <w:t>, Vinogradovca), raionul Leova (Borogani), raionul Cimișlia (or. Cimișlia, satele Ivanovca Nouă, Gura Galbenei, Gradiște, Valea Perjei, Ecaterinovca, Javgur, Cenac), raionul Hânceşti (satele Bu</w:t>
      </w:r>
      <w:r w:rsidR="00FB3EA4" w:rsidRPr="00023FE6">
        <w:rPr>
          <w:sz w:val="28"/>
          <w:szCs w:val="28"/>
          <w:lang w:val="ro-RO"/>
        </w:rPr>
        <w:t>ț</w:t>
      </w:r>
      <w:r w:rsidRPr="00023FE6">
        <w:rPr>
          <w:sz w:val="28"/>
          <w:szCs w:val="28"/>
          <w:lang w:val="ro-RO"/>
        </w:rPr>
        <w:t xml:space="preserve">eni și </w:t>
      </w:r>
      <w:proofErr w:type="spellStart"/>
      <w:r w:rsidRPr="00023FE6">
        <w:rPr>
          <w:sz w:val="28"/>
          <w:szCs w:val="28"/>
          <w:lang w:val="ro-RO"/>
        </w:rPr>
        <w:t>Fîrlădeni</w:t>
      </w:r>
      <w:proofErr w:type="spellEnd"/>
      <w:r w:rsidRPr="00023FE6">
        <w:rPr>
          <w:sz w:val="28"/>
          <w:szCs w:val="28"/>
          <w:lang w:val="ro-RO"/>
        </w:rPr>
        <w:t xml:space="preserve">), raionul Ialoveni (satele </w:t>
      </w:r>
      <w:proofErr w:type="spellStart"/>
      <w:r w:rsidRPr="00023FE6">
        <w:rPr>
          <w:sz w:val="28"/>
          <w:szCs w:val="28"/>
          <w:lang w:val="ro-RO"/>
        </w:rPr>
        <w:t>Z</w:t>
      </w:r>
      <w:r w:rsidR="00FB3EA4" w:rsidRPr="00023FE6">
        <w:rPr>
          <w:sz w:val="28"/>
          <w:szCs w:val="28"/>
          <w:lang w:val="ro-RO"/>
        </w:rPr>
        <w:t>î</w:t>
      </w:r>
      <w:r w:rsidRPr="00023FE6">
        <w:rPr>
          <w:sz w:val="28"/>
          <w:szCs w:val="28"/>
          <w:lang w:val="ro-RO"/>
        </w:rPr>
        <w:t>mbreni</w:t>
      </w:r>
      <w:proofErr w:type="spellEnd"/>
      <w:r w:rsidRPr="00023FE6">
        <w:rPr>
          <w:sz w:val="28"/>
          <w:szCs w:val="28"/>
          <w:lang w:val="ro-RO"/>
        </w:rPr>
        <w:t>, Costești, Hansca, Molești) și municipiul Chișinău (</w:t>
      </w:r>
      <w:proofErr w:type="spellStart"/>
      <w:r w:rsidRPr="00023FE6">
        <w:rPr>
          <w:sz w:val="28"/>
          <w:szCs w:val="28"/>
          <w:lang w:val="ro-RO"/>
        </w:rPr>
        <w:t>com</w:t>
      </w:r>
      <w:proofErr w:type="spellEnd"/>
      <w:r w:rsidRPr="00023FE6">
        <w:rPr>
          <w:sz w:val="28"/>
          <w:szCs w:val="28"/>
          <w:lang w:val="ro-RO"/>
        </w:rPr>
        <w:t>. Băcioi)</w:t>
      </w:r>
      <w:r w:rsidRPr="00023FE6">
        <w:rPr>
          <w:sz w:val="28"/>
          <w:szCs w:val="28"/>
          <w:shd w:val="clear" w:color="auto" w:fill="FFFFFF"/>
          <w:lang w:val="ro-RO"/>
        </w:rPr>
        <w:t xml:space="preserve">; </w:t>
      </w:r>
    </w:p>
    <w:p w14:paraId="0147B7BF" w14:textId="145EE8D5" w:rsidR="00C73D23" w:rsidRPr="00023FE6" w:rsidRDefault="00AA14DF" w:rsidP="00C73D23">
      <w:pPr>
        <w:rPr>
          <w:sz w:val="28"/>
          <w:szCs w:val="28"/>
          <w:shd w:val="clear" w:color="auto" w:fill="FFFFFF"/>
          <w:lang w:val="ro-RO"/>
        </w:rPr>
      </w:pPr>
      <w:r w:rsidRPr="00023FE6">
        <w:rPr>
          <w:sz w:val="28"/>
          <w:szCs w:val="28"/>
          <w:shd w:val="clear" w:color="auto" w:fill="FFFFFF"/>
          <w:lang w:val="ro-RO"/>
        </w:rPr>
        <w:t>b) </w:t>
      </w:r>
      <w:r w:rsidR="00C73D23" w:rsidRPr="00023FE6">
        <w:rPr>
          <w:sz w:val="28"/>
          <w:szCs w:val="28"/>
          <w:shd w:val="clear" w:color="auto" w:fill="FFFFFF"/>
          <w:lang w:val="ro-RO"/>
        </w:rPr>
        <w:t xml:space="preserve">dreptul de folosință </w:t>
      </w:r>
      <w:bookmarkStart w:id="4" w:name="_Hlk43111717"/>
      <w:r w:rsidR="00C73D23" w:rsidRPr="00023FE6">
        <w:rPr>
          <w:sz w:val="28"/>
          <w:szCs w:val="28"/>
          <w:shd w:val="clear" w:color="auto" w:fill="FFFFFF"/>
          <w:lang w:val="ro-RO"/>
        </w:rPr>
        <w:t xml:space="preserve">sau alte drepturi reale </w:t>
      </w:r>
      <w:bookmarkEnd w:id="4"/>
      <w:r w:rsidR="00C73D23" w:rsidRPr="00023FE6">
        <w:rPr>
          <w:sz w:val="28"/>
          <w:szCs w:val="28"/>
          <w:shd w:val="clear" w:color="auto" w:fill="FFFFFF"/>
          <w:lang w:val="ro-RO"/>
        </w:rPr>
        <w:t xml:space="preserve">asupra bunurilor imobile aferente amplasamentelor indicate la lit. a) ce urmează a fi utilizate pe perioada lucrărilor de construcție a </w:t>
      </w:r>
      <w:r w:rsidR="00C73D23" w:rsidRPr="00023FE6">
        <w:rPr>
          <w:sz w:val="28"/>
          <w:szCs w:val="28"/>
          <w:lang w:val="ro-RO"/>
        </w:rPr>
        <w:t>rețelelor de energie electrică</w:t>
      </w:r>
      <w:r w:rsidR="00C73D23" w:rsidRPr="00023FE6">
        <w:rPr>
          <w:sz w:val="28"/>
          <w:szCs w:val="28"/>
          <w:shd w:val="clear" w:color="auto" w:fill="FFFFFF"/>
          <w:lang w:val="ro-RO"/>
        </w:rPr>
        <w:t xml:space="preserve"> menționate la art. 3.</w:t>
      </w:r>
    </w:p>
    <w:p w14:paraId="3760D0B6" w14:textId="77777777" w:rsidR="00C73D23" w:rsidRPr="00023FE6" w:rsidRDefault="00C73D23" w:rsidP="00C73D23">
      <w:pPr>
        <w:rPr>
          <w:sz w:val="28"/>
          <w:szCs w:val="28"/>
          <w:shd w:val="clear" w:color="auto" w:fill="FFFFFF"/>
          <w:lang w:val="ro-RO"/>
        </w:rPr>
      </w:pPr>
      <w:r w:rsidRPr="00023FE6">
        <w:rPr>
          <w:rStyle w:val="Robust"/>
          <w:sz w:val="28"/>
          <w:szCs w:val="28"/>
          <w:shd w:val="clear" w:color="auto" w:fill="FFFFFF"/>
          <w:lang w:val="ro-RO"/>
        </w:rPr>
        <w:lastRenderedPageBreak/>
        <w:tab/>
        <w:t xml:space="preserve">Articolul 5. </w:t>
      </w:r>
      <w:r w:rsidRPr="00023FE6">
        <w:rPr>
          <w:sz w:val="28"/>
          <w:szCs w:val="28"/>
          <w:shd w:val="clear" w:color="auto" w:fill="FFFFFF"/>
          <w:lang w:val="ro-RO"/>
        </w:rPr>
        <w:t xml:space="preserve">Exproprierea dreptului de proprietate asupra bunurilor imobile indicate la art. 4 lit. a) se referă la acele bunuri imobile care vor fi afectate permanent de lucrările necesare </w:t>
      </w:r>
      <w:bookmarkStart w:id="5" w:name="_Hlk81815042"/>
      <w:r w:rsidRPr="00023FE6">
        <w:rPr>
          <w:sz w:val="28"/>
          <w:szCs w:val="28"/>
          <w:shd w:val="clear" w:color="auto" w:fill="FFFFFF"/>
          <w:lang w:val="ro-RO"/>
        </w:rPr>
        <w:t xml:space="preserve">pentru construcția </w:t>
      </w:r>
      <w:r w:rsidRPr="00023FE6">
        <w:rPr>
          <w:sz w:val="28"/>
          <w:szCs w:val="28"/>
          <w:lang w:val="ro-RO"/>
        </w:rPr>
        <w:t xml:space="preserve">liniei electrice aeriene (LEA) 400 kV de transport al energiei electrice Vulcănești–Chișinău și a stației </w:t>
      </w:r>
      <w:proofErr w:type="spellStart"/>
      <w:r w:rsidRPr="00023FE6">
        <w:rPr>
          <w:sz w:val="28"/>
          <w:szCs w:val="28"/>
          <w:lang w:val="ro-RO"/>
        </w:rPr>
        <w:t>Back-to-Back</w:t>
      </w:r>
      <w:proofErr w:type="spellEnd"/>
      <w:r w:rsidRPr="00023FE6">
        <w:rPr>
          <w:sz w:val="28"/>
          <w:szCs w:val="28"/>
          <w:lang w:val="ro-RO"/>
        </w:rPr>
        <w:t xml:space="preserve"> Vulcănești</w:t>
      </w:r>
      <w:bookmarkEnd w:id="5"/>
      <w:r w:rsidRPr="00023FE6">
        <w:rPr>
          <w:sz w:val="28"/>
          <w:szCs w:val="28"/>
          <w:lang w:val="ro-RO"/>
        </w:rPr>
        <w:t xml:space="preserve">, </w:t>
      </w:r>
      <w:r w:rsidRPr="00023FE6">
        <w:rPr>
          <w:sz w:val="28"/>
          <w:szCs w:val="28"/>
          <w:shd w:val="clear" w:color="auto" w:fill="FFFFFF"/>
          <w:lang w:val="ro-RO"/>
        </w:rPr>
        <w:t>iar exproprierea dreptului de folosință sau a altor drepturi reale prevăzute la art. 4 lit. b) se va efectua temporar.</w:t>
      </w:r>
    </w:p>
    <w:p w14:paraId="1833A40C" w14:textId="244DE1EB" w:rsidR="00C73D23" w:rsidRPr="00023FE6" w:rsidRDefault="00C73D23" w:rsidP="00C73D23">
      <w:pPr>
        <w:tabs>
          <w:tab w:val="left" w:pos="709"/>
        </w:tabs>
        <w:rPr>
          <w:sz w:val="28"/>
          <w:szCs w:val="28"/>
          <w:shd w:val="clear" w:color="auto" w:fill="FFFFFF"/>
          <w:lang w:val="ro-RO"/>
        </w:rPr>
      </w:pPr>
      <w:r w:rsidRPr="00023FE6">
        <w:rPr>
          <w:rStyle w:val="Robust"/>
          <w:sz w:val="28"/>
          <w:szCs w:val="28"/>
          <w:shd w:val="clear" w:color="auto" w:fill="FFFFFF"/>
          <w:lang w:val="ro-RO"/>
        </w:rPr>
        <w:tab/>
        <w:t xml:space="preserve">Articolul 6. </w:t>
      </w:r>
      <w:r w:rsidRPr="00023FE6">
        <w:rPr>
          <w:sz w:val="28"/>
          <w:szCs w:val="28"/>
          <w:shd w:val="clear" w:color="auto" w:fill="FFFFFF"/>
          <w:lang w:val="ro-RO"/>
        </w:rPr>
        <w:t>Guvernul va întreprinde și va asigura prin intermediul Unității consolidate pentru implementarea și monitorizarea proiectelor în domeniul energeticii, realizarea măsurilor necesare pentru exproprierea bunurilor imobile proprietate publică și/sau privată utilizate în lucrările de construcție a liniei electrice aeriene (LEA) 400 kV de transport a</w:t>
      </w:r>
      <w:r w:rsidR="00FB3EA4" w:rsidRPr="00023FE6">
        <w:rPr>
          <w:sz w:val="28"/>
          <w:szCs w:val="28"/>
          <w:shd w:val="clear" w:color="auto" w:fill="FFFFFF"/>
          <w:lang w:val="ro-RO"/>
        </w:rPr>
        <w:t>l energiei electrice Vulcănești</w:t>
      </w:r>
      <w:r w:rsidR="00FB3EA4" w:rsidRPr="00023FE6">
        <w:rPr>
          <w:sz w:val="28"/>
          <w:szCs w:val="28"/>
          <w:shd w:val="clear" w:color="auto" w:fill="FFFFFF"/>
          <w:lang w:val="ro-RO"/>
        </w:rPr>
        <w:noBreakHyphen/>
      </w:r>
      <w:r w:rsidRPr="00023FE6">
        <w:rPr>
          <w:sz w:val="28"/>
          <w:szCs w:val="28"/>
          <w:shd w:val="clear" w:color="auto" w:fill="FFFFFF"/>
          <w:lang w:val="ro-RO"/>
        </w:rPr>
        <w:t xml:space="preserve">Chișinău și a stației </w:t>
      </w:r>
      <w:proofErr w:type="spellStart"/>
      <w:r w:rsidRPr="00023FE6">
        <w:rPr>
          <w:sz w:val="28"/>
          <w:szCs w:val="28"/>
          <w:shd w:val="clear" w:color="auto" w:fill="FFFFFF"/>
          <w:lang w:val="ro-RO"/>
        </w:rPr>
        <w:t>Back-to-Back</w:t>
      </w:r>
      <w:proofErr w:type="spellEnd"/>
      <w:r w:rsidRPr="00023FE6">
        <w:rPr>
          <w:sz w:val="28"/>
          <w:szCs w:val="28"/>
          <w:shd w:val="clear" w:color="auto" w:fill="FFFFFF"/>
          <w:lang w:val="ro-RO"/>
        </w:rPr>
        <w:t xml:space="preserve"> Vulcănești, precum și a dreptului de folosință asupra acestora sau a altor drepturi reale asupra bunurilor imobile necesare pentru lucrările de construcție de utilitate publică de interes național, identificate potrivit documentației de proiect, elaborată în conformitate cu legislația, inclusiv va acorda suportul necesar instituțiilor abilitate în scopul transmiterii și înregistrării drepturilor patrimoniale asupra bunurilor imobile situate pe amplasamentul lucrărilor de utilitate publică din extravilanul şi intravilanul următoarelor localități: Unitatea Teritorială Autonomă Găgăuzia (or. Vulcănești, satele </w:t>
      </w:r>
      <w:proofErr w:type="spellStart"/>
      <w:r w:rsidRPr="00023FE6">
        <w:rPr>
          <w:sz w:val="28"/>
          <w:szCs w:val="28"/>
          <w:shd w:val="clear" w:color="auto" w:fill="FFFFFF"/>
          <w:lang w:val="ro-RO"/>
        </w:rPr>
        <w:t>Dezghingea</w:t>
      </w:r>
      <w:proofErr w:type="spellEnd"/>
      <w:r w:rsidRPr="00023FE6">
        <w:rPr>
          <w:sz w:val="28"/>
          <w:szCs w:val="28"/>
          <w:shd w:val="clear" w:color="auto" w:fill="FFFFFF"/>
          <w:lang w:val="ro-RO"/>
        </w:rPr>
        <w:t xml:space="preserve">, Congazcicul de Sus, Chirsovo, Congaz, </w:t>
      </w:r>
      <w:proofErr w:type="spellStart"/>
      <w:r w:rsidRPr="00023FE6">
        <w:rPr>
          <w:sz w:val="28"/>
          <w:szCs w:val="28"/>
          <w:shd w:val="clear" w:color="auto" w:fill="FFFFFF"/>
          <w:lang w:val="ro-RO"/>
        </w:rPr>
        <w:t>Svetlîi</w:t>
      </w:r>
      <w:proofErr w:type="spellEnd"/>
      <w:r w:rsidRPr="00023FE6">
        <w:rPr>
          <w:sz w:val="28"/>
          <w:szCs w:val="28"/>
          <w:shd w:val="clear" w:color="auto" w:fill="FFFFFF"/>
          <w:lang w:val="ro-RO"/>
        </w:rPr>
        <w:t xml:space="preserve">), raionul Cahul (satele Borceag, Iujnoe, Burlăceni), raionul Taraclia (satele Albota de Sus, Albota de Jos, Balabanu, </w:t>
      </w:r>
      <w:proofErr w:type="spellStart"/>
      <w:r w:rsidRPr="00023FE6">
        <w:rPr>
          <w:sz w:val="28"/>
          <w:szCs w:val="28"/>
          <w:shd w:val="clear" w:color="auto" w:fill="FFFFFF"/>
          <w:lang w:val="ro-RO"/>
        </w:rPr>
        <w:t>Novoseolovca</w:t>
      </w:r>
      <w:proofErr w:type="spellEnd"/>
      <w:r w:rsidRPr="00023FE6">
        <w:rPr>
          <w:sz w:val="28"/>
          <w:szCs w:val="28"/>
          <w:shd w:val="clear" w:color="auto" w:fill="FFFFFF"/>
          <w:lang w:val="ro-RO"/>
        </w:rPr>
        <w:t xml:space="preserve">, Aluatu, Salcia, </w:t>
      </w:r>
      <w:proofErr w:type="spellStart"/>
      <w:r w:rsidRPr="00023FE6">
        <w:rPr>
          <w:sz w:val="28"/>
          <w:szCs w:val="28"/>
          <w:shd w:val="clear" w:color="auto" w:fill="FFFFFF"/>
          <w:lang w:val="ro-RO"/>
        </w:rPr>
        <w:t>Musaitu</w:t>
      </w:r>
      <w:proofErr w:type="spellEnd"/>
      <w:r w:rsidRPr="00023FE6">
        <w:rPr>
          <w:sz w:val="28"/>
          <w:szCs w:val="28"/>
          <w:shd w:val="clear" w:color="auto" w:fill="FFFFFF"/>
          <w:lang w:val="ro-RO"/>
        </w:rPr>
        <w:t>, Vinogradovca), raionul Leova (satul Borogani), raionul Cimișlia (or. Cimișlia, satele Ivanovca Nouă, Gura Galbenei, Gradiște, Valea Perjei, Ecaterinovca, Javgur, Cenac), raionul Hânceşti (satele Bu</w:t>
      </w:r>
      <w:r w:rsidR="00FB3EA4" w:rsidRPr="00023FE6">
        <w:rPr>
          <w:sz w:val="28"/>
          <w:szCs w:val="28"/>
          <w:shd w:val="clear" w:color="auto" w:fill="FFFFFF"/>
          <w:lang w:val="ro-RO"/>
        </w:rPr>
        <w:t>ț</w:t>
      </w:r>
      <w:r w:rsidRPr="00023FE6">
        <w:rPr>
          <w:sz w:val="28"/>
          <w:szCs w:val="28"/>
          <w:shd w:val="clear" w:color="auto" w:fill="FFFFFF"/>
          <w:lang w:val="ro-RO"/>
        </w:rPr>
        <w:t xml:space="preserve">eni și </w:t>
      </w:r>
      <w:proofErr w:type="spellStart"/>
      <w:r w:rsidRPr="00023FE6">
        <w:rPr>
          <w:sz w:val="28"/>
          <w:szCs w:val="28"/>
          <w:shd w:val="clear" w:color="auto" w:fill="FFFFFF"/>
          <w:lang w:val="ro-RO"/>
        </w:rPr>
        <w:t>Fîrlădeni</w:t>
      </w:r>
      <w:proofErr w:type="spellEnd"/>
      <w:r w:rsidRPr="00023FE6">
        <w:rPr>
          <w:sz w:val="28"/>
          <w:szCs w:val="28"/>
          <w:shd w:val="clear" w:color="auto" w:fill="FFFFFF"/>
          <w:lang w:val="ro-RO"/>
        </w:rPr>
        <w:t xml:space="preserve">), raionul Ialoveni (satele </w:t>
      </w:r>
      <w:proofErr w:type="spellStart"/>
      <w:r w:rsidRPr="00023FE6">
        <w:rPr>
          <w:sz w:val="28"/>
          <w:szCs w:val="28"/>
          <w:shd w:val="clear" w:color="auto" w:fill="FFFFFF"/>
          <w:lang w:val="ro-RO"/>
        </w:rPr>
        <w:t>Z</w:t>
      </w:r>
      <w:r w:rsidR="00FB3EA4" w:rsidRPr="00023FE6">
        <w:rPr>
          <w:sz w:val="28"/>
          <w:szCs w:val="28"/>
          <w:shd w:val="clear" w:color="auto" w:fill="FFFFFF"/>
          <w:lang w:val="ro-RO"/>
        </w:rPr>
        <w:t>î</w:t>
      </w:r>
      <w:r w:rsidRPr="00023FE6">
        <w:rPr>
          <w:sz w:val="28"/>
          <w:szCs w:val="28"/>
          <w:shd w:val="clear" w:color="auto" w:fill="FFFFFF"/>
          <w:lang w:val="ro-RO"/>
        </w:rPr>
        <w:t>mbreni</w:t>
      </w:r>
      <w:proofErr w:type="spellEnd"/>
      <w:r w:rsidRPr="00023FE6">
        <w:rPr>
          <w:sz w:val="28"/>
          <w:szCs w:val="28"/>
          <w:shd w:val="clear" w:color="auto" w:fill="FFFFFF"/>
          <w:lang w:val="ro-RO"/>
        </w:rPr>
        <w:t>, Costești, Hansca, Molești) și municipiul Chișinău (</w:t>
      </w:r>
      <w:proofErr w:type="spellStart"/>
      <w:r w:rsidRPr="00023FE6">
        <w:rPr>
          <w:sz w:val="28"/>
          <w:szCs w:val="28"/>
          <w:shd w:val="clear" w:color="auto" w:fill="FFFFFF"/>
          <w:lang w:val="ro-RO"/>
        </w:rPr>
        <w:t>co</w:t>
      </w:r>
      <w:r w:rsidR="00FB3EA4" w:rsidRPr="00023FE6">
        <w:rPr>
          <w:sz w:val="28"/>
          <w:szCs w:val="28"/>
          <w:shd w:val="clear" w:color="auto" w:fill="FFFFFF"/>
          <w:lang w:val="ro-RO"/>
        </w:rPr>
        <w:t>m</w:t>
      </w:r>
      <w:proofErr w:type="spellEnd"/>
      <w:r w:rsidR="00FB3EA4" w:rsidRPr="00023FE6">
        <w:rPr>
          <w:sz w:val="28"/>
          <w:szCs w:val="28"/>
          <w:shd w:val="clear" w:color="auto" w:fill="FFFFFF"/>
          <w:lang w:val="ro-RO"/>
        </w:rPr>
        <w:t>. </w:t>
      </w:r>
      <w:r w:rsidRPr="00023FE6">
        <w:rPr>
          <w:sz w:val="28"/>
          <w:szCs w:val="28"/>
          <w:shd w:val="clear" w:color="auto" w:fill="FFFFFF"/>
          <w:lang w:val="ro-RO"/>
        </w:rPr>
        <w:t>Băcioi);</w:t>
      </w:r>
    </w:p>
    <w:p w14:paraId="10291BB5" w14:textId="77777777" w:rsidR="00C73D23" w:rsidRPr="00023FE6" w:rsidRDefault="00C73D23" w:rsidP="00C73D23">
      <w:pPr>
        <w:rPr>
          <w:sz w:val="28"/>
          <w:szCs w:val="28"/>
          <w:lang w:val="ro-RO"/>
        </w:rPr>
      </w:pPr>
      <w:r w:rsidRPr="00023FE6">
        <w:rPr>
          <w:rStyle w:val="Robust"/>
          <w:sz w:val="28"/>
          <w:szCs w:val="28"/>
          <w:shd w:val="clear" w:color="auto" w:fill="FFFFFF"/>
          <w:lang w:val="ro-RO"/>
        </w:rPr>
        <w:tab/>
        <w:t>Articolul 7</w:t>
      </w:r>
      <w:r w:rsidRPr="00023FE6">
        <w:rPr>
          <w:b/>
          <w:bCs/>
          <w:sz w:val="28"/>
          <w:szCs w:val="28"/>
          <w:shd w:val="clear" w:color="auto" w:fill="FFFFFF"/>
          <w:lang w:val="ro-RO"/>
        </w:rPr>
        <w:t>.</w:t>
      </w:r>
      <w:r w:rsidRPr="00023FE6">
        <w:rPr>
          <w:sz w:val="28"/>
          <w:szCs w:val="28"/>
          <w:shd w:val="clear" w:color="auto" w:fill="FFFFFF"/>
          <w:lang w:val="ro-RO"/>
        </w:rPr>
        <w:t xml:space="preserve"> </w:t>
      </w:r>
      <w:r w:rsidRPr="00023FE6">
        <w:rPr>
          <w:sz w:val="28"/>
          <w:szCs w:val="28"/>
          <w:lang w:val="ro-RO"/>
        </w:rPr>
        <w:t xml:space="preserve">Prin derogare de la art. 61 alin. (2) din Legea nr. 107/2016 cu privire la energia electrică, procedura de expropriere prevăzută de prezenta lege se va iniția fără îndeplinirea prealabilă a condițiilor prevăzute la articolul respectiv. </w:t>
      </w:r>
    </w:p>
    <w:p w14:paraId="14189CD6" w14:textId="799C4A18" w:rsidR="00C73D23" w:rsidRPr="00023FE6" w:rsidRDefault="00C73D23" w:rsidP="00C73D23">
      <w:pPr>
        <w:tabs>
          <w:tab w:val="left" w:pos="709"/>
        </w:tabs>
        <w:rPr>
          <w:sz w:val="28"/>
          <w:szCs w:val="28"/>
          <w:shd w:val="clear" w:color="auto" w:fill="FFFFFF"/>
          <w:lang w:val="ro-RO"/>
        </w:rPr>
      </w:pPr>
      <w:r w:rsidRPr="00023FE6">
        <w:rPr>
          <w:rStyle w:val="Robust"/>
          <w:sz w:val="28"/>
          <w:szCs w:val="28"/>
          <w:shd w:val="clear" w:color="auto" w:fill="FFFFFF"/>
          <w:lang w:val="ro-RO"/>
        </w:rPr>
        <w:tab/>
        <w:t>Articolul 8</w:t>
      </w:r>
      <w:r w:rsidRPr="00023FE6">
        <w:rPr>
          <w:sz w:val="28"/>
          <w:szCs w:val="28"/>
          <w:shd w:val="clear" w:color="auto" w:fill="FFFFFF"/>
          <w:lang w:val="ro-RO"/>
        </w:rPr>
        <w:t xml:space="preserve">. Prin derogare de la prevederile art. 12 alin.(1) lit. </w:t>
      </w:r>
      <w:r w:rsidR="00FB3EA4" w:rsidRPr="00023FE6">
        <w:rPr>
          <w:sz w:val="28"/>
          <w:szCs w:val="28"/>
          <w:shd w:val="clear" w:color="auto" w:fill="FFFFFF"/>
          <w:lang w:val="ro-RO"/>
        </w:rPr>
        <w:t>a)</w:t>
      </w:r>
      <w:r w:rsidRPr="00023FE6">
        <w:rPr>
          <w:sz w:val="28"/>
          <w:szCs w:val="28"/>
          <w:shd w:val="clear" w:color="auto" w:fill="FFFFFF"/>
          <w:lang w:val="ro-RO"/>
        </w:rPr>
        <w:t xml:space="preserve"> și lit. h) din Legea nr. 163/2010 privind autorizarea executării lucrărilor de construcție, autorizația de construire se va emite de către primarii localităților pe ale căror teritorii se vor desfășura lucrări de construcție prevăzute la art. 2, fără acordul autentificat notarial al proprietarilor/coproprietarilor de imobil/teren ale căror interese pot fi afectate nemijlocit atât în procesul executării lucrărilor de construcție, cât și în perioada exploatării liniei electrice aeriene (LEA) 400 kV de transport al energiei electrice Vulcănești–Chișinău și a stației </w:t>
      </w:r>
      <w:proofErr w:type="spellStart"/>
      <w:r w:rsidRPr="00023FE6">
        <w:rPr>
          <w:sz w:val="28"/>
          <w:szCs w:val="28"/>
          <w:shd w:val="clear" w:color="auto" w:fill="FFFFFF"/>
          <w:lang w:val="ro-RO"/>
        </w:rPr>
        <w:t>Back-to-Back</w:t>
      </w:r>
      <w:proofErr w:type="spellEnd"/>
      <w:r w:rsidRPr="00023FE6">
        <w:rPr>
          <w:sz w:val="28"/>
          <w:szCs w:val="28"/>
          <w:shd w:val="clear" w:color="auto" w:fill="FFFFFF"/>
          <w:lang w:val="ro-RO"/>
        </w:rPr>
        <w:t xml:space="preserve"> Vulcănești, și fără certificatul de descărcare de sarcină arheologică, cu condiția ca lucrările de construcție în zonele cu patrimoniu arheologic să fie efectuate doar după realizarea procedurii de descărcare de sarcina arheologică.</w:t>
      </w:r>
    </w:p>
    <w:p w14:paraId="0F458C6C" w14:textId="0FFFD6F9" w:rsidR="00C73D23" w:rsidRPr="00023FE6" w:rsidRDefault="00C73D23" w:rsidP="00C73D23">
      <w:pPr>
        <w:tabs>
          <w:tab w:val="left" w:pos="709"/>
        </w:tabs>
        <w:rPr>
          <w:sz w:val="28"/>
          <w:szCs w:val="28"/>
          <w:shd w:val="clear" w:color="auto" w:fill="FFFFFF"/>
          <w:lang w:val="ro-RO"/>
        </w:rPr>
      </w:pPr>
      <w:r w:rsidRPr="00023FE6">
        <w:rPr>
          <w:b/>
          <w:sz w:val="28"/>
          <w:szCs w:val="28"/>
          <w:shd w:val="clear" w:color="auto" w:fill="FFFFFF"/>
          <w:lang w:val="ro-RO"/>
        </w:rPr>
        <w:lastRenderedPageBreak/>
        <w:tab/>
        <w:t>Articolul 9</w:t>
      </w:r>
      <w:r w:rsidRPr="00023FE6">
        <w:rPr>
          <w:sz w:val="28"/>
          <w:szCs w:val="28"/>
          <w:shd w:val="clear" w:color="auto" w:fill="FFFFFF"/>
          <w:lang w:val="ro-RO"/>
        </w:rPr>
        <w:t xml:space="preserve">. Prin derogare de la dispozițiile </w:t>
      </w:r>
      <w:r w:rsidR="00DE27FB" w:rsidRPr="00023FE6">
        <w:rPr>
          <w:sz w:val="28"/>
          <w:szCs w:val="28"/>
          <w:shd w:val="clear" w:color="auto" w:fill="FFFFFF"/>
          <w:lang w:val="ro-RO"/>
        </w:rPr>
        <w:t xml:space="preserve">legislației privind proprietatea publică, ale Codului civil al Republicii Moldova nr. 1107/2002 și ale </w:t>
      </w:r>
      <w:r w:rsidRPr="00023FE6">
        <w:rPr>
          <w:sz w:val="28"/>
          <w:szCs w:val="28"/>
          <w:shd w:val="clear" w:color="auto" w:fill="FFFFFF"/>
          <w:lang w:val="ro-RO"/>
        </w:rPr>
        <w:t xml:space="preserve">Legii exproprierii pentru cauză de utilitate publică nr. 488/1999, cu excepția art. 11, 12, 14 și 15, pentru lucrările construcției liniei electrice aeriene (LEA) 400 kV de transport al energiei electrice Vulcănești–Chișinău și a stației </w:t>
      </w:r>
      <w:proofErr w:type="spellStart"/>
      <w:r w:rsidRPr="00023FE6">
        <w:rPr>
          <w:sz w:val="28"/>
          <w:szCs w:val="28"/>
          <w:shd w:val="clear" w:color="auto" w:fill="FFFFFF"/>
          <w:lang w:val="ro-RO"/>
        </w:rPr>
        <w:t>Back-to-Back</w:t>
      </w:r>
      <w:proofErr w:type="spellEnd"/>
      <w:r w:rsidRPr="00023FE6">
        <w:rPr>
          <w:sz w:val="28"/>
          <w:szCs w:val="28"/>
          <w:shd w:val="clear" w:color="auto" w:fill="FFFFFF"/>
          <w:lang w:val="ro-RO"/>
        </w:rPr>
        <w:t xml:space="preserve"> Vulcănești se instituie o procedură specială de expropriere</w:t>
      </w:r>
      <w:r w:rsidR="00DE27FB" w:rsidRPr="00023FE6">
        <w:rPr>
          <w:sz w:val="28"/>
          <w:szCs w:val="28"/>
          <w:shd w:val="clear" w:color="auto" w:fill="FFFFFF"/>
          <w:lang w:val="ro-RO"/>
        </w:rPr>
        <w:t>, conform anexei</w:t>
      </w:r>
      <w:r w:rsidRPr="00023FE6">
        <w:rPr>
          <w:sz w:val="28"/>
          <w:szCs w:val="28"/>
          <w:shd w:val="clear" w:color="auto" w:fill="FFFFFF"/>
          <w:lang w:val="ro-RO"/>
        </w:rPr>
        <w:t xml:space="preserve">. </w:t>
      </w:r>
    </w:p>
    <w:p w14:paraId="7A28B411" w14:textId="04FACDF6" w:rsidR="00C73D23" w:rsidRPr="00023FE6" w:rsidRDefault="00C73D23" w:rsidP="00C73D23">
      <w:pPr>
        <w:tabs>
          <w:tab w:val="left" w:pos="709"/>
        </w:tabs>
        <w:rPr>
          <w:sz w:val="28"/>
          <w:szCs w:val="28"/>
          <w:shd w:val="clear" w:color="auto" w:fill="FFFFFF"/>
          <w:lang w:val="ro-RO"/>
        </w:rPr>
      </w:pPr>
      <w:bookmarkStart w:id="6" w:name="_Hlk62030496"/>
      <w:r w:rsidRPr="00023FE6">
        <w:rPr>
          <w:rStyle w:val="Robust"/>
          <w:sz w:val="28"/>
          <w:szCs w:val="28"/>
          <w:shd w:val="clear" w:color="auto" w:fill="FFFFFF"/>
          <w:lang w:val="ro-RO"/>
        </w:rPr>
        <w:tab/>
        <w:t xml:space="preserve">Articolul 10. </w:t>
      </w:r>
      <w:r w:rsidRPr="00023FE6">
        <w:rPr>
          <w:sz w:val="28"/>
          <w:szCs w:val="28"/>
          <w:shd w:val="clear" w:color="auto" w:fill="FFFFFF"/>
          <w:lang w:val="ro-RO"/>
        </w:rPr>
        <w:t>Lucrările de construcție a liniei electrice aerie</w:t>
      </w:r>
      <w:r w:rsidR="00FB3EA4" w:rsidRPr="00023FE6">
        <w:rPr>
          <w:sz w:val="28"/>
          <w:szCs w:val="28"/>
          <w:shd w:val="clear" w:color="auto" w:fill="FFFFFF"/>
          <w:lang w:val="ro-RO"/>
        </w:rPr>
        <w:t>ne (LEA) 400 </w:t>
      </w:r>
      <w:r w:rsidRPr="00023FE6">
        <w:rPr>
          <w:sz w:val="28"/>
          <w:szCs w:val="28"/>
          <w:shd w:val="clear" w:color="auto" w:fill="FFFFFF"/>
          <w:lang w:val="ro-RO"/>
        </w:rPr>
        <w:t>kV de transport al energiei electrice Vulcăn</w:t>
      </w:r>
      <w:r w:rsidR="00FB3EA4" w:rsidRPr="00023FE6">
        <w:rPr>
          <w:sz w:val="28"/>
          <w:szCs w:val="28"/>
          <w:shd w:val="clear" w:color="auto" w:fill="FFFFFF"/>
          <w:lang w:val="ro-RO"/>
        </w:rPr>
        <w:t xml:space="preserve">ești–Chișinău și a stației </w:t>
      </w:r>
      <w:proofErr w:type="spellStart"/>
      <w:r w:rsidR="00FB3EA4" w:rsidRPr="00023FE6">
        <w:rPr>
          <w:sz w:val="28"/>
          <w:szCs w:val="28"/>
          <w:shd w:val="clear" w:color="auto" w:fill="FFFFFF"/>
          <w:lang w:val="ro-RO"/>
        </w:rPr>
        <w:t>Back</w:t>
      </w:r>
      <w:r w:rsidR="00FB3EA4" w:rsidRPr="00023FE6">
        <w:rPr>
          <w:sz w:val="28"/>
          <w:szCs w:val="28"/>
          <w:shd w:val="clear" w:color="auto" w:fill="FFFFFF"/>
          <w:lang w:val="ro-RO"/>
        </w:rPr>
        <w:noBreakHyphen/>
      </w:r>
      <w:r w:rsidRPr="00023FE6">
        <w:rPr>
          <w:sz w:val="28"/>
          <w:szCs w:val="28"/>
          <w:shd w:val="clear" w:color="auto" w:fill="FFFFFF"/>
          <w:lang w:val="ro-RO"/>
        </w:rPr>
        <w:t>to-Back</w:t>
      </w:r>
      <w:proofErr w:type="spellEnd"/>
      <w:r w:rsidRPr="00023FE6">
        <w:rPr>
          <w:sz w:val="28"/>
          <w:szCs w:val="28"/>
          <w:shd w:val="clear" w:color="auto" w:fill="FFFFFF"/>
          <w:lang w:val="ro-RO"/>
        </w:rPr>
        <w:t xml:space="preserve"> Vulcănești</w:t>
      </w:r>
      <w:r w:rsidRPr="00023FE6" w:rsidDel="006315C2">
        <w:rPr>
          <w:sz w:val="28"/>
          <w:szCs w:val="28"/>
          <w:shd w:val="clear" w:color="auto" w:fill="FFFFFF"/>
          <w:lang w:val="ro-RO"/>
        </w:rPr>
        <w:t xml:space="preserve"> </w:t>
      </w:r>
      <w:r w:rsidRPr="00023FE6">
        <w:rPr>
          <w:sz w:val="28"/>
          <w:szCs w:val="28"/>
          <w:shd w:val="clear" w:color="auto" w:fill="FFFFFF"/>
          <w:lang w:val="ro-RO"/>
        </w:rPr>
        <w:t>vor preceda și/sau se vor desfășura concomitent cu procedura de expropriere, fără a afecta desfășurarea acesteia</w:t>
      </w:r>
      <w:r w:rsidRPr="00023FE6">
        <w:rPr>
          <w:sz w:val="28"/>
          <w:szCs w:val="28"/>
          <w:lang w:val="ro-RO"/>
        </w:rPr>
        <w:t xml:space="preserve"> </w:t>
      </w:r>
      <w:r w:rsidRPr="00023FE6">
        <w:rPr>
          <w:sz w:val="28"/>
          <w:szCs w:val="28"/>
          <w:shd w:val="clear" w:color="auto" w:fill="FFFFFF"/>
          <w:lang w:val="ro-RO"/>
        </w:rPr>
        <w:t xml:space="preserve">și cu respectarea masurilor, condițiilor și cerințelor de protecție a mediului și de reducere a impactului asupra mediului expuse în Acordul de </w:t>
      </w:r>
      <w:r w:rsidR="00FB3EA4" w:rsidRPr="00023FE6">
        <w:rPr>
          <w:sz w:val="28"/>
          <w:szCs w:val="28"/>
          <w:shd w:val="clear" w:color="auto" w:fill="FFFFFF"/>
          <w:lang w:val="ro-RO"/>
        </w:rPr>
        <w:t>m</w:t>
      </w:r>
      <w:r w:rsidRPr="00023FE6">
        <w:rPr>
          <w:sz w:val="28"/>
          <w:szCs w:val="28"/>
          <w:shd w:val="clear" w:color="auto" w:fill="FFFFFF"/>
          <w:lang w:val="ro-RO"/>
        </w:rPr>
        <w:t>ediu.</w:t>
      </w:r>
    </w:p>
    <w:bookmarkEnd w:id="6"/>
    <w:p w14:paraId="0690F028" w14:textId="24BC0F04" w:rsidR="00C73D23" w:rsidRPr="00023FE6" w:rsidRDefault="00C73D23" w:rsidP="00C73D23">
      <w:pPr>
        <w:contextualSpacing/>
        <w:rPr>
          <w:sz w:val="28"/>
          <w:szCs w:val="28"/>
          <w:shd w:val="clear" w:color="auto" w:fill="FFFFFF"/>
          <w:lang w:val="ro-RO"/>
        </w:rPr>
      </w:pPr>
      <w:r w:rsidRPr="00023FE6">
        <w:rPr>
          <w:rStyle w:val="Robust"/>
          <w:sz w:val="28"/>
          <w:szCs w:val="28"/>
          <w:shd w:val="clear" w:color="auto" w:fill="FFFFFF"/>
          <w:lang w:val="ro-RO"/>
        </w:rPr>
        <w:tab/>
        <w:t xml:space="preserve">Articolul 11. </w:t>
      </w:r>
      <w:r w:rsidRPr="00023FE6">
        <w:rPr>
          <w:sz w:val="28"/>
          <w:szCs w:val="28"/>
          <w:shd w:val="clear" w:color="auto" w:fill="FFFFFF"/>
          <w:lang w:val="ro-RO"/>
        </w:rPr>
        <w:t>Prin derogare de la prevederile art. 72, 74 și 80 din Codul funciar nr. 828/1991, retragerea din circuitul agricol sau silvic a terenurilor afectate de lucrările de construcție de interes național menționate la art. 4</w:t>
      </w:r>
      <w:r w:rsidRPr="00023FE6">
        <w:rPr>
          <w:b/>
          <w:bCs/>
          <w:sz w:val="28"/>
          <w:szCs w:val="28"/>
          <w:lang w:val="ro-RO"/>
        </w:rPr>
        <w:t xml:space="preserve"> </w:t>
      </w:r>
      <w:r w:rsidRPr="00023FE6">
        <w:rPr>
          <w:sz w:val="28"/>
          <w:szCs w:val="28"/>
          <w:shd w:val="clear" w:color="auto" w:fill="FFFFFF"/>
          <w:lang w:val="ro-RO"/>
        </w:rPr>
        <w:t xml:space="preserve">are loc prin efectul prezentei legi și este: </w:t>
      </w:r>
    </w:p>
    <w:p w14:paraId="0159EB4D" w14:textId="77777777" w:rsidR="00C73D23" w:rsidRPr="00023FE6" w:rsidRDefault="00C73D23" w:rsidP="00C73D23">
      <w:pPr>
        <w:contextualSpacing/>
        <w:rPr>
          <w:sz w:val="28"/>
          <w:szCs w:val="28"/>
          <w:lang w:val="ro-RO"/>
        </w:rPr>
      </w:pPr>
      <w:r w:rsidRPr="00023FE6">
        <w:rPr>
          <w:sz w:val="28"/>
          <w:szCs w:val="28"/>
          <w:shd w:val="clear" w:color="auto" w:fill="FFFFFF"/>
          <w:lang w:val="ro-RO"/>
        </w:rPr>
        <w:t xml:space="preserve">a) definitivă, în cazul terenurilor afectate permanent de lucrările supraterane necesare pentru construcția obiectivelor menționate cu trecerea lor în categoria de terenuri destinate industriei, transporturilor, telecomunicațiilor şi cu alte destinații speciale; </w:t>
      </w:r>
    </w:p>
    <w:p w14:paraId="68857CF2" w14:textId="77777777" w:rsidR="00DE27FB" w:rsidRPr="00023FE6" w:rsidRDefault="00C73D23" w:rsidP="00C73D23">
      <w:pPr>
        <w:contextualSpacing/>
        <w:rPr>
          <w:sz w:val="28"/>
          <w:szCs w:val="28"/>
          <w:shd w:val="clear" w:color="auto" w:fill="FFFFFF"/>
          <w:lang w:val="ro-RO"/>
        </w:rPr>
      </w:pPr>
      <w:r w:rsidRPr="00023FE6">
        <w:rPr>
          <w:sz w:val="28"/>
          <w:szCs w:val="28"/>
          <w:shd w:val="clear" w:color="auto" w:fill="FFFFFF"/>
          <w:lang w:val="ro-RO"/>
        </w:rPr>
        <w:t xml:space="preserve">b) temporară, în cazul terenurilor afectate pe durata executării lucrărilor supraterane necesare pentru construcția obiectivelor menționate. </w:t>
      </w:r>
    </w:p>
    <w:p w14:paraId="71A4A85C" w14:textId="64174BB2" w:rsidR="00C73D23" w:rsidRPr="00023FE6" w:rsidRDefault="00C73D23" w:rsidP="00C73D23">
      <w:pPr>
        <w:contextualSpacing/>
        <w:rPr>
          <w:sz w:val="28"/>
          <w:szCs w:val="28"/>
          <w:shd w:val="clear" w:color="auto" w:fill="FFFFFF"/>
          <w:lang w:val="ro-RO"/>
        </w:rPr>
      </w:pPr>
      <w:r w:rsidRPr="00023FE6">
        <w:rPr>
          <w:sz w:val="28"/>
          <w:szCs w:val="28"/>
          <w:shd w:val="clear" w:color="auto" w:fill="FFFFFF"/>
          <w:lang w:val="ro-RO"/>
        </w:rPr>
        <w:t xml:space="preserve">Prin derogare de la prevederile art. 12 </w:t>
      </w:r>
      <w:r w:rsidR="00FB3EA4" w:rsidRPr="00023FE6">
        <w:rPr>
          <w:sz w:val="28"/>
          <w:szCs w:val="28"/>
          <w:shd w:val="clear" w:color="auto" w:fill="FFFFFF"/>
          <w:lang w:val="ro-RO"/>
        </w:rPr>
        <w:t>din</w:t>
      </w:r>
      <w:r w:rsidRPr="00023FE6">
        <w:rPr>
          <w:sz w:val="28"/>
          <w:szCs w:val="28"/>
          <w:shd w:val="clear" w:color="auto" w:fill="FFFFFF"/>
          <w:lang w:val="ro-RO"/>
        </w:rPr>
        <w:t xml:space="preserve"> Leg</w:t>
      </w:r>
      <w:r w:rsidR="00FB3EA4" w:rsidRPr="00023FE6">
        <w:rPr>
          <w:sz w:val="28"/>
          <w:szCs w:val="28"/>
          <w:shd w:val="clear" w:color="auto" w:fill="FFFFFF"/>
          <w:lang w:val="ro-RO"/>
        </w:rPr>
        <w:t>ea nr. 1308/</w:t>
      </w:r>
      <w:r w:rsidRPr="00023FE6">
        <w:rPr>
          <w:sz w:val="28"/>
          <w:szCs w:val="28"/>
          <w:shd w:val="clear" w:color="auto" w:fill="FFFFFF"/>
          <w:lang w:val="ro-RO"/>
        </w:rPr>
        <w:t>1997</w:t>
      </w:r>
      <w:r w:rsidR="00037046" w:rsidRPr="00023FE6">
        <w:rPr>
          <w:lang w:val="it-IT"/>
        </w:rPr>
        <w:t xml:space="preserve"> </w:t>
      </w:r>
      <w:r w:rsidR="00037046" w:rsidRPr="00023FE6">
        <w:rPr>
          <w:sz w:val="28"/>
          <w:szCs w:val="28"/>
          <w:shd w:val="clear" w:color="auto" w:fill="FFFFFF"/>
          <w:lang w:val="ro-RO"/>
        </w:rPr>
        <w:t>privind preţul normativ şi modul de vânzare-cumpărare a pământului</w:t>
      </w:r>
      <w:r w:rsidRPr="00023FE6">
        <w:rPr>
          <w:sz w:val="28"/>
          <w:szCs w:val="28"/>
          <w:shd w:val="clear" w:color="auto" w:fill="FFFFFF"/>
          <w:lang w:val="ro-RO"/>
        </w:rPr>
        <w:t>, excluderea terenurilor din categoriile de terenuri cu destinație  agricolă și ale fondului silvic, precum și circuitul agricol/silvic afectate de lucrările de construcție de interes național menționate la art. 4, se va efectua fără compensarea pierderilor.</w:t>
      </w:r>
    </w:p>
    <w:p w14:paraId="54DBC4E3" w14:textId="77777777" w:rsidR="00C73D23" w:rsidRPr="00023FE6" w:rsidRDefault="00C73D23" w:rsidP="00C73D23">
      <w:pPr>
        <w:contextualSpacing/>
        <w:rPr>
          <w:sz w:val="28"/>
          <w:szCs w:val="28"/>
          <w:lang w:val="ro-RO"/>
        </w:rPr>
      </w:pPr>
      <w:bookmarkStart w:id="7" w:name="_Hlk62030507"/>
      <w:r w:rsidRPr="00023FE6">
        <w:rPr>
          <w:rStyle w:val="Robust"/>
          <w:sz w:val="28"/>
          <w:szCs w:val="28"/>
          <w:shd w:val="clear" w:color="auto" w:fill="FFFFFF"/>
          <w:lang w:val="ro-RO"/>
        </w:rPr>
        <w:tab/>
        <w:t>Articolul</w:t>
      </w:r>
      <w:r w:rsidRPr="00023FE6">
        <w:rPr>
          <w:b/>
          <w:sz w:val="28"/>
          <w:szCs w:val="28"/>
          <w:lang w:val="ro-RO"/>
        </w:rPr>
        <w:t xml:space="preserve"> 12. </w:t>
      </w:r>
      <w:r w:rsidRPr="00023FE6">
        <w:rPr>
          <w:sz w:val="28"/>
          <w:szCs w:val="28"/>
          <w:lang w:val="ro-RO"/>
        </w:rPr>
        <w:t>Atât procedura de expropriere, cât și lucrările de utilitate publică ce fac obiectul prezentei legi nu pot fi suspendate sau sistate la cererea vreunei persoane care invocă existența unor litigii privind posesia ori proprietatea imobilului expropriat sau, după caz, privind dreptul de folosință expropriat.</w:t>
      </w:r>
    </w:p>
    <w:bookmarkEnd w:id="7"/>
    <w:p w14:paraId="0E1D1A40" w14:textId="3F360952" w:rsidR="00C73D23" w:rsidRPr="00023FE6" w:rsidRDefault="00C73D23" w:rsidP="00C73D23">
      <w:pPr>
        <w:contextualSpacing/>
        <w:rPr>
          <w:sz w:val="28"/>
          <w:szCs w:val="28"/>
          <w:shd w:val="clear" w:color="auto" w:fill="FFFFFF"/>
          <w:lang w:val="ro-RO"/>
        </w:rPr>
      </w:pPr>
      <w:r w:rsidRPr="00023FE6">
        <w:rPr>
          <w:rStyle w:val="Robust"/>
          <w:sz w:val="28"/>
          <w:szCs w:val="28"/>
          <w:shd w:val="clear" w:color="auto" w:fill="FFFFFF"/>
          <w:lang w:val="ro-RO"/>
        </w:rPr>
        <w:tab/>
        <w:t xml:space="preserve">Articolul 13. </w:t>
      </w:r>
      <w:r w:rsidRPr="00023FE6">
        <w:rPr>
          <w:sz w:val="28"/>
          <w:szCs w:val="28"/>
          <w:shd w:val="clear" w:color="auto" w:fill="FFFFFF"/>
          <w:lang w:val="ro-RO"/>
        </w:rPr>
        <w:t>Guvernul, prin intermediul IP „Agenția Servicii Publice”, va asigura executarea lucrărilor premergătoare de identificare a proprietarilor bunurilor imobile (sistematizarea definitivă a proiectelor de organizare a teritoriului, corectarea erorilor comise în procesul atribuirii în proprietate a terenurilor), înregistrarea gratuită (prin înregistrare</w:t>
      </w:r>
      <w:r w:rsidR="00DE27FB" w:rsidRPr="00023FE6">
        <w:rPr>
          <w:sz w:val="28"/>
          <w:szCs w:val="28"/>
          <w:shd w:val="clear" w:color="auto" w:fill="FFFFFF"/>
          <w:lang w:val="ro-RO"/>
        </w:rPr>
        <w:t>, înregistrare provizorie</w:t>
      </w:r>
      <w:r w:rsidRPr="00023FE6">
        <w:rPr>
          <w:sz w:val="28"/>
          <w:szCs w:val="28"/>
          <w:shd w:val="clear" w:color="auto" w:fill="FFFFFF"/>
          <w:lang w:val="ro-RO"/>
        </w:rPr>
        <w:t xml:space="preserve"> şi/sau notare) a </w:t>
      </w:r>
      <w:bookmarkStart w:id="8" w:name="_Hlk98755297"/>
      <w:r w:rsidRPr="00023FE6">
        <w:rPr>
          <w:sz w:val="28"/>
          <w:szCs w:val="28"/>
          <w:shd w:val="clear" w:color="auto" w:fill="FFFFFF"/>
          <w:lang w:val="ro-RO"/>
        </w:rPr>
        <w:t xml:space="preserve">dreptului de proprietate şi/sau a altor drepturi indicate la art. 4. </w:t>
      </w:r>
      <w:bookmarkEnd w:id="8"/>
      <w:r w:rsidRPr="00023FE6">
        <w:rPr>
          <w:sz w:val="28"/>
          <w:szCs w:val="28"/>
          <w:shd w:val="clear" w:color="auto" w:fill="FFFFFF"/>
          <w:lang w:val="ro-RO"/>
        </w:rPr>
        <w:t>Finanțarea lucrărilor va fi realizată prin intermediul Agenției Relații Funciare şi Cadastru în baza programului bugetar de stat.</w:t>
      </w:r>
    </w:p>
    <w:p w14:paraId="0D84BE4D" w14:textId="77777777" w:rsidR="00C73D23" w:rsidRPr="00023FE6" w:rsidRDefault="00C73D23" w:rsidP="00C73D23">
      <w:pPr>
        <w:tabs>
          <w:tab w:val="left" w:pos="709"/>
        </w:tabs>
        <w:rPr>
          <w:sz w:val="28"/>
          <w:szCs w:val="28"/>
          <w:shd w:val="clear" w:color="auto" w:fill="FFFFFF"/>
          <w:lang w:val="ro-RO"/>
        </w:rPr>
      </w:pPr>
      <w:r w:rsidRPr="00023FE6">
        <w:rPr>
          <w:b/>
          <w:bCs/>
          <w:sz w:val="28"/>
          <w:szCs w:val="28"/>
          <w:shd w:val="clear" w:color="auto" w:fill="FFFFFF"/>
          <w:lang w:val="ro-RO"/>
        </w:rPr>
        <w:tab/>
        <w:t xml:space="preserve">Articolul 14. </w:t>
      </w:r>
      <w:r w:rsidRPr="00023FE6">
        <w:rPr>
          <w:sz w:val="28"/>
          <w:szCs w:val="28"/>
          <w:shd w:val="clear" w:color="auto" w:fill="FFFFFF"/>
          <w:lang w:val="ro-RO"/>
        </w:rPr>
        <w:t>Plata despăgubirilor pentru exproprierea dreptului de proprietate, cât și a dreptului de folosință</w:t>
      </w:r>
      <w:r w:rsidRPr="00023FE6">
        <w:rPr>
          <w:sz w:val="28"/>
          <w:szCs w:val="28"/>
          <w:lang w:val="ro-RO"/>
        </w:rPr>
        <w:t xml:space="preserve"> </w:t>
      </w:r>
      <w:r w:rsidRPr="00023FE6">
        <w:rPr>
          <w:sz w:val="28"/>
          <w:szCs w:val="28"/>
          <w:shd w:val="clear" w:color="auto" w:fill="FFFFFF"/>
          <w:lang w:val="ro-RO"/>
        </w:rPr>
        <w:t xml:space="preserve">sau a altor drepturi reale asupra bunurilor imobile (terenurilor) se va efectua de către Guvern din mijloacele </w:t>
      </w:r>
      <w:r w:rsidRPr="00023FE6">
        <w:rPr>
          <w:sz w:val="28"/>
          <w:szCs w:val="28"/>
          <w:shd w:val="clear" w:color="auto" w:fill="FFFFFF"/>
          <w:lang w:val="ro-RO"/>
        </w:rPr>
        <w:lastRenderedPageBreak/>
        <w:t xml:space="preserve">alocate din bugetul de stat, prin intermediul instituției publice „Unitatea consolidată pentru implementarea şi monitorizarea proiectelor în domeniul energeticii”. </w:t>
      </w:r>
    </w:p>
    <w:p w14:paraId="38855A87" w14:textId="72E8E29E" w:rsidR="00C73D23" w:rsidRPr="00023FE6" w:rsidRDefault="00C73D23" w:rsidP="00C73D23">
      <w:pPr>
        <w:contextualSpacing/>
        <w:rPr>
          <w:sz w:val="28"/>
          <w:szCs w:val="28"/>
          <w:shd w:val="clear" w:color="auto" w:fill="FFFFFF"/>
          <w:lang w:val="ro-RO"/>
        </w:rPr>
      </w:pPr>
      <w:r w:rsidRPr="00023FE6">
        <w:rPr>
          <w:b/>
          <w:bCs/>
          <w:sz w:val="28"/>
          <w:szCs w:val="28"/>
          <w:shd w:val="clear" w:color="auto" w:fill="FFFFFF"/>
          <w:lang w:val="ro-RO"/>
        </w:rPr>
        <w:tab/>
        <w:t>Articolul 15</w:t>
      </w:r>
      <w:r w:rsidRPr="00023FE6">
        <w:rPr>
          <w:sz w:val="28"/>
          <w:szCs w:val="28"/>
          <w:shd w:val="clear" w:color="auto" w:fill="FFFFFF"/>
          <w:lang w:val="ro-RO"/>
        </w:rPr>
        <w:t>. Responsabil de efectuarea lucrărilor cadastrale şi de organizare a teritoriului (identificarea bunurilor proprietate privată, delimitarea proprietății publice, modificarea planurilor cadastrale şi elaborarea planurilor geometrice, formarea bunurilor imobile, elaborarea proiectelor de organizare a teritoriului după necesitate, elaborarea studiilor pedologice şi întocmirea dosarelor de schimbare a categoriei de destinație după necesitate), evaluarea despăgubirilor şi întocmirea informațiilor sistematizate privi</w:t>
      </w:r>
      <w:r w:rsidR="00037046" w:rsidRPr="00023FE6">
        <w:rPr>
          <w:sz w:val="28"/>
          <w:szCs w:val="28"/>
          <w:shd w:val="clear" w:color="auto" w:fill="FFFFFF"/>
          <w:lang w:val="ro-RO"/>
        </w:rPr>
        <w:t>nd transmiterea în proprietate/</w:t>
      </w:r>
      <w:r w:rsidRPr="00023FE6">
        <w:rPr>
          <w:sz w:val="28"/>
          <w:szCs w:val="28"/>
          <w:shd w:val="clear" w:color="auto" w:fill="FFFFFF"/>
          <w:lang w:val="ro-RO"/>
        </w:rPr>
        <w:t>folosință statului a bunurilor imobile menționate în art. 4 este Î.S. Institutul de Proiectări pentru Organizarea Teritoriului. Finanțarea lucrărilor cadastrale şi de organizare a teritoriului, evaluarea despăgubirilor şi întocmirea informațiilor sistematizate va fi realizată prin intermediul Unit</w:t>
      </w:r>
      <w:r w:rsidR="00037046" w:rsidRPr="00023FE6">
        <w:rPr>
          <w:sz w:val="28"/>
          <w:szCs w:val="28"/>
          <w:shd w:val="clear" w:color="auto" w:fill="FFFFFF"/>
          <w:lang w:val="ro-RO"/>
        </w:rPr>
        <w:t>ății</w:t>
      </w:r>
      <w:r w:rsidRPr="00023FE6">
        <w:rPr>
          <w:sz w:val="28"/>
          <w:szCs w:val="28"/>
          <w:shd w:val="clear" w:color="auto" w:fill="FFFFFF"/>
          <w:lang w:val="ro-RO"/>
        </w:rPr>
        <w:t xml:space="preserve"> consolidat</w:t>
      </w:r>
      <w:r w:rsidR="00037046" w:rsidRPr="00023FE6">
        <w:rPr>
          <w:sz w:val="28"/>
          <w:szCs w:val="28"/>
          <w:shd w:val="clear" w:color="auto" w:fill="FFFFFF"/>
          <w:lang w:val="ro-RO"/>
        </w:rPr>
        <w:t>e</w:t>
      </w:r>
      <w:r w:rsidRPr="00023FE6">
        <w:rPr>
          <w:sz w:val="28"/>
          <w:szCs w:val="28"/>
          <w:shd w:val="clear" w:color="auto" w:fill="FFFFFF"/>
          <w:lang w:val="ro-RO"/>
        </w:rPr>
        <w:t xml:space="preserve"> pentru implementarea şi monitorizarea proiectelor în domeniul energeticii din alocațiile bugetare preconizare.</w:t>
      </w:r>
      <w:r w:rsidRPr="00023FE6">
        <w:rPr>
          <w:sz w:val="28"/>
          <w:szCs w:val="28"/>
          <w:lang w:val="ro-RO"/>
        </w:rPr>
        <w:t xml:space="preserve"> </w:t>
      </w:r>
      <w:r w:rsidRPr="00023FE6">
        <w:rPr>
          <w:sz w:val="28"/>
          <w:szCs w:val="28"/>
          <w:shd w:val="clear" w:color="auto" w:fill="FFFFFF"/>
          <w:lang w:val="ro-RO"/>
        </w:rPr>
        <w:t>Finanțarea lucrărilor de elaborare a proiectului de organizare a teritoriului în satul Novosiolovca din raionul Taraclia va fi realizată prin intermediul Agenției Relații Funciare şi Cadastru în baza  programului bugetar de stat.</w:t>
      </w:r>
    </w:p>
    <w:p w14:paraId="6EEEBC9D" w14:textId="77777777" w:rsidR="00C73D23" w:rsidRPr="00023FE6" w:rsidRDefault="00C73D23" w:rsidP="00C73D23">
      <w:pPr>
        <w:contextualSpacing/>
        <w:rPr>
          <w:sz w:val="28"/>
          <w:szCs w:val="28"/>
          <w:shd w:val="clear" w:color="auto" w:fill="FFFFFF"/>
          <w:lang w:val="ro-RO"/>
        </w:rPr>
      </w:pPr>
      <w:r w:rsidRPr="00023FE6">
        <w:rPr>
          <w:b/>
          <w:bCs/>
          <w:sz w:val="28"/>
          <w:szCs w:val="28"/>
          <w:shd w:val="clear" w:color="auto" w:fill="FFFFFF"/>
          <w:lang w:val="ro-RO"/>
        </w:rPr>
        <w:tab/>
        <w:t>Articolul 16</w:t>
      </w:r>
      <w:r w:rsidRPr="00023FE6">
        <w:rPr>
          <w:sz w:val="28"/>
          <w:szCs w:val="28"/>
          <w:shd w:val="clear" w:color="auto" w:fill="FFFFFF"/>
          <w:lang w:val="ro-RO"/>
        </w:rPr>
        <w:t>. (1) Î. S. „Moldelectrica” sau succesorul său în drepturi și obligații este titular cu titlu gratuit prin efectul prezentei legi:</w:t>
      </w:r>
    </w:p>
    <w:p w14:paraId="57C6CF7D" w14:textId="77777777" w:rsidR="00C73D23" w:rsidRPr="00023FE6" w:rsidRDefault="00C73D23" w:rsidP="00C73D23">
      <w:pPr>
        <w:contextualSpacing/>
        <w:rPr>
          <w:sz w:val="28"/>
          <w:szCs w:val="28"/>
          <w:shd w:val="clear" w:color="auto" w:fill="FFFFFF"/>
          <w:lang w:val="ro-RO"/>
        </w:rPr>
      </w:pPr>
      <w:r w:rsidRPr="00023FE6">
        <w:rPr>
          <w:sz w:val="28"/>
          <w:szCs w:val="28"/>
          <w:shd w:val="clear" w:color="auto" w:fill="FFFFFF"/>
          <w:lang w:val="ro-RO"/>
        </w:rPr>
        <w:t xml:space="preserve">a) în cazul obiectelor exproprierii indicate la art. 4 lit. a), care vor fi afectate permanent de lucrări pe întreaga durată de exploatare a liniei electrice aeriene (LEA) 400 kV de transport al energiei electrice Vulcănești–Chișinău și a stației </w:t>
      </w:r>
      <w:proofErr w:type="spellStart"/>
      <w:r w:rsidRPr="00023FE6">
        <w:rPr>
          <w:sz w:val="28"/>
          <w:szCs w:val="28"/>
          <w:shd w:val="clear" w:color="auto" w:fill="FFFFFF"/>
          <w:lang w:val="ro-RO"/>
        </w:rPr>
        <w:t>Back-to-Back</w:t>
      </w:r>
      <w:proofErr w:type="spellEnd"/>
      <w:r w:rsidRPr="00023FE6">
        <w:rPr>
          <w:sz w:val="28"/>
          <w:szCs w:val="28"/>
          <w:shd w:val="clear" w:color="auto" w:fill="FFFFFF"/>
          <w:lang w:val="ro-RO"/>
        </w:rPr>
        <w:t xml:space="preserve"> Vulcănești:</w:t>
      </w:r>
    </w:p>
    <w:p w14:paraId="0112E361" w14:textId="3F683285" w:rsidR="00C73D23" w:rsidRPr="00023FE6" w:rsidRDefault="00AA14DF" w:rsidP="00C73D23">
      <w:pPr>
        <w:contextualSpacing/>
        <w:rPr>
          <w:sz w:val="28"/>
          <w:szCs w:val="28"/>
          <w:shd w:val="clear" w:color="auto" w:fill="FFFFFF"/>
          <w:lang w:val="ro-RO"/>
        </w:rPr>
      </w:pPr>
      <w:r w:rsidRPr="00023FE6">
        <w:rPr>
          <w:sz w:val="28"/>
          <w:szCs w:val="28"/>
          <w:shd w:val="clear" w:color="auto" w:fill="FFFFFF"/>
          <w:lang w:val="ro-RO"/>
        </w:rPr>
        <w:t xml:space="preserve">- </w:t>
      </w:r>
      <w:r w:rsidR="00C73D23" w:rsidRPr="00023FE6">
        <w:rPr>
          <w:sz w:val="28"/>
          <w:szCs w:val="28"/>
          <w:shd w:val="clear" w:color="auto" w:fill="FFFFFF"/>
          <w:lang w:val="ro-RO"/>
        </w:rPr>
        <w:t>al drepturilor de folosință și celor necesare pentru realizarea obiectivelor menționate la art. 4;</w:t>
      </w:r>
    </w:p>
    <w:p w14:paraId="4CA9A21B" w14:textId="04CC44A2" w:rsidR="00C73D23" w:rsidRPr="00023FE6" w:rsidRDefault="00AA14DF" w:rsidP="00C73D23">
      <w:pPr>
        <w:contextualSpacing/>
        <w:rPr>
          <w:sz w:val="28"/>
          <w:szCs w:val="28"/>
          <w:shd w:val="clear" w:color="auto" w:fill="FFFFFF"/>
          <w:lang w:val="ro-RO"/>
        </w:rPr>
      </w:pPr>
      <w:r w:rsidRPr="00023FE6">
        <w:rPr>
          <w:sz w:val="28"/>
          <w:szCs w:val="28"/>
          <w:shd w:val="clear" w:color="auto" w:fill="FFFFFF"/>
          <w:lang w:val="ro-RO"/>
        </w:rPr>
        <w:t xml:space="preserve">- </w:t>
      </w:r>
      <w:r w:rsidR="00C73D23" w:rsidRPr="00023FE6">
        <w:rPr>
          <w:sz w:val="28"/>
          <w:szCs w:val="28"/>
          <w:shd w:val="clear" w:color="auto" w:fill="FFFFFF"/>
          <w:lang w:val="ro-RO"/>
        </w:rPr>
        <w:t>al drepturilor necesare pentru realizarea respectivelor lucrări și obținerea tuturor autorizațiilor aferente, precum și pentru exploatarea și înt</w:t>
      </w:r>
      <w:r w:rsidR="00037046" w:rsidRPr="00023FE6">
        <w:rPr>
          <w:sz w:val="28"/>
          <w:szCs w:val="28"/>
          <w:shd w:val="clear" w:color="auto" w:fill="FFFFFF"/>
          <w:lang w:val="ro-RO"/>
        </w:rPr>
        <w:t>reținerea proiectului menționat;</w:t>
      </w:r>
    </w:p>
    <w:p w14:paraId="22BCC38C" w14:textId="77777777" w:rsidR="00C73D23" w:rsidRPr="00023FE6" w:rsidRDefault="00C73D23" w:rsidP="00C73D23">
      <w:pPr>
        <w:contextualSpacing/>
        <w:rPr>
          <w:sz w:val="28"/>
          <w:szCs w:val="28"/>
          <w:shd w:val="clear" w:color="auto" w:fill="FFFFFF"/>
          <w:lang w:val="ro-RO"/>
        </w:rPr>
      </w:pPr>
      <w:r w:rsidRPr="00023FE6">
        <w:rPr>
          <w:sz w:val="28"/>
          <w:szCs w:val="28"/>
          <w:shd w:val="clear" w:color="auto" w:fill="FFFFFF"/>
          <w:lang w:val="ro-RO"/>
        </w:rPr>
        <w:t xml:space="preserve">b) în cazul obiectelor exproprierii indicate la art. 4 lit. b), care vor fi afectate temporar de lucrări pe întreaga durată de executare a lucrărilor de construcție a liniei electrice aeriene (LEA) 400 kV de transport al energiei electrice Vulcănești–Chișinău și a stației </w:t>
      </w:r>
      <w:proofErr w:type="spellStart"/>
      <w:r w:rsidRPr="00023FE6">
        <w:rPr>
          <w:sz w:val="28"/>
          <w:szCs w:val="28"/>
          <w:shd w:val="clear" w:color="auto" w:fill="FFFFFF"/>
          <w:lang w:val="ro-RO"/>
        </w:rPr>
        <w:t>Back-to-Back</w:t>
      </w:r>
      <w:proofErr w:type="spellEnd"/>
      <w:r w:rsidRPr="00023FE6">
        <w:rPr>
          <w:sz w:val="28"/>
          <w:szCs w:val="28"/>
          <w:shd w:val="clear" w:color="auto" w:fill="FFFFFF"/>
          <w:lang w:val="ro-RO"/>
        </w:rPr>
        <w:t xml:space="preserve"> Vulcănești:</w:t>
      </w:r>
    </w:p>
    <w:p w14:paraId="3EA699B7" w14:textId="4670B72B" w:rsidR="00C73D23" w:rsidRPr="00023FE6" w:rsidRDefault="00AA14DF" w:rsidP="00C73D23">
      <w:pPr>
        <w:contextualSpacing/>
        <w:rPr>
          <w:sz w:val="28"/>
          <w:szCs w:val="28"/>
          <w:shd w:val="clear" w:color="auto" w:fill="FFFFFF"/>
          <w:lang w:val="ro-RO"/>
        </w:rPr>
      </w:pPr>
      <w:r w:rsidRPr="00023FE6">
        <w:rPr>
          <w:sz w:val="28"/>
          <w:szCs w:val="28"/>
          <w:shd w:val="clear" w:color="auto" w:fill="FFFFFF"/>
          <w:lang w:val="ro-RO"/>
        </w:rPr>
        <w:t>- </w:t>
      </w:r>
      <w:r w:rsidR="00C73D23" w:rsidRPr="00023FE6">
        <w:rPr>
          <w:sz w:val="28"/>
          <w:szCs w:val="28"/>
          <w:shd w:val="clear" w:color="auto" w:fill="FFFFFF"/>
          <w:lang w:val="ro-RO"/>
        </w:rPr>
        <w:t xml:space="preserve">al drepturilor necesare pentru construcția </w:t>
      </w:r>
      <w:r w:rsidRPr="00023FE6">
        <w:rPr>
          <w:sz w:val="28"/>
          <w:szCs w:val="28"/>
          <w:shd w:val="clear" w:color="auto" w:fill="FFFFFF"/>
          <w:lang w:val="ro-RO"/>
        </w:rPr>
        <w:t>obiectivelor menționate la art. </w:t>
      </w:r>
      <w:r w:rsidR="00C73D23" w:rsidRPr="00023FE6">
        <w:rPr>
          <w:sz w:val="28"/>
          <w:szCs w:val="28"/>
          <w:shd w:val="clear" w:color="auto" w:fill="FFFFFF"/>
          <w:lang w:val="ro-RO"/>
        </w:rPr>
        <w:t xml:space="preserve">4; </w:t>
      </w:r>
    </w:p>
    <w:p w14:paraId="1863E2BD" w14:textId="0F9055E2" w:rsidR="00C73D23" w:rsidRPr="00023FE6" w:rsidRDefault="00AA14DF" w:rsidP="00C73D23">
      <w:pPr>
        <w:contextualSpacing/>
        <w:rPr>
          <w:sz w:val="28"/>
          <w:szCs w:val="28"/>
          <w:shd w:val="clear" w:color="auto" w:fill="FFFFFF"/>
          <w:lang w:val="ro-RO"/>
        </w:rPr>
      </w:pPr>
      <w:r w:rsidRPr="00023FE6">
        <w:rPr>
          <w:sz w:val="28"/>
          <w:szCs w:val="28"/>
          <w:shd w:val="clear" w:color="auto" w:fill="FFFFFF"/>
          <w:lang w:val="ro-RO"/>
        </w:rPr>
        <w:t>- </w:t>
      </w:r>
      <w:r w:rsidR="00C73D23" w:rsidRPr="00023FE6">
        <w:rPr>
          <w:sz w:val="28"/>
          <w:szCs w:val="28"/>
          <w:shd w:val="clear" w:color="auto" w:fill="FFFFFF"/>
          <w:lang w:val="ro-RO"/>
        </w:rPr>
        <w:t>al drepturilor necesare pentru realizarea acestor lucrări de construcție și obținerea tuturor autorizațiilor aferente.</w:t>
      </w:r>
    </w:p>
    <w:p w14:paraId="4AFE3DA8" w14:textId="77777777" w:rsidR="00C73D23" w:rsidRPr="00023FE6" w:rsidRDefault="00C73D23" w:rsidP="00C73D23">
      <w:pPr>
        <w:contextualSpacing/>
        <w:rPr>
          <w:sz w:val="28"/>
          <w:szCs w:val="28"/>
          <w:shd w:val="clear" w:color="auto" w:fill="FFFFFF"/>
          <w:lang w:val="ro-RO"/>
        </w:rPr>
      </w:pPr>
      <w:r w:rsidRPr="00023FE6">
        <w:rPr>
          <w:sz w:val="28"/>
          <w:szCs w:val="28"/>
          <w:shd w:val="clear" w:color="auto" w:fill="FFFFFF"/>
          <w:lang w:val="ro-RO"/>
        </w:rPr>
        <w:t xml:space="preserve">(2) Drepturile prevăzute la alin. 4 lit. a) se înscriu în Registrul bunurilor imobile în baza cererii titularului menționat în prezentul articol sau a reprezentantului Î.S. </w:t>
      </w:r>
      <w:bookmarkStart w:id="9" w:name="_Hlk95407050"/>
      <w:r w:rsidRPr="00023FE6">
        <w:rPr>
          <w:sz w:val="28"/>
          <w:szCs w:val="28"/>
          <w:shd w:val="clear" w:color="auto" w:fill="FFFFFF"/>
          <w:lang w:val="ro-RO"/>
        </w:rPr>
        <w:t>„</w:t>
      </w:r>
      <w:bookmarkEnd w:id="9"/>
      <w:r w:rsidRPr="00023FE6">
        <w:rPr>
          <w:sz w:val="28"/>
          <w:szCs w:val="28"/>
          <w:shd w:val="clear" w:color="auto" w:fill="FFFFFF"/>
          <w:lang w:val="ro-RO"/>
        </w:rPr>
        <w:t>Institutul de Proiectări pentru Organizarea Teritoriului”.</w:t>
      </w:r>
    </w:p>
    <w:p w14:paraId="16903D6F" w14:textId="1865DB80" w:rsidR="00C73D23" w:rsidRPr="00023FE6" w:rsidRDefault="00C73D23" w:rsidP="00C73D23">
      <w:pPr>
        <w:contextualSpacing/>
        <w:rPr>
          <w:sz w:val="28"/>
          <w:szCs w:val="28"/>
          <w:lang w:val="ro-RO"/>
        </w:rPr>
      </w:pPr>
      <w:r w:rsidRPr="00023FE6">
        <w:rPr>
          <w:rStyle w:val="Robust"/>
          <w:sz w:val="28"/>
          <w:szCs w:val="28"/>
          <w:lang w:val="ro-RO"/>
        </w:rPr>
        <w:tab/>
      </w:r>
      <w:r w:rsidRPr="00023FE6">
        <w:rPr>
          <w:b/>
          <w:bCs/>
          <w:sz w:val="28"/>
          <w:szCs w:val="28"/>
          <w:lang w:val="ro-RO"/>
        </w:rPr>
        <w:t xml:space="preserve">Articolul 17. </w:t>
      </w:r>
      <w:r w:rsidRPr="00023FE6">
        <w:rPr>
          <w:sz w:val="28"/>
          <w:szCs w:val="28"/>
          <w:lang w:val="ro-RO"/>
        </w:rPr>
        <w:t xml:space="preserve">După </w:t>
      </w:r>
      <w:r w:rsidR="00037046" w:rsidRPr="00023FE6">
        <w:rPr>
          <w:sz w:val="28"/>
          <w:szCs w:val="28"/>
          <w:lang w:val="ro-RO"/>
        </w:rPr>
        <w:t>p</w:t>
      </w:r>
      <w:r w:rsidRPr="00023FE6">
        <w:rPr>
          <w:sz w:val="28"/>
          <w:szCs w:val="28"/>
          <w:lang w:val="ro-RO"/>
        </w:rPr>
        <w:t xml:space="preserve">ublicarea </w:t>
      </w:r>
      <w:r w:rsidR="00037046" w:rsidRPr="00023FE6">
        <w:rPr>
          <w:sz w:val="28"/>
          <w:szCs w:val="28"/>
          <w:lang w:val="ro-RO"/>
        </w:rPr>
        <w:t>a</w:t>
      </w:r>
      <w:r w:rsidRPr="00023FE6">
        <w:rPr>
          <w:sz w:val="28"/>
          <w:szCs w:val="28"/>
          <w:lang w:val="ro-RO"/>
        </w:rPr>
        <w:t xml:space="preserve">ctului de expropriere, bunurile imobile indicate la art. 4 lit. a), care vor fi afectate permanent de lucrările de construcție </w:t>
      </w:r>
      <w:r w:rsidRPr="00023FE6">
        <w:rPr>
          <w:sz w:val="28"/>
          <w:szCs w:val="28"/>
          <w:lang w:val="ro-RO"/>
        </w:rPr>
        <w:lastRenderedPageBreak/>
        <w:t xml:space="preserve">pe întreaga durată de exploatare a liniei electrice aeriene (LEA) 400 kV de transport al energiei electrice Vulcănești–Chișinău și a stației </w:t>
      </w:r>
      <w:proofErr w:type="spellStart"/>
      <w:r w:rsidRPr="00023FE6">
        <w:rPr>
          <w:sz w:val="28"/>
          <w:szCs w:val="28"/>
          <w:lang w:val="ro-RO"/>
        </w:rPr>
        <w:t>Back-to-Back</w:t>
      </w:r>
      <w:proofErr w:type="spellEnd"/>
      <w:r w:rsidRPr="00023FE6">
        <w:rPr>
          <w:sz w:val="28"/>
          <w:szCs w:val="28"/>
          <w:lang w:val="ro-RO"/>
        </w:rPr>
        <w:t xml:space="preserve"> Vulcănești, se transmit în administrarea Agenției Proprietății Publice. Agenția Servicii Publice în baza Actului de expropriere și a dosarelor cadastrale perfectate în modul stabilit de actele normative va efectua gratuit înregistrarea corespunzătoare în Registrul bunurilor imobile la cererea titularului de drept.</w:t>
      </w:r>
    </w:p>
    <w:p w14:paraId="36919847" w14:textId="588BF80B" w:rsidR="00C73D23" w:rsidRPr="00023FE6" w:rsidRDefault="00C73D23" w:rsidP="00C73D23">
      <w:pPr>
        <w:contextualSpacing/>
        <w:rPr>
          <w:sz w:val="28"/>
          <w:szCs w:val="28"/>
          <w:shd w:val="clear" w:color="auto" w:fill="FFFFFF"/>
          <w:lang w:val="ro-RO"/>
        </w:rPr>
      </w:pPr>
      <w:r w:rsidRPr="00023FE6">
        <w:rPr>
          <w:rStyle w:val="Robust"/>
          <w:sz w:val="28"/>
          <w:szCs w:val="28"/>
          <w:lang w:val="ro-RO"/>
        </w:rPr>
        <w:tab/>
        <w:t xml:space="preserve">Articolul 18. </w:t>
      </w:r>
      <w:r w:rsidRPr="00023FE6">
        <w:rPr>
          <w:sz w:val="28"/>
          <w:szCs w:val="28"/>
          <w:shd w:val="clear" w:color="auto" w:fill="FFFFFF"/>
          <w:lang w:val="ro-RO"/>
        </w:rPr>
        <w:t xml:space="preserve">În conformitate cu cerințele </w:t>
      </w:r>
      <w:r w:rsidR="00037046" w:rsidRPr="00023FE6">
        <w:rPr>
          <w:sz w:val="28"/>
          <w:szCs w:val="28"/>
          <w:shd w:val="clear" w:color="auto" w:fill="FFFFFF"/>
          <w:lang w:val="ro-RO"/>
        </w:rPr>
        <w:t>a</w:t>
      </w:r>
      <w:r w:rsidRPr="00023FE6">
        <w:rPr>
          <w:sz w:val="28"/>
          <w:szCs w:val="28"/>
          <w:shd w:val="clear" w:color="auto" w:fill="FFFFFF"/>
          <w:lang w:val="ro-RO"/>
        </w:rPr>
        <w:t xml:space="preserve">cordurilor de finanțare ale </w:t>
      </w:r>
      <w:r w:rsidR="00037046" w:rsidRPr="00023FE6">
        <w:rPr>
          <w:sz w:val="28"/>
          <w:szCs w:val="28"/>
          <w:shd w:val="clear" w:color="auto" w:fill="FFFFFF"/>
          <w:lang w:val="ro-RO"/>
        </w:rPr>
        <w:t>p</w:t>
      </w:r>
      <w:r w:rsidRPr="00023FE6">
        <w:rPr>
          <w:sz w:val="28"/>
          <w:szCs w:val="28"/>
          <w:shd w:val="clear" w:color="auto" w:fill="FFFFFF"/>
          <w:lang w:val="ro-RO"/>
        </w:rPr>
        <w:t xml:space="preserve">roiectului „Interconectarea rețelelor de energie electrică dintre Republica Moldova şi România, Faza I”, se recomandă </w:t>
      </w:r>
      <w:r w:rsidR="00037046" w:rsidRPr="00023FE6">
        <w:rPr>
          <w:sz w:val="28"/>
          <w:szCs w:val="28"/>
          <w:shd w:val="clear" w:color="auto" w:fill="FFFFFF"/>
          <w:lang w:val="ro-RO"/>
        </w:rPr>
        <w:t>a</w:t>
      </w:r>
      <w:r w:rsidRPr="00023FE6">
        <w:rPr>
          <w:sz w:val="28"/>
          <w:szCs w:val="28"/>
          <w:shd w:val="clear" w:color="auto" w:fill="FFFFFF"/>
          <w:lang w:val="ro-RO"/>
        </w:rPr>
        <w:t xml:space="preserve">utorităților </w:t>
      </w:r>
      <w:r w:rsidR="00037046" w:rsidRPr="00023FE6">
        <w:rPr>
          <w:sz w:val="28"/>
          <w:szCs w:val="28"/>
          <w:shd w:val="clear" w:color="auto" w:fill="FFFFFF"/>
          <w:lang w:val="ro-RO"/>
        </w:rPr>
        <w:t>p</w:t>
      </w:r>
      <w:r w:rsidRPr="00023FE6">
        <w:rPr>
          <w:sz w:val="28"/>
          <w:szCs w:val="28"/>
          <w:shd w:val="clear" w:color="auto" w:fill="FFFFFF"/>
          <w:lang w:val="ro-RO"/>
        </w:rPr>
        <w:t xml:space="preserve">ublice </w:t>
      </w:r>
      <w:r w:rsidR="00037046" w:rsidRPr="00023FE6">
        <w:rPr>
          <w:sz w:val="28"/>
          <w:szCs w:val="28"/>
          <w:shd w:val="clear" w:color="auto" w:fill="FFFFFF"/>
          <w:lang w:val="ro-RO"/>
        </w:rPr>
        <w:t>l</w:t>
      </w:r>
      <w:r w:rsidRPr="00023FE6">
        <w:rPr>
          <w:sz w:val="28"/>
          <w:szCs w:val="28"/>
          <w:shd w:val="clear" w:color="auto" w:fill="FFFFFF"/>
          <w:lang w:val="ro-RO"/>
        </w:rPr>
        <w:t xml:space="preserve">ocale (APL) de nivel </w:t>
      </w:r>
      <w:r w:rsidR="00037046" w:rsidRPr="00023FE6">
        <w:rPr>
          <w:sz w:val="28"/>
          <w:szCs w:val="28"/>
          <w:shd w:val="clear" w:color="auto" w:fill="FFFFFF"/>
          <w:lang w:val="ro-RO"/>
        </w:rPr>
        <w:t>întâi</w:t>
      </w:r>
      <w:r w:rsidRPr="00023FE6">
        <w:rPr>
          <w:sz w:val="28"/>
          <w:szCs w:val="28"/>
          <w:shd w:val="clear" w:color="auto" w:fill="FFFFFF"/>
          <w:lang w:val="ro-RO"/>
        </w:rPr>
        <w:t xml:space="preserve"> și </w:t>
      </w:r>
      <w:r w:rsidR="00037046" w:rsidRPr="00023FE6">
        <w:rPr>
          <w:sz w:val="28"/>
          <w:szCs w:val="28"/>
          <w:shd w:val="clear" w:color="auto" w:fill="FFFFFF"/>
          <w:lang w:val="ro-RO"/>
        </w:rPr>
        <w:t>al doilea</w:t>
      </w:r>
      <w:r w:rsidRPr="00023FE6">
        <w:rPr>
          <w:sz w:val="28"/>
          <w:szCs w:val="28"/>
          <w:shd w:val="clear" w:color="auto" w:fill="FFFFFF"/>
          <w:lang w:val="ro-RO"/>
        </w:rPr>
        <w:t xml:space="preserve"> să întreprindă următoarele măsuri la realizarea procedurii de expropriere prin:</w:t>
      </w:r>
    </w:p>
    <w:p w14:paraId="0A8BA42D" w14:textId="77777777" w:rsidR="00C73D23" w:rsidRPr="00023FE6" w:rsidRDefault="00C73D23" w:rsidP="00AA14DF">
      <w:pPr>
        <w:pStyle w:val="Listparagraf"/>
        <w:numPr>
          <w:ilvl w:val="0"/>
          <w:numId w:val="40"/>
        </w:numPr>
        <w:tabs>
          <w:tab w:val="left" w:pos="851"/>
        </w:tabs>
        <w:ind w:left="0" w:firstLine="709"/>
        <w:rPr>
          <w:sz w:val="28"/>
          <w:szCs w:val="28"/>
          <w:shd w:val="clear" w:color="auto" w:fill="FFFFFF"/>
          <w:lang w:val="ro-RO"/>
        </w:rPr>
      </w:pPr>
      <w:r w:rsidRPr="00023FE6">
        <w:rPr>
          <w:sz w:val="28"/>
          <w:szCs w:val="28"/>
          <w:shd w:val="clear" w:color="auto" w:fill="FFFFFF"/>
          <w:lang w:val="ro-RO"/>
        </w:rPr>
        <w:t>pregătirea și prezentarea, în limita competențelor funcționale, a informațiilor solicitate de instituțiile responsabile pentru desfășurarea procedurii de expropriere;</w:t>
      </w:r>
    </w:p>
    <w:p w14:paraId="2A2617A8" w14:textId="77777777" w:rsidR="00C73D23" w:rsidRPr="00023FE6" w:rsidRDefault="00C73D23" w:rsidP="00AA14DF">
      <w:pPr>
        <w:pStyle w:val="Listparagraf"/>
        <w:numPr>
          <w:ilvl w:val="0"/>
          <w:numId w:val="39"/>
        </w:numPr>
        <w:tabs>
          <w:tab w:val="left" w:pos="851"/>
        </w:tabs>
        <w:ind w:left="0" w:firstLine="709"/>
        <w:rPr>
          <w:sz w:val="28"/>
          <w:szCs w:val="28"/>
          <w:shd w:val="clear" w:color="auto" w:fill="FFFFFF"/>
          <w:lang w:val="ro-RO"/>
        </w:rPr>
      </w:pPr>
      <w:r w:rsidRPr="00023FE6">
        <w:rPr>
          <w:sz w:val="28"/>
          <w:szCs w:val="28"/>
          <w:shd w:val="clear" w:color="auto" w:fill="FFFFFF"/>
          <w:lang w:val="ro-RO"/>
        </w:rPr>
        <w:t>facilitarea organizării procesului de consultare a populației;</w:t>
      </w:r>
    </w:p>
    <w:p w14:paraId="1266628C" w14:textId="77777777" w:rsidR="00C73D23" w:rsidRPr="00023FE6" w:rsidRDefault="00C73D23" w:rsidP="00AA14DF">
      <w:pPr>
        <w:pStyle w:val="Listparagraf"/>
        <w:numPr>
          <w:ilvl w:val="0"/>
          <w:numId w:val="39"/>
        </w:numPr>
        <w:tabs>
          <w:tab w:val="left" w:pos="851"/>
        </w:tabs>
        <w:ind w:left="0" w:firstLine="709"/>
        <w:rPr>
          <w:sz w:val="28"/>
          <w:szCs w:val="28"/>
          <w:shd w:val="clear" w:color="auto" w:fill="FFFFFF"/>
          <w:lang w:val="ro-RO"/>
        </w:rPr>
      </w:pPr>
      <w:r w:rsidRPr="00023FE6">
        <w:rPr>
          <w:sz w:val="28"/>
          <w:szCs w:val="28"/>
          <w:shd w:val="clear" w:color="auto" w:fill="FFFFFF"/>
          <w:lang w:val="ro-RO"/>
        </w:rPr>
        <w:t>participarea la gestionarea mecanismului de soluționare a reclamațiilor;</w:t>
      </w:r>
    </w:p>
    <w:p w14:paraId="7CDF5884" w14:textId="6835B523" w:rsidR="00C73D23" w:rsidRPr="00023FE6" w:rsidRDefault="00C73D23" w:rsidP="00AA14DF">
      <w:pPr>
        <w:pStyle w:val="Listparagraf"/>
        <w:numPr>
          <w:ilvl w:val="0"/>
          <w:numId w:val="39"/>
        </w:numPr>
        <w:tabs>
          <w:tab w:val="left" w:pos="851"/>
        </w:tabs>
        <w:ind w:left="0" w:firstLine="709"/>
        <w:rPr>
          <w:sz w:val="28"/>
          <w:szCs w:val="28"/>
          <w:shd w:val="clear" w:color="auto" w:fill="FFFFFF"/>
          <w:lang w:val="ro-RO"/>
        </w:rPr>
      </w:pPr>
      <w:r w:rsidRPr="00023FE6">
        <w:rPr>
          <w:sz w:val="28"/>
          <w:szCs w:val="28"/>
          <w:shd w:val="clear" w:color="auto" w:fill="FFFFFF"/>
          <w:lang w:val="ro-RO"/>
        </w:rPr>
        <w:t xml:space="preserve">formarea </w:t>
      </w:r>
      <w:r w:rsidR="00037046" w:rsidRPr="00023FE6">
        <w:rPr>
          <w:sz w:val="28"/>
          <w:szCs w:val="28"/>
          <w:shd w:val="clear" w:color="auto" w:fill="FFFFFF"/>
          <w:lang w:val="ro-RO"/>
        </w:rPr>
        <w:t>c</w:t>
      </w:r>
      <w:r w:rsidRPr="00023FE6">
        <w:rPr>
          <w:sz w:val="28"/>
          <w:szCs w:val="28"/>
          <w:shd w:val="clear" w:color="auto" w:fill="FFFFFF"/>
          <w:lang w:val="ro-RO"/>
        </w:rPr>
        <w:t xml:space="preserve">omitetelor locale de monitorizare a impactului social (în continuare </w:t>
      </w:r>
      <w:r w:rsidR="00037046" w:rsidRPr="00023FE6">
        <w:rPr>
          <w:sz w:val="28"/>
          <w:szCs w:val="28"/>
          <w:shd w:val="clear" w:color="auto" w:fill="FFFFFF"/>
          <w:lang w:val="ro-RO"/>
        </w:rPr>
        <w:t xml:space="preserve">– </w:t>
      </w:r>
      <w:r w:rsidRPr="00023FE6">
        <w:rPr>
          <w:i/>
          <w:sz w:val="28"/>
          <w:szCs w:val="28"/>
          <w:shd w:val="clear" w:color="auto" w:fill="FFFFFF"/>
          <w:lang w:val="ro-RO"/>
        </w:rPr>
        <w:t>CMIS</w:t>
      </w:r>
      <w:r w:rsidRPr="00023FE6">
        <w:rPr>
          <w:sz w:val="28"/>
          <w:szCs w:val="28"/>
          <w:shd w:val="clear" w:color="auto" w:fill="FFFFFF"/>
          <w:lang w:val="ro-RO"/>
        </w:rPr>
        <w:t>) și desemnarea membrilor acestora.</w:t>
      </w:r>
    </w:p>
    <w:p w14:paraId="1F53C0FB" w14:textId="06AE9724" w:rsidR="00C73D23" w:rsidRPr="00023FE6" w:rsidRDefault="00C73D23" w:rsidP="00C73D23">
      <w:pPr>
        <w:rPr>
          <w:sz w:val="28"/>
          <w:szCs w:val="28"/>
          <w:shd w:val="clear" w:color="auto" w:fill="FFFFFF"/>
          <w:lang w:val="ro-RO"/>
        </w:rPr>
      </w:pPr>
      <w:bookmarkStart w:id="10" w:name="_Hlk84924700"/>
      <w:r w:rsidRPr="00023FE6">
        <w:rPr>
          <w:rStyle w:val="Robust"/>
          <w:sz w:val="28"/>
          <w:szCs w:val="28"/>
          <w:lang w:val="ro-RO"/>
        </w:rPr>
        <w:tab/>
        <w:t>Articolul 19</w:t>
      </w:r>
      <w:r w:rsidRPr="00023FE6">
        <w:rPr>
          <w:sz w:val="28"/>
          <w:szCs w:val="28"/>
          <w:shd w:val="clear" w:color="auto" w:fill="FFFFFF"/>
          <w:lang w:val="ro-RO"/>
        </w:rPr>
        <w:t xml:space="preserve">. </w:t>
      </w:r>
      <w:bookmarkEnd w:id="10"/>
      <w:r w:rsidRPr="00023FE6">
        <w:rPr>
          <w:sz w:val="28"/>
          <w:szCs w:val="28"/>
          <w:shd w:val="clear" w:color="auto" w:fill="FFFFFF"/>
          <w:lang w:val="ro-RO"/>
        </w:rPr>
        <w:t>Guvernul, din mijloacele alocate din bugetul de stat, prin intermediul Unit</w:t>
      </w:r>
      <w:r w:rsidR="00037046" w:rsidRPr="00023FE6">
        <w:rPr>
          <w:sz w:val="28"/>
          <w:szCs w:val="28"/>
          <w:shd w:val="clear" w:color="auto" w:fill="FFFFFF"/>
          <w:lang w:val="ro-RO"/>
        </w:rPr>
        <w:t>ății</w:t>
      </w:r>
      <w:r w:rsidRPr="00023FE6">
        <w:rPr>
          <w:sz w:val="28"/>
          <w:szCs w:val="28"/>
          <w:shd w:val="clear" w:color="auto" w:fill="FFFFFF"/>
          <w:lang w:val="ro-RO"/>
        </w:rPr>
        <w:t xml:space="preserve"> consolidat</w:t>
      </w:r>
      <w:r w:rsidR="00037046" w:rsidRPr="00023FE6">
        <w:rPr>
          <w:sz w:val="28"/>
          <w:szCs w:val="28"/>
          <w:shd w:val="clear" w:color="auto" w:fill="FFFFFF"/>
          <w:lang w:val="ro-RO"/>
        </w:rPr>
        <w:t>e</w:t>
      </w:r>
      <w:r w:rsidRPr="00023FE6">
        <w:rPr>
          <w:sz w:val="28"/>
          <w:szCs w:val="28"/>
          <w:shd w:val="clear" w:color="auto" w:fill="FFFFFF"/>
          <w:lang w:val="ro-RO"/>
        </w:rPr>
        <w:t xml:space="preserve"> pentru implementarea şi monitorizarea proiectelor în domeniul energeticii, va asigura elaborarea și implementarea, actualizarea Planului de acțiuni cu privire la strămutare.</w:t>
      </w:r>
    </w:p>
    <w:p w14:paraId="6B1F2EC7" w14:textId="77777777" w:rsidR="00C73D23" w:rsidRPr="00023FE6" w:rsidRDefault="00C73D23" w:rsidP="00C73D23">
      <w:pPr>
        <w:rPr>
          <w:sz w:val="28"/>
          <w:szCs w:val="28"/>
          <w:lang w:val="ro-RO"/>
        </w:rPr>
      </w:pPr>
      <w:r w:rsidRPr="00023FE6">
        <w:rPr>
          <w:b/>
          <w:bCs/>
          <w:sz w:val="28"/>
          <w:szCs w:val="28"/>
          <w:lang w:val="ro-RO"/>
        </w:rPr>
        <w:tab/>
        <w:t>Articolul</w:t>
      </w:r>
      <w:r w:rsidRPr="00023FE6">
        <w:rPr>
          <w:sz w:val="28"/>
          <w:szCs w:val="28"/>
          <w:lang w:val="ro-RO"/>
        </w:rPr>
        <w:t xml:space="preserve"> </w:t>
      </w:r>
      <w:r w:rsidRPr="00023FE6">
        <w:rPr>
          <w:b/>
          <w:bCs/>
          <w:sz w:val="28"/>
          <w:szCs w:val="28"/>
          <w:lang w:val="ro-RO"/>
        </w:rPr>
        <w:t>20.</w:t>
      </w:r>
      <w:r w:rsidRPr="00023FE6">
        <w:rPr>
          <w:sz w:val="28"/>
          <w:szCs w:val="28"/>
          <w:lang w:val="ro-RO"/>
        </w:rPr>
        <w:t xml:space="preserve"> În sensul prezentei legi, se consideră nule:</w:t>
      </w:r>
    </w:p>
    <w:p w14:paraId="26528114" w14:textId="77777777" w:rsidR="00C73D23" w:rsidRPr="00023FE6" w:rsidRDefault="00C73D23" w:rsidP="00C73D23">
      <w:pPr>
        <w:rPr>
          <w:sz w:val="28"/>
          <w:szCs w:val="28"/>
          <w:lang w:val="ro-RO"/>
        </w:rPr>
      </w:pPr>
      <w:r w:rsidRPr="00023FE6">
        <w:rPr>
          <w:sz w:val="28"/>
          <w:szCs w:val="28"/>
          <w:lang w:val="ro-RO"/>
        </w:rPr>
        <w:t>a) actele juridice în privința bunurilor imobile supuse exproprierii, altele decât cele cu privire la succesiune, care se vor încheia după intrarea în vigoare a prezentei legi;</w:t>
      </w:r>
    </w:p>
    <w:p w14:paraId="462EAE9D" w14:textId="70ABB794" w:rsidR="00C73D23" w:rsidRPr="00023FE6" w:rsidRDefault="00AA14DF" w:rsidP="00C73D23">
      <w:pPr>
        <w:rPr>
          <w:sz w:val="28"/>
          <w:szCs w:val="28"/>
          <w:lang w:val="ro-RO"/>
        </w:rPr>
      </w:pPr>
      <w:r w:rsidRPr="00023FE6">
        <w:rPr>
          <w:sz w:val="28"/>
          <w:szCs w:val="28"/>
          <w:lang w:val="ro-RO"/>
        </w:rPr>
        <w:t>b) </w:t>
      </w:r>
      <w:r w:rsidR="00C73D23" w:rsidRPr="00023FE6">
        <w:rPr>
          <w:sz w:val="28"/>
          <w:szCs w:val="28"/>
          <w:lang w:val="ro-RO"/>
        </w:rPr>
        <w:t>actele juridice prin care se face includerea obiectelor supuse exproprierii în perimetrul localității, precum și cele prin care se face trecerea bunurilor proprietate a unității administrativ-teritoriale dintr-un domeniu al proprietății publice în altul ori în proprietatea unei alte unități administrativ-teritoriale</w:t>
      </w:r>
      <w:r w:rsidR="00037046" w:rsidRPr="00023FE6">
        <w:rPr>
          <w:sz w:val="28"/>
          <w:szCs w:val="28"/>
          <w:lang w:val="ro-RO"/>
        </w:rPr>
        <w:t>;</w:t>
      </w:r>
      <w:r w:rsidR="00C73D23" w:rsidRPr="00023FE6">
        <w:rPr>
          <w:sz w:val="28"/>
          <w:szCs w:val="28"/>
          <w:lang w:val="ro-RO"/>
        </w:rPr>
        <w:t xml:space="preserve"> </w:t>
      </w:r>
    </w:p>
    <w:p w14:paraId="07ED886B" w14:textId="77777777" w:rsidR="00C73D23" w:rsidRPr="00023FE6" w:rsidRDefault="00C73D23" w:rsidP="00C73D23">
      <w:pPr>
        <w:rPr>
          <w:sz w:val="28"/>
          <w:szCs w:val="28"/>
          <w:lang w:val="ro-RO"/>
        </w:rPr>
      </w:pPr>
      <w:r w:rsidRPr="00023FE6">
        <w:rPr>
          <w:sz w:val="28"/>
          <w:szCs w:val="28"/>
          <w:lang w:val="ro-RO"/>
        </w:rPr>
        <w:t>c) eliberarea de avize, acorduri, permise sau autorizații unor terțe persoane pentru bunurile imobile expropriate.</w:t>
      </w:r>
    </w:p>
    <w:p w14:paraId="3E971A02" w14:textId="77777777" w:rsidR="00C73D23" w:rsidRPr="00023FE6" w:rsidRDefault="00C73D23" w:rsidP="00C73D23">
      <w:pPr>
        <w:rPr>
          <w:sz w:val="28"/>
          <w:szCs w:val="28"/>
          <w:lang w:val="ro-RO"/>
        </w:rPr>
      </w:pPr>
      <w:r w:rsidRPr="00023FE6">
        <w:rPr>
          <w:b/>
          <w:bCs/>
          <w:sz w:val="28"/>
          <w:szCs w:val="28"/>
          <w:lang w:val="ro-RO"/>
        </w:rPr>
        <w:tab/>
        <w:t>Articolul 21.</w:t>
      </w:r>
      <w:r w:rsidRPr="00023FE6">
        <w:rPr>
          <w:sz w:val="28"/>
          <w:szCs w:val="28"/>
          <w:lang w:val="ro-RO"/>
        </w:rPr>
        <w:t xml:space="preserve"> Actele normative și reglementările tehnice se aplică în măsura în care nu contravin prevederilor prezentei legi, care instituie norme juridice speciale.</w:t>
      </w:r>
    </w:p>
    <w:p w14:paraId="45CD8DDA" w14:textId="77777777" w:rsidR="00C73D23" w:rsidRPr="00023FE6" w:rsidRDefault="00C73D23" w:rsidP="00C73D23">
      <w:pPr>
        <w:rPr>
          <w:sz w:val="28"/>
          <w:szCs w:val="28"/>
          <w:lang w:val="ro-RO"/>
        </w:rPr>
      </w:pPr>
      <w:r w:rsidRPr="00023FE6">
        <w:rPr>
          <w:b/>
          <w:bCs/>
          <w:sz w:val="28"/>
          <w:szCs w:val="28"/>
          <w:lang w:val="ro-RO"/>
        </w:rPr>
        <w:tab/>
        <w:t>Articolul</w:t>
      </w:r>
      <w:r w:rsidRPr="00023FE6">
        <w:rPr>
          <w:sz w:val="28"/>
          <w:szCs w:val="28"/>
          <w:lang w:val="ro-RO"/>
        </w:rPr>
        <w:t xml:space="preserve"> </w:t>
      </w:r>
      <w:r w:rsidRPr="00023FE6">
        <w:rPr>
          <w:b/>
          <w:bCs/>
          <w:sz w:val="28"/>
          <w:szCs w:val="28"/>
          <w:lang w:val="ro-RO"/>
        </w:rPr>
        <w:t>22.</w:t>
      </w:r>
      <w:r w:rsidRPr="00023FE6">
        <w:rPr>
          <w:sz w:val="28"/>
          <w:szCs w:val="28"/>
          <w:lang w:val="ro-RO"/>
        </w:rPr>
        <w:t xml:space="preserve"> Prezenta lege intră în vigoare la data publicării în Monitorul Oficial al Republicii Moldova.</w:t>
      </w:r>
    </w:p>
    <w:p w14:paraId="79C7B6D7" w14:textId="77777777" w:rsidR="00C73D23" w:rsidRPr="00023FE6" w:rsidRDefault="00C73D23" w:rsidP="00C73D23">
      <w:pPr>
        <w:rPr>
          <w:sz w:val="28"/>
          <w:szCs w:val="28"/>
          <w:shd w:val="clear" w:color="auto" w:fill="FFFFFF"/>
          <w:lang w:val="ro-RO"/>
        </w:rPr>
      </w:pPr>
      <w:r w:rsidRPr="00023FE6">
        <w:rPr>
          <w:b/>
          <w:bCs/>
          <w:sz w:val="28"/>
          <w:szCs w:val="28"/>
          <w:shd w:val="clear" w:color="auto" w:fill="FFFFFF"/>
          <w:lang w:val="ro-RO"/>
        </w:rPr>
        <w:tab/>
        <w:t>Articolul 23</w:t>
      </w:r>
      <w:r w:rsidRPr="00023FE6">
        <w:rPr>
          <w:sz w:val="28"/>
          <w:szCs w:val="28"/>
          <w:shd w:val="clear" w:color="auto" w:fill="FFFFFF"/>
          <w:lang w:val="ro-RO"/>
        </w:rPr>
        <w:t xml:space="preserve">. Controlul asupra executării prezentei legi se pune în sarcina Guvernului. </w:t>
      </w:r>
    </w:p>
    <w:p w14:paraId="7DBE3D5A" w14:textId="77777777" w:rsidR="00C73D23" w:rsidRPr="00023FE6" w:rsidRDefault="00C73D23" w:rsidP="00C73D23">
      <w:pPr>
        <w:rPr>
          <w:sz w:val="28"/>
          <w:szCs w:val="28"/>
          <w:shd w:val="clear" w:color="auto" w:fill="FFFFFF"/>
          <w:lang w:val="ro-RO"/>
        </w:rPr>
      </w:pPr>
    </w:p>
    <w:p w14:paraId="13A22E6D" w14:textId="77777777" w:rsidR="004B06A6" w:rsidRPr="00023FE6" w:rsidRDefault="004B06A6" w:rsidP="00C73D23">
      <w:pPr>
        <w:tabs>
          <w:tab w:val="left" w:pos="6386"/>
        </w:tabs>
        <w:rPr>
          <w:b/>
          <w:sz w:val="28"/>
          <w:szCs w:val="28"/>
          <w:lang w:val="ro-RO"/>
        </w:rPr>
      </w:pPr>
    </w:p>
    <w:p w14:paraId="10B7D3FA" w14:textId="774BCCF2" w:rsidR="009C70CC" w:rsidRDefault="00C73D23" w:rsidP="009C70CC">
      <w:pPr>
        <w:tabs>
          <w:tab w:val="left" w:pos="6386"/>
        </w:tabs>
        <w:rPr>
          <w:sz w:val="28"/>
          <w:szCs w:val="28"/>
          <w:shd w:val="clear" w:color="auto" w:fill="FFFFFF"/>
          <w:lang w:val="ro-RO"/>
        </w:rPr>
      </w:pPr>
      <w:r w:rsidRPr="00023FE6">
        <w:rPr>
          <w:b/>
          <w:sz w:val="28"/>
          <w:szCs w:val="28"/>
          <w:lang w:val="ro-RO"/>
        </w:rPr>
        <w:t>Președintele Parlamentului</w:t>
      </w:r>
      <w:r w:rsidRPr="00023FE6">
        <w:rPr>
          <w:sz w:val="28"/>
          <w:szCs w:val="28"/>
          <w:shd w:val="clear" w:color="auto" w:fill="FFFFFF"/>
          <w:lang w:val="ro-RO"/>
        </w:rPr>
        <w:t xml:space="preserve">  </w:t>
      </w:r>
      <w:r w:rsidR="009C70CC">
        <w:rPr>
          <w:sz w:val="28"/>
          <w:szCs w:val="28"/>
          <w:shd w:val="clear" w:color="auto" w:fill="FFFFFF"/>
          <w:lang w:val="ro-RO"/>
        </w:rPr>
        <w:br w:type="page"/>
      </w:r>
    </w:p>
    <w:p w14:paraId="403A409E" w14:textId="77777777" w:rsidR="00C73D23" w:rsidRPr="00023FE6" w:rsidRDefault="00C73D23" w:rsidP="00C73D23">
      <w:pPr>
        <w:tabs>
          <w:tab w:val="left" w:pos="6386"/>
        </w:tabs>
        <w:rPr>
          <w:sz w:val="28"/>
          <w:szCs w:val="28"/>
          <w:shd w:val="clear" w:color="auto" w:fill="FFFFFF"/>
          <w:lang w:val="ro-RO"/>
        </w:rPr>
      </w:pPr>
    </w:p>
    <w:p w14:paraId="42D2BA4E" w14:textId="6C54569D" w:rsidR="004B06A6" w:rsidRPr="00023FE6" w:rsidRDefault="004B06A6" w:rsidP="004B06A6">
      <w:pPr>
        <w:spacing w:line="276" w:lineRule="auto"/>
        <w:ind w:right="-13"/>
        <w:jc w:val="right"/>
        <w:rPr>
          <w:rStyle w:val="Robust"/>
          <w:b w:val="0"/>
          <w:sz w:val="28"/>
          <w:szCs w:val="28"/>
          <w:shd w:val="clear" w:color="auto" w:fill="FFFFFF"/>
          <w:lang w:val="it-IT"/>
        </w:rPr>
      </w:pPr>
      <w:r w:rsidRPr="00023FE6">
        <w:rPr>
          <w:rStyle w:val="Robust"/>
          <w:b w:val="0"/>
          <w:sz w:val="28"/>
          <w:szCs w:val="28"/>
          <w:shd w:val="clear" w:color="auto" w:fill="FFFFFF"/>
          <w:lang w:val="it-IT"/>
        </w:rPr>
        <w:t xml:space="preserve">Anexă </w:t>
      </w:r>
      <w:r w:rsidRPr="00023FE6">
        <w:rPr>
          <w:rStyle w:val="Robust"/>
          <w:b w:val="0"/>
          <w:sz w:val="28"/>
          <w:szCs w:val="28"/>
          <w:shd w:val="clear" w:color="auto" w:fill="FFFFFF"/>
          <w:lang w:val="it-IT"/>
        </w:rPr>
        <w:tab/>
      </w:r>
      <w:r w:rsidRPr="00023FE6">
        <w:rPr>
          <w:rStyle w:val="Robust"/>
          <w:b w:val="0"/>
          <w:sz w:val="28"/>
          <w:szCs w:val="28"/>
          <w:shd w:val="clear" w:color="auto" w:fill="FFFFFF"/>
          <w:lang w:val="it-IT"/>
        </w:rPr>
        <w:tab/>
      </w:r>
    </w:p>
    <w:p w14:paraId="6AFA0B90" w14:textId="77777777" w:rsidR="004B06A6" w:rsidRPr="00023FE6" w:rsidRDefault="004B06A6" w:rsidP="004B06A6">
      <w:pPr>
        <w:tabs>
          <w:tab w:val="left" w:pos="6386"/>
        </w:tabs>
        <w:rPr>
          <w:rStyle w:val="Robust"/>
          <w:sz w:val="28"/>
          <w:szCs w:val="28"/>
          <w:shd w:val="clear" w:color="auto" w:fill="FFFFFF"/>
          <w:lang w:val="it-IT"/>
        </w:rPr>
      </w:pPr>
    </w:p>
    <w:p w14:paraId="159A83DC" w14:textId="25892AB1" w:rsidR="004B06A6" w:rsidRPr="00023FE6" w:rsidRDefault="004B06A6" w:rsidP="004B06A6">
      <w:pPr>
        <w:tabs>
          <w:tab w:val="left" w:pos="6386"/>
        </w:tabs>
        <w:ind w:firstLine="0"/>
        <w:jc w:val="center"/>
        <w:rPr>
          <w:rFonts w:asciiTheme="majorBidi" w:hAnsiTheme="majorBidi" w:cstheme="majorBidi"/>
          <w:b/>
          <w:sz w:val="28"/>
          <w:szCs w:val="28"/>
          <w:lang w:val="ro-RO" w:eastAsia="ru-RU"/>
        </w:rPr>
      </w:pPr>
      <w:r w:rsidRPr="00023FE6">
        <w:rPr>
          <w:rFonts w:asciiTheme="majorBidi" w:hAnsiTheme="majorBidi" w:cstheme="majorBidi"/>
          <w:b/>
          <w:sz w:val="28"/>
          <w:szCs w:val="28"/>
          <w:lang w:val="ro-RO" w:eastAsia="ru-RU"/>
        </w:rPr>
        <w:t>PROCEDURA SPECIALĂ DE EXPROPRIERE APLICABILĂ CONSTRUCȚIEI LINIEI ELECTRICE AERIENE (LEA) 400 KV DE TRANSPORT AL ENERGIEI ELECTRICE VULCĂNEȘTI–CHIȘINĂU ȘI A STAȚIEI BACK-TO-BACK VULCĂNEȘTI</w:t>
      </w:r>
    </w:p>
    <w:p w14:paraId="2328165B" w14:textId="77777777" w:rsidR="004B06A6" w:rsidRPr="00023FE6" w:rsidRDefault="004B06A6" w:rsidP="004B06A6">
      <w:pPr>
        <w:tabs>
          <w:tab w:val="left" w:pos="6386"/>
        </w:tabs>
        <w:ind w:firstLine="0"/>
        <w:jc w:val="center"/>
        <w:rPr>
          <w:rFonts w:asciiTheme="majorBidi" w:hAnsiTheme="majorBidi" w:cstheme="majorBidi"/>
          <w:b/>
          <w:sz w:val="28"/>
          <w:szCs w:val="28"/>
          <w:lang w:val="ro-RO" w:eastAsia="ru-RU"/>
        </w:rPr>
      </w:pPr>
    </w:p>
    <w:p w14:paraId="7B68E584" w14:textId="1A34E3A2" w:rsidR="004B06A6" w:rsidRPr="00023FE6" w:rsidRDefault="004B06A6" w:rsidP="004B06A6">
      <w:pPr>
        <w:pStyle w:val="Listparagraf"/>
        <w:ind w:left="0"/>
        <w:rPr>
          <w:sz w:val="28"/>
          <w:szCs w:val="28"/>
          <w:lang w:val="ro-RO"/>
        </w:rPr>
      </w:pPr>
      <w:r w:rsidRPr="00023FE6">
        <w:rPr>
          <w:b/>
          <w:bCs/>
          <w:sz w:val="28"/>
          <w:szCs w:val="28"/>
          <w:lang w:val="ro-RO"/>
        </w:rPr>
        <w:t>1.</w:t>
      </w:r>
      <w:r w:rsidRPr="00023FE6">
        <w:rPr>
          <w:sz w:val="28"/>
          <w:szCs w:val="28"/>
          <w:lang w:val="ro-RO"/>
        </w:rPr>
        <w:t xml:space="preserve"> După declararea utilității publice, în termen de 60 de zile serviciile I.P. „Agenția Servicii Publice”, va executa lucrări de sistematizare definitivă a proiectelor de organizare a teritoriului  în localitățile afectate de construcția liniei electrice aeriene (LEA) 400 kV de transport al energiei electrice Vulcăneşti-Chişinău, iar Î.S. „Institutul de proiectări pentru Organizarea Teritoriului” va elabora proiectul de organizare a teritoriului pentru satul Novosiolovca din raionul Taraclia.”</w:t>
      </w:r>
    </w:p>
    <w:p w14:paraId="0239FB55" w14:textId="2D44473D" w:rsidR="004B06A6" w:rsidRPr="00023FE6" w:rsidRDefault="004B06A6" w:rsidP="004B06A6">
      <w:pPr>
        <w:pStyle w:val="Listparagraf"/>
        <w:ind w:left="0"/>
        <w:rPr>
          <w:sz w:val="28"/>
          <w:szCs w:val="28"/>
          <w:lang w:val="ro-RO"/>
        </w:rPr>
      </w:pPr>
      <w:r w:rsidRPr="00023FE6">
        <w:rPr>
          <w:b/>
          <w:bCs/>
          <w:sz w:val="28"/>
          <w:szCs w:val="28"/>
          <w:lang w:val="ro-RO"/>
        </w:rPr>
        <w:tab/>
        <w:t>2.</w:t>
      </w:r>
      <w:r w:rsidRPr="00023FE6">
        <w:rPr>
          <w:sz w:val="28"/>
          <w:szCs w:val="28"/>
          <w:lang w:val="ro-RO"/>
        </w:rPr>
        <w:t xml:space="preserve"> După declararea utilității publice și prezentarea documentației de proiect aprobate în modul stabilit de legislație, în termen de 45 de zile, Î.S. ,,Institutul de proiectări pentru Organizarea Teritoriului” va identifica proprietarii bunurilor imobile indicate la art. 4. Concomitent cu identificarea proprietarilor bunurilor imobile indicate la art. 4. I.P. ,,Agenția Servicii Publice” va asigura prin intermediul subdiviziunilor teritoriale în conformitate cu documentația de proiect aprobată în modul stabilit de legislație notarea interdicția de înstrăinare sau grevare a bunurilor imobile prevăzute pentru expropriere în Registrul bunurilor imobile, exceptând transmiterea respectivelor în proprietatea sau în folosința statului. </w:t>
      </w:r>
    </w:p>
    <w:p w14:paraId="1EB38A9C" w14:textId="77777777" w:rsidR="00E66FBE" w:rsidRPr="00023FE6" w:rsidRDefault="004B06A6" w:rsidP="004B06A6">
      <w:pPr>
        <w:pStyle w:val="Listparagraf"/>
        <w:ind w:left="0"/>
        <w:rPr>
          <w:sz w:val="28"/>
          <w:szCs w:val="28"/>
          <w:lang w:val="ro-RO"/>
        </w:rPr>
      </w:pPr>
      <w:bookmarkStart w:id="11" w:name="_Hlk62030522"/>
      <w:r w:rsidRPr="00023FE6">
        <w:rPr>
          <w:b/>
          <w:bCs/>
          <w:sz w:val="28"/>
          <w:szCs w:val="28"/>
          <w:lang w:val="ro-RO"/>
        </w:rPr>
        <w:tab/>
        <w:t>3.</w:t>
      </w:r>
      <w:r w:rsidRPr="00023FE6">
        <w:rPr>
          <w:sz w:val="28"/>
          <w:szCs w:val="28"/>
          <w:lang w:val="ro-RO"/>
        </w:rPr>
        <w:t xml:space="preserve"> Transferul de la expropriat la expropriator al dreptului de proprietate asupra bunurilor imobile indicate la art. 4 lit. a) din prezenta lege și, după caz, al dreptului de folosință sau altor drepturi reale în privința bunurilor prevăzute la art. 4 lit. b) din prezenta lege, </w:t>
      </w:r>
      <w:r w:rsidR="00010EB7" w:rsidRPr="00023FE6">
        <w:rPr>
          <w:sz w:val="28"/>
          <w:szCs w:val="28"/>
          <w:lang w:val="ro-RO"/>
        </w:rPr>
        <w:t>se realizează etapizat, după cum urmează:</w:t>
      </w:r>
    </w:p>
    <w:p w14:paraId="23E19B75" w14:textId="489E7519" w:rsidR="00A44D9B" w:rsidRPr="00023FE6" w:rsidRDefault="00E66FBE" w:rsidP="00E66FBE">
      <w:pPr>
        <w:pStyle w:val="Listparagraf"/>
        <w:ind w:left="0" w:firstLine="0"/>
        <w:rPr>
          <w:sz w:val="28"/>
          <w:szCs w:val="28"/>
          <w:lang w:val="ro-RO"/>
        </w:rPr>
      </w:pPr>
      <w:r w:rsidRPr="00023FE6">
        <w:rPr>
          <w:sz w:val="28"/>
          <w:szCs w:val="28"/>
          <w:lang w:val="ro-RO"/>
        </w:rPr>
        <w:t>a)</w:t>
      </w:r>
      <w:r w:rsidR="00010EB7" w:rsidRPr="00023FE6">
        <w:rPr>
          <w:sz w:val="28"/>
          <w:szCs w:val="28"/>
          <w:lang w:val="ro-RO"/>
        </w:rPr>
        <w:t xml:space="preserve"> </w:t>
      </w:r>
      <w:r w:rsidRPr="00023FE6">
        <w:rPr>
          <w:sz w:val="28"/>
          <w:szCs w:val="28"/>
          <w:lang w:val="ro-RO"/>
        </w:rPr>
        <w:t xml:space="preserve">prin derogare de la art. 432 și 433 din Codul civil, </w:t>
      </w:r>
      <w:r w:rsidR="004B06A6" w:rsidRPr="00023FE6">
        <w:rPr>
          <w:sz w:val="28"/>
          <w:szCs w:val="28"/>
          <w:lang w:val="ro-RO"/>
        </w:rPr>
        <w:t xml:space="preserve">la data publicării în Monitorul Oficial al Republicii Moldova al actului de expropriere de către expropriator, </w:t>
      </w:r>
      <w:r w:rsidRPr="00023FE6">
        <w:rPr>
          <w:sz w:val="28"/>
          <w:szCs w:val="28"/>
          <w:lang w:val="ro-RO"/>
        </w:rPr>
        <w:t xml:space="preserve">prin efectul prezentei legi, se instituie temeiul juridic pentru înregistrarea provizorie a dreptului de proprietate publică </w:t>
      </w:r>
      <w:r w:rsidR="008A33DD" w:rsidRPr="00023FE6">
        <w:rPr>
          <w:sz w:val="28"/>
          <w:szCs w:val="28"/>
          <w:lang w:val="ro-RO"/>
        </w:rPr>
        <w:t xml:space="preserve"> </w:t>
      </w:r>
      <w:r w:rsidRPr="00023FE6">
        <w:rPr>
          <w:sz w:val="28"/>
          <w:szCs w:val="28"/>
          <w:lang w:val="ro-RO"/>
        </w:rPr>
        <w:t xml:space="preserve">al dreptului de folosință sau, după caz, al altor drepturi reale a statului asupra bunurilor prevăzute la art. 4. Dreptul real corespunzător supus înregistrării provizorii este afectat de condiția suspensivă a plății despăgubirilor către expropriat. Autoritățile competente potrivit prezentei legi vor efectua înregistrările provizorii privind dobândirea drepturilor reale </w:t>
      </w:r>
      <w:r w:rsidR="004B06A6" w:rsidRPr="00023FE6">
        <w:rPr>
          <w:sz w:val="28"/>
          <w:szCs w:val="28"/>
          <w:lang w:val="ro-RO"/>
        </w:rPr>
        <w:t xml:space="preserve">asupra bunurilor imobile (terenurilor) indicate la art. 4 lit. a) în Registrul bunurilor imobile. Actul de expropriere este suficient pentru efectuarea înregistrării corespunzătoare în Registrul bunurilor imobile de către I.P. </w:t>
      </w:r>
      <w:r w:rsidR="0063431F" w:rsidRPr="00023FE6">
        <w:rPr>
          <w:sz w:val="28"/>
          <w:szCs w:val="28"/>
          <w:lang w:val="ro-RO"/>
        </w:rPr>
        <w:t>,,</w:t>
      </w:r>
      <w:r w:rsidR="004B06A6" w:rsidRPr="00023FE6">
        <w:rPr>
          <w:sz w:val="28"/>
          <w:szCs w:val="28"/>
          <w:lang w:val="ro-RO"/>
        </w:rPr>
        <w:t>Agenția Servicii Publice</w:t>
      </w:r>
      <w:r w:rsidR="0063431F" w:rsidRPr="00023FE6">
        <w:rPr>
          <w:sz w:val="28"/>
          <w:szCs w:val="28"/>
          <w:lang w:val="ro-RO"/>
        </w:rPr>
        <w:t>”</w:t>
      </w:r>
      <w:r w:rsidR="00A44D9B" w:rsidRPr="00023FE6">
        <w:rPr>
          <w:sz w:val="28"/>
          <w:szCs w:val="28"/>
          <w:lang w:val="ro-RO"/>
        </w:rPr>
        <w:t>;</w:t>
      </w:r>
    </w:p>
    <w:p w14:paraId="056BA175" w14:textId="35584477" w:rsidR="004B06A6" w:rsidRPr="00023FE6" w:rsidRDefault="00A44D9B" w:rsidP="00E66FBE">
      <w:pPr>
        <w:pStyle w:val="Listparagraf"/>
        <w:ind w:left="0" w:firstLine="0"/>
        <w:rPr>
          <w:sz w:val="28"/>
          <w:szCs w:val="28"/>
          <w:lang w:val="ro-RO"/>
        </w:rPr>
      </w:pPr>
      <w:r w:rsidRPr="00023FE6">
        <w:rPr>
          <w:sz w:val="28"/>
          <w:szCs w:val="28"/>
          <w:lang w:val="ro-RO"/>
        </w:rPr>
        <w:t xml:space="preserve">b) prin derogare de la art. 6 alin. (1) lit. a) din Legea nr. 121/2007 privind administrarea şi </w:t>
      </w:r>
      <w:proofErr w:type="spellStart"/>
      <w:r w:rsidRPr="00023FE6">
        <w:rPr>
          <w:sz w:val="28"/>
          <w:szCs w:val="28"/>
          <w:lang w:val="ro-RO"/>
        </w:rPr>
        <w:t>deetatizarea</w:t>
      </w:r>
      <w:proofErr w:type="spellEnd"/>
      <w:r w:rsidRPr="00023FE6">
        <w:rPr>
          <w:sz w:val="28"/>
          <w:szCs w:val="28"/>
          <w:lang w:val="ro-RO"/>
        </w:rPr>
        <w:t xml:space="preserve"> proprietății publice, la data realizării condiției </w:t>
      </w:r>
      <w:r w:rsidRPr="00023FE6">
        <w:rPr>
          <w:sz w:val="28"/>
          <w:szCs w:val="28"/>
          <w:lang w:val="ro-RO"/>
        </w:rPr>
        <w:lastRenderedPageBreak/>
        <w:t>suspensive privind plata despăgubirilor către expropriat și a consolidării dreptului real corespunzător al statului, prin efectul prezentei legi, se instituie temeiul juridic pentru atribuirea de drept către domeniul public al proprietății statului a bunurilor prevăzute la art. 4, în privința cărora au fost înregistrate provizoriu drepturile reale potrivit prevederilor de la lit. a).</w:t>
      </w:r>
    </w:p>
    <w:p w14:paraId="6A169853" w14:textId="2DABCD8C" w:rsidR="00A94F47" w:rsidRPr="00023FE6" w:rsidRDefault="00A94F47" w:rsidP="00E66FBE">
      <w:pPr>
        <w:pStyle w:val="Listparagraf"/>
        <w:ind w:left="0" w:firstLine="0"/>
        <w:rPr>
          <w:sz w:val="28"/>
          <w:szCs w:val="28"/>
          <w:lang w:val="ro-RO"/>
        </w:rPr>
      </w:pPr>
      <w:r w:rsidRPr="00023FE6">
        <w:rPr>
          <w:sz w:val="28"/>
          <w:szCs w:val="28"/>
          <w:lang w:val="ro-RO"/>
        </w:rPr>
        <w:t>Faptul realizării condiției suspensive se aduce la cunoștința IP „Agenției Servicii Publice” de către „Unitatea consolidată pentru implementarea şi monitorizarea proiectelor în domeniul energeticii”  printr-o confirmare scrisă ce atestă consemnarea/transferul despăgubirii într-un cont special deschis pe numele expropriatului potrivit prezentei legi, aceasta fiind suficientă IP „Agenției Servicii Publice” pentru radierea dreptului înregistrat provizorii și înregistrarea definitivă a dreptului de proprietate publică al statului asupra terenurilor expropriate.</w:t>
      </w:r>
    </w:p>
    <w:p w14:paraId="32F9489B" w14:textId="2B4CFC3C" w:rsidR="00A94F47" w:rsidRPr="00023FE6" w:rsidRDefault="00A94F47" w:rsidP="00BD69FB">
      <w:pPr>
        <w:pStyle w:val="Listparagraf"/>
        <w:ind w:left="0"/>
        <w:rPr>
          <w:sz w:val="28"/>
          <w:szCs w:val="28"/>
          <w:lang w:val="ro-RO"/>
        </w:rPr>
      </w:pPr>
      <w:r w:rsidRPr="00023FE6">
        <w:rPr>
          <w:b/>
          <w:bCs/>
          <w:sz w:val="28"/>
          <w:szCs w:val="28"/>
          <w:lang w:val="ro-RO"/>
        </w:rPr>
        <w:t xml:space="preserve">4. </w:t>
      </w:r>
      <w:r w:rsidR="00BD69FB" w:rsidRPr="00023FE6">
        <w:rPr>
          <w:sz w:val="28"/>
          <w:szCs w:val="28"/>
          <w:lang w:val="ro-RO"/>
        </w:rPr>
        <w:t>Urmare a efectuării înregistrării provizorii a drepturilor reale a statului conform prevederilor art. 4 lit. a), pot fi inițiate lucrările de construcție în privința cărora a fost declarată utilitatea publică de interes național, cu desfășurarea în continuare a procedurii de expropriere a bunurilor în privința cărora a fost înregistrat provizoriu dreptul corespunzător al statului. Deținătorii cu orice titlu ai bunurilor în privința cărora a fost înregistrat provizoriu dreptul real al statului conform prevederilor art. 4 lit. a) sunt obligați, după o prealabilă înștiințare, să permită accesul pentru efectuarea lucrărilor de construcție.</w:t>
      </w:r>
    </w:p>
    <w:p w14:paraId="0D1DB41D" w14:textId="16474E2B" w:rsidR="004B06A6" w:rsidRPr="00023FE6" w:rsidRDefault="004B06A6" w:rsidP="004B06A6">
      <w:pPr>
        <w:rPr>
          <w:sz w:val="28"/>
          <w:szCs w:val="28"/>
          <w:lang w:val="ro-RO"/>
        </w:rPr>
      </w:pPr>
      <w:r w:rsidRPr="00023FE6">
        <w:rPr>
          <w:b/>
          <w:bCs/>
          <w:sz w:val="28"/>
          <w:szCs w:val="28"/>
          <w:lang w:val="ro-RO"/>
        </w:rPr>
        <w:tab/>
      </w:r>
      <w:r w:rsidR="00BD69FB" w:rsidRPr="00023FE6">
        <w:rPr>
          <w:b/>
          <w:bCs/>
          <w:sz w:val="28"/>
          <w:szCs w:val="28"/>
          <w:lang w:val="ro-RO"/>
        </w:rPr>
        <w:t>5</w:t>
      </w:r>
      <w:r w:rsidRPr="00023FE6">
        <w:rPr>
          <w:b/>
          <w:bCs/>
          <w:sz w:val="28"/>
          <w:szCs w:val="28"/>
          <w:lang w:val="ro-RO"/>
        </w:rPr>
        <w:t>.</w:t>
      </w:r>
      <w:r w:rsidRPr="00023FE6">
        <w:rPr>
          <w:sz w:val="28"/>
          <w:szCs w:val="28"/>
          <w:lang w:val="ro-RO"/>
        </w:rPr>
        <w:t xml:space="preserve"> Actul de expropriere își produce efectele și în situația în care proprietarii bunurilor imobile indicate la art. 4 lit. a) din prezenta lege și, după caz, titularii dreptului de folosință prevăzu</w:t>
      </w:r>
      <w:r w:rsidR="0063431F" w:rsidRPr="00023FE6">
        <w:rPr>
          <w:sz w:val="28"/>
          <w:szCs w:val="28"/>
          <w:lang w:val="ro-RO"/>
        </w:rPr>
        <w:t>ți</w:t>
      </w:r>
      <w:r w:rsidRPr="00023FE6">
        <w:rPr>
          <w:sz w:val="28"/>
          <w:szCs w:val="28"/>
          <w:lang w:val="ro-RO"/>
        </w:rPr>
        <w:t xml:space="preserve"> la art. 4 lit. b) nu prezintă un act care să le confirme dreptul asupra bunului expropriat, nu sunt cunoscuți, sau sunt cunoscuți, dar se află în afara hotarelor țării, sau nu pot fi identificați din alte motive, precum și în situația succesiunilor nedeschise ori a succesorilor necunoscuți sau cu care nu se ajunge la un acord privind valoarea despăgubirii.</w:t>
      </w:r>
    </w:p>
    <w:p w14:paraId="47938643" w14:textId="488E964C" w:rsidR="004B06A6" w:rsidRPr="00023FE6" w:rsidRDefault="004B06A6" w:rsidP="004B06A6">
      <w:pPr>
        <w:pStyle w:val="Listparagraf"/>
        <w:ind w:left="0"/>
        <w:rPr>
          <w:sz w:val="28"/>
          <w:szCs w:val="28"/>
          <w:lang w:val="ro-RO"/>
        </w:rPr>
      </w:pPr>
      <w:r w:rsidRPr="00023FE6">
        <w:rPr>
          <w:b/>
          <w:bCs/>
          <w:sz w:val="28"/>
          <w:szCs w:val="28"/>
          <w:lang w:val="ro-RO"/>
        </w:rPr>
        <w:tab/>
      </w:r>
      <w:r w:rsidR="00BD69FB" w:rsidRPr="00023FE6">
        <w:rPr>
          <w:b/>
          <w:bCs/>
          <w:sz w:val="28"/>
          <w:szCs w:val="28"/>
          <w:lang w:val="ro-RO"/>
        </w:rPr>
        <w:t>6</w:t>
      </w:r>
      <w:r w:rsidRPr="00023FE6">
        <w:rPr>
          <w:b/>
          <w:bCs/>
          <w:sz w:val="28"/>
          <w:szCs w:val="28"/>
          <w:lang w:val="ro-RO"/>
        </w:rPr>
        <w:t>.</w:t>
      </w:r>
      <w:r w:rsidRPr="00023FE6">
        <w:rPr>
          <w:sz w:val="28"/>
          <w:szCs w:val="28"/>
          <w:lang w:val="ro-RO"/>
        </w:rPr>
        <w:t xml:space="preserve"> Data efectuării înregistrării în Registrul bunurilor imobile a transferului de la expropriat la expropriator al dreptului de proprietate asupra bunurilor imobile şi, după caz, al dreptului de folosință sau altor drepturi reale, nu afectează momentul intrării în vigoare a respectivului transfer.</w:t>
      </w:r>
    </w:p>
    <w:bookmarkEnd w:id="11"/>
    <w:p w14:paraId="0192805E" w14:textId="58A92630" w:rsidR="004B06A6" w:rsidRPr="00023FE6" w:rsidRDefault="004B06A6" w:rsidP="004B06A6">
      <w:pPr>
        <w:pStyle w:val="Listparagraf"/>
        <w:ind w:left="0"/>
        <w:rPr>
          <w:sz w:val="28"/>
          <w:szCs w:val="28"/>
          <w:lang w:val="ro-RO"/>
        </w:rPr>
      </w:pPr>
      <w:r w:rsidRPr="00023FE6">
        <w:rPr>
          <w:b/>
          <w:bCs/>
          <w:sz w:val="28"/>
          <w:szCs w:val="28"/>
          <w:lang w:val="ro-RO"/>
        </w:rPr>
        <w:tab/>
      </w:r>
      <w:r w:rsidR="00BD69FB" w:rsidRPr="00023FE6">
        <w:rPr>
          <w:b/>
          <w:bCs/>
          <w:sz w:val="28"/>
          <w:szCs w:val="28"/>
          <w:lang w:val="ro-RO"/>
        </w:rPr>
        <w:t>7</w:t>
      </w:r>
      <w:r w:rsidRPr="00023FE6">
        <w:rPr>
          <w:b/>
          <w:bCs/>
          <w:sz w:val="28"/>
          <w:szCs w:val="28"/>
          <w:lang w:val="ro-RO"/>
        </w:rPr>
        <w:t>.</w:t>
      </w:r>
      <w:r w:rsidRPr="00023FE6">
        <w:rPr>
          <w:sz w:val="28"/>
          <w:szCs w:val="28"/>
          <w:lang w:val="ro-RO"/>
        </w:rPr>
        <w:t xml:space="preserve"> După identificarea și instituirea interdicției de înstrăinare a bunurilor imobile necesare pentru expropriere, în termen de maximum 90 de zile, expropriatorul va emite/aproba Hotăr</w:t>
      </w:r>
      <w:r w:rsidR="0063431F" w:rsidRPr="00023FE6">
        <w:rPr>
          <w:sz w:val="28"/>
          <w:szCs w:val="28"/>
          <w:lang w:val="ro-RO"/>
        </w:rPr>
        <w:t>â</w:t>
      </w:r>
      <w:r w:rsidRPr="00023FE6">
        <w:rPr>
          <w:sz w:val="28"/>
          <w:szCs w:val="28"/>
          <w:lang w:val="ro-RO"/>
        </w:rPr>
        <w:t>rea Guvern</w:t>
      </w:r>
      <w:r w:rsidR="0063431F" w:rsidRPr="00023FE6">
        <w:rPr>
          <w:sz w:val="28"/>
          <w:szCs w:val="28"/>
          <w:lang w:val="ro-RO"/>
        </w:rPr>
        <w:t>ului</w:t>
      </w:r>
      <w:r w:rsidRPr="00023FE6">
        <w:rPr>
          <w:sz w:val="28"/>
          <w:szCs w:val="28"/>
          <w:lang w:val="ro-RO"/>
        </w:rPr>
        <w:t xml:space="preserve"> (Act de expropriere) care va cuprinde în anexă lista bunurilor imobile supuse exproprierii obținute în baza proiectului tehnic final, care va include numerele cadastrale și suprafețele bunurilor imobile expropriate, categoria de folosință a bunurilor imobile, în conformitate cu prevederile/normele legale aplicabile. Totodată, se va descrie procedura de formare a CMIS și instituirea Mecanismului de </w:t>
      </w:r>
      <w:r w:rsidR="0063431F" w:rsidRPr="00023FE6">
        <w:rPr>
          <w:sz w:val="28"/>
          <w:szCs w:val="28"/>
          <w:lang w:val="ro-RO"/>
        </w:rPr>
        <w:t>s</w:t>
      </w:r>
      <w:r w:rsidRPr="00023FE6">
        <w:rPr>
          <w:sz w:val="28"/>
          <w:szCs w:val="28"/>
          <w:lang w:val="ro-RO"/>
        </w:rPr>
        <w:t xml:space="preserve">oluționare a </w:t>
      </w:r>
      <w:r w:rsidR="0063431F" w:rsidRPr="00023FE6">
        <w:rPr>
          <w:sz w:val="28"/>
          <w:szCs w:val="28"/>
          <w:lang w:val="ro-RO"/>
        </w:rPr>
        <w:t>r</w:t>
      </w:r>
      <w:r w:rsidRPr="00023FE6">
        <w:rPr>
          <w:sz w:val="28"/>
          <w:szCs w:val="28"/>
          <w:lang w:val="ro-RO"/>
        </w:rPr>
        <w:t>eclamațiilor.</w:t>
      </w:r>
    </w:p>
    <w:p w14:paraId="6C53571C" w14:textId="6C2AD5C1" w:rsidR="004B06A6" w:rsidRPr="00023FE6" w:rsidRDefault="004B06A6" w:rsidP="004B06A6">
      <w:pPr>
        <w:pStyle w:val="Listparagraf"/>
        <w:ind w:left="0"/>
        <w:rPr>
          <w:sz w:val="28"/>
          <w:szCs w:val="28"/>
          <w:lang w:val="ro-RO"/>
        </w:rPr>
      </w:pPr>
      <w:r w:rsidRPr="00023FE6">
        <w:rPr>
          <w:b/>
          <w:bCs/>
          <w:sz w:val="28"/>
          <w:szCs w:val="28"/>
          <w:lang w:val="ro-RO"/>
        </w:rPr>
        <w:tab/>
      </w:r>
      <w:r w:rsidR="00BD69FB" w:rsidRPr="00023FE6">
        <w:rPr>
          <w:b/>
          <w:bCs/>
          <w:sz w:val="28"/>
          <w:szCs w:val="28"/>
          <w:lang w:val="ro-RO"/>
        </w:rPr>
        <w:t>8</w:t>
      </w:r>
      <w:r w:rsidRPr="00023FE6">
        <w:rPr>
          <w:b/>
          <w:bCs/>
          <w:sz w:val="28"/>
          <w:szCs w:val="28"/>
          <w:lang w:val="ro-RO"/>
        </w:rPr>
        <w:t>.</w:t>
      </w:r>
      <w:r w:rsidRPr="00023FE6">
        <w:rPr>
          <w:sz w:val="28"/>
          <w:szCs w:val="28"/>
          <w:lang w:val="ro-RO"/>
        </w:rPr>
        <w:t xml:space="preserve"> Concomitent cu emiterea/aprobarea Hotărârii Guvern</w:t>
      </w:r>
      <w:r w:rsidR="0063431F" w:rsidRPr="00023FE6">
        <w:rPr>
          <w:sz w:val="28"/>
          <w:szCs w:val="28"/>
          <w:lang w:val="ro-RO"/>
        </w:rPr>
        <w:t>ului</w:t>
      </w:r>
      <w:r w:rsidRPr="00023FE6">
        <w:rPr>
          <w:sz w:val="28"/>
          <w:szCs w:val="28"/>
          <w:lang w:val="ro-RO"/>
        </w:rPr>
        <w:t xml:space="preserve"> (Act de expropriere), Guvernul prin intermediul Î.S. </w:t>
      </w:r>
      <w:r w:rsidR="0063431F" w:rsidRPr="00023FE6">
        <w:rPr>
          <w:sz w:val="28"/>
          <w:szCs w:val="28"/>
          <w:lang w:val="ro-RO"/>
        </w:rPr>
        <w:t>,,</w:t>
      </w:r>
      <w:r w:rsidRPr="00023FE6">
        <w:rPr>
          <w:sz w:val="28"/>
          <w:szCs w:val="28"/>
          <w:lang w:val="ro-RO"/>
        </w:rPr>
        <w:t xml:space="preserve">Institutului de Proiectări pentru </w:t>
      </w:r>
      <w:r w:rsidRPr="00023FE6">
        <w:rPr>
          <w:sz w:val="28"/>
          <w:szCs w:val="28"/>
          <w:lang w:val="ro-RO"/>
        </w:rPr>
        <w:lastRenderedPageBreak/>
        <w:t>Organizarea Teritoriului” va efectua evaluarea bunurilor imobile indicate la art. 4 al legii.</w:t>
      </w:r>
    </w:p>
    <w:p w14:paraId="5441B985" w14:textId="4257308B" w:rsidR="004B06A6" w:rsidRPr="00023FE6" w:rsidRDefault="004B06A6" w:rsidP="004B06A6">
      <w:pPr>
        <w:pStyle w:val="Listparagraf"/>
        <w:ind w:left="0"/>
        <w:rPr>
          <w:sz w:val="28"/>
          <w:szCs w:val="28"/>
          <w:lang w:val="ro-RO"/>
        </w:rPr>
      </w:pPr>
      <w:r w:rsidRPr="00023FE6">
        <w:rPr>
          <w:b/>
          <w:bCs/>
          <w:sz w:val="28"/>
          <w:szCs w:val="28"/>
          <w:lang w:val="ro-RO"/>
        </w:rPr>
        <w:tab/>
      </w:r>
      <w:r w:rsidR="00BD69FB" w:rsidRPr="00023FE6">
        <w:rPr>
          <w:b/>
          <w:bCs/>
          <w:sz w:val="28"/>
          <w:szCs w:val="28"/>
          <w:lang w:val="ro-RO"/>
        </w:rPr>
        <w:t>9</w:t>
      </w:r>
      <w:r w:rsidRPr="00023FE6">
        <w:rPr>
          <w:b/>
          <w:bCs/>
          <w:sz w:val="28"/>
          <w:szCs w:val="28"/>
          <w:lang w:val="ro-RO"/>
        </w:rPr>
        <w:t>.</w:t>
      </w:r>
      <w:r w:rsidRPr="00023FE6">
        <w:rPr>
          <w:sz w:val="28"/>
          <w:szCs w:val="28"/>
          <w:lang w:val="ro-RO"/>
        </w:rPr>
        <w:t xml:space="preserve"> Expropriatorul va stabili cuantumul despăgubirii cuvenite proprietarilor bunurilor imobile indicate la art. 4 lit. a) și/sau, după caz, titularilor dreptului de folosință sau ai altor drepturi reale asupra bunurilor imobile indicate la art. 4</w:t>
      </w:r>
      <w:r w:rsidR="0063431F" w:rsidRPr="00023FE6">
        <w:rPr>
          <w:sz w:val="28"/>
          <w:szCs w:val="28"/>
          <w:lang w:val="ro-RO"/>
        </w:rPr>
        <w:t xml:space="preserve"> lit. </w:t>
      </w:r>
      <w:r w:rsidRPr="00023FE6">
        <w:rPr>
          <w:sz w:val="28"/>
          <w:szCs w:val="28"/>
          <w:lang w:val="ro-RO"/>
        </w:rPr>
        <w:t>b).</w:t>
      </w:r>
    </w:p>
    <w:p w14:paraId="7876FB5B" w14:textId="25EE1FD6" w:rsidR="004B06A6" w:rsidRPr="00023FE6" w:rsidRDefault="004B06A6" w:rsidP="004B06A6">
      <w:pPr>
        <w:pStyle w:val="Listparagraf"/>
        <w:ind w:left="0"/>
        <w:rPr>
          <w:sz w:val="28"/>
          <w:szCs w:val="28"/>
          <w:lang w:val="ro-RO"/>
        </w:rPr>
      </w:pPr>
      <w:r w:rsidRPr="00023FE6">
        <w:rPr>
          <w:b/>
          <w:bCs/>
          <w:sz w:val="28"/>
          <w:szCs w:val="28"/>
          <w:lang w:val="ro-RO"/>
        </w:rPr>
        <w:tab/>
      </w:r>
      <w:r w:rsidR="00BD69FB" w:rsidRPr="00023FE6">
        <w:rPr>
          <w:b/>
          <w:bCs/>
          <w:sz w:val="28"/>
          <w:szCs w:val="28"/>
          <w:lang w:val="ro-RO"/>
        </w:rPr>
        <w:t>10</w:t>
      </w:r>
      <w:r w:rsidRPr="00023FE6">
        <w:rPr>
          <w:b/>
          <w:bCs/>
          <w:sz w:val="28"/>
          <w:szCs w:val="28"/>
          <w:lang w:val="ro-RO"/>
        </w:rPr>
        <w:t>.</w:t>
      </w:r>
      <w:r w:rsidRPr="00023FE6">
        <w:rPr>
          <w:sz w:val="28"/>
          <w:szCs w:val="28"/>
          <w:lang w:val="ro-RO"/>
        </w:rPr>
        <w:t xml:space="preserve"> Despăgubirile datorate proprietarilor bunurilor imobile indicate la art. 4 lit. a) și/sau titularilor de drepturi asupra bunurilor imobile indicate la art. 4 lit. b) se stabilesc în baza rapoartelor de evaluare elaborate de evaluatori, titulari ai certificatelor de calificare</w:t>
      </w:r>
      <w:r w:rsidR="0063431F" w:rsidRPr="00023FE6">
        <w:rPr>
          <w:sz w:val="28"/>
          <w:szCs w:val="28"/>
          <w:lang w:val="ro-RO"/>
        </w:rPr>
        <w:t>,</w:t>
      </w:r>
      <w:r w:rsidRPr="00023FE6">
        <w:rPr>
          <w:sz w:val="28"/>
          <w:szCs w:val="28"/>
          <w:lang w:val="ro-RO"/>
        </w:rPr>
        <w:t xml:space="preserve"> eliberate în modul stabilit de legislație, în condițiile prezentei legi și cu respectarea criteriilor prevăzu</w:t>
      </w:r>
      <w:r w:rsidR="0063431F" w:rsidRPr="00023FE6">
        <w:rPr>
          <w:sz w:val="28"/>
          <w:szCs w:val="28"/>
          <w:lang w:val="ro-RO"/>
        </w:rPr>
        <w:t>te</w:t>
      </w:r>
      <w:r w:rsidRPr="00023FE6">
        <w:rPr>
          <w:sz w:val="28"/>
          <w:szCs w:val="28"/>
          <w:lang w:val="ro-RO"/>
        </w:rPr>
        <w:t xml:space="preserve"> de legislație, printre care și: </w:t>
      </w:r>
    </w:p>
    <w:p w14:paraId="0795BC50" w14:textId="307A0440" w:rsidR="004B06A6" w:rsidRPr="00023FE6" w:rsidRDefault="004B06A6" w:rsidP="0063431F">
      <w:pPr>
        <w:pStyle w:val="Listparagraf"/>
        <w:numPr>
          <w:ilvl w:val="0"/>
          <w:numId w:val="42"/>
        </w:numPr>
        <w:tabs>
          <w:tab w:val="left" w:pos="993"/>
        </w:tabs>
        <w:ind w:left="0" w:firstLine="709"/>
        <w:rPr>
          <w:sz w:val="28"/>
          <w:szCs w:val="28"/>
          <w:lang w:val="ro-RO"/>
        </w:rPr>
      </w:pPr>
      <w:r w:rsidRPr="00023FE6">
        <w:rPr>
          <w:sz w:val="28"/>
          <w:szCs w:val="28"/>
          <w:lang w:val="ro-RO"/>
        </w:rPr>
        <w:t xml:space="preserve">suprafața bunurilor imobile expropriate, modul de folosință, calitatea (gradul de bonitate) a bunurilor imobile expropriate, precum şi a plantațiilor/ culturilor afectate/distruse; </w:t>
      </w:r>
    </w:p>
    <w:p w14:paraId="1665EBE8" w14:textId="77777777" w:rsidR="004B06A6" w:rsidRPr="00023FE6" w:rsidRDefault="004B06A6" w:rsidP="0063431F">
      <w:pPr>
        <w:pStyle w:val="Listparagraf"/>
        <w:numPr>
          <w:ilvl w:val="0"/>
          <w:numId w:val="42"/>
        </w:numPr>
        <w:tabs>
          <w:tab w:val="left" w:pos="993"/>
        </w:tabs>
        <w:ind w:left="0" w:firstLine="709"/>
        <w:rPr>
          <w:sz w:val="28"/>
          <w:szCs w:val="28"/>
          <w:lang w:val="ro-RO"/>
        </w:rPr>
      </w:pPr>
      <w:r w:rsidRPr="00023FE6">
        <w:rPr>
          <w:sz w:val="28"/>
          <w:szCs w:val="28"/>
          <w:lang w:val="ro-RO"/>
        </w:rPr>
        <w:t xml:space="preserve">suprafața bunurilor imobile în privința cărora a fost expropriat dreptul de folosință; </w:t>
      </w:r>
    </w:p>
    <w:p w14:paraId="5F17E883" w14:textId="77777777" w:rsidR="004B06A6" w:rsidRPr="00023FE6" w:rsidRDefault="004B06A6" w:rsidP="0063431F">
      <w:pPr>
        <w:pStyle w:val="Listparagraf"/>
        <w:numPr>
          <w:ilvl w:val="0"/>
          <w:numId w:val="42"/>
        </w:numPr>
        <w:tabs>
          <w:tab w:val="left" w:pos="993"/>
        </w:tabs>
        <w:ind w:left="0" w:firstLine="709"/>
        <w:rPr>
          <w:sz w:val="28"/>
          <w:szCs w:val="28"/>
          <w:lang w:val="ro-RO"/>
        </w:rPr>
      </w:pPr>
      <w:r w:rsidRPr="00023FE6">
        <w:rPr>
          <w:sz w:val="28"/>
          <w:szCs w:val="28"/>
          <w:lang w:val="ro-RO"/>
        </w:rPr>
        <w:t>valorile rezultatelor existente, respectiv estimate, pe bunurile imobile expropriate sau pe bunurile imobile în privința cărora a fost expropriat dreptul de folosință, obținute de la entitățile competente, precum şi valorile estimate ale amenajărilor şi/sau facilităților afectate de expropriere;</w:t>
      </w:r>
    </w:p>
    <w:p w14:paraId="333FE380" w14:textId="77777777" w:rsidR="004B06A6" w:rsidRPr="00023FE6" w:rsidRDefault="004B06A6" w:rsidP="0063431F">
      <w:pPr>
        <w:pStyle w:val="Listparagraf"/>
        <w:numPr>
          <w:ilvl w:val="0"/>
          <w:numId w:val="42"/>
        </w:numPr>
        <w:tabs>
          <w:tab w:val="left" w:pos="993"/>
        </w:tabs>
        <w:ind w:left="0" w:firstLine="709"/>
        <w:rPr>
          <w:sz w:val="28"/>
          <w:szCs w:val="28"/>
          <w:lang w:val="ro-RO"/>
        </w:rPr>
      </w:pPr>
      <w:bookmarkStart w:id="12" w:name="_Hlk43475589"/>
      <w:r w:rsidRPr="00023FE6">
        <w:rPr>
          <w:sz w:val="28"/>
          <w:szCs w:val="28"/>
          <w:lang w:val="ro-RO"/>
        </w:rPr>
        <w:t>restrângerea activităților datorate exproprierii</w:t>
      </w:r>
      <w:bookmarkEnd w:id="12"/>
      <w:r w:rsidRPr="00023FE6">
        <w:rPr>
          <w:sz w:val="28"/>
          <w:szCs w:val="28"/>
          <w:lang w:val="ro-RO"/>
        </w:rPr>
        <w:t>;</w:t>
      </w:r>
    </w:p>
    <w:p w14:paraId="35076D48" w14:textId="77777777" w:rsidR="004B06A6" w:rsidRPr="00023FE6" w:rsidRDefault="004B06A6" w:rsidP="0063431F">
      <w:pPr>
        <w:pStyle w:val="Listparagraf"/>
        <w:numPr>
          <w:ilvl w:val="0"/>
          <w:numId w:val="42"/>
        </w:numPr>
        <w:tabs>
          <w:tab w:val="left" w:pos="993"/>
        </w:tabs>
        <w:ind w:left="0" w:firstLine="709"/>
        <w:rPr>
          <w:sz w:val="28"/>
          <w:szCs w:val="28"/>
          <w:lang w:val="ro-RO"/>
        </w:rPr>
      </w:pPr>
      <w:r w:rsidRPr="00023FE6">
        <w:rPr>
          <w:sz w:val="28"/>
          <w:szCs w:val="28"/>
          <w:lang w:val="ro-RO"/>
        </w:rPr>
        <w:t>perioada de expropriere a bunurilor indicate la art. 4 lit. b).</w:t>
      </w:r>
    </w:p>
    <w:p w14:paraId="665A1388" w14:textId="3B481854" w:rsidR="004B06A6" w:rsidRPr="00023FE6" w:rsidRDefault="004B06A6" w:rsidP="004B06A6">
      <w:pPr>
        <w:pStyle w:val="Listparagraf"/>
        <w:ind w:left="0"/>
        <w:rPr>
          <w:sz w:val="28"/>
          <w:szCs w:val="28"/>
          <w:lang w:val="ro-RO"/>
        </w:rPr>
      </w:pPr>
      <w:r w:rsidRPr="00023FE6">
        <w:rPr>
          <w:b/>
          <w:bCs/>
          <w:sz w:val="28"/>
          <w:szCs w:val="28"/>
          <w:lang w:val="ro-RO"/>
        </w:rPr>
        <w:tab/>
        <w:t>1</w:t>
      </w:r>
      <w:r w:rsidR="00BD69FB" w:rsidRPr="00023FE6">
        <w:rPr>
          <w:b/>
          <w:bCs/>
          <w:sz w:val="28"/>
          <w:szCs w:val="28"/>
          <w:lang w:val="ro-RO"/>
        </w:rPr>
        <w:t>1</w:t>
      </w:r>
      <w:r w:rsidRPr="00023FE6">
        <w:rPr>
          <w:b/>
          <w:bCs/>
          <w:sz w:val="28"/>
          <w:szCs w:val="28"/>
          <w:lang w:val="ro-RO"/>
        </w:rPr>
        <w:t>.</w:t>
      </w:r>
      <w:r w:rsidRPr="00023FE6">
        <w:rPr>
          <w:sz w:val="28"/>
          <w:szCs w:val="28"/>
          <w:lang w:val="ro-RO"/>
        </w:rPr>
        <w:t xml:space="preserve"> În termen de 20 de zile după publicarea în Monitorul Oficial al Republicii Moldova a Actului de expropriere, se va publica lista bunurilor imobile expropriate la sediile autorităților administrației publice locale și pe paginile web oficiale ale acestora. </w:t>
      </w:r>
    </w:p>
    <w:p w14:paraId="28AC2F6F" w14:textId="57DA2236" w:rsidR="004B06A6" w:rsidRPr="00023FE6" w:rsidRDefault="004B06A6" w:rsidP="004B06A6">
      <w:pPr>
        <w:pStyle w:val="Listparagraf"/>
        <w:ind w:left="0"/>
        <w:rPr>
          <w:sz w:val="28"/>
          <w:szCs w:val="28"/>
          <w:lang w:val="ro-RO"/>
        </w:rPr>
      </w:pPr>
      <w:r w:rsidRPr="00023FE6">
        <w:rPr>
          <w:b/>
          <w:bCs/>
          <w:sz w:val="28"/>
          <w:szCs w:val="28"/>
          <w:lang w:val="ro-RO"/>
        </w:rPr>
        <w:tab/>
        <w:t>1</w:t>
      </w:r>
      <w:r w:rsidR="00BD69FB" w:rsidRPr="00023FE6">
        <w:rPr>
          <w:b/>
          <w:bCs/>
          <w:sz w:val="28"/>
          <w:szCs w:val="28"/>
          <w:lang w:val="ro-RO"/>
        </w:rPr>
        <w:t>2</w:t>
      </w:r>
      <w:r w:rsidRPr="00023FE6">
        <w:rPr>
          <w:b/>
          <w:bCs/>
          <w:sz w:val="28"/>
          <w:szCs w:val="28"/>
          <w:lang w:val="ro-RO"/>
        </w:rPr>
        <w:t>.</w:t>
      </w:r>
      <w:r w:rsidRPr="00023FE6">
        <w:rPr>
          <w:sz w:val="28"/>
          <w:szCs w:val="28"/>
          <w:lang w:val="ro-RO"/>
        </w:rPr>
        <w:t xml:space="preserve"> După aducerea la cunoștința publică a Actului de expropriere prin publicare în Monitorul Oficial al Republicii Moldova, afișarea la sediul autorităților administrației publice locale (primării) în raza cărora se află bunul imobil (terenul) și publicarea pe paginile web oficiale ale acestora, expropriatorul în termen de 90 de zile va înainta propunerea de expropriere.</w:t>
      </w:r>
    </w:p>
    <w:p w14:paraId="70A485CB" w14:textId="665F4755" w:rsidR="004B06A6" w:rsidRPr="00023FE6" w:rsidRDefault="004B06A6" w:rsidP="004B06A6">
      <w:pPr>
        <w:pStyle w:val="Listparagraf"/>
        <w:ind w:left="0"/>
        <w:rPr>
          <w:sz w:val="28"/>
          <w:szCs w:val="28"/>
          <w:lang w:val="ro-RO"/>
        </w:rPr>
      </w:pPr>
      <w:r w:rsidRPr="00023FE6">
        <w:rPr>
          <w:b/>
          <w:bCs/>
          <w:sz w:val="28"/>
          <w:szCs w:val="28"/>
          <w:lang w:val="ro-RO"/>
        </w:rPr>
        <w:tab/>
        <w:t>1</w:t>
      </w:r>
      <w:r w:rsidR="00BD69FB" w:rsidRPr="00023FE6">
        <w:rPr>
          <w:b/>
          <w:bCs/>
          <w:sz w:val="28"/>
          <w:szCs w:val="28"/>
          <w:lang w:val="ro-RO"/>
        </w:rPr>
        <w:t>3</w:t>
      </w:r>
      <w:r w:rsidRPr="00023FE6">
        <w:rPr>
          <w:b/>
          <w:bCs/>
          <w:sz w:val="28"/>
          <w:szCs w:val="28"/>
          <w:lang w:val="ro-RO"/>
        </w:rPr>
        <w:t>.</w:t>
      </w:r>
      <w:r w:rsidRPr="00023FE6">
        <w:rPr>
          <w:sz w:val="28"/>
          <w:szCs w:val="28"/>
          <w:lang w:val="ro-RO"/>
        </w:rPr>
        <w:t xml:space="preserve"> Propunerea de expropriere va conține notificarea adresată persoanelor fizice şi juridice titulare de drepturi reale asupra obiectului exproprierii, cuantumul despăgubirii, și cererea-model privind plata despăgubirilor.  </w:t>
      </w:r>
    </w:p>
    <w:p w14:paraId="72ADC018" w14:textId="70408049" w:rsidR="004B06A6" w:rsidRPr="00023FE6" w:rsidRDefault="004B06A6" w:rsidP="004B06A6">
      <w:pPr>
        <w:pStyle w:val="Listparagraf"/>
        <w:ind w:left="0"/>
        <w:rPr>
          <w:sz w:val="28"/>
          <w:szCs w:val="28"/>
          <w:lang w:val="ro-RO"/>
        </w:rPr>
      </w:pPr>
      <w:bookmarkStart w:id="13" w:name="_Hlk62030534"/>
      <w:r w:rsidRPr="00023FE6">
        <w:rPr>
          <w:b/>
          <w:bCs/>
          <w:sz w:val="28"/>
          <w:szCs w:val="28"/>
          <w:lang w:val="ro-RO"/>
        </w:rPr>
        <w:tab/>
        <w:t>1</w:t>
      </w:r>
      <w:r w:rsidR="00BD69FB" w:rsidRPr="00023FE6">
        <w:rPr>
          <w:b/>
          <w:bCs/>
          <w:sz w:val="28"/>
          <w:szCs w:val="28"/>
          <w:lang w:val="ro-RO"/>
        </w:rPr>
        <w:t>4</w:t>
      </w:r>
      <w:r w:rsidRPr="00023FE6">
        <w:rPr>
          <w:b/>
          <w:bCs/>
          <w:sz w:val="28"/>
          <w:szCs w:val="28"/>
          <w:lang w:val="ro-RO"/>
        </w:rPr>
        <w:t>.</w:t>
      </w:r>
      <w:r w:rsidRPr="00023FE6">
        <w:rPr>
          <w:sz w:val="28"/>
          <w:szCs w:val="28"/>
          <w:lang w:val="ro-RO"/>
        </w:rPr>
        <w:t xml:space="preserve"> După primirea propunerii de expropriere, </w:t>
      </w:r>
      <w:bookmarkStart w:id="14" w:name="_Hlk42003678"/>
      <w:r w:rsidRPr="00023FE6">
        <w:rPr>
          <w:sz w:val="28"/>
          <w:szCs w:val="28"/>
          <w:lang w:val="ro-RO"/>
        </w:rPr>
        <w:t>proprietarii şi titularii dreptului de folosință sau de alte drepturi reale</w:t>
      </w:r>
      <w:bookmarkEnd w:id="14"/>
      <w:r w:rsidRPr="00023FE6">
        <w:rPr>
          <w:sz w:val="28"/>
          <w:szCs w:val="28"/>
          <w:lang w:val="ro-RO"/>
        </w:rPr>
        <w:t xml:space="preserve"> asupra obiectelor menționate la art. 4 supuse exproprierii sunt obligați să ia măsurile de conservare a acestora. Din momentul primirii propunerii de expropriere, expropriatul este în drept în decurs de 45 </w:t>
      </w:r>
      <w:r w:rsidR="0063431F" w:rsidRPr="00023FE6">
        <w:rPr>
          <w:sz w:val="28"/>
          <w:szCs w:val="28"/>
          <w:lang w:val="ro-RO"/>
        </w:rPr>
        <w:t>de zile</w:t>
      </w:r>
      <w:r w:rsidRPr="00023FE6">
        <w:rPr>
          <w:sz w:val="28"/>
          <w:szCs w:val="28"/>
          <w:lang w:val="ro-RO"/>
        </w:rPr>
        <w:t xml:space="preserve"> să-și dea sau nu consimțământul pentru o compensare imediată și echitabilă, și anume:</w:t>
      </w:r>
    </w:p>
    <w:p w14:paraId="0EAF4299" w14:textId="09DDB0C0" w:rsidR="004B06A6" w:rsidRPr="00023FE6" w:rsidRDefault="004B06A6" w:rsidP="0063431F">
      <w:pPr>
        <w:pStyle w:val="Listparagraf"/>
        <w:numPr>
          <w:ilvl w:val="0"/>
          <w:numId w:val="41"/>
        </w:numPr>
        <w:tabs>
          <w:tab w:val="left" w:pos="993"/>
        </w:tabs>
        <w:ind w:left="0" w:firstLine="709"/>
        <w:rPr>
          <w:sz w:val="28"/>
          <w:szCs w:val="28"/>
          <w:lang w:val="ro-RO"/>
        </w:rPr>
      </w:pPr>
      <w:r w:rsidRPr="00023FE6">
        <w:rPr>
          <w:sz w:val="28"/>
          <w:szCs w:val="28"/>
          <w:lang w:val="ro-RO"/>
        </w:rPr>
        <w:t xml:space="preserve">în cazul în care proprietarii şi titularii de alte drepturi reale asupra bunurilor imobile expropriate sunt de acord cu cuantumul despăgubirii din propunerea de expropriere, aceștia vor depune cererea cu privire la plata </w:t>
      </w:r>
      <w:r w:rsidRPr="00023FE6">
        <w:rPr>
          <w:sz w:val="28"/>
          <w:szCs w:val="28"/>
          <w:lang w:val="ro-RO"/>
        </w:rPr>
        <w:lastRenderedPageBreak/>
        <w:t>despăgubirii pentru bunurile imobile expropriate, însoțită de copiile legalizate ale actelor confirmative ale dreptului de proprietate/ale altor drepturi reale asupra bunului imobil (terenului)</w:t>
      </w:r>
      <w:r w:rsidR="008057FA" w:rsidRPr="00023FE6">
        <w:rPr>
          <w:sz w:val="28"/>
          <w:szCs w:val="28"/>
          <w:lang w:val="ro-RO"/>
        </w:rPr>
        <w:t>;</w:t>
      </w:r>
    </w:p>
    <w:p w14:paraId="749A8E04" w14:textId="75866CBF" w:rsidR="004B06A6" w:rsidRPr="00023FE6" w:rsidRDefault="004B06A6" w:rsidP="0063431F">
      <w:pPr>
        <w:pStyle w:val="Listparagraf"/>
        <w:numPr>
          <w:ilvl w:val="0"/>
          <w:numId w:val="41"/>
        </w:numPr>
        <w:tabs>
          <w:tab w:val="left" w:pos="993"/>
        </w:tabs>
        <w:ind w:left="0" w:firstLine="709"/>
        <w:rPr>
          <w:sz w:val="28"/>
          <w:szCs w:val="28"/>
          <w:lang w:val="ro-RO"/>
        </w:rPr>
      </w:pPr>
      <w:r w:rsidRPr="00023FE6">
        <w:rPr>
          <w:sz w:val="28"/>
          <w:szCs w:val="28"/>
          <w:lang w:val="ro-RO"/>
        </w:rPr>
        <w:t>în cazul titularilor de drepturi afectați care nu au recepționat propunerea de expropriere din anumite motive sau nu sunt cunoscuți, sunt cunoscuți dar se află în afara hotarelor țării, al celor decedați, precum și în cazul succesiunilor nedeschise ori al succesorilor necunoscuți, termenul de 45 de zile curge din momentul expirării termenului prevăzut la pct. 1</w:t>
      </w:r>
      <w:r w:rsidR="00BD69FB" w:rsidRPr="00023FE6">
        <w:rPr>
          <w:sz w:val="28"/>
          <w:szCs w:val="28"/>
          <w:lang w:val="ro-RO"/>
        </w:rPr>
        <w:t>1</w:t>
      </w:r>
      <w:r w:rsidR="008057FA" w:rsidRPr="00023FE6">
        <w:rPr>
          <w:sz w:val="28"/>
          <w:szCs w:val="28"/>
          <w:lang w:val="ro-RO"/>
        </w:rPr>
        <w:t>;</w:t>
      </w:r>
      <w:r w:rsidRPr="00023FE6">
        <w:rPr>
          <w:sz w:val="28"/>
          <w:szCs w:val="28"/>
          <w:lang w:val="ro-RO"/>
        </w:rPr>
        <w:t xml:space="preserve"> </w:t>
      </w:r>
    </w:p>
    <w:p w14:paraId="6847369F" w14:textId="60CDBCC3" w:rsidR="004B06A6" w:rsidRPr="00023FE6" w:rsidRDefault="004B06A6" w:rsidP="0063431F">
      <w:pPr>
        <w:pStyle w:val="Listparagraf"/>
        <w:numPr>
          <w:ilvl w:val="0"/>
          <w:numId w:val="41"/>
        </w:numPr>
        <w:tabs>
          <w:tab w:val="left" w:pos="993"/>
        </w:tabs>
        <w:ind w:left="0" w:firstLine="709"/>
        <w:rPr>
          <w:sz w:val="28"/>
          <w:szCs w:val="28"/>
          <w:lang w:val="ro-RO"/>
        </w:rPr>
      </w:pPr>
      <w:r w:rsidRPr="00023FE6">
        <w:rPr>
          <w:sz w:val="28"/>
          <w:szCs w:val="28"/>
          <w:lang w:val="ro-RO"/>
        </w:rPr>
        <w:t>în cazul în care titularii drepturilor reale au recepționat propunerile de expropriere, dar nu au depus în termenul stabilit cererea şi/sau actele confirmative menționate la lit. a), expropriatorul va consemna despăgubirea într-un cont special deschis pe numele expropriatului timp de 3 ani.</w:t>
      </w:r>
    </w:p>
    <w:p w14:paraId="4FCF6965" w14:textId="4106E1E2" w:rsidR="00DD5833" w:rsidRPr="00023FE6" w:rsidRDefault="00DD5833" w:rsidP="00023FE6">
      <w:pPr>
        <w:tabs>
          <w:tab w:val="left" w:pos="993"/>
        </w:tabs>
        <w:ind w:firstLine="0"/>
        <w:rPr>
          <w:sz w:val="28"/>
          <w:szCs w:val="28"/>
          <w:lang w:val="ro-RO"/>
        </w:rPr>
      </w:pPr>
      <w:r w:rsidRPr="00023FE6">
        <w:rPr>
          <w:sz w:val="28"/>
          <w:szCs w:val="28"/>
          <w:lang w:val="ro-RO"/>
        </w:rPr>
        <w:t xml:space="preserve">După consemnarea despăgubirii de către expropriator într-un cont special deschis pe numele expropriatului, măsura suspensivă privind realizarea plății despăgubirii </w:t>
      </w:r>
      <w:r w:rsidR="00023FE6" w:rsidRPr="00023FE6">
        <w:rPr>
          <w:sz w:val="28"/>
          <w:szCs w:val="28"/>
          <w:lang w:val="ro-RO"/>
        </w:rPr>
        <w:t xml:space="preserve">va fi  </w:t>
      </w:r>
      <w:r w:rsidRPr="00023FE6">
        <w:rPr>
          <w:sz w:val="28"/>
          <w:szCs w:val="28"/>
          <w:lang w:val="ro-RO"/>
        </w:rPr>
        <w:t>considerată realizată.</w:t>
      </w:r>
    </w:p>
    <w:bookmarkEnd w:id="13"/>
    <w:p w14:paraId="0F0765AE" w14:textId="0FBA5140" w:rsidR="004B06A6" w:rsidRPr="00023FE6" w:rsidRDefault="004B06A6" w:rsidP="004B06A6">
      <w:pPr>
        <w:rPr>
          <w:sz w:val="28"/>
          <w:szCs w:val="28"/>
          <w:lang w:val="ro-RO"/>
        </w:rPr>
      </w:pPr>
      <w:r w:rsidRPr="00023FE6">
        <w:rPr>
          <w:b/>
          <w:bCs/>
          <w:sz w:val="28"/>
          <w:szCs w:val="28"/>
          <w:lang w:val="ro-RO"/>
        </w:rPr>
        <w:tab/>
        <w:t>1</w:t>
      </w:r>
      <w:r w:rsidR="00BD69FB" w:rsidRPr="00023FE6">
        <w:rPr>
          <w:b/>
          <w:bCs/>
          <w:sz w:val="28"/>
          <w:szCs w:val="28"/>
          <w:lang w:val="ro-RO"/>
        </w:rPr>
        <w:t>5</w:t>
      </w:r>
      <w:r w:rsidRPr="00023FE6">
        <w:rPr>
          <w:b/>
          <w:bCs/>
          <w:sz w:val="28"/>
          <w:szCs w:val="28"/>
          <w:lang w:val="ro-RO"/>
        </w:rPr>
        <w:t>.</w:t>
      </w:r>
      <w:r w:rsidRPr="00023FE6">
        <w:rPr>
          <w:sz w:val="28"/>
          <w:szCs w:val="28"/>
          <w:lang w:val="ro-RO"/>
        </w:rPr>
        <w:t xml:space="preserve"> În termen de 45 de zile de la data primirii propunerii de expropriere, expropriatul este obligat să notifice în scris expropriatorul cu privire la drepturile terților asupra obiectului exproprierii. Prin neexecutarea acestei obligații, expropriatul va rămâne răspunzător cu despăgubire față de terți.</w:t>
      </w:r>
    </w:p>
    <w:p w14:paraId="29D4779D" w14:textId="79CBCF2D" w:rsidR="004B06A6" w:rsidRPr="00023FE6" w:rsidRDefault="004B06A6" w:rsidP="004B06A6">
      <w:pPr>
        <w:pStyle w:val="Listparagraf"/>
        <w:ind w:left="0"/>
        <w:rPr>
          <w:sz w:val="28"/>
          <w:szCs w:val="28"/>
          <w:lang w:val="ro-RO"/>
        </w:rPr>
      </w:pPr>
      <w:r w:rsidRPr="00023FE6">
        <w:rPr>
          <w:b/>
          <w:bCs/>
          <w:sz w:val="28"/>
          <w:szCs w:val="28"/>
          <w:lang w:val="ro-RO"/>
        </w:rPr>
        <w:tab/>
        <w:t>1</w:t>
      </w:r>
      <w:r w:rsidR="00BD69FB" w:rsidRPr="00023FE6">
        <w:rPr>
          <w:b/>
          <w:bCs/>
          <w:sz w:val="28"/>
          <w:szCs w:val="28"/>
          <w:lang w:val="ro-RO"/>
        </w:rPr>
        <w:t>6</w:t>
      </w:r>
      <w:r w:rsidRPr="00023FE6">
        <w:rPr>
          <w:b/>
          <w:bCs/>
          <w:sz w:val="28"/>
          <w:szCs w:val="28"/>
          <w:lang w:val="ro-RO"/>
        </w:rPr>
        <w:t>.</w:t>
      </w:r>
      <w:r w:rsidRPr="00023FE6">
        <w:rPr>
          <w:sz w:val="28"/>
          <w:szCs w:val="28"/>
          <w:lang w:val="ro-RO"/>
        </w:rPr>
        <w:t xml:space="preserve"> În situația în care se expropriază o parte dintr-un bun imobil care nu este format și/sau înregistrat în modul corespunzător în Registrul bunurilor imobile, pe baza măsură</w:t>
      </w:r>
      <w:r w:rsidR="008057FA" w:rsidRPr="00023FE6">
        <w:rPr>
          <w:sz w:val="28"/>
          <w:szCs w:val="28"/>
          <w:lang w:val="ro-RO"/>
        </w:rPr>
        <w:t>rilor executate de expropriator</w:t>
      </w:r>
      <w:r w:rsidRPr="00023FE6">
        <w:rPr>
          <w:sz w:val="28"/>
          <w:szCs w:val="28"/>
          <w:lang w:val="ro-RO"/>
        </w:rPr>
        <w:t xml:space="preserve"> se determină atât suprafața expropriată, cât și cea neexpropriată, și se va înregistra porțiunea de teren necesară exproprierii, în baza proiectului de formare  a bunului imobil și a ordinului Agenției Proprietății Publice.</w:t>
      </w:r>
    </w:p>
    <w:p w14:paraId="56FD8CBD" w14:textId="1AD7E3C4" w:rsidR="004B06A6" w:rsidRPr="00023FE6" w:rsidRDefault="004B06A6" w:rsidP="004B06A6">
      <w:pPr>
        <w:pStyle w:val="Listparagraf"/>
        <w:ind w:left="0"/>
        <w:rPr>
          <w:sz w:val="28"/>
          <w:szCs w:val="28"/>
          <w:lang w:val="ro-RO"/>
        </w:rPr>
      </w:pPr>
      <w:bookmarkStart w:id="15" w:name="_Hlk62030544"/>
      <w:r w:rsidRPr="00023FE6">
        <w:rPr>
          <w:b/>
          <w:bCs/>
          <w:sz w:val="28"/>
          <w:szCs w:val="28"/>
          <w:lang w:val="ro-RO"/>
        </w:rPr>
        <w:tab/>
        <w:t>1</w:t>
      </w:r>
      <w:r w:rsidR="00BD69FB" w:rsidRPr="00023FE6">
        <w:rPr>
          <w:b/>
          <w:bCs/>
          <w:sz w:val="28"/>
          <w:szCs w:val="28"/>
          <w:lang w:val="ro-RO"/>
        </w:rPr>
        <w:t>7</w:t>
      </w:r>
      <w:r w:rsidRPr="00023FE6">
        <w:rPr>
          <w:b/>
          <w:bCs/>
          <w:sz w:val="28"/>
          <w:szCs w:val="28"/>
          <w:lang w:val="ro-RO"/>
        </w:rPr>
        <w:t>.</w:t>
      </w:r>
      <w:r w:rsidRPr="00023FE6">
        <w:rPr>
          <w:sz w:val="28"/>
          <w:szCs w:val="28"/>
          <w:lang w:val="ro-RO"/>
        </w:rPr>
        <w:t xml:space="preserve"> În situația în care bunurile imobile expropriate sunt proprietatea unei persoane decedate sau, după caz, drepturile expropriate aparțin unei persoane decedate, despăgubirea se va consemna pe numele succesorilor legali care își vor dovedi calitatea de moștenitor cu certificatul de moștenire sau vor prezenta hotăr</w:t>
      </w:r>
      <w:r w:rsidR="008057FA" w:rsidRPr="00023FE6">
        <w:rPr>
          <w:sz w:val="28"/>
          <w:szCs w:val="28"/>
          <w:lang w:val="ro-RO"/>
        </w:rPr>
        <w:t>â</w:t>
      </w:r>
      <w:r w:rsidRPr="00023FE6">
        <w:rPr>
          <w:sz w:val="28"/>
          <w:szCs w:val="28"/>
          <w:lang w:val="ro-RO"/>
        </w:rPr>
        <w:t>rea judecătorească definitivă şi irevocabilă în privința dreptului de proprietate.</w:t>
      </w:r>
    </w:p>
    <w:bookmarkEnd w:id="15"/>
    <w:p w14:paraId="580D0C2B" w14:textId="5CA1C21E" w:rsidR="004B06A6" w:rsidRPr="00023FE6" w:rsidRDefault="004B06A6" w:rsidP="004B06A6">
      <w:pPr>
        <w:pStyle w:val="Listparagraf"/>
        <w:ind w:left="0"/>
        <w:rPr>
          <w:sz w:val="28"/>
          <w:szCs w:val="28"/>
          <w:lang w:val="ro-RO"/>
        </w:rPr>
      </w:pPr>
      <w:r w:rsidRPr="00023FE6">
        <w:rPr>
          <w:b/>
          <w:bCs/>
          <w:sz w:val="28"/>
          <w:szCs w:val="28"/>
          <w:lang w:val="ro-RO"/>
        </w:rPr>
        <w:tab/>
        <w:t>1</w:t>
      </w:r>
      <w:r w:rsidR="00BD69FB" w:rsidRPr="00023FE6">
        <w:rPr>
          <w:b/>
          <w:bCs/>
          <w:sz w:val="28"/>
          <w:szCs w:val="28"/>
          <w:lang w:val="ro-RO"/>
        </w:rPr>
        <w:t>8</w:t>
      </w:r>
      <w:r w:rsidRPr="00023FE6">
        <w:rPr>
          <w:b/>
          <w:bCs/>
          <w:sz w:val="28"/>
          <w:szCs w:val="28"/>
          <w:lang w:val="ro-RO"/>
        </w:rPr>
        <w:t>.</w:t>
      </w:r>
      <w:r w:rsidRPr="00023FE6">
        <w:rPr>
          <w:sz w:val="28"/>
          <w:szCs w:val="28"/>
          <w:lang w:val="ro-RO"/>
        </w:rPr>
        <w:t xml:space="preserve"> Plata despăgubirilor pentru bunurile imobile expropriate și pentru drepturile expropriate se va face în baza cererii titularului și a propunerii de expropriere prin compensație bănească. Cuantumul despăgubirilor vor fi transmise titularilor de drepturi într-un cont special deschis pe numele expropriatului, în monedă națională, în termen de 60 de zile de la momentul depunerii cererii cu privire la plata despăgubirilor. Termenul de prescripție pentru solicitarea despăgubirilor este de 3 ani din momentul recepționării propunerii de expropriere sau din momentul când expropriatul a aflat sau trebuia sa afle despre nașterea dreptului.</w:t>
      </w:r>
    </w:p>
    <w:p w14:paraId="0798C1D7" w14:textId="44A0E120" w:rsidR="004B06A6" w:rsidRPr="00023FE6" w:rsidRDefault="004B06A6" w:rsidP="004B06A6">
      <w:pPr>
        <w:pStyle w:val="Listparagraf"/>
        <w:ind w:left="0"/>
        <w:rPr>
          <w:sz w:val="28"/>
          <w:szCs w:val="28"/>
          <w:lang w:val="ro-RO"/>
        </w:rPr>
      </w:pPr>
      <w:r w:rsidRPr="00023FE6">
        <w:rPr>
          <w:b/>
          <w:bCs/>
          <w:sz w:val="28"/>
          <w:szCs w:val="28"/>
          <w:lang w:val="ro-RO"/>
        </w:rPr>
        <w:tab/>
        <w:t>1</w:t>
      </w:r>
      <w:r w:rsidR="00BD69FB" w:rsidRPr="00023FE6">
        <w:rPr>
          <w:b/>
          <w:bCs/>
          <w:sz w:val="28"/>
          <w:szCs w:val="28"/>
          <w:lang w:val="ro-RO"/>
        </w:rPr>
        <w:t>9</w:t>
      </w:r>
      <w:r w:rsidRPr="00023FE6">
        <w:rPr>
          <w:b/>
          <w:bCs/>
          <w:sz w:val="28"/>
          <w:szCs w:val="28"/>
          <w:lang w:val="ro-RO"/>
        </w:rPr>
        <w:t>.</w:t>
      </w:r>
      <w:r w:rsidRPr="00023FE6">
        <w:rPr>
          <w:sz w:val="28"/>
          <w:szCs w:val="28"/>
          <w:lang w:val="ro-RO"/>
        </w:rPr>
        <w:t xml:space="preserve"> În cazul în care despăgubirile referitoare la același bun imobil/drept expropriat sunt solicitate în concurs sau în contradictoriu de mai multe persoane îndreptățite, despăgubirile urmează a fi împărțite potrivit legislației aplicabile. </w:t>
      </w:r>
    </w:p>
    <w:p w14:paraId="0A50FE05" w14:textId="6AE95580" w:rsidR="004B06A6" w:rsidRPr="00023FE6" w:rsidRDefault="004B06A6" w:rsidP="004B06A6">
      <w:pPr>
        <w:pStyle w:val="Listparagraf"/>
        <w:ind w:left="0"/>
        <w:rPr>
          <w:sz w:val="28"/>
          <w:szCs w:val="28"/>
          <w:lang w:val="ro-RO"/>
        </w:rPr>
      </w:pPr>
      <w:bookmarkStart w:id="16" w:name="_Hlk62030553"/>
      <w:r w:rsidRPr="00023FE6">
        <w:rPr>
          <w:b/>
          <w:bCs/>
          <w:sz w:val="28"/>
          <w:szCs w:val="28"/>
          <w:lang w:val="ro-RO"/>
        </w:rPr>
        <w:lastRenderedPageBreak/>
        <w:tab/>
      </w:r>
      <w:r w:rsidR="00BD69FB" w:rsidRPr="00023FE6">
        <w:rPr>
          <w:b/>
          <w:bCs/>
          <w:sz w:val="28"/>
          <w:szCs w:val="28"/>
          <w:lang w:val="ro-RO"/>
        </w:rPr>
        <w:t>20</w:t>
      </w:r>
      <w:r w:rsidRPr="00023FE6">
        <w:rPr>
          <w:b/>
          <w:bCs/>
          <w:sz w:val="28"/>
          <w:szCs w:val="28"/>
          <w:lang w:val="ro-RO"/>
        </w:rPr>
        <w:t>.</w:t>
      </w:r>
      <w:r w:rsidRPr="00023FE6">
        <w:rPr>
          <w:sz w:val="28"/>
          <w:szCs w:val="28"/>
          <w:lang w:val="ro-RO"/>
        </w:rPr>
        <w:t xml:space="preserve"> Despăgubirea va fi eliberată numai titularilor drepturilor dovedite prin acte confirmative, inclusiv hotărâri judecătorești definitive şi irevocabile, sau prin certificatul de moștenitor eliberat în conformitate cu legislația aplicabilă.</w:t>
      </w:r>
      <w:bookmarkEnd w:id="16"/>
    </w:p>
    <w:p w14:paraId="602DC009" w14:textId="75CE9A8F" w:rsidR="004B06A6" w:rsidRPr="00023FE6" w:rsidRDefault="004B06A6" w:rsidP="004B06A6">
      <w:pPr>
        <w:pStyle w:val="Listparagraf"/>
        <w:ind w:left="0"/>
        <w:rPr>
          <w:b/>
          <w:bCs/>
          <w:sz w:val="28"/>
          <w:szCs w:val="28"/>
          <w:lang w:val="ro-RO"/>
        </w:rPr>
      </w:pPr>
      <w:r w:rsidRPr="00023FE6">
        <w:rPr>
          <w:b/>
          <w:bCs/>
          <w:sz w:val="28"/>
          <w:szCs w:val="28"/>
          <w:lang w:val="ro-RO"/>
        </w:rPr>
        <w:tab/>
        <w:t>2</w:t>
      </w:r>
      <w:r w:rsidR="00BD69FB" w:rsidRPr="00023FE6">
        <w:rPr>
          <w:b/>
          <w:bCs/>
          <w:sz w:val="28"/>
          <w:szCs w:val="28"/>
          <w:lang w:val="ro-RO"/>
        </w:rPr>
        <w:t>1</w:t>
      </w:r>
      <w:r w:rsidRPr="00023FE6">
        <w:rPr>
          <w:b/>
          <w:bCs/>
          <w:sz w:val="28"/>
          <w:szCs w:val="28"/>
          <w:lang w:val="ro-RO"/>
        </w:rPr>
        <w:t>.</w:t>
      </w:r>
      <w:r w:rsidRPr="00023FE6">
        <w:rPr>
          <w:sz w:val="28"/>
          <w:szCs w:val="28"/>
          <w:lang w:val="ro-RO"/>
        </w:rPr>
        <w:t xml:space="preserve"> În cazul unor eventuale litigii, plata despăgubirilor stabilite se amână până la emiterea și prezentarea unei hotărâri judecătorești definitive și irevocabile, fără a afecta lucrările de construcție.</w:t>
      </w:r>
      <w:r w:rsidRPr="00023FE6">
        <w:rPr>
          <w:b/>
          <w:bCs/>
          <w:sz w:val="28"/>
          <w:szCs w:val="28"/>
          <w:lang w:val="ro-RO"/>
        </w:rPr>
        <w:t xml:space="preserve"> </w:t>
      </w:r>
    </w:p>
    <w:p w14:paraId="562CF847" w14:textId="120C52AB" w:rsidR="004B06A6" w:rsidRPr="00023FE6" w:rsidRDefault="004B06A6" w:rsidP="004B06A6">
      <w:pPr>
        <w:pStyle w:val="Listparagraf"/>
        <w:ind w:left="0"/>
        <w:rPr>
          <w:sz w:val="28"/>
          <w:szCs w:val="28"/>
          <w:lang w:val="ro-RO"/>
        </w:rPr>
      </w:pPr>
      <w:r w:rsidRPr="00023FE6">
        <w:rPr>
          <w:b/>
          <w:bCs/>
          <w:sz w:val="28"/>
          <w:szCs w:val="28"/>
          <w:lang w:val="ro-RO"/>
        </w:rPr>
        <w:tab/>
        <w:t>2</w:t>
      </w:r>
      <w:r w:rsidR="00BD69FB" w:rsidRPr="00023FE6">
        <w:rPr>
          <w:b/>
          <w:bCs/>
          <w:sz w:val="28"/>
          <w:szCs w:val="28"/>
          <w:lang w:val="ro-RO"/>
        </w:rPr>
        <w:t>2</w:t>
      </w:r>
      <w:r w:rsidRPr="00023FE6">
        <w:rPr>
          <w:b/>
          <w:bCs/>
          <w:sz w:val="28"/>
          <w:szCs w:val="28"/>
          <w:lang w:val="ro-RO"/>
        </w:rPr>
        <w:t>.</w:t>
      </w:r>
      <w:r w:rsidRPr="00023FE6">
        <w:rPr>
          <w:sz w:val="28"/>
          <w:szCs w:val="28"/>
          <w:lang w:val="ro-RO"/>
        </w:rPr>
        <w:t xml:space="preserve"> Dacă pentru cauză de utilitate publică este necesară exproprierea unei părți din teren care depășește 60% din suprafața totală, fapt care va duce la deprecierea considerabilă a bunului, precum și la imposibilitatea de a-l folosi în scopul în care era preconizat până la expropriere, se va expropria terenul în întregime, cu condiția lipsei obiecțiilor din partea proprietarului terenului dat.</w:t>
      </w:r>
    </w:p>
    <w:p w14:paraId="163DA1EC" w14:textId="7DCC2131" w:rsidR="004B06A6" w:rsidRPr="00023FE6" w:rsidRDefault="004B06A6" w:rsidP="004B06A6">
      <w:pPr>
        <w:pStyle w:val="Listparagraf"/>
        <w:ind w:left="0"/>
        <w:rPr>
          <w:sz w:val="28"/>
          <w:szCs w:val="28"/>
          <w:lang w:val="ro-RO"/>
        </w:rPr>
      </w:pPr>
      <w:r w:rsidRPr="00023FE6">
        <w:rPr>
          <w:b/>
          <w:bCs/>
          <w:sz w:val="28"/>
          <w:szCs w:val="28"/>
          <w:lang w:val="ro-RO"/>
        </w:rPr>
        <w:tab/>
        <w:t>2</w:t>
      </w:r>
      <w:r w:rsidR="00BD69FB" w:rsidRPr="00023FE6">
        <w:rPr>
          <w:b/>
          <w:bCs/>
          <w:sz w:val="28"/>
          <w:szCs w:val="28"/>
          <w:lang w:val="ro-RO"/>
        </w:rPr>
        <w:t>3</w:t>
      </w:r>
      <w:r w:rsidRPr="00023FE6">
        <w:rPr>
          <w:b/>
          <w:bCs/>
          <w:sz w:val="28"/>
          <w:szCs w:val="28"/>
          <w:lang w:val="ro-RO"/>
        </w:rPr>
        <w:t>.</w:t>
      </w:r>
      <w:r w:rsidRPr="00023FE6">
        <w:rPr>
          <w:sz w:val="28"/>
          <w:szCs w:val="28"/>
          <w:lang w:val="ro-RO"/>
        </w:rPr>
        <w:t xml:space="preserve"> Exproprierea bunurilor imobile din fondul forestier național sau celor aflate în proprietatea publică a statului sau în proprietatea publică a unităților administrativ-teritoriale se va face cu titlu de despăgubire doar pentru terenurile proprietate publică a unităților administrativ-teritoriale, masa lemnoasă va reveni proprietarului respectiv. </w:t>
      </w:r>
    </w:p>
    <w:p w14:paraId="5579A450" w14:textId="1B22420C" w:rsidR="004B06A6" w:rsidRPr="00023FE6" w:rsidRDefault="004B06A6" w:rsidP="004B06A6">
      <w:pPr>
        <w:pStyle w:val="Listparagraf"/>
        <w:ind w:left="0"/>
        <w:rPr>
          <w:sz w:val="28"/>
          <w:szCs w:val="28"/>
          <w:lang w:val="ro-RO"/>
        </w:rPr>
      </w:pPr>
      <w:r w:rsidRPr="00023FE6">
        <w:rPr>
          <w:b/>
          <w:bCs/>
          <w:sz w:val="28"/>
          <w:szCs w:val="28"/>
          <w:lang w:val="ro-RO"/>
        </w:rPr>
        <w:tab/>
        <w:t>2</w:t>
      </w:r>
      <w:r w:rsidR="00BD69FB" w:rsidRPr="00023FE6">
        <w:rPr>
          <w:b/>
          <w:bCs/>
          <w:sz w:val="28"/>
          <w:szCs w:val="28"/>
          <w:lang w:val="ro-RO"/>
        </w:rPr>
        <w:t>4</w:t>
      </w:r>
      <w:r w:rsidRPr="00023FE6">
        <w:rPr>
          <w:b/>
          <w:bCs/>
          <w:sz w:val="28"/>
          <w:szCs w:val="28"/>
          <w:lang w:val="ro-RO"/>
        </w:rPr>
        <w:t>.</w:t>
      </w:r>
      <w:r w:rsidRPr="00023FE6">
        <w:rPr>
          <w:sz w:val="28"/>
          <w:szCs w:val="28"/>
          <w:lang w:val="ro-RO"/>
        </w:rPr>
        <w:t xml:space="preserve"> Tăierea copacilor de pe suprafețele împădurite se va efectua de către Agenția „</w:t>
      </w:r>
      <w:proofErr w:type="spellStart"/>
      <w:r w:rsidRPr="00023FE6">
        <w:rPr>
          <w:sz w:val="28"/>
          <w:szCs w:val="28"/>
          <w:lang w:val="ro-RO"/>
        </w:rPr>
        <w:t>Moldsilva</w:t>
      </w:r>
      <w:proofErr w:type="spellEnd"/>
      <w:r w:rsidRPr="00023FE6">
        <w:rPr>
          <w:sz w:val="28"/>
          <w:szCs w:val="28"/>
          <w:lang w:val="ro-RO"/>
        </w:rPr>
        <w:t>” cu titlu gratuit, în conformitate cu legislația aplicabilă privind autorizarea lucrărilor de defrișare a arborilor. Responsabilitatea defrișării cioturilor după tăiere îi revine executorului de lucrări.</w:t>
      </w:r>
    </w:p>
    <w:p w14:paraId="36A17924" w14:textId="0C4C99E8" w:rsidR="004B06A6" w:rsidRPr="00023FE6" w:rsidRDefault="004B06A6" w:rsidP="004B06A6">
      <w:pPr>
        <w:pStyle w:val="Listparagraf"/>
        <w:ind w:left="0"/>
        <w:rPr>
          <w:sz w:val="28"/>
          <w:szCs w:val="28"/>
          <w:lang w:val="ro-RO"/>
        </w:rPr>
      </w:pPr>
      <w:r w:rsidRPr="00023FE6">
        <w:rPr>
          <w:b/>
          <w:bCs/>
          <w:sz w:val="28"/>
          <w:szCs w:val="28"/>
          <w:lang w:val="ro-RO"/>
        </w:rPr>
        <w:tab/>
        <w:t>2</w:t>
      </w:r>
      <w:r w:rsidR="00BD69FB" w:rsidRPr="00023FE6">
        <w:rPr>
          <w:b/>
          <w:bCs/>
          <w:sz w:val="28"/>
          <w:szCs w:val="28"/>
          <w:lang w:val="ro-RO"/>
        </w:rPr>
        <w:t>5</w:t>
      </w:r>
      <w:r w:rsidRPr="00023FE6">
        <w:rPr>
          <w:b/>
          <w:bCs/>
          <w:sz w:val="28"/>
          <w:szCs w:val="28"/>
          <w:lang w:val="ro-RO"/>
        </w:rPr>
        <w:t>.</w:t>
      </w:r>
      <w:r w:rsidRPr="00023FE6">
        <w:rPr>
          <w:sz w:val="28"/>
          <w:szCs w:val="28"/>
          <w:lang w:val="ro-RO"/>
        </w:rPr>
        <w:t xml:space="preserve"> Tăierea plantațiilor pomicole/viticole și defrișarea cioturilor după tăiere de pe suprafețele expropriate, îi revine executorului de lucrări. Masa lemnoasă va reveni titularilor de drepturi afectați. </w:t>
      </w:r>
    </w:p>
    <w:p w14:paraId="6BB11904" w14:textId="71B9210F" w:rsidR="004B06A6" w:rsidRPr="00023FE6" w:rsidRDefault="004B06A6" w:rsidP="004B06A6">
      <w:pPr>
        <w:pStyle w:val="Listparagraf"/>
        <w:ind w:left="0"/>
        <w:rPr>
          <w:sz w:val="28"/>
          <w:szCs w:val="28"/>
          <w:lang w:val="ro-RO"/>
        </w:rPr>
      </w:pPr>
      <w:r w:rsidRPr="00023FE6">
        <w:rPr>
          <w:b/>
          <w:bCs/>
          <w:sz w:val="28"/>
          <w:szCs w:val="28"/>
          <w:lang w:val="ro-RO"/>
        </w:rPr>
        <w:tab/>
        <w:t>2</w:t>
      </w:r>
      <w:r w:rsidR="00BD69FB" w:rsidRPr="00023FE6">
        <w:rPr>
          <w:b/>
          <w:bCs/>
          <w:sz w:val="28"/>
          <w:szCs w:val="28"/>
          <w:lang w:val="ro-RO"/>
        </w:rPr>
        <w:t>6</w:t>
      </w:r>
      <w:r w:rsidRPr="00023FE6">
        <w:rPr>
          <w:b/>
          <w:bCs/>
          <w:sz w:val="28"/>
          <w:szCs w:val="28"/>
          <w:lang w:val="ro-RO"/>
        </w:rPr>
        <w:t>.</w:t>
      </w:r>
      <w:r w:rsidRPr="00023FE6">
        <w:rPr>
          <w:sz w:val="28"/>
          <w:szCs w:val="28"/>
          <w:lang w:val="ro-RO"/>
        </w:rPr>
        <w:t xml:space="preserve"> În cazul în care titularii de drepturi asupra obiectelor supuse exproprierii nu sunt de acord cu despăgubirea propusă de expropriator, aceștia au dreptul să depună contestații către Comisia pentru soluționarea întâmpinărilor (constituită prin Hotărâre de Guvern) împotriva propunerii de expropriere prin care vor înainta propriile exigențe cu privire la cuantumul despăgubirii însoțite de documente justificative. </w:t>
      </w:r>
    </w:p>
    <w:p w14:paraId="04199E7A" w14:textId="66363D19" w:rsidR="004B06A6" w:rsidRPr="00023FE6" w:rsidRDefault="004B06A6" w:rsidP="004B06A6">
      <w:pPr>
        <w:pStyle w:val="Listparagraf"/>
        <w:ind w:left="0"/>
        <w:rPr>
          <w:sz w:val="28"/>
          <w:szCs w:val="28"/>
          <w:lang w:val="ro-RO"/>
        </w:rPr>
      </w:pPr>
      <w:r w:rsidRPr="00023FE6">
        <w:rPr>
          <w:b/>
          <w:bCs/>
          <w:sz w:val="28"/>
          <w:szCs w:val="28"/>
          <w:lang w:val="ro-RO"/>
        </w:rPr>
        <w:tab/>
        <w:t>2</w:t>
      </w:r>
      <w:r w:rsidR="00BD69FB" w:rsidRPr="00023FE6">
        <w:rPr>
          <w:b/>
          <w:bCs/>
          <w:sz w:val="28"/>
          <w:szCs w:val="28"/>
          <w:lang w:val="ro-RO"/>
        </w:rPr>
        <w:t>7</w:t>
      </w:r>
      <w:r w:rsidRPr="00023FE6">
        <w:rPr>
          <w:b/>
          <w:bCs/>
          <w:sz w:val="28"/>
          <w:szCs w:val="28"/>
          <w:lang w:val="ro-RO"/>
        </w:rPr>
        <w:t>.</w:t>
      </w:r>
      <w:r w:rsidRPr="00023FE6">
        <w:rPr>
          <w:sz w:val="28"/>
          <w:szCs w:val="28"/>
          <w:lang w:val="ro-RO"/>
        </w:rPr>
        <w:t xml:space="preserve"> Contestațiile vor fi soluționate în termen de 30 de zile de către Comisia pentru soluționarea întâmpinărilor. Decizia Comisiei se comunică părților în termen de 5 zile de la adoptare şi va servi drept temei pentru determinarea cuantumului despăgubirii, care nu poate fi mai mic decât cel stabilit în propunerea de expropriere.</w:t>
      </w:r>
    </w:p>
    <w:p w14:paraId="65E150B6" w14:textId="49D2E3A3" w:rsidR="004B06A6" w:rsidRPr="00023FE6" w:rsidRDefault="004B06A6" w:rsidP="004B06A6">
      <w:pPr>
        <w:pStyle w:val="Listparagraf"/>
        <w:ind w:left="0"/>
        <w:rPr>
          <w:sz w:val="28"/>
          <w:szCs w:val="28"/>
          <w:lang w:val="ro-RO"/>
        </w:rPr>
      </w:pPr>
      <w:r w:rsidRPr="00023FE6">
        <w:rPr>
          <w:b/>
          <w:bCs/>
          <w:sz w:val="28"/>
          <w:szCs w:val="28"/>
          <w:lang w:val="ro-RO"/>
        </w:rPr>
        <w:tab/>
        <w:t>2</w:t>
      </w:r>
      <w:r w:rsidR="00BD69FB" w:rsidRPr="00023FE6">
        <w:rPr>
          <w:b/>
          <w:bCs/>
          <w:sz w:val="28"/>
          <w:szCs w:val="28"/>
          <w:lang w:val="ro-RO"/>
        </w:rPr>
        <w:t>8</w:t>
      </w:r>
      <w:r w:rsidRPr="00023FE6">
        <w:rPr>
          <w:b/>
          <w:bCs/>
          <w:sz w:val="28"/>
          <w:szCs w:val="28"/>
          <w:lang w:val="ro-RO"/>
        </w:rPr>
        <w:t>.</w:t>
      </w:r>
      <w:r w:rsidRPr="00023FE6">
        <w:rPr>
          <w:sz w:val="28"/>
          <w:szCs w:val="28"/>
          <w:lang w:val="ro-RO"/>
        </w:rPr>
        <w:t xml:space="preserve"> Întâmpinările împotriva propunerilor de expropriere se vor soluționa în conformitate cu prevederile Legii exproprierii pentru cauză de utilitate publică nr. 488/1999.</w:t>
      </w:r>
    </w:p>
    <w:p w14:paraId="0FE23E45" w14:textId="20746075" w:rsidR="004B06A6" w:rsidRPr="00023FE6" w:rsidRDefault="004B06A6" w:rsidP="004B06A6">
      <w:pPr>
        <w:pStyle w:val="Listparagraf"/>
        <w:ind w:left="0"/>
        <w:rPr>
          <w:sz w:val="28"/>
          <w:szCs w:val="28"/>
          <w:lang w:val="ro-RO"/>
        </w:rPr>
      </w:pPr>
      <w:bookmarkStart w:id="17" w:name="_Hlk62030569"/>
      <w:r w:rsidRPr="00023FE6">
        <w:rPr>
          <w:b/>
          <w:bCs/>
          <w:sz w:val="28"/>
          <w:szCs w:val="28"/>
          <w:lang w:val="ro-RO"/>
        </w:rPr>
        <w:tab/>
        <w:t>2</w:t>
      </w:r>
      <w:r w:rsidR="00BD69FB" w:rsidRPr="00023FE6">
        <w:rPr>
          <w:b/>
          <w:bCs/>
          <w:sz w:val="28"/>
          <w:szCs w:val="28"/>
          <w:lang w:val="ro-RO"/>
        </w:rPr>
        <w:t>9</w:t>
      </w:r>
      <w:r w:rsidRPr="00023FE6">
        <w:rPr>
          <w:b/>
          <w:bCs/>
          <w:sz w:val="28"/>
          <w:szCs w:val="28"/>
          <w:lang w:val="ro-RO"/>
        </w:rPr>
        <w:t>.</w:t>
      </w:r>
      <w:r w:rsidRPr="00023FE6">
        <w:rPr>
          <w:sz w:val="28"/>
          <w:szCs w:val="28"/>
          <w:lang w:val="ro-RO"/>
        </w:rPr>
        <w:t xml:space="preserve"> În cazul în care expropriatul este nemulțumit de cuantumul despăgubirii prevăzut în decizia Comisiei, acesta o poate contesta în instanța judecătorească competentă în termen de 2 ani, care curge de la data la care i-a fost comunicată respectiva decizie de stabilire a cuantumului despăgubirii, fără a putea contesta </w:t>
      </w:r>
      <w:r w:rsidR="00DD5833" w:rsidRPr="00023FE6">
        <w:rPr>
          <w:sz w:val="28"/>
          <w:szCs w:val="28"/>
          <w:lang w:val="ro-RO"/>
        </w:rPr>
        <w:t>drepturile reale obținute de stat și înregistrate provizoriu</w:t>
      </w:r>
      <w:r w:rsidR="005548C9" w:rsidRPr="00023FE6">
        <w:rPr>
          <w:sz w:val="28"/>
          <w:szCs w:val="28"/>
          <w:lang w:val="ro-RO"/>
        </w:rPr>
        <w:t xml:space="preserve">, a </w:t>
      </w:r>
      <w:r w:rsidR="00DD5833" w:rsidRPr="00023FE6">
        <w:rPr>
          <w:sz w:val="28"/>
          <w:szCs w:val="28"/>
          <w:lang w:val="ro-RO"/>
        </w:rPr>
        <w:t xml:space="preserve"> </w:t>
      </w:r>
      <w:r w:rsidR="005548C9" w:rsidRPr="00023FE6">
        <w:rPr>
          <w:sz w:val="28"/>
          <w:szCs w:val="28"/>
          <w:lang w:val="ro-RO"/>
        </w:rPr>
        <w:t xml:space="preserve">dreptului de proprietate şi/sau a altor drepturi indicate la art. 4. </w:t>
      </w:r>
      <w:bookmarkEnd w:id="17"/>
    </w:p>
    <w:p w14:paraId="757BA2F9" w14:textId="0190AABE" w:rsidR="004B06A6" w:rsidRPr="00023FE6" w:rsidRDefault="004B06A6" w:rsidP="004B06A6">
      <w:pPr>
        <w:pStyle w:val="Listparagraf"/>
        <w:ind w:left="0"/>
        <w:rPr>
          <w:b/>
          <w:sz w:val="28"/>
          <w:szCs w:val="28"/>
          <w:lang w:val="ro-RO"/>
        </w:rPr>
      </w:pPr>
      <w:r w:rsidRPr="00023FE6">
        <w:rPr>
          <w:b/>
          <w:bCs/>
          <w:sz w:val="28"/>
          <w:szCs w:val="28"/>
          <w:lang w:val="ro-RO"/>
        </w:rPr>
        <w:lastRenderedPageBreak/>
        <w:tab/>
      </w:r>
      <w:r w:rsidR="00BD69FB" w:rsidRPr="00023FE6">
        <w:rPr>
          <w:b/>
          <w:bCs/>
          <w:sz w:val="28"/>
          <w:szCs w:val="28"/>
          <w:lang w:val="ro-RO"/>
        </w:rPr>
        <w:t>30</w:t>
      </w:r>
      <w:r w:rsidRPr="00023FE6">
        <w:rPr>
          <w:b/>
          <w:bCs/>
          <w:sz w:val="28"/>
          <w:szCs w:val="28"/>
          <w:lang w:val="ro-RO"/>
        </w:rPr>
        <w:t>.</w:t>
      </w:r>
      <w:r w:rsidRPr="00023FE6">
        <w:rPr>
          <w:sz w:val="28"/>
          <w:szCs w:val="28"/>
          <w:lang w:val="ro-RO"/>
        </w:rPr>
        <w:t xml:space="preserve"> Cererea de chemare în judecată cu privire la stabilirea cuantumului despăgubirii se soluționează în conformitate cu dispozițiile art. 15 din Legea exproprierii pentru cauză de utilitate publică nr. 488/1999.</w:t>
      </w:r>
    </w:p>
    <w:p w14:paraId="50B64459" w14:textId="77777777" w:rsidR="004B06A6" w:rsidRPr="00023FE6" w:rsidRDefault="004B06A6" w:rsidP="004B06A6">
      <w:pPr>
        <w:tabs>
          <w:tab w:val="left" w:pos="6386"/>
        </w:tabs>
        <w:ind w:firstLine="0"/>
        <w:jc w:val="center"/>
        <w:rPr>
          <w:rFonts w:asciiTheme="majorBidi" w:hAnsiTheme="majorBidi" w:cstheme="majorBidi"/>
          <w:b/>
          <w:sz w:val="28"/>
          <w:szCs w:val="28"/>
          <w:lang w:val="ro-RO" w:eastAsia="ru-RU"/>
        </w:rPr>
      </w:pPr>
    </w:p>
    <w:sectPr w:rsidR="004B06A6" w:rsidRPr="00023FE6" w:rsidSect="00FC2D2D">
      <w:headerReference w:type="default" r:id="rId9"/>
      <w:footerReference w:type="default" r:id="rId10"/>
      <w:headerReference w:type="first" r:id="rId11"/>
      <w:footerReference w:type="first" r:id="rId12"/>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EBCAB67" w14:textId="77777777" w:rsidR="00882714" w:rsidRDefault="00882714" w:rsidP="00026B87">
      <w:r>
        <w:separator/>
      </w:r>
    </w:p>
  </w:endnote>
  <w:endnote w:type="continuationSeparator" w:id="0">
    <w:p w14:paraId="14E2C833" w14:textId="77777777" w:rsidR="00882714" w:rsidRDefault="00882714"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Times-Roman">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22AD2B" w14:textId="0001A384" w:rsidR="000D7A09" w:rsidRPr="00C74719" w:rsidRDefault="000D7A09" w:rsidP="00C74719">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BE4C52">
      <w:rPr>
        <w:noProof/>
        <w:sz w:val="16"/>
        <w:szCs w:val="16"/>
      </w:rPr>
      <w:t>Y:\300\2022\HOTARARI\7037\7037 - redactat -ro.docx</w:t>
    </w:r>
    <w:r w:rsidRPr="00814406">
      <w:rPr>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565FB" w14:textId="197BD247" w:rsidR="001D364E" w:rsidRPr="001D364E" w:rsidRDefault="001D364E" w:rsidP="001D364E">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BE4C52">
      <w:rPr>
        <w:noProof/>
        <w:sz w:val="16"/>
        <w:szCs w:val="16"/>
      </w:rPr>
      <w:t>Y:\300\2022\HOTARARI\7037\7037 - redactat -ro.docx</w:t>
    </w:r>
    <w:r w:rsidRPr="00814406">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921C39D" w14:textId="77777777" w:rsidR="00882714" w:rsidRDefault="00882714" w:rsidP="00026B87">
      <w:r>
        <w:separator/>
      </w:r>
    </w:p>
  </w:footnote>
  <w:footnote w:type="continuationSeparator" w:id="0">
    <w:p w14:paraId="58E6BB71" w14:textId="77777777" w:rsidR="00882714" w:rsidRDefault="00882714"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12912F" w14:textId="77777777" w:rsidR="000D7A09" w:rsidRDefault="000D7A09">
    <w:pPr>
      <w:pStyle w:val="Antet"/>
      <w:jc w:val="center"/>
    </w:pPr>
    <w:r>
      <w:fldChar w:fldCharType="begin"/>
    </w:r>
    <w:r>
      <w:instrText>PAGE   \* MERGEFORMAT</w:instrText>
    </w:r>
    <w:r>
      <w:fldChar w:fldCharType="separate"/>
    </w:r>
    <w:r w:rsidR="00BE4C52" w:rsidRPr="00BE4C52">
      <w:rPr>
        <w:noProof/>
        <w:lang w:val="ro-RO"/>
      </w:rPr>
      <w:t>2</w:t>
    </w:r>
    <w:r>
      <w:fldChar w:fldCharType="end"/>
    </w:r>
  </w:p>
  <w:p w14:paraId="395892D0" w14:textId="77777777" w:rsidR="000D7A09" w:rsidRDefault="000D7A09">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lTabe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5"/>
    </w:tblGrid>
    <w:tr w:rsidR="009168BD" w14:paraId="64B82F37" w14:textId="77777777" w:rsidTr="00FC2D2D">
      <w:tc>
        <w:tcPr>
          <w:tcW w:w="5000" w:type="pct"/>
        </w:tcPr>
        <w:p w14:paraId="479269F3" w14:textId="77777777" w:rsidR="00FC2D2D" w:rsidRDefault="00FC2D2D">
          <w:pPr>
            <w:ind w:firstLine="0"/>
            <w:rPr>
              <w:rFonts w:ascii="Times New Roman" w:hAnsi="Times New Roman"/>
              <w:sz w:val="24"/>
              <w:szCs w:val="24"/>
            </w:rPr>
          </w:pPr>
          <w:r w:rsidRPr="0029400E">
            <w:rPr>
              <w:noProof/>
              <w:sz w:val="24"/>
              <w:szCs w:val="24"/>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FC2D2D" w:rsidRDefault="00FC2D2D">
          <w:pPr>
            <w:ind w:firstLine="0"/>
            <w:rPr>
              <w:rFonts w:ascii="Times New Roman" w:hAnsi="Times New Roman"/>
              <w:sz w:val="24"/>
              <w:szCs w:val="24"/>
            </w:rPr>
          </w:pPr>
        </w:p>
        <w:p w14:paraId="6E939E08" w14:textId="77777777" w:rsidR="00FC2D2D" w:rsidRDefault="00FC2D2D">
          <w:pPr>
            <w:ind w:firstLine="0"/>
            <w:rPr>
              <w:rFonts w:ascii="Times New Roman" w:hAnsi="Times New Roman"/>
              <w:sz w:val="24"/>
              <w:szCs w:val="24"/>
            </w:rPr>
          </w:pPr>
        </w:p>
        <w:p w14:paraId="30228388" w14:textId="77777777" w:rsidR="00FC2D2D" w:rsidRDefault="00FC2D2D">
          <w:pPr>
            <w:ind w:firstLine="0"/>
            <w:rPr>
              <w:rFonts w:ascii="Times New Roman" w:hAnsi="Times New Roman"/>
              <w:sz w:val="24"/>
              <w:szCs w:val="24"/>
            </w:rPr>
          </w:pPr>
        </w:p>
        <w:p w14:paraId="371CBE2A" w14:textId="77777777" w:rsidR="00FC2D2D" w:rsidRPr="00FC2D2D" w:rsidRDefault="00FC2D2D">
          <w:pPr>
            <w:ind w:firstLine="0"/>
            <w:rPr>
              <w:rFonts w:ascii="Times New Roman" w:hAnsi="Times New Roman"/>
              <w:sz w:val="24"/>
              <w:szCs w:val="24"/>
            </w:rPr>
          </w:pPr>
        </w:p>
      </w:tc>
    </w:tr>
    <w:tr w:rsidR="00FC2D2D" w14:paraId="27AE2608" w14:textId="77777777" w:rsidTr="00FC2D2D">
      <w:tc>
        <w:tcPr>
          <w:tcW w:w="5000" w:type="pct"/>
        </w:tcPr>
        <w:p w14:paraId="08F848A5" w14:textId="77777777" w:rsidR="00FC2D2D" w:rsidRPr="00633BD9" w:rsidRDefault="00FC2D2D" w:rsidP="00FC2D2D">
          <w:pPr>
            <w:pStyle w:val="Titlu8"/>
            <w:outlineLvl w:val="7"/>
            <w:rPr>
              <w:rFonts w:ascii="Times New Roman" w:hAnsi="Times New Roman"/>
              <w:color w:val="000080"/>
              <w:sz w:val="10"/>
              <w:lang w:val="ro-RO"/>
            </w:rPr>
          </w:pPr>
        </w:p>
        <w:p w14:paraId="3807987D" w14:textId="77777777" w:rsidR="00FC2D2D" w:rsidRPr="00FC2D2D" w:rsidRDefault="00FC2D2D" w:rsidP="00FC2D2D">
          <w:pPr>
            <w:pStyle w:val="Titlu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FC2D2D" w:rsidRPr="00FC2D2D" w:rsidRDefault="00FC2D2D" w:rsidP="00FC2D2D">
          <w:pPr>
            <w:ind w:firstLine="0"/>
            <w:jc w:val="center"/>
            <w:rPr>
              <w:rFonts w:ascii="Times New Roman" w:hAnsi="Times New Roman"/>
              <w:lang w:val="ro-RO"/>
            </w:rPr>
          </w:pPr>
        </w:p>
        <w:p w14:paraId="2834D268" w14:textId="77777777" w:rsidR="00FC2D2D" w:rsidRPr="00FC2D2D" w:rsidRDefault="00FC2D2D" w:rsidP="00FC2D2D">
          <w:pPr>
            <w:pStyle w:val="Titlu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nr. ____</w:t>
          </w:r>
        </w:p>
        <w:p w14:paraId="0D789702" w14:textId="77777777" w:rsidR="00FC2D2D" w:rsidRPr="00FC2D2D" w:rsidRDefault="00FC2D2D" w:rsidP="00FC2D2D">
          <w:pPr>
            <w:ind w:firstLine="0"/>
            <w:jc w:val="center"/>
            <w:rPr>
              <w:rFonts w:ascii="Times New Roman" w:hAnsi="Times New Roman"/>
              <w:lang w:val="ro-RO"/>
            </w:rPr>
          </w:pPr>
        </w:p>
        <w:p w14:paraId="6645D62E" w14:textId="7653CA5B" w:rsidR="00FC2D2D" w:rsidRPr="00FC2D2D" w:rsidRDefault="00FC2D2D"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 xml:space="preserve">din  </w:t>
          </w:r>
          <w:r w:rsidR="00BE4C52">
            <w:rPr>
              <w:rFonts w:ascii="Times New Roman" w:hAnsi="Times New Roman"/>
              <w:b/>
              <w:sz w:val="28"/>
              <w:szCs w:val="28"/>
              <w:u w:val="single"/>
              <w:lang w:val="ru-RU"/>
            </w:rPr>
            <w:t xml:space="preserve">23 </w:t>
          </w:r>
          <w:proofErr w:type="spellStart"/>
          <w:r w:rsidR="00BE4C52">
            <w:rPr>
              <w:rFonts w:ascii="Times New Roman" w:hAnsi="Times New Roman"/>
              <w:b/>
              <w:sz w:val="28"/>
              <w:szCs w:val="28"/>
              <w:u w:val="single"/>
            </w:rPr>
            <w:t>martie</w:t>
          </w:r>
          <w:proofErr w:type="spellEnd"/>
          <w:r w:rsidRPr="00FC2D2D">
            <w:rPr>
              <w:rFonts w:ascii="Times New Roman" w:hAnsi="Times New Roman"/>
              <w:b/>
              <w:sz w:val="28"/>
              <w:szCs w:val="28"/>
              <w:u w:val="single"/>
              <w:lang w:val="ro-RO"/>
            </w:rPr>
            <w:t xml:space="preserve">  202</w:t>
          </w:r>
          <w:r w:rsidR="0012742F">
            <w:rPr>
              <w:rFonts w:ascii="Times New Roman" w:hAnsi="Times New Roman"/>
              <w:b/>
              <w:sz w:val="28"/>
              <w:szCs w:val="28"/>
              <w:u w:val="single"/>
              <w:lang w:val="ro-RO"/>
            </w:rPr>
            <w:t>2</w:t>
          </w:r>
        </w:p>
        <w:p w14:paraId="2036943B" w14:textId="77777777" w:rsidR="00FC2D2D" w:rsidRPr="00FC2D2D" w:rsidRDefault="00FC2D2D"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FC2D2D" w:rsidRPr="00FC2D2D" w:rsidRDefault="00FC2D2D" w:rsidP="00FC2D2D">
          <w:pPr>
            <w:ind w:firstLine="0"/>
            <w:jc w:val="center"/>
            <w:rPr>
              <w:noProof/>
              <w:lang w:val="ro-RO" w:eastAsia="ro-RO"/>
            </w:rPr>
          </w:pPr>
        </w:p>
      </w:tc>
    </w:tr>
  </w:tbl>
  <w:p w14:paraId="5EF5D26D" w14:textId="77777777" w:rsidR="000D7A09" w:rsidRPr="00B16328" w:rsidRDefault="000D7A09" w:rsidP="0029400E">
    <w:pPr>
      <w:pStyle w:val="Antet"/>
      <w:ind w:firstLine="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0F5A1A1D"/>
    <w:multiLevelType w:val="hybridMultilevel"/>
    <w:tmpl w:val="B25612BE"/>
    <w:lvl w:ilvl="0" w:tplc="8904E0C0">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20F73A6"/>
    <w:multiLevelType w:val="hybridMultilevel"/>
    <w:tmpl w:val="D03873DE"/>
    <w:lvl w:ilvl="0" w:tplc="EB8C061C">
      <w:start w:val="1"/>
      <w:numFmt w:val="low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2">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2EF11766"/>
    <w:multiLevelType w:val="hybridMultilevel"/>
    <w:tmpl w:val="0352D97C"/>
    <w:lvl w:ilvl="0" w:tplc="0ACCA9DA">
      <w:start w:val="1"/>
      <w:numFmt w:val="lowerLetter"/>
      <w:lvlText w:val="%1)"/>
      <w:lvlJc w:val="left"/>
      <w:pPr>
        <w:ind w:left="1146" w:hanging="360"/>
      </w:pPr>
      <w:rPr>
        <w:rFonts w:ascii="Times New Roman" w:eastAsia="Times New Roman" w:hAnsi="Times New Roman" w:cs="Times New Roman"/>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8">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9">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3004ACA"/>
    <w:multiLevelType w:val="hybridMultilevel"/>
    <w:tmpl w:val="AAB45D9A"/>
    <w:lvl w:ilvl="0" w:tplc="0D863A9A">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35"/>
  </w:num>
  <w:num w:numId="3">
    <w:abstractNumId w:val="2"/>
  </w:num>
  <w:num w:numId="4">
    <w:abstractNumId w:val="24"/>
  </w:num>
  <w:num w:numId="5">
    <w:abstractNumId w:val="20"/>
  </w:num>
  <w:num w:numId="6">
    <w:abstractNumId w:val="27"/>
  </w:num>
  <w:num w:numId="7">
    <w:abstractNumId w:val="7"/>
  </w:num>
  <w:num w:numId="8">
    <w:abstractNumId w:val="21"/>
  </w:num>
  <w:num w:numId="9">
    <w:abstractNumId w:val="36"/>
  </w:num>
  <w:num w:numId="10">
    <w:abstractNumId w:val="38"/>
  </w:num>
  <w:num w:numId="11">
    <w:abstractNumId w:val="18"/>
  </w:num>
  <w:num w:numId="12">
    <w:abstractNumId w:val="31"/>
  </w:num>
  <w:num w:numId="13">
    <w:abstractNumId w:val="5"/>
  </w:num>
  <w:num w:numId="14">
    <w:abstractNumId w:val="4"/>
  </w:num>
  <w:num w:numId="15">
    <w:abstractNumId w:val="11"/>
  </w:num>
  <w:num w:numId="16">
    <w:abstractNumId w:val="29"/>
  </w:num>
  <w:num w:numId="17">
    <w:abstractNumId w:val="28"/>
  </w:num>
  <w:num w:numId="18">
    <w:abstractNumId w:val="3"/>
  </w:num>
  <w:num w:numId="19">
    <w:abstractNumId w:val="12"/>
  </w:num>
  <w:num w:numId="20">
    <w:abstractNumId w:val="15"/>
  </w:num>
  <w:num w:numId="21">
    <w:abstractNumId w:val="33"/>
  </w:num>
  <w:num w:numId="22">
    <w:abstractNumId w:val="26"/>
  </w:num>
  <w:num w:numId="23">
    <w:abstractNumId w:val="39"/>
  </w:num>
  <w:num w:numId="24">
    <w:abstractNumId w:val="19"/>
  </w:num>
  <w:num w:numId="25">
    <w:abstractNumId w:val="34"/>
  </w:num>
  <w:num w:numId="26">
    <w:abstractNumId w:val="22"/>
  </w:num>
  <w:num w:numId="27">
    <w:abstractNumId w:val="23"/>
  </w:num>
  <w:num w:numId="28">
    <w:abstractNumId w:val="16"/>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32"/>
  </w:num>
  <w:num w:numId="32">
    <w:abstractNumId w:val="16"/>
  </w:num>
  <w:num w:numId="33">
    <w:abstractNumId w:val="40"/>
  </w:num>
  <w:num w:numId="34">
    <w:abstractNumId w:val="37"/>
  </w:num>
  <w:num w:numId="35">
    <w:abstractNumId w:val="13"/>
  </w:num>
  <w:num w:numId="36">
    <w:abstractNumId w:val="14"/>
  </w:num>
  <w:num w:numId="37">
    <w:abstractNumId w:val="25"/>
  </w:num>
  <w:num w:numId="38">
    <w:abstractNumId w:val="9"/>
  </w:num>
  <w:num w:numId="39">
    <w:abstractNumId w:val="30"/>
  </w:num>
  <w:num w:numId="40">
    <w:abstractNumId w:val="6"/>
  </w:num>
  <w:num w:numId="41">
    <w:abstractNumId w:val="17"/>
  </w:num>
  <w:num w:numId="42">
    <w:abstractNumId w:val="8"/>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5CE0"/>
    <w:rsid w:val="00000CF4"/>
    <w:rsid w:val="00010EB7"/>
    <w:rsid w:val="00023FE6"/>
    <w:rsid w:val="00026B87"/>
    <w:rsid w:val="00037046"/>
    <w:rsid w:val="00075CE0"/>
    <w:rsid w:val="00077246"/>
    <w:rsid w:val="00077B6F"/>
    <w:rsid w:val="00085DA8"/>
    <w:rsid w:val="000914AA"/>
    <w:rsid w:val="0009503C"/>
    <w:rsid w:val="000B66A7"/>
    <w:rsid w:val="000C3000"/>
    <w:rsid w:val="000D3405"/>
    <w:rsid w:val="000D7A09"/>
    <w:rsid w:val="000F0FD7"/>
    <w:rsid w:val="001100A2"/>
    <w:rsid w:val="00111319"/>
    <w:rsid w:val="0012742F"/>
    <w:rsid w:val="0014378C"/>
    <w:rsid w:val="00144067"/>
    <w:rsid w:val="001469DB"/>
    <w:rsid w:val="001574DD"/>
    <w:rsid w:val="001614F3"/>
    <w:rsid w:val="00191F49"/>
    <w:rsid w:val="001B2461"/>
    <w:rsid w:val="001B5608"/>
    <w:rsid w:val="001D364E"/>
    <w:rsid w:val="001E6EB8"/>
    <w:rsid w:val="00222B19"/>
    <w:rsid w:val="00243B9C"/>
    <w:rsid w:val="00245B24"/>
    <w:rsid w:val="00251AE0"/>
    <w:rsid w:val="00256F32"/>
    <w:rsid w:val="00283736"/>
    <w:rsid w:val="0029400E"/>
    <w:rsid w:val="003321A4"/>
    <w:rsid w:val="0034194B"/>
    <w:rsid w:val="003543E9"/>
    <w:rsid w:val="003852B4"/>
    <w:rsid w:val="003A4AE6"/>
    <w:rsid w:val="003B04ED"/>
    <w:rsid w:val="003B596B"/>
    <w:rsid w:val="003D6BC3"/>
    <w:rsid w:val="00427274"/>
    <w:rsid w:val="00443FC0"/>
    <w:rsid w:val="0044592D"/>
    <w:rsid w:val="00454CEE"/>
    <w:rsid w:val="004654AB"/>
    <w:rsid w:val="00474964"/>
    <w:rsid w:val="00480561"/>
    <w:rsid w:val="00482BA3"/>
    <w:rsid w:val="004A228A"/>
    <w:rsid w:val="004A4B59"/>
    <w:rsid w:val="004B00D8"/>
    <w:rsid w:val="004B06A6"/>
    <w:rsid w:val="004E1000"/>
    <w:rsid w:val="00500597"/>
    <w:rsid w:val="0050680A"/>
    <w:rsid w:val="00512A5C"/>
    <w:rsid w:val="00530592"/>
    <w:rsid w:val="00542F92"/>
    <w:rsid w:val="005541A1"/>
    <w:rsid w:val="005548C9"/>
    <w:rsid w:val="005802DD"/>
    <w:rsid w:val="005850E0"/>
    <w:rsid w:val="00586D2A"/>
    <w:rsid w:val="005A0566"/>
    <w:rsid w:val="005D2C21"/>
    <w:rsid w:val="005E1FF5"/>
    <w:rsid w:val="005F1999"/>
    <w:rsid w:val="005F2B04"/>
    <w:rsid w:val="00601679"/>
    <w:rsid w:val="00602E93"/>
    <w:rsid w:val="00626A4F"/>
    <w:rsid w:val="0063090F"/>
    <w:rsid w:val="00633BD9"/>
    <w:rsid w:val="0063431F"/>
    <w:rsid w:val="0065209B"/>
    <w:rsid w:val="0067374F"/>
    <w:rsid w:val="006936B4"/>
    <w:rsid w:val="00695959"/>
    <w:rsid w:val="006B17C6"/>
    <w:rsid w:val="006C6A0B"/>
    <w:rsid w:val="006E3ECB"/>
    <w:rsid w:val="006E74D0"/>
    <w:rsid w:val="007276F9"/>
    <w:rsid w:val="007305B8"/>
    <w:rsid w:val="00730FEE"/>
    <w:rsid w:val="0073380E"/>
    <w:rsid w:val="00737FC1"/>
    <w:rsid w:val="00746067"/>
    <w:rsid w:val="0074640D"/>
    <w:rsid w:val="00751641"/>
    <w:rsid w:val="00752E46"/>
    <w:rsid w:val="007551A5"/>
    <w:rsid w:val="00782601"/>
    <w:rsid w:val="007926E4"/>
    <w:rsid w:val="007A2971"/>
    <w:rsid w:val="007A37D5"/>
    <w:rsid w:val="007A4567"/>
    <w:rsid w:val="007E0B5B"/>
    <w:rsid w:val="008057FA"/>
    <w:rsid w:val="00814406"/>
    <w:rsid w:val="00832599"/>
    <w:rsid w:val="0084667B"/>
    <w:rsid w:val="00862AB4"/>
    <w:rsid w:val="0087581E"/>
    <w:rsid w:val="00882196"/>
    <w:rsid w:val="00882714"/>
    <w:rsid w:val="00893B25"/>
    <w:rsid w:val="008A33DD"/>
    <w:rsid w:val="008B533A"/>
    <w:rsid w:val="008C14FC"/>
    <w:rsid w:val="008C1EB3"/>
    <w:rsid w:val="008C53C4"/>
    <w:rsid w:val="008C5F65"/>
    <w:rsid w:val="009159B9"/>
    <w:rsid w:val="009168BD"/>
    <w:rsid w:val="0092631A"/>
    <w:rsid w:val="009352FF"/>
    <w:rsid w:val="009374A9"/>
    <w:rsid w:val="00941781"/>
    <w:rsid w:val="009423B6"/>
    <w:rsid w:val="00950CEF"/>
    <w:rsid w:val="0095316D"/>
    <w:rsid w:val="00965406"/>
    <w:rsid w:val="00967B94"/>
    <w:rsid w:val="009A3326"/>
    <w:rsid w:val="009C70CC"/>
    <w:rsid w:val="009E20E6"/>
    <w:rsid w:val="00A0308D"/>
    <w:rsid w:val="00A04621"/>
    <w:rsid w:val="00A1010C"/>
    <w:rsid w:val="00A20072"/>
    <w:rsid w:val="00A35DD9"/>
    <w:rsid w:val="00A44D9B"/>
    <w:rsid w:val="00A56041"/>
    <w:rsid w:val="00A87A92"/>
    <w:rsid w:val="00A938D0"/>
    <w:rsid w:val="00A94F47"/>
    <w:rsid w:val="00A94FEB"/>
    <w:rsid w:val="00A977C3"/>
    <w:rsid w:val="00AA14DF"/>
    <w:rsid w:val="00AA173D"/>
    <w:rsid w:val="00AB67F5"/>
    <w:rsid w:val="00AE7568"/>
    <w:rsid w:val="00AF0010"/>
    <w:rsid w:val="00B05A8B"/>
    <w:rsid w:val="00B16328"/>
    <w:rsid w:val="00B4370D"/>
    <w:rsid w:val="00B51090"/>
    <w:rsid w:val="00BD69FB"/>
    <w:rsid w:val="00BE057E"/>
    <w:rsid w:val="00BE4C52"/>
    <w:rsid w:val="00BF2373"/>
    <w:rsid w:val="00BF32A6"/>
    <w:rsid w:val="00C02DFA"/>
    <w:rsid w:val="00C03113"/>
    <w:rsid w:val="00C06155"/>
    <w:rsid w:val="00C35492"/>
    <w:rsid w:val="00C527F1"/>
    <w:rsid w:val="00C73D23"/>
    <w:rsid w:val="00C74719"/>
    <w:rsid w:val="00C74905"/>
    <w:rsid w:val="00C83506"/>
    <w:rsid w:val="00C97309"/>
    <w:rsid w:val="00CA23E0"/>
    <w:rsid w:val="00CB05D3"/>
    <w:rsid w:val="00CB0FCF"/>
    <w:rsid w:val="00CC7AFF"/>
    <w:rsid w:val="00CE0DA1"/>
    <w:rsid w:val="00CF2559"/>
    <w:rsid w:val="00D41305"/>
    <w:rsid w:val="00D64123"/>
    <w:rsid w:val="00D642D3"/>
    <w:rsid w:val="00D91434"/>
    <w:rsid w:val="00DA5FE0"/>
    <w:rsid w:val="00DB1216"/>
    <w:rsid w:val="00DB7468"/>
    <w:rsid w:val="00DC4C6E"/>
    <w:rsid w:val="00DD5833"/>
    <w:rsid w:val="00DE27FB"/>
    <w:rsid w:val="00DF0E57"/>
    <w:rsid w:val="00DF181A"/>
    <w:rsid w:val="00DF7E3E"/>
    <w:rsid w:val="00E04C14"/>
    <w:rsid w:val="00E11CE2"/>
    <w:rsid w:val="00E216C5"/>
    <w:rsid w:val="00E25218"/>
    <w:rsid w:val="00E66FBE"/>
    <w:rsid w:val="00E82D01"/>
    <w:rsid w:val="00EA1161"/>
    <w:rsid w:val="00EA1DFC"/>
    <w:rsid w:val="00EA3268"/>
    <w:rsid w:val="00EA7735"/>
    <w:rsid w:val="00EB50D7"/>
    <w:rsid w:val="00ED2FE3"/>
    <w:rsid w:val="00F019B4"/>
    <w:rsid w:val="00F4110C"/>
    <w:rsid w:val="00F552B7"/>
    <w:rsid w:val="00F67B04"/>
    <w:rsid w:val="00F76152"/>
    <w:rsid w:val="00F817FC"/>
    <w:rsid w:val="00F864E2"/>
    <w:rsid w:val="00FA194B"/>
    <w:rsid w:val="00FA7984"/>
    <w:rsid w:val="00FB176A"/>
    <w:rsid w:val="00FB3EA4"/>
    <w:rsid w:val="00FC2D2D"/>
    <w:rsid w:val="00FC4320"/>
    <w:rsid w:val="00FD2A3E"/>
    <w:rsid w:val="00FD50C6"/>
    <w:rsid w:val="00FF278B"/>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59DA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uiPriority="3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 w:type="paragraph" w:styleId="Revizuire">
    <w:name w:val="Revision"/>
    <w:hidden/>
    <w:uiPriority w:val="99"/>
    <w:semiHidden/>
    <w:rsid w:val="00010EB7"/>
    <w:pPr>
      <w:ind w:firstLine="0"/>
      <w:jc w:val="left"/>
    </w:pPr>
    <w:rPr>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uiPriority="3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 w:type="paragraph" w:styleId="Revizuire">
    <w:name w:val="Revision"/>
    <w:hidden/>
    <w:uiPriority w:val="99"/>
    <w:semiHidden/>
    <w:rsid w:val="00010EB7"/>
    <w:pPr>
      <w:ind w:firstLine="0"/>
      <w:jc w:val="left"/>
    </w:pPr>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501168593">
      <w:bodyDiv w:val="1"/>
      <w:marLeft w:val="0"/>
      <w:marRight w:val="0"/>
      <w:marTop w:val="0"/>
      <w:marBottom w:val="0"/>
      <w:divBdr>
        <w:top w:val="none" w:sz="0" w:space="0" w:color="auto"/>
        <w:left w:val="none" w:sz="0" w:space="0" w:color="auto"/>
        <w:bottom w:val="none" w:sz="0" w:space="0" w:color="auto"/>
        <w:right w:val="none" w:sz="0" w:space="0" w:color="auto"/>
      </w:divBdr>
      <w:divsChild>
        <w:div w:id="1428311480">
          <w:marLeft w:val="0"/>
          <w:marRight w:val="0"/>
          <w:marTop w:val="0"/>
          <w:marBottom w:val="0"/>
          <w:divBdr>
            <w:top w:val="none" w:sz="0" w:space="0" w:color="auto"/>
            <w:left w:val="none" w:sz="0" w:space="0" w:color="auto"/>
            <w:bottom w:val="none" w:sz="0" w:space="0" w:color="auto"/>
            <w:right w:val="none" w:sz="0" w:space="0" w:color="auto"/>
          </w:divBdr>
        </w:div>
      </w:divsChild>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11DC10D2-F50B-48B2-B1E6-E499DAE0EDA5}"/>
</file>

<file path=customXml/itemProps2.xml><?xml version="1.0" encoding="utf-8"?>
<ds:datastoreItem xmlns:ds="http://schemas.openxmlformats.org/officeDocument/2006/customXml" ds:itemID="{752BAFEF-CAF9-4C38-BFDC-34C7C99C60C4}"/>
</file>

<file path=customXml/itemProps3.xml><?xml version="1.0" encoding="utf-8"?>
<ds:datastoreItem xmlns:ds="http://schemas.openxmlformats.org/officeDocument/2006/customXml" ds:itemID="{8C7DBAE8-CC70-4D64-9DFC-8C378E1D15E0}"/>
</file>

<file path=customXml/itemProps4.xml><?xml version="1.0" encoding="utf-8"?>
<ds:datastoreItem xmlns:ds="http://schemas.openxmlformats.org/officeDocument/2006/customXml" ds:itemID="{213B8DB6-295E-4A7E-A041-E6C0F086D327}"/>
</file>

<file path=docProps/app.xml><?xml version="1.0" encoding="utf-8"?>
<Properties xmlns="http://schemas.openxmlformats.org/officeDocument/2006/extended-properties" xmlns:vt="http://schemas.openxmlformats.org/officeDocument/2006/docPropsVTypes">
  <Template>Normal.dotm</Template>
  <TotalTime>5</TotalTime>
  <Pages>14</Pages>
  <Words>4575</Words>
  <Characters>29403</Characters>
  <Application>Microsoft Office Word</Application>
  <DocSecurity>0</DocSecurity>
  <Lines>245</Lines>
  <Paragraphs>67</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Cancelaria Guvernului</Company>
  <LinksUpToDate>false</LinksUpToDate>
  <CharactersWithSpaces>33911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93.2022.ro</dc:title>
  <dc:creator>lll</dc:creator>
  <cp:lastModifiedBy>Eugenia Cartin</cp:lastModifiedBy>
  <cp:revision>5</cp:revision>
  <cp:lastPrinted>2022-03-23T10:48:00Z</cp:lastPrinted>
  <dcterms:created xsi:type="dcterms:W3CDTF">2022-03-21T14:10:00Z</dcterms:created>
  <dcterms:modified xsi:type="dcterms:W3CDTF">2022-03-23T10:48:00Z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