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960E2" w14:textId="77777777" w:rsidR="00F557AD" w:rsidRDefault="00F557AD" w:rsidP="005A5360">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20887658" w14:textId="77777777" w:rsidR="00A51303" w:rsidRDefault="00A51303" w:rsidP="005A5360">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2214E616" w14:textId="77777777" w:rsidR="00A51303" w:rsidRPr="005223EA" w:rsidRDefault="00A51303" w:rsidP="005A5360">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3FB68CC7" w14:textId="77777777" w:rsidR="00F557AD" w:rsidRDefault="00F557AD" w:rsidP="005A5360">
      <w:pPr>
        <w:spacing w:after="0" w:line="240" w:lineRule="auto"/>
        <w:ind w:firstLine="709"/>
        <w:jc w:val="center"/>
        <w:rPr>
          <w:rFonts w:ascii="Times New Roman" w:eastAsia="Times New Roman" w:hAnsi="Times New Roman" w:cs="Times New Roman"/>
          <w:kern w:val="0"/>
          <w:sz w:val="28"/>
          <w:szCs w:val="28"/>
          <w14:ligatures w14:val="none"/>
        </w:rPr>
      </w:pPr>
    </w:p>
    <w:p w14:paraId="542E7755" w14:textId="77777777" w:rsidR="004020B3" w:rsidRPr="005223EA" w:rsidRDefault="004020B3" w:rsidP="005A5360">
      <w:pPr>
        <w:spacing w:after="0" w:line="240" w:lineRule="auto"/>
        <w:ind w:firstLine="709"/>
        <w:jc w:val="center"/>
        <w:rPr>
          <w:rFonts w:ascii="Times New Roman" w:eastAsia="Times New Roman" w:hAnsi="Times New Roman" w:cs="Times New Roman"/>
          <w:kern w:val="0"/>
          <w:sz w:val="28"/>
          <w:szCs w:val="28"/>
          <w14:ligatures w14:val="none"/>
        </w:rPr>
      </w:pPr>
    </w:p>
    <w:p w14:paraId="59437D7E" w14:textId="77777777" w:rsidR="00F557AD" w:rsidRPr="005223EA" w:rsidRDefault="00F557AD" w:rsidP="005A5360">
      <w:pPr>
        <w:spacing w:after="0" w:line="240" w:lineRule="auto"/>
        <w:ind w:firstLine="709"/>
        <w:jc w:val="center"/>
        <w:rPr>
          <w:rFonts w:ascii="Times New Roman" w:eastAsia="Times New Roman" w:hAnsi="Times New Roman" w:cs="Times New Roman"/>
          <w:kern w:val="0"/>
          <w:sz w:val="28"/>
          <w:szCs w:val="28"/>
          <w:lang w:val="ro-RO"/>
          <w14:ligatures w14:val="none"/>
        </w:rPr>
      </w:pPr>
    </w:p>
    <w:p w14:paraId="27AA2B01" w14:textId="77777777" w:rsidR="00441056" w:rsidRPr="005223EA" w:rsidRDefault="00441056" w:rsidP="005A5360">
      <w:pPr>
        <w:spacing w:after="0" w:line="240" w:lineRule="auto"/>
        <w:ind w:firstLine="709"/>
        <w:jc w:val="center"/>
        <w:rPr>
          <w:rFonts w:ascii="Times New Roman" w:eastAsia="Times New Roman" w:hAnsi="Times New Roman" w:cs="Times New Roman"/>
          <w:kern w:val="0"/>
          <w:sz w:val="28"/>
          <w:szCs w:val="28"/>
          <w:lang w:val="ro-RO"/>
          <w14:ligatures w14:val="none"/>
        </w:rPr>
      </w:pPr>
    </w:p>
    <w:p w14:paraId="0D322464" w14:textId="0746D459" w:rsidR="00F557AD" w:rsidRPr="005223EA" w:rsidRDefault="00F557AD" w:rsidP="00441056">
      <w:pPr>
        <w:spacing w:after="0" w:line="240" w:lineRule="auto"/>
        <w:ind w:left="567" w:right="1985"/>
        <w:jc w:val="center"/>
        <w:rPr>
          <w:rFonts w:ascii="Times New Roman" w:eastAsia="Times New Roman" w:hAnsi="Times New Roman" w:cs="Times New Roman"/>
          <w:b/>
          <w:bCs/>
          <w:spacing w:val="80"/>
          <w:kern w:val="0"/>
          <w:sz w:val="28"/>
          <w:szCs w:val="28"/>
          <w:lang w:val="ro-RO"/>
          <w14:ligatures w14:val="none"/>
        </w:rPr>
      </w:pPr>
      <w:r w:rsidRPr="005223EA">
        <w:rPr>
          <w:rFonts w:ascii="Times New Roman" w:eastAsia="Times New Roman" w:hAnsi="Times New Roman" w:cs="Times New Roman"/>
          <w:b/>
          <w:bCs/>
          <w:spacing w:val="80"/>
          <w:kern w:val="0"/>
          <w:sz w:val="28"/>
          <w:szCs w:val="28"/>
          <w:lang w:val="ro-RO"/>
          <w14:ligatures w14:val="none"/>
        </w:rPr>
        <w:t>LEGE</w:t>
      </w:r>
    </w:p>
    <w:p w14:paraId="57AACD18" w14:textId="77777777" w:rsidR="00F557AD" w:rsidRPr="005223EA" w:rsidRDefault="00F557AD" w:rsidP="00441056">
      <w:pPr>
        <w:spacing w:after="0" w:line="240" w:lineRule="auto"/>
        <w:ind w:left="567" w:right="1985"/>
        <w:jc w:val="center"/>
        <w:rPr>
          <w:rFonts w:ascii="Times New Roman" w:eastAsia="Times New Roman" w:hAnsi="Times New Roman" w:cs="Times New Roman"/>
          <w:kern w:val="0"/>
          <w:sz w:val="28"/>
          <w:szCs w:val="28"/>
          <w:lang w:val="ro-RO"/>
          <w14:ligatures w14:val="none"/>
        </w:rPr>
      </w:pPr>
    </w:p>
    <w:p w14:paraId="4E8AF779" w14:textId="77777777" w:rsidR="00F557AD" w:rsidRPr="005223EA" w:rsidRDefault="00F557AD" w:rsidP="00441056">
      <w:pPr>
        <w:tabs>
          <w:tab w:val="left" w:pos="993"/>
        </w:tabs>
        <w:spacing w:after="0" w:line="240" w:lineRule="auto"/>
        <w:ind w:left="567" w:right="1985"/>
        <w:jc w:val="center"/>
        <w:rPr>
          <w:rFonts w:ascii="Times New Roman" w:eastAsia="Times New Roman" w:hAnsi="Times New Roman" w:cs="Times New Roman"/>
          <w:b/>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pentru modificarea unor acte normative</w:t>
      </w:r>
    </w:p>
    <w:p w14:paraId="4444AA0F" w14:textId="2CA2530D" w:rsidR="00F557AD" w:rsidRPr="005223EA" w:rsidRDefault="00F557AD" w:rsidP="00441056">
      <w:pPr>
        <w:spacing w:after="0" w:line="240" w:lineRule="auto"/>
        <w:ind w:left="567" w:right="1985"/>
        <w:jc w:val="center"/>
        <w:rPr>
          <w:rFonts w:ascii="Times New Roman" w:eastAsia="Times New Roman" w:hAnsi="Times New Roman" w:cs="Times New Roman"/>
          <w:b/>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(facilitarea activită</w:t>
      </w:r>
      <w:r w:rsidR="00715EC6" w:rsidRPr="005223EA">
        <w:rPr>
          <w:rFonts w:ascii="Times New Roman" w:eastAsia="Times New Roman" w:hAnsi="Times New Roman" w:cs="Times New Roman"/>
          <w:b/>
          <w:kern w:val="0"/>
          <w:sz w:val="28"/>
          <w:szCs w:val="28"/>
          <w:lang w:val="ro-RO"/>
          <w14:ligatures w14:val="none"/>
        </w:rPr>
        <w:t>ț</w:t>
      </w:r>
      <w:r w:rsidRPr="005223EA">
        <w:rPr>
          <w:rFonts w:ascii="Times New Roman" w:eastAsia="Times New Roman" w:hAnsi="Times New Roman" w:cs="Times New Roman"/>
          <w:b/>
          <w:kern w:val="0"/>
          <w:sz w:val="28"/>
          <w:szCs w:val="28"/>
          <w:lang w:val="ro-RO"/>
          <w14:ligatures w14:val="none"/>
        </w:rPr>
        <w:t>ii mediului de afaceri VII)</w:t>
      </w:r>
    </w:p>
    <w:p w14:paraId="193CD7C5" w14:textId="6A58D3B7" w:rsidR="00F557AD" w:rsidRPr="005223EA" w:rsidRDefault="00441056" w:rsidP="005A5360">
      <w:pPr>
        <w:spacing w:after="0" w:line="240" w:lineRule="auto"/>
        <w:ind w:left="567" w:right="1984" w:firstLine="709"/>
        <w:jc w:val="center"/>
        <w:rPr>
          <w:rFonts w:ascii="Times New Roman" w:eastAsia="Times New Roman" w:hAnsi="Times New Roman" w:cs="Times New Roman"/>
          <w:b/>
          <w:kern w:val="0"/>
          <w:sz w:val="28"/>
          <w:szCs w:val="28"/>
          <w:lang w:val="ro-RO"/>
          <w14:ligatures w14:val="none"/>
        </w:rPr>
      </w:pPr>
      <w:r w:rsidRPr="005223EA">
        <w:rPr>
          <w:rFonts w:ascii="Times New Roman" w:eastAsia="Times New Roman" w:hAnsi="Times New Roman" w:cs="Times New Roman"/>
          <w:b/>
          <w:noProof/>
          <w:kern w:val="0"/>
          <w:sz w:val="28"/>
          <w:szCs w:val="28"/>
          <w:lang w:val="ro-RO"/>
        </w:rPr>
        <mc:AlternateContent>
          <mc:Choice Requires="wps">
            <w:drawing>
              <wp:anchor distT="0" distB="0" distL="114300" distR="114300" simplePos="0" relativeHeight="251659264" behindDoc="0" locked="0" layoutInCell="1" allowOverlap="1" wp14:anchorId="404D9582" wp14:editId="69517C2A">
                <wp:simplePos x="0" y="0"/>
                <wp:positionH relativeFrom="column">
                  <wp:posOffset>767080</wp:posOffset>
                </wp:positionH>
                <wp:positionV relativeFrom="paragraph">
                  <wp:posOffset>23495</wp:posOffset>
                </wp:positionV>
                <wp:extent cx="353037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53037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7FC7D9"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pt,1.85pt" to="338.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" strokecolor="black [3200]">
                <v:stroke joinstyle="miter"/>
              </v:line>
            </w:pict>
          </mc:Fallback>
        </mc:AlternateContent>
      </w:r>
    </w:p>
    <w:p w14:paraId="63CAEB1D" w14:textId="77777777" w:rsidR="00F557AD" w:rsidRPr="005223EA" w:rsidRDefault="00F557AD" w:rsidP="004020B3">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Parlamentul adoptă prezenta lege organică.</w:t>
      </w:r>
    </w:p>
    <w:p w14:paraId="7AAA9A83" w14:textId="77777777" w:rsidR="00F557AD" w:rsidRPr="005223EA" w:rsidRDefault="00F557AD" w:rsidP="004020B3">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7DF691C4" w14:textId="0D8B8D89" w:rsidR="00F557AD" w:rsidRPr="005223EA" w:rsidRDefault="00F557A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 xml:space="preserve">Art. I. </w:t>
      </w:r>
      <w:r w:rsidRPr="005223EA">
        <w:rPr>
          <w:rFonts w:ascii="Times New Roman" w:eastAsia="Times New Roman" w:hAnsi="Times New Roman" w:cs="Times New Roman"/>
          <w:bCs/>
          <w:color w:val="000000"/>
          <w:kern w:val="0"/>
          <w:sz w:val="28"/>
          <w:szCs w:val="28"/>
          <w:lang w:val="ro-RO"/>
          <w14:ligatures w14:val="none"/>
        </w:rPr>
        <w:t>–</w:t>
      </w:r>
      <w:r w:rsidRPr="005223EA">
        <w:rPr>
          <w:rFonts w:ascii="Times New Roman" w:eastAsia="Times New Roman" w:hAnsi="Times New Roman" w:cs="Times New Roman"/>
          <w:b/>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 xml:space="preserve">Legea nr. 845/1992 cu privire la </w:t>
      </w:r>
      <w:proofErr w:type="spellStart"/>
      <w:r w:rsidRPr="005223EA">
        <w:rPr>
          <w:rFonts w:ascii="Times New Roman" w:eastAsia="Times New Roman" w:hAnsi="Times New Roman" w:cs="Times New Roman"/>
          <w:color w:val="000000"/>
          <w:kern w:val="0"/>
          <w:sz w:val="28"/>
          <w:szCs w:val="28"/>
          <w:lang w:val="ro-RO"/>
          <w14:ligatures w14:val="none"/>
        </w:rPr>
        <w:t>antreprenoriat</w:t>
      </w:r>
      <w:proofErr w:type="spellEnd"/>
      <w:r w:rsidRPr="005223EA">
        <w:rPr>
          <w:rFonts w:ascii="Times New Roman" w:eastAsia="Times New Roman" w:hAnsi="Times New Roman" w:cs="Times New Roman"/>
          <w:color w:val="000000"/>
          <w:kern w:val="0"/>
          <w:sz w:val="28"/>
          <w:szCs w:val="28"/>
          <w:lang w:val="ro-RO"/>
          <w14:ligatures w14:val="none"/>
        </w:rPr>
        <w:t xml:space="preserve">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întreprinderi (Monitorul Parlamentului Republicii Moldova, 1994, nr. 2, art. 33), cu modificările ulterioare, se modifică după cum urmează:</w:t>
      </w:r>
    </w:p>
    <w:p w14:paraId="22CA4FD1" w14:textId="77777777" w:rsidR="0038795D" w:rsidRPr="005223EA" w:rsidRDefault="0038795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BBC3042" w14:textId="64DB8F25" w:rsidR="0038795D" w:rsidRPr="005223EA" w:rsidRDefault="003C346E" w:rsidP="004020B3">
      <w:pPr>
        <w:spacing w:after="0" w:line="240" w:lineRule="auto"/>
        <w:ind w:firstLine="709"/>
        <w:jc w:val="both"/>
        <w:rPr>
          <w:rFonts w:ascii="Times New Roman" w:eastAsia="Calibri" w:hAnsi="Times New Roman" w:cs="Times New Roman"/>
          <w:sz w:val="28"/>
          <w:szCs w:val="28"/>
        </w:rPr>
      </w:pPr>
      <w:r w:rsidRPr="005223EA">
        <w:rPr>
          <w:rFonts w:ascii="Times New Roman" w:eastAsia="Calibri" w:hAnsi="Times New Roman" w:cs="Times New Roman"/>
          <w:sz w:val="28"/>
          <w:szCs w:val="28"/>
        </w:rPr>
        <w:t xml:space="preserve">1. </w:t>
      </w:r>
      <w:r w:rsidR="0038795D" w:rsidRPr="005223EA">
        <w:rPr>
          <w:rFonts w:ascii="Times New Roman" w:eastAsia="Calibri" w:hAnsi="Times New Roman" w:cs="Times New Roman"/>
          <w:sz w:val="28"/>
          <w:szCs w:val="28"/>
        </w:rPr>
        <w:t>Articolul 7</w:t>
      </w:r>
      <w:r w:rsidR="0038795D" w:rsidRPr="005223EA">
        <w:rPr>
          <w:rFonts w:ascii="Times New Roman" w:eastAsia="Calibri" w:hAnsi="Times New Roman" w:cs="Times New Roman"/>
          <w:sz w:val="28"/>
          <w:szCs w:val="28"/>
          <w:vertAlign w:val="superscript"/>
        </w:rPr>
        <w:t>1</w:t>
      </w:r>
      <w:r w:rsidR="0038795D" w:rsidRPr="005223EA">
        <w:rPr>
          <w:rFonts w:ascii="Times New Roman" w:eastAsia="Calibri" w:hAnsi="Times New Roman" w:cs="Times New Roman"/>
          <w:sz w:val="28"/>
          <w:szCs w:val="28"/>
        </w:rPr>
        <w:t xml:space="preserve"> va avea următorul cuprins:</w:t>
      </w:r>
    </w:p>
    <w:p w14:paraId="5A750F57" w14:textId="77777777" w:rsidR="003C346E" w:rsidRPr="005223EA" w:rsidRDefault="003C346E" w:rsidP="004020B3">
      <w:pPr>
        <w:spacing w:after="0" w:line="240" w:lineRule="auto"/>
        <w:ind w:firstLine="709"/>
        <w:jc w:val="both"/>
        <w:rPr>
          <w:rFonts w:ascii="Times New Roman" w:eastAsia="Calibri" w:hAnsi="Times New Roman" w:cs="Times New Roman"/>
          <w:b/>
          <w:bCs/>
          <w:sz w:val="28"/>
          <w:szCs w:val="28"/>
          <w:lang w:val="ro-RO"/>
        </w:rPr>
      </w:pPr>
    </w:p>
    <w:p w14:paraId="1D940BBA" w14:textId="66A196D5" w:rsidR="0038795D" w:rsidRPr="005223EA" w:rsidRDefault="00C31230" w:rsidP="004020B3">
      <w:pPr>
        <w:spacing w:after="0" w:line="240" w:lineRule="auto"/>
        <w:ind w:firstLine="709"/>
        <w:jc w:val="both"/>
        <w:rPr>
          <w:rFonts w:ascii="Times New Roman" w:eastAsia="Calibri" w:hAnsi="Times New Roman" w:cs="Times New Roman"/>
          <w:bCs/>
          <w:sz w:val="28"/>
          <w:szCs w:val="28"/>
        </w:rPr>
      </w:pPr>
      <w:r w:rsidRPr="005223EA">
        <w:rPr>
          <w:rFonts w:ascii="Times New Roman" w:eastAsia="Calibri" w:hAnsi="Times New Roman" w:cs="Times New Roman"/>
          <w:bCs/>
          <w:sz w:val="28"/>
          <w:szCs w:val="28"/>
        </w:rPr>
        <w:t>„</w:t>
      </w:r>
      <w:r w:rsidR="0038795D" w:rsidRPr="005223EA">
        <w:rPr>
          <w:rFonts w:ascii="Times New Roman" w:eastAsia="Calibri" w:hAnsi="Times New Roman" w:cs="Times New Roman"/>
          <w:b/>
          <w:bCs/>
          <w:sz w:val="28"/>
          <w:szCs w:val="28"/>
        </w:rPr>
        <w:t>Articolul 7</w:t>
      </w:r>
      <w:r w:rsidR="0038795D" w:rsidRPr="005223EA">
        <w:rPr>
          <w:rFonts w:ascii="Times New Roman" w:eastAsia="Calibri" w:hAnsi="Times New Roman" w:cs="Times New Roman"/>
          <w:b/>
          <w:bCs/>
          <w:sz w:val="28"/>
          <w:szCs w:val="28"/>
          <w:vertAlign w:val="superscript"/>
        </w:rPr>
        <w:t>1</w:t>
      </w:r>
      <w:r w:rsidR="0038795D" w:rsidRPr="005223EA">
        <w:rPr>
          <w:rFonts w:ascii="Times New Roman" w:eastAsia="Calibri" w:hAnsi="Times New Roman" w:cs="Times New Roman"/>
          <w:bCs/>
          <w:sz w:val="28"/>
          <w:szCs w:val="28"/>
        </w:rPr>
        <w:t>. Obligația privind acceptarea plăților fără numerar</w:t>
      </w:r>
    </w:p>
    <w:p w14:paraId="71FEB95F" w14:textId="77777777" w:rsidR="003C346E" w:rsidRPr="005223EA" w:rsidRDefault="003C346E" w:rsidP="004020B3">
      <w:pPr>
        <w:spacing w:after="0" w:line="240" w:lineRule="auto"/>
        <w:ind w:left="426" w:firstLine="567"/>
        <w:jc w:val="both"/>
        <w:rPr>
          <w:rFonts w:ascii="Times New Roman" w:eastAsia="Calibri" w:hAnsi="Times New Roman" w:cs="Times New Roman"/>
          <w:bCs/>
          <w:sz w:val="28"/>
          <w:szCs w:val="28"/>
        </w:rPr>
      </w:pPr>
    </w:p>
    <w:p w14:paraId="53929771" w14:textId="34724721" w:rsidR="0038795D" w:rsidRPr="005223EA" w:rsidRDefault="0038795D" w:rsidP="004020B3">
      <w:pPr>
        <w:spacing w:after="0" w:line="240" w:lineRule="auto"/>
        <w:ind w:firstLine="709"/>
        <w:jc w:val="both"/>
        <w:rPr>
          <w:rFonts w:ascii="Times New Roman" w:eastAsia="Calibri" w:hAnsi="Times New Roman" w:cs="Times New Roman"/>
          <w:bCs/>
          <w:sz w:val="28"/>
          <w:szCs w:val="28"/>
        </w:rPr>
      </w:pPr>
      <w:r w:rsidRPr="005223EA">
        <w:rPr>
          <w:rFonts w:ascii="Times New Roman" w:eastAsia="Calibri" w:hAnsi="Times New Roman" w:cs="Times New Roman"/>
          <w:sz w:val="28"/>
          <w:szCs w:val="28"/>
        </w:rPr>
        <w:t>1.</w:t>
      </w:r>
      <w:r w:rsidRPr="005223EA">
        <w:rPr>
          <w:rFonts w:ascii="Times New Roman" w:eastAsia="Calibri" w:hAnsi="Times New Roman" w:cs="Times New Roman"/>
          <w:b/>
          <w:bCs/>
          <w:sz w:val="28"/>
          <w:szCs w:val="28"/>
        </w:rPr>
        <w:t xml:space="preserve"> </w:t>
      </w:r>
      <w:r w:rsidRPr="005223EA">
        <w:rPr>
          <w:rFonts w:ascii="Times New Roman" w:eastAsia="Calibri" w:hAnsi="Times New Roman" w:cs="Times New Roman"/>
          <w:bCs/>
          <w:sz w:val="28"/>
          <w:szCs w:val="28"/>
        </w:rPr>
        <w:t xml:space="preserve">Agenții economici (cu excepția asociațiilor de economii și împrumut și </w:t>
      </w:r>
      <w:r w:rsidR="003C346E" w:rsidRPr="005223EA">
        <w:rPr>
          <w:rFonts w:ascii="Times New Roman" w:eastAsia="Calibri" w:hAnsi="Times New Roman" w:cs="Times New Roman"/>
          <w:bCs/>
          <w:sz w:val="28"/>
          <w:szCs w:val="28"/>
        </w:rPr>
        <w:t xml:space="preserve">a </w:t>
      </w:r>
      <w:r w:rsidRPr="005223EA">
        <w:rPr>
          <w:rFonts w:ascii="Times New Roman" w:eastAsia="Calibri" w:hAnsi="Times New Roman" w:cs="Times New Roman"/>
          <w:bCs/>
          <w:sz w:val="28"/>
          <w:szCs w:val="28"/>
        </w:rPr>
        <w:t xml:space="preserve">organizațiilor de creditare nebancară) sunt obligați să asigure acceptarea plăților fără numerar în lei moldovenești prin prestatorii de servicii de plată licențiați de Banca Națională a Moldovei. Această obligație trebuie îndeplinită până la </w:t>
      </w:r>
      <w:r w:rsidR="003C346E" w:rsidRPr="005223EA">
        <w:rPr>
          <w:rFonts w:ascii="Times New Roman" w:eastAsia="Calibri" w:hAnsi="Times New Roman" w:cs="Times New Roman"/>
          <w:bCs/>
          <w:sz w:val="28"/>
          <w:szCs w:val="28"/>
        </w:rPr>
        <w:t xml:space="preserve">data de </w:t>
      </w:r>
      <w:r w:rsidRPr="005223EA">
        <w:rPr>
          <w:rFonts w:ascii="Times New Roman" w:eastAsia="Calibri" w:hAnsi="Times New Roman" w:cs="Times New Roman"/>
          <w:bCs/>
          <w:sz w:val="28"/>
          <w:szCs w:val="28"/>
        </w:rPr>
        <w:t>1 iulie a anului următor, în cadrul subdiviziunilor fizice (cu excepția rețelelor de comerț ambulant) unde, în anul calendaristic precedent, veniturile din vânzări cu ridicata și/sau cu amănuntul și/sau din prestarea de servicii prin intermediul echipamentelor de casă și control au depășit suma de 500</w:t>
      </w:r>
      <w:r w:rsidR="003C346E" w:rsidRPr="005223EA">
        <w:rPr>
          <w:rFonts w:ascii="Times New Roman" w:eastAsia="Calibri" w:hAnsi="Times New Roman" w:cs="Times New Roman"/>
          <w:bCs/>
          <w:sz w:val="28"/>
          <w:szCs w:val="28"/>
        </w:rPr>
        <w:t> </w:t>
      </w:r>
      <w:r w:rsidRPr="005223EA">
        <w:rPr>
          <w:rFonts w:ascii="Times New Roman" w:eastAsia="Calibri" w:hAnsi="Times New Roman" w:cs="Times New Roman"/>
          <w:bCs/>
          <w:sz w:val="28"/>
          <w:szCs w:val="28"/>
        </w:rPr>
        <w:t>000 de lei. Prezenta obligație se extinde și asupra furnizorilor de servicii ale societăților informaționale.</w:t>
      </w:r>
    </w:p>
    <w:p w14:paraId="245D25FA" w14:textId="77777777" w:rsidR="00F52521" w:rsidRPr="005223EA" w:rsidRDefault="00F52521" w:rsidP="004020B3">
      <w:pPr>
        <w:spacing w:after="0" w:line="240" w:lineRule="auto"/>
        <w:ind w:firstLine="709"/>
        <w:jc w:val="both"/>
        <w:rPr>
          <w:rFonts w:ascii="Times New Roman" w:eastAsia="Calibri" w:hAnsi="Times New Roman" w:cs="Times New Roman"/>
          <w:sz w:val="28"/>
          <w:szCs w:val="28"/>
        </w:rPr>
      </w:pPr>
    </w:p>
    <w:p w14:paraId="51A9C814" w14:textId="7C871401" w:rsidR="002E4B5A" w:rsidRPr="005223EA" w:rsidRDefault="0038795D" w:rsidP="004020B3">
      <w:pPr>
        <w:spacing w:after="0" w:line="240" w:lineRule="auto"/>
        <w:ind w:firstLine="709"/>
        <w:jc w:val="both"/>
        <w:rPr>
          <w:rFonts w:ascii="Times New Roman" w:eastAsia="Calibri" w:hAnsi="Times New Roman" w:cs="Times New Roman"/>
          <w:bCs/>
          <w:sz w:val="28"/>
          <w:szCs w:val="28"/>
        </w:rPr>
      </w:pPr>
      <w:r w:rsidRPr="005223EA">
        <w:rPr>
          <w:rFonts w:ascii="Times New Roman" w:eastAsia="Calibri" w:hAnsi="Times New Roman" w:cs="Times New Roman"/>
          <w:sz w:val="28"/>
          <w:szCs w:val="28"/>
        </w:rPr>
        <w:t>2.</w:t>
      </w:r>
      <w:r w:rsidRPr="005223EA">
        <w:rPr>
          <w:rFonts w:ascii="Times New Roman" w:eastAsia="Calibri" w:hAnsi="Times New Roman" w:cs="Times New Roman"/>
          <w:bCs/>
          <w:sz w:val="28"/>
          <w:szCs w:val="28"/>
        </w:rPr>
        <w:t xml:space="preserve"> Prevederile punctului 1 nu se aplică în cazul în care</w:t>
      </w:r>
      <w:r w:rsidR="002E4B5A" w:rsidRPr="005223EA">
        <w:rPr>
          <w:rFonts w:ascii="Times New Roman" w:eastAsia="Calibri" w:hAnsi="Times New Roman" w:cs="Times New Roman"/>
          <w:bCs/>
          <w:sz w:val="28"/>
          <w:szCs w:val="28"/>
        </w:rPr>
        <w:t>:</w:t>
      </w:r>
    </w:p>
    <w:p w14:paraId="1E05AD0E" w14:textId="432D6E3A" w:rsidR="002E4B5A" w:rsidRPr="005223EA" w:rsidRDefault="002E4B5A" w:rsidP="004020B3">
      <w:pPr>
        <w:spacing w:after="0" w:line="240" w:lineRule="auto"/>
        <w:ind w:firstLine="709"/>
        <w:jc w:val="both"/>
        <w:rPr>
          <w:rFonts w:ascii="Times New Roman" w:eastAsia="Calibri" w:hAnsi="Times New Roman" w:cs="Times New Roman"/>
          <w:bCs/>
          <w:sz w:val="28"/>
          <w:szCs w:val="28"/>
        </w:rPr>
      </w:pPr>
      <w:r w:rsidRPr="005223EA">
        <w:rPr>
          <w:rFonts w:ascii="Times New Roman" w:eastAsia="Calibri" w:hAnsi="Times New Roman" w:cs="Times New Roman"/>
          <w:bCs/>
          <w:sz w:val="28"/>
          <w:szCs w:val="28"/>
        </w:rPr>
        <w:t xml:space="preserve">– </w:t>
      </w:r>
      <w:r w:rsidR="0038795D" w:rsidRPr="005223EA">
        <w:rPr>
          <w:rFonts w:ascii="Times New Roman" w:eastAsia="Calibri" w:hAnsi="Times New Roman" w:cs="Times New Roman"/>
          <w:bCs/>
          <w:sz w:val="28"/>
          <w:szCs w:val="28"/>
        </w:rPr>
        <w:t>în subdiviziunile respective, achitarea plăților a fost efectuată exclusiv fără numerar, cu excepția celor efectuate de băncile licențiate</w:t>
      </w:r>
      <w:r w:rsidRPr="005223EA">
        <w:rPr>
          <w:rFonts w:ascii="Times New Roman" w:eastAsia="Calibri" w:hAnsi="Times New Roman" w:cs="Times New Roman"/>
          <w:bCs/>
          <w:sz w:val="28"/>
          <w:szCs w:val="28"/>
        </w:rPr>
        <w:t xml:space="preserve">; </w:t>
      </w:r>
    </w:p>
    <w:p w14:paraId="39C89EB8" w14:textId="65175F2D" w:rsidR="0038795D" w:rsidRPr="005223EA" w:rsidRDefault="002E4B5A" w:rsidP="004020B3">
      <w:pPr>
        <w:spacing w:after="0" w:line="240" w:lineRule="auto"/>
        <w:ind w:firstLine="709"/>
        <w:jc w:val="both"/>
        <w:rPr>
          <w:rFonts w:ascii="Times New Roman" w:eastAsia="Calibri" w:hAnsi="Times New Roman" w:cs="Times New Roman"/>
          <w:bCs/>
          <w:sz w:val="28"/>
          <w:szCs w:val="28"/>
        </w:rPr>
      </w:pPr>
      <w:r w:rsidRPr="005223EA">
        <w:rPr>
          <w:rFonts w:ascii="Times New Roman" w:hAnsi="Times New Roman" w:cs="Times New Roman"/>
          <w:sz w:val="28"/>
          <w:szCs w:val="28"/>
          <w:lang w:eastAsia="ro-MD"/>
          <w14:ligatures w14:val="none"/>
        </w:rPr>
        <w:t xml:space="preserve">– subdiviziunile respective sunt amplasate în sate (comune), cu </w:t>
      </w:r>
      <w:proofErr w:type="spellStart"/>
      <w:r w:rsidRPr="005223EA">
        <w:rPr>
          <w:rFonts w:ascii="Times New Roman" w:hAnsi="Times New Roman" w:cs="Times New Roman"/>
          <w:sz w:val="28"/>
          <w:szCs w:val="28"/>
          <w:lang w:eastAsia="ro-MD"/>
          <w14:ligatures w14:val="none"/>
        </w:rPr>
        <w:t>excepţia</w:t>
      </w:r>
      <w:proofErr w:type="spellEnd"/>
      <w:r w:rsidRPr="005223EA">
        <w:rPr>
          <w:rFonts w:ascii="Times New Roman" w:hAnsi="Times New Roman" w:cs="Times New Roman"/>
          <w:sz w:val="28"/>
          <w:szCs w:val="28"/>
          <w:lang w:eastAsia="ro-MD"/>
          <w14:ligatures w14:val="none"/>
        </w:rPr>
        <w:t xml:space="preserve"> celor aflate în </w:t>
      </w:r>
      <w:proofErr w:type="spellStart"/>
      <w:r w:rsidRPr="005223EA">
        <w:rPr>
          <w:rFonts w:ascii="Times New Roman" w:hAnsi="Times New Roman" w:cs="Times New Roman"/>
          <w:sz w:val="28"/>
          <w:szCs w:val="28"/>
          <w:lang w:eastAsia="ro-MD"/>
          <w14:ligatures w14:val="none"/>
        </w:rPr>
        <w:t>componenţa</w:t>
      </w:r>
      <w:proofErr w:type="spellEnd"/>
      <w:r w:rsidRPr="005223EA">
        <w:rPr>
          <w:rFonts w:ascii="Times New Roman" w:hAnsi="Times New Roman" w:cs="Times New Roman"/>
          <w:sz w:val="28"/>
          <w:szCs w:val="28"/>
          <w:lang w:eastAsia="ro-MD"/>
          <w14:ligatures w14:val="none"/>
        </w:rPr>
        <w:t xml:space="preserve"> municipiilor </w:t>
      </w:r>
      <w:proofErr w:type="spellStart"/>
      <w:r w:rsidRPr="005223EA">
        <w:rPr>
          <w:rFonts w:ascii="Times New Roman" w:hAnsi="Times New Roman" w:cs="Times New Roman"/>
          <w:sz w:val="28"/>
          <w:szCs w:val="28"/>
          <w:lang w:eastAsia="ro-MD"/>
          <w14:ligatures w14:val="none"/>
        </w:rPr>
        <w:t>şi</w:t>
      </w:r>
      <w:proofErr w:type="spellEnd"/>
      <w:r w:rsidRPr="005223EA">
        <w:rPr>
          <w:rFonts w:ascii="Times New Roman" w:hAnsi="Times New Roman" w:cs="Times New Roman"/>
          <w:sz w:val="28"/>
          <w:szCs w:val="28"/>
          <w:lang w:eastAsia="ro-MD"/>
          <w14:ligatures w14:val="none"/>
        </w:rPr>
        <w:t xml:space="preserve"> a </w:t>
      </w:r>
      <w:proofErr w:type="spellStart"/>
      <w:r w:rsidRPr="005223EA">
        <w:rPr>
          <w:rFonts w:ascii="Times New Roman" w:hAnsi="Times New Roman" w:cs="Times New Roman"/>
          <w:sz w:val="28"/>
          <w:szCs w:val="28"/>
          <w:lang w:eastAsia="ro-MD"/>
          <w14:ligatures w14:val="none"/>
        </w:rPr>
        <w:t>oraşelor</w:t>
      </w:r>
      <w:proofErr w:type="spellEnd"/>
      <w:r w:rsidRPr="005223EA">
        <w:rPr>
          <w:rFonts w:ascii="Times New Roman" w:hAnsi="Times New Roman" w:cs="Times New Roman"/>
          <w:sz w:val="28"/>
          <w:szCs w:val="28"/>
          <w:lang w:eastAsia="ro-MD"/>
          <w14:ligatures w14:val="none"/>
        </w:rPr>
        <w:t>.</w:t>
      </w:r>
      <w:r w:rsidR="0038795D" w:rsidRPr="005223EA">
        <w:rPr>
          <w:rFonts w:ascii="Times New Roman" w:eastAsia="Calibri" w:hAnsi="Times New Roman" w:cs="Times New Roman"/>
          <w:bCs/>
          <w:sz w:val="28"/>
          <w:szCs w:val="28"/>
        </w:rPr>
        <w:t>’’</w:t>
      </w:r>
    </w:p>
    <w:p w14:paraId="23C37069" w14:textId="77777777" w:rsidR="0038795D" w:rsidRPr="005223EA" w:rsidRDefault="0038795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14:ligatures w14:val="none"/>
        </w:rPr>
      </w:pPr>
    </w:p>
    <w:p w14:paraId="774307E8" w14:textId="214C947C" w:rsidR="00F557AD" w:rsidRPr="005223EA" w:rsidRDefault="003C346E"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2</w:t>
      </w:r>
      <w:r w:rsidR="00F557AD" w:rsidRPr="005223EA">
        <w:rPr>
          <w:rFonts w:ascii="Times New Roman" w:eastAsia="Times New Roman" w:hAnsi="Times New Roman" w:cs="Times New Roman"/>
          <w:color w:val="000000"/>
          <w:kern w:val="0"/>
          <w:sz w:val="28"/>
          <w:szCs w:val="28"/>
          <w:lang w:val="ro-RO"/>
          <w14:ligatures w14:val="none"/>
        </w:rPr>
        <w:t xml:space="preserve">. La articolul 24 punctul 4, al doilea </w:t>
      </w:r>
      <w:r w:rsidR="00F90141" w:rsidRPr="005223EA">
        <w:rPr>
          <w:rFonts w:ascii="Times New Roman" w:eastAsia="Times New Roman" w:hAnsi="Times New Roman" w:cs="Times New Roman"/>
          <w:color w:val="000000"/>
          <w:kern w:val="0"/>
          <w:sz w:val="28"/>
          <w:szCs w:val="28"/>
          <w:lang w:val="ro-RO"/>
          <w14:ligatures w14:val="none"/>
        </w:rPr>
        <w:t xml:space="preserve">alineat </w:t>
      </w:r>
      <w:r w:rsidR="00F557AD" w:rsidRPr="005223EA">
        <w:rPr>
          <w:rFonts w:ascii="Times New Roman" w:eastAsia="Times New Roman" w:hAnsi="Times New Roman" w:cs="Times New Roman"/>
          <w:color w:val="000000"/>
          <w:kern w:val="0"/>
          <w:sz w:val="28"/>
          <w:szCs w:val="28"/>
          <w:lang w:val="ro-RO"/>
          <w14:ligatures w14:val="none"/>
        </w:rPr>
        <w:t>se exclude.</w:t>
      </w:r>
    </w:p>
    <w:p w14:paraId="16CC76CE" w14:textId="77777777" w:rsidR="005A5360" w:rsidRPr="005223EA" w:rsidRDefault="005A5360"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1934B49" w14:textId="37A01F2D" w:rsidR="00F557AD" w:rsidRPr="005223EA" w:rsidRDefault="003C346E"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3</w:t>
      </w:r>
      <w:r w:rsidR="00F557AD" w:rsidRPr="005223EA">
        <w:rPr>
          <w:rFonts w:ascii="Times New Roman" w:eastAsia="Times New Roman" w:hAnsi="Times New Roman" w:cs="Times New Roman"/>
          <w:color w:val="000000"/>
          <w:kern w:val="0"/>
          <w:sz w:val="28"/>
          <w:szCs w:val="28"/>
          <w:lang w:val="ro-RO"/>
          <w14:ligatures w14:val="none"/>
        </w:rPr>
        <w:t>. La articolul 34:</w:t>
      </w:r>
    </w:p>
    <w:p w14:paraId="57648608" w14:textId="77777777" w:rsidR="005A5360" w:rsidRPr="005223EA" w:rsidRDefault="005A5360"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ABC2109" w14:textId="5DA72B55" w:rsidR="00F557AD" w:rsidRPr="005223EA" w:rsidRDefault="00F557A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punctul 1 se completează cu următorul enun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 </w:t>
      </w:r>
      <w:r w:rsidR="00CE2E7C"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 xml:space="preserve">Lichidarea întreprinderii are loc în conformitate cu prevederile Codului civil nr. 1107/2002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 xml:space="preserve">i ale Legii </w:t>
      </w:r>
      <w:r w:rsidRPr="005223EA">
        <w:rPr>
          <w:rFonts w:ascii="Times New Roman" w:eastAsia="Times New Roman" w:hAnsi="Times New Roman" w:cs="Times New Roman"/>
          <w:color w:val="000000"/>
          <w:kern w:val="0"/>
          <w:sz w:val="28"/>
          <w:szCs w:val="28"/>
          <w:lang w:val="ro-RO"/>
          <w14:ligatures w14:val="none"/>
        </w:rPr>
        <w:lastRenderedPageBreak/>
        <w:t xml:space="preserve">nr. 220/2007 privind înregistrarea de stat a persoanelor juridice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a întreprinzătorilor individuali.”</w:t>
      </w:r>
    </w:p>
    <w:p w14:paraId="569BC3E4" w14:textId="77777777" w:rsidR="005A5360" w:rsidRPr="005223EA" w:rsidRDefault="005A5360"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4E4C373A" w14:textId="33581AFB" w:rsidR="00F557AD" w:rsidRPr="005223EA" w:rsidRDefault="00F557A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la punctul 2 litera b), subpunctul 4) se abrogă.</w:t>
      </w:r>
    </w:p>
    <w:p w14:paraId="72A89A32" w14:textId="77777777" w:rsidR="005A5360" w:rsidRPr="005223EA" w:rsidRDefault="005A5360"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5CEF878E" w14:textId="5D0A615E" w:rsidR="00F557AD" w:rsidRPr="005223EA" w:rsidRDefault="003C346E"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4</w:t>
      </w:r>
      <w:r w:rsidR="00F557AD" w:rsidRPr="005223EA">
        <w:rPr>
          <w:rFonts w:ascii="Times New Roman" w:eastAsia="Times New Roman" w:hAnsi="Times New Roman" w:cs="Times New Roman"/>
          <w:color w:val="000000"/>
          <w:kern w:val="0"/>
          <w:sz w:val="28"/>
          <w:szCs w:val="28"/>
          <w:lang w:val="ro-RO"/>
          <w14:ligatures w14:val="none"/>
        </w:rPr>
        <w:t xml:space="preserve">. Articolele 35 </w:t>
      </w:r>
      <w:r w:rsidR="00715EC6" w:rsidRPr="005223EA">
        <w:rPr>
          <w:rFonts w:ascii="Times New Roman" w:eastAsia="Times New Roman" w:hAnsi="Times New Roman" w:cs="Times New Roman"/>
          <w:color w:val="000000"/>
          <w:kern w:val="0"/>
          <w:sz w:val="28"/>
          <w:szCs w:val="28"/>
          <w:lang w:val="ro-RO"/>
          <w14:ligatures w14:val="none"/>
        </w:rPr>
        <w:t>ș</w:t>
      </w:r>
      <w:r w:rsidR="00F557AD" w:rsidRPr="005223EA">
        <w:rPr>
          <w:rFonts w:ascii="Times New Roman" w:eastAsia="Times New Roman" w:hAnsi="Times New Roman" w:cs="Times New Roman"/>
          <w:color w:val="000000"/>
          <w:kern w:val="0"/>
          <w:sz w:val="28"/>
          <w:szCs w:val="28"/>
          <w:lang w:val="ro-RO"/>
          <w14:ligatures w14:val="none"/>
        </w:rPr>
        <w:t>i 36 se abrogă.</w:t>
      </w:r>
      <w:r w:rsidR="00F557AD" w:rsidRPr="005223EA" w:rsidDel="006B06FB">
        <w:rPr>
          <w:rFonts w:ascii="Times New Roman" w:eastAsia="Times New Roman" w:hAnsi="Times New Roman" w:cs="Times New Roman"/>
          <w:color w:val="000000"/>
          <w:kern w:val="0"/>
          <w:sz w:val="28"/>
          <w:szCs w:val="28"/>
          <w:lang w:val="ro-RO"/>
          <w14:ligatures w14:val="none"/>
        </w:rPr>
        <w:t xml:space="preserve"> </w:t>
      </w:r>
    </w:p>
    <w:p w14:paraId="3F223BFC" w14:textId="77777777" w:rsidR="0038795D" w:rsidRPr="005223EA" w:rsidRDefault="0038795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3A5CF6A" w14:textId="174D569E" w:rsidR="00F557AD" w:rsidRPr="005223EA" w:rsidRDefault="00F557A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Art. II.</w:t>
      </w:r>
      <w:r w:rsidRPr="005223EA">
        <w:rPr>
          <w:rFonts w:ascii="Times New Roman" w:eastAsia="Times New Roman" w:hAnsi="Times New Roman" w:cs="Times New Roman"/>
          <w:color w:val="000000"/>
          <w:kern w:val="0"/>
          <w:sz w:val="28"/>
          <w:szCs w:val="28"/>
          <w:lang w:val="ro-RO"/>
          <w14:ligatures w14:val="none"/>
        </w:rPr>
        <w:t xml:space="preserve"> – </w:t>
      </w:r>
      <w:r w:rsidR="00F90141" w:rsidRPr="005223EA">
        <w:rPr>
          <w:rFonts w:ascii="Times New Roman" w:eastAsia="Times New Roman" w:hAnsi="Times New Roman" w:cs="Times New Roman"/>
          <w:color w:val="000000"/>
          <w:kern w:val="0"/>
          <w:sz w:val="28"/>
          <w:szCs w:val="28"/>
          <w:lang w:val="ro-RO"/>
          <w14:ligatures w14:val="none"/>
        </w:rPr>
        <w:t>Articolul 14</w:t>
      </w:r>
      <w:r w:rsidR="00F90141" w:rsidRPr="005223EA">
        <w:rPr>
          <w:rFonts w:ascii="Times New Roman" w:eastAsia="Times New Roman" w:hAnsi="Times New Roman" w:cs="Times New Roman"/>
          <w:color w:val="000000"/>
          <w:kern w:val="0"/>
          <w:sz w:val="28"/>
          <w:szCs w:val="28"/>
          <w:vertAlign w:val="superscript"/>
          <w:lang w:val="ro-RO"/>
          <w14:ligatures w14:val="none"/>
        </w:rPr>
        <w:t>4</w:t>
      </w:r>
      <w:r w:rsidR="00F90141" w:rsidRPr="005223EA">
        <w:rPr>
          <w:rFonts w:ascii="Times New Roman" w:eastAsia="Times New Roman" w:hAnsi="Times New Roman" w:cs="Times New Roman"/>
          <w:color w:val="000000"/>
          <w:kern w:val="0"/>
          <w:sz w:val="28"/>
          <w:szCs w:val="28"/>
          <w:lang w:val="ro-RO"/>
          <w14:ligatures w14:val="none"/>
        </w:rPr>
        <w:t xml:space="preserve"> din </w:t>
      </w:r>
      <w:r w:rsidRPr="005223EA">
        <w:rPr>
          <w:rFonts w:ascii="Times New Roman" w:eastAsia="Times New Roman" w:hAnsi="Times New Roman" w:cs="Times New Roman"/>
          <w:color w:val="000000"/>
          <w:kern w:val="0"/>
          <w:sz w:val="28"/>
          <w:szCs w:val="28"/>
          <w:lang w:val="ro-RO"/>
          <w14:ligatures w14:val="none"/>
        </w:rPr>
        <w:t>Legea nr. 1456/1993 cu privire la activitatea farmaceutică (republicată în Monitorul Oficial al Republicii Moldova, 2005, nr. 59–61, art. 200), cu modificările ulterioare, va avea următorul cuprins:</w:t>
      </w:r>
    </w:p>
    <w:p w14:paraId="5F821848" w14:textId="77777777" w:rsidR="005A5360" w:rsidRPr="005223EA" w:rsidRDefault="005A5360"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5B12C5AF" w14:textId="3CE74EEB" w:rsidR="00F557AD" w:rsidRPr="005223EA" w:rsidRDefault="00F557A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b/>
          <w:bCs/>
          <w:color w:val="000000"/>
          <w:kern w:val="0"/>
          <w:sz w:val="28"/>
          <w:szCs w:val="28"/>
          <w:lang w:val="ro-RO"/>
          <w14:ligatures w14:val="none"/>
        </w:rPr>
        <w:t>Articolul 14</w:t>
      </w:r>
      <w:r w:rsidRPr="005223EA">
        <w:rPr>
          <w:rFonts w:ascii="Times New Roman" w:eastAsia="Times New Roman" w:hAnsi="Times New Roman" w:cs="Times New Roman"/>
          <w:b/>
          <w:bCs/>
          <w:color w:val="000000"/>
          <w:kern w:val="0"/>
          <w:sz w:val="28"/>
          <w:szCs w:val="28"/>
          <w:vertAlign w:val="superscript"/>
          <w:lang w:val="ro-RO"/>
          <w14:ligatures w14:val="none"/>
        </w:rPr>
        <w:t>4</w:t>
      </w:r>
      <w:r w:rsidRPr="005223EA">
        <w:rPr>
          <w:rFonts w:ascii="Times New Roman" w:eastAsia="Times New Roman" w:hAnsi="Times New Roman" w:cs="Times New Roman"/>
          <w:b/>
          <w:bCs/>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 xml:space="preserve"> Licen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ierea activită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farmaceutice în localită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ile rurale</w:t>
      </w:r>
    </w:p>
    <w:p w14:paraId="65903A8A" w14:textId="77777777" w:rsidR="005A5360" w:rsidRPr="005223EA" w:rsidRDefault="005A5360"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7A36C2E8" w14:textId="62F23C2E" w:rsidR="00F557AD" w:rsidRPr="005223EA" w:rsidRDefault="00F557A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Prin derogare de la prevederile art. 14</w:t>
      </w:r>
      <w:r w:rsidRPr="005223EA">
        <w:rPr>
          <w:rFonts w:ascii="Times New Roman" w:eastAsia="Times New Roman" w:hAnsi="Times New Roman" w:cs="Times New Roman"/>
          <w:color w:val="000000"/>
          <w:kern w:val="0"/>
          <w:sz w:val="28"/>
          <w:szCs w:val="28"/>
          <w:vertAlign w:val="superscript"/>
          <w:lang w:val="ro-RO"/>
          <w14:ligatures w14:val="none"/>
        </w:rPr>
        <w:t>1</w:t>
      </w:r>
      <w:r w:rsidRPr="005223EA">
        <w:rPr>
          <w:rFonts w:ascii="Times New Roman" w:eastAsia="Times New Roman" w:hAnsi="Times New Roman" w:cs="Times New Roman"/>
          <w:color w:val="000000"/>
          <w:kern w:val="0"/>
          <w:sz w:val="28"/>
          <w:szCs w:val="28"/>
          <w:lang w:val="ro-RO"/>
          <w14:ligatures w14:val="none"/>
        </w:rPr>
        <w:t xml:space="preserve">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22</w:t>
      </w:r>
      <w:r w:rsidR="0092133A" w:rsidRPr="005223EA">
        <w:rPr>
          <w:rFonts w:ascii="Times New Roman" w:eastAsia="Times New Roman" w:hAnsi="Times New Roman" w:cs="Times New Roman"/>
          <w:color w:val="000000"/>
          <w:kern w:val="0"/>
          <w:sz w:val="28"/>
          <w:szCs w:val="28"/>
          <w:lang w:val="ro-RO"/>
          <w14:ligatures w14:val="none"/>
        </w:rPr>
        <w:t xml:space="preserve"> din prezenta lege, precum </w:t>
      </w:r>
      <w:r w:rsidR="00715EC6" w:rsidRPr="005223EA">
        <w:rPr>
          <w:rFonts w:ascii="Times New Roman" w:eastAsia="Times New Roman" w:hAnsi="Times New Roman" w:cs="Times New Roman"/>
          <w:color w:val="000000"/>
          <w:kern w:val="0"/>
          <w:sz w:val="28"/>
          <w:szCs w:val="28"/>
          <w:lang w:val="ro-RO"/>
          <w14:ligatures w14:val="none"/>
        </w:rPr>
        <w:t>ș</w:t>
      </w:r>
      <w:r w:rsidR="0092133A" w:rsidRPr="005223EA">
        <w:rPr>
          <w:rFonts w:ascii="Times New Roman" w:eastAsia="Times New Roman" w:hAnsi="Times New Roman" w:cs="Times New Roman"/>
          <w:color w:val="000000"/>
          <w:kern w:val="0"/>
          <w:sz w:val="28"/>
          <w:szCs w:val="28"/>
          <w:lang w:val="ro-RO"/>
          <w14:ligatures w14:val="none"/>
        </w:rPr>
        <w:t>i ale art. 4</w:t>
      </w:r>
      <w:r w:rsidR="0092133A" w:rsidRPr="005223EA">
        <w:rPr>
          <w:rFonts w:ascii="Times New Roman" w:eastAsia="Times New Roman" w:hAnsi="Times New Roman" w:cs="Times New Roman"/>
          <w:color w:val="000000"/>
          <w:kern w:val="0"/>
          <w:sz w:val="28"/>
          <w:szCs w:val="28"/>
          <w:vertAlign w:val="superscript"/>
          <w:lang w:val="ro-RO"/>
          <w14:ligatures w14:val="none"/>
        </w:rPr>
        <w:t>1</w:t>
      </w:r>
      <w:r w:rsidR="0092133A" w:rsidRPr="005223EA">
        <w:rPr>
          <w:rFonts w:ascii="Times New Roman" w:eastAsia="Times New Roman" w:hAnsi="Times New Roman" w:cs="Times New Roman"/>
          <w:color w:val="000000"/>
          <w:kern w:val="0"/>
          <w:sz w:val="28"/>
          <w:szCs w:val="28"/>
          <w:lang w:val="ro-RO"/>
          <w14:ligatures w14:val="none"/>
        </w:rPr>
        <w:t xml:space="preserve"> din Legea nr.160/2011 privind reglementarea prin autorizare a activită</w:t>
      </w:r>
      <w:r w:rsidR="00715EC6" w:rsidRPr="005223EA">
        <w:rPr>
          <w:rFonts w:ascii="Times New Roman" w:eastAsia="Times New Roman" w:hAnsi="Times New Roman" w:cs="Times New Roman"/>
          <w:color w:val="000000"/>
          <w:kern w:val="0"/>
          <w:sz w:val="28"/>
          <w:szCs w:val="28"/>
          <w:lang w:val="ro-RO"/>
          <w14:ligatures w14:val="none"/>
        </w:rPr>
        <w:t>ț</w:t>
      </w:r>
      <w:r w:rsidR="0092133A" w:rsidRPr="005223EA">
        <w:rPr>
          <w:rFonts w:ascii="Times New Roman" w:eastAsia="Times New Roman" w:hAnsi="Times New Roman" w:cs="Times New Roman"/>
          <w:color w:val="000000"/>
          <w:kern w:val="0"/>
          <w:sz w:val="28"/>
          <w:szCs w:val="28"/>
          <w:lang w:val="ro-RO"/>
          <w14:ligatures w14:val="none"/>
        </w:rPr>
        <w:t>ii de întreprinzător</w:t>
      </w:r>
      <w:r w:rsidRPr="005223EA">
        <w:rPr>
          <w:rFonts w:ascii="Times New Roman" w:eastAsia="Times New Roman" w:hAnsi="Times New Roman" w:cs="Times New Roman"/>
          <w:color w:val="000000"/>
          <w:kern w:val="0"/>
          <w:sz w:val="28"/>
          <w:szCs w:val="28"/>
          <w:lang w:val="ro-RO"/>
          <w14:ligatures w14:val="none"/>
        </w:rPr>
        <w:t>, condi</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iile de licen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iere a activită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farmaceutice în localită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ile rurale, inclusiv </w:t>
      </w:r>
      <w:r w:rsidR="009862D8" w:rsidRPr="005223EA">
        <w:rPr>
          <w:rFonts w:ascii="Times New Roman" w:eastAsia="Times New Roman" w:hAnsi="Times New Roman" w:cs="Times New Roman"/>
          <w:color w:val="000000"/>
          <w:kern w:val="0"/>
          <w:sz w:val="28"/>
          <w:szCs w:val="28"/>
          <w:lang w:val="ro-RO"/>
          <w14:ligatures w14:val="none"/>
        </w:rPr>
        <w:t>a activită</w:t>
      </w:r>
      <w:r w:rsidR="00715EC6" w:rsidRPr="005223EA">
        <w:rPr>
          <w:rFonts w:ascii="Times New Roman" w:eastAsia="Times New Roman" w:hAnsi="Times New Roman" w:cs="Times New Roman"/>
          <w:color w:val="000000"/>
          <w:kern w:val="0"/>
          <w:sz w:val="28"/>
          <w:szCs w:val="28"/>
          <w:lang w:val="ro-RO"/>
          <w14:ligatures w14:val="none"/>
        </w:rPr>
        <w:t>ț</w:t>
      </w:r>
      <w:r w:rsidR="009862D8" w:rsidRPr="005223EA">
        <w:rPr>
          <w:rFonts w:ascii="Times New Roman" w:eastAsia="Times New Roman" w:hAnsi="Times New Roman" w:cs="Times New Roman"/>
          <w:color w:val="000000"/>
          <w:kern w:val="0"/>
          <w:sz w:val="28"/>
          <w:szCs w:val="28"/>
          <w:lang w:val="ro-RO"/>
          <w14:ligatures w14:val="none"/>
        </w:rPr>
        <w:t>ii farmaceutice</w:t>
      </w:r>
      <w:r w:rsidR="009862D8" w:rsidRPr="005223EA" w:rsidDel="009862D8">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a cărei desfă</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urare este subven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ionată de stat, sunt reglementate de către Guvern.”</w:t>
      </w:r>
    </w:p>
    <w:p w14:paraId="21E0338C" w14:textId="77777777" w:rsidR="00F557AD" w:rsidRPr="005223EA" w:rsidRDefault="00F557AD" w:rsidP="004020B3">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31263FAD" w14:textId="29E7AE91" w:rsidR="00F557AD" w:rsidRPr="005223EA" w:rsidRDefault="00F557AD" w:rsidP="004020B3">
      <w:pPr>
        <w:pBdr>
          <w:top w:val="nil"/>
          <w:left w:val="nil"/>
          <w:bottom w:val="nil"/>
          <w:right w:val="nil"/>
          <w:between w:val="nil"/>
        </w:pBdr>
        <w:spacing w:after="0" w:line="240" w:lineRule="auto"/>
        <w:ind w:firstLine="709"/>
        <w:jc w:val="both"/>
        <w:rPr>
          <w:rFonts w:ascii="Times New Roman" w:eastAsia="Calibri" w:hAnsi="Times New Roman" w:cs="Times New Roman"/>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Art. III.</w:t>
      </w:r>
      <w:r w:rsidR="005A5360" w:rsidRPr="005223EA">
        <w:rPr>
          <w:rFonts w:ascii="Times New Roman" w:eastAsia="Times New Roman" w:hAnsi="Times New Roman" w:cs="Times New Roman"/>
          <w:b/>
          <w:color w:val="000000"/>
          <w:kern w:val="0"/>
          <w:sz w:val="28"/>
          <w:szCs w:val="28"/>
          <w:lang w:val="ro-RO"/>
          <w14:ligatures w14:val="none"/>
        </w:rPr>
        <w:t xml:space="preserve"> </w:t>
      </w:r>
      <w:r w:rsidR="005A5360" w:rsidRPr="005223EA">
        <w:rPr>
          <w:rFonts w:ascii="Times New Roman" w:eastAsia="Times New Roman" w:hAnsi="Times New Roman" w:cs="Times New Roman"/>
          <w:bCs/>
          <w:color w:val="000000"/>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La articolul 5 alineatul (1) din</w:t>
      </w:r>
      <w:r w:rsidRPr="005223EA">
        <w:rPr>
          <w:rFonts w:ascii="Times New Roman" w:eastAsia="Calibri" w:hAnsi="Times New Roman" w:cs="Times New Roman"/>
          <w:kern w:val="0"/>
          <w:sz w:val="28"/>
          <w:szCs w:val="28"/>
          <w:lang w:val="ro-RO"/>
          <w14:ligatures w14:val="none"/>
        </w:rPr>
        <w:t xml:space="preserve"> Legea nr. 173/1994 privind modul de publicare </w:t>
      </w:r>
      <w:r w:rsidR="00715EC6" w:rsidRPr="005223EA">
        <w:rPr>
          <w:rFonts w:ascii="Times New Roman" w:eastAsia="Calibri" w:hAnsi="Times New Roman" w:cs="Times New Roman"/>
          <w:kern w:val="0"/>
          <w:sz w:val="28"/>
          <w:szCs w:val="28"/>
          <w:lang w:val="ro-RO"/>
          <w14:ligatures w14:val="none"/>
        </w:rPr>
        <w:t>ș</w:t>
      </w:r>
      <w:r w:rsidRPr="005223EA">
        <w:rPr>
          <w:rFonts w:ascii="Times New Roman" w:eastAsia="Calibri" w:hAnsi="Times New Roman" w:cs="Times New Roman"/>
          <w:kern w:val="0"/>
          <w:sz w:val="28"/>
          <w:szCs w:val="28"/>
          <w:lang w:val="ro-RO"/>
          <w14:ligatures w14:val="none"/>
        </w:rPr>
        <w:t>i intrare în vigoare a actelor oficiale (republicat</w:t>
      </w:r>
      <w:r w:rsidR="00AA58A8" w:rsidRPr="005223EA">
        <w:rPr>
          <w:rFonts w:ascii="Times New Roman" w:eastAsia="Calibri" w:hAnsi="Times New Roman" w:cs="Times New Roman"/>
          <w:kern w:val="0"/>
          <w:sz w:val="28"/>
          <w:szCs w:val="28"/>
          <w:lang w:val="ro-RO"/>
          <w14:ligatures w14:val="none"/>
        </w:rPr>
        <w:t>ă</w:t>
      </w:r>
      <w:r w:rsidRPr="005223EA">
        <w:rPr>
          <w:rFonts w:ascii="Times New Roman" w:eastAsia="Calibri" w:hAnsi="Times New Roman" w:cs="Times New Roman"/>
          <w:kern w:val="0"/>
          <w:sz w:val="28"/>
          <w:szCs w:val="28"/>
          <w:lang w:val="ro-RO"/>
          <w14:ligatures w14:val="none"/>
        </w:rPr>
        <w:t xml:space="preserve"> în Monitorul Oficial </w:t>
      </w:r>
      <w:r w:rsidRPr="005223EA">
        <w:rPr>
          <w:rFonts w:ascii="Times New Roman" w:eastAsia="Times New Roman" w:hAnsi="Times New Roman" w:cs="Times New Roman"/>
          <w:color w:val="000000"/>
          <w:kern w:val="0"/>
          <w:sz w:val="28"/>
          <w:szCs w:val="28"/>
          <w:lang w:val="ro-RO"/>
          <w14:ligatures w14:val="none"/>
        </w:rPr>
        <w:t xml:space="preserve">al Republicii Moldova, </w:t>
      </w:r>
      <w:r w:rsidRPr="005223EA">
        <w:rPr>
          <w:rFonts w:ascii="Times New Roman" w:eastAsia="Calibri" w:hAnsi="Times New Roman" w:cs="Times New Roman"/>
          <w:kern w:val="0"/>
          <w:sz w:val="28"/>
          <w:szCs w:val="28"/>
          <w:lang w:val="ro-RO"/>
          <w14:ligatures w14:val="none"/>
        </w:rPr>
        <w:t>2008, nr. 183</w:t>
      </w:r>
      <w:r w:rsidR="00AA58A8" w:rsidRPr="005223EA">
        <w:rPr>
          <w:rFonts w:ascii="Times New Roman" w:eastAsia="Calibri" w:hAnsi="Times New Roman" w:cs="Times New Roman"/>
          <w:kern w:val="0"/>
          <w:sz w:val="28"/>
          <w:szCs w:val="28"/>
          <w:lang w:val="ro-RO"/>
          <w14:ligatures w14:val="none"/>
        </w:rPr>
        <w:t>–</w:t>
      </w:r>
      <w:r w:rsidRPr="005223EA">
        <w:rPr>
          <w:rFonts w:ascii="Times New Roman" w:eastAsia="Calibri" w:hAnsi="Times New Roman" w:cs="Times New Roman"/>
          <w:kern w:val="0"/>
          <w:sz w:val="28"/>
          <w:szCs w:val="28"/>
          <w:lang w:val="ro-RO"/>
          <w14:ligatures w14:val="none"/>
        </w:rPr>
        <w:t>185,</w:t>
      </w:r>
      <w:r w:rsidRPr="005223EA">
        <w:rPr>
          <w:rFonts w:ascii="Times New Roman" w:eastAsia="Times New Roman" w:hAnsi="Times New Roman" w:cs="Times New Roman"/>
          <w:color w:val="000000"/>
          <w:kern w:val="0"/>
          <w:sz w:val="28"/>
          <w:szCs w:val="28"/>
          <w:lang w:val="ro-RO"/>
          <w14:ligatures w14:val="none"/>
        </w:rPr>
        <w:t xml:space="preserve"> art.</w:t>
      </w:r>
      <w:r w:rsidRPr="005223EA">
        <w:rPr>
          <w:rFonts w:ascii="Times New Roman" w:eastAsia="Calibri" w:hAnsi="Times New Roman" w:cs="Times New Roman"/>
          <w:kern w:val="0"/>
          <w:sz w:val="28"/>
          <w:szCs w:val="28"/>
          <w:lang w:val="ro-RO"/>
          <w14:ligatures w14:val="none"/>
        </w:rPr>
        <w:t> 653),</w:t>
      </w:r>
      <w:r w:rsidRPr="005223EA">
        <w:rPr>
          <w:rFonts w:ascii="Times New Roman" w:eastAsia="Times New Roman" w:hAnsi="Times New Roman" w:cs="Times New Roman"/>
          <w:color w:val="000000"/>
          <w:kern w:val="0"/>
          <w:sz w:val="28"/>
          <w:szCs w:val="28"/>
          <w:lang w:val="ro-RO"/>
          <w14:ligatures w14:val="none"/>
        </w:rPr>
        <w:t xml:space="preserve"> cu modificările ulterioare, </w:t>
      </w:r>
      <w:r w:rsidR="00AA58A8" w:rsidRPr="005223EA">
        <w:rPr>
          <w:rFonts w:ascii="Times New Roman" w:eastAsia="Times New Roman" w:hAnsi="Times New Roman" w:cs="Times New Roman"/>
          <w:color w:val="000000"/>
          <w:kern w:val="0"/>
          <w:sz w:val="28"/>
          <w:szCs w:val="28"/>
          <w:lang w:val="ro-RO"/>
          <w14:ligatures w14:val="none"/>
        </w:rPr>
        <w:t xml:space="preserve">în </w:t>
      </w:r>
      <w:proofErr w:type="spellStart"/>
      <w:r w:rsidR="00545E4C" w:rsidRPr="005223EA">
        <w:rPr>
          <w:rFonts w:ascii="Times New Roman" w:eastAsia="Times New Roman" w:hAnsi="Times New Roman" w:cs="Times New Roman"/>
          <w:color w:val="000000"/>
          <w:kern w:val="0"/>
          <w:sz w:val="28"/>
          <w:szCs w:val="28"/>
          <w:lang w:val="ro-RO"/>
          <w14:ligatures w14:val="none"/>
        </w:rPr>
        <w:t>sub</w:t>
      </w:r>
      <w:r w:rsidR="00AA58A8" w:rsidRPr="005223EA">
        <w:rPr>
          <w:rFonts w:ascii="Times New Roman" w:eastAsia="Times New Roman" w:hAnsi="Times New Roman" w:cs="Times New Roman"/>
          <w:color w:val="000000"/>
          <w:kern w:val="0"/>
          <w:sz w:val="28"/>
          <w:szCs w:val="28"/>
          <w:lang w:val="ro-RO"/>
          <w14:ligatures w14:val="none"/>
        </w:rPr>
        <w:t>alineatul</w:t>
      </w:r>
      <w:proofErr w:type="spellEnd"/>
      <w:r w:rsidR="00AA58A8" w:rsidRPr="005223EA">
        <w:rPr>
          <w:rFonts w:ascii="Times New Roman" w:eastAsia="Times New Roman" w:hAnsi="Times New Roman" w:cs="Times New Roman"/>
          <w:color w:val="000000"/>
          <w:kern w:val="0"/>
          <w:sz w:val="28"/>
          <w:szCs w:val="28"/>
          <w:lang w:val="ro-RO"/>
          <w14:ligatures w14:val="none"/>
        </w:rPr>
        <w:t xml:space="preserve"> al patrulea, </w:t>
      </w:r>
      <w:r w:rsidRPr="005223EA">
        <w:rPr>
          <w:rFonts w:ascii="Times New Roman" w:eastAsia="Times New Roman" w:hAnsi="Times New Roman" w:cs="Times New Roman"/>
          <w:color w:val="000000"/>
          <w:kern w:val="0"/>
          <w:sz w:val="28"/>
          <w:szCs w:val="28"/>
          <w:lang w:val="ro-RO"/>
          <w14:ligatures w14:val="none"/>
        </w:rPr>
        <w:t>textul „</w:t>
      </w:r>
      <w:r w:rsidRPr="005223EA">
        <w:rPr>
          <w:rFonts w:ascii="Times New Roman" w:eastAsia="Calibri" w:hAnsi="Times New Roman" w:cs="Times New Roman"/>
          <w:kern w:val="0"/>
          <w:sz w:val="28"/>
          <w:szCs w:val="28"/>
          <w:lang w:val="ro-RO"/>
          <w14:ligatures w14:val="none"/>
        </w:rPr>
        <w:t xml:space="preserve">precum </w:t>
      </w:r>
      <w:r w:rsidR="00715EC6" w:rsidRPr="005223EA">
        <w:rPr>
          <w:rFonts w:ascii="Times New Roman" w:eastAsia="Calibri" w:hAnsi="Times New Roman" w:cs="Times New Roman"/>
          <w:kern w:val="0"/>
          <w:sz w:val="28"/>
          <w:szCs w:val="28"/>
          <w:lang w:val="ro-RO"/>
          <w14:ligatures w14:val="none"/>
        </w:rPr>
        <w:t>ș</w:t>
      </w:r>
      <w:r w:rsidRPr="005223EA">
        <w:rPr>
          <w:rFonts w:ascii="Times New Roman" w:eastAsia="Calibri" w:hAnsi="Times New Roman" w:cs="Times New Roman"/>
          <w:kern w:val="0"/>
          <w:sz w:val="28"/>
          <w:szCs w:val="28"/>
          <w:lang w:val="ro-RO"/>
          <w14:ligatures w14:val="none"/>
        </w:rPr>
        <w:t>i a agen</w:t>
      </w:r>
      <w:r w:rsidR="00715EC6" w:rsidRPr="005223EA">
        <w:rPr>
          <w:rFonts w:ascii="Times New Roman" w:eastAsia="Calibri" w:hAnsi="Times New Roman" w:cs="Times New Roman"/>
          <w:kern w:val="0"/>
          <w:sz w:val="28"/>
          <w:szCs w:val="28"/>
          <w:lang w:val="ro-RO"/>
          <w14:ligatures w14:val="none"/>
        </w:rPr>
        <w:t>ț</w:t>
      </w:r>
      <w:r w:rsidRPr="005223EA">
        <w:rPr>
          <w:rFonts w:ascii="Times New Roman" w:eastAsia="Calibri" w:hAnsi="Times New Roman" w:cs="Times New Roman"/>
          <w:kern w:val="0"/>
          <w:sz w:val="28"/>
          <w:szCs w:val="28"/>
          <w:lang w:val="ro-RO"/>
          <w14:ligatures w14:val="none"/>
        </w:rPr>
        <w:t>ilor economici,</w:t>
      </w:r>
      <w:r w:rsidRPr="005223EA">
        <w:rPr>
          <w:rFonts w:ascii="Times New Roman" w:eastAsia="Times New Roman" w:hAnsi="Times New Roman" w:cs="Times New Roman"/>
          <w:color w:val="000000"/>
          <w:kern w:val="0"/>
          <w:sz w:val="28"/>
          <w:szCs w:val="28"/>
          <w:lang w:val="ro-RO"/>
          <w14:ligatures w14:val="none"/>
        </w:rPr>
        <w:t xml:space="preserve">” se exclude. </w:t>
      </w:r>
    </w:p>
    <w:p w14:paraId="2365A412"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0D540050" w14:textId="4740BE39"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Art. IV.</w:t>
      </w:r>
      <w:r w:rsidRPr="005223EA">
        <w:rPr>
          <w:rFonts w:ascii="Times New Roman" w:eastAsia="Times New Roman" w:hAnsi="Times New Roman" w:cs="Times New Roman"/>
          <w:color w:val="000000"/>
          <w:kern w:val="0"/>
          <w:sz w:val="28"/>
          <w:szCs w:val="28"/>
          <w:lang w:val="ro-RO"/>
          <w14:ligatures w14:val="none"/>
        </w:rPr>
        <w:t xml:space="preserve"> – Legea nr. 1134/1997 privind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ile pe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w:t>
      </w:r>
      <w:r w:rsidRPr="005223EA">
        <w:rPr>
          <w:rFonts w:ascii="Times New Roman" w:eastAsia="Times New Roman" w:hAnsi="Times New Roman" w:cs="Times New Roman"/>
          <w:b/>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(republicată în Monitorul Oficial al Republicii Moldova, 2020, nr. 372</w:t>
      </w:r>
      <w:r w:rsidR="00AF68FD"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382, art. 341), cu modificările ulterioare, se modifică după cum urmează:</w:t>
      </w:r>
    </w:p>
    <w:p w14:paraId="73596A82"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A9CB242"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1. La articolul 22, alineatul (6) va avea următorul cuprins:</w:t>
      </w:r>
    </w:p>
    <w:p w14:paraId="7237DB91"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86F8CD5" w14:textId="6F4DFD7C"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„(6) Actul de reprezentare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(procură, mandat, contract, declara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ie) poate fi întocmit atât pe suport de hârtie, </w:t>
      </w:r>
      <w:r w:rsidR="004F059F" w:rsidRPr="005223EA">
        <w:rPr>
          <w:rFonts w:ascii="Times New Roman" w:eastAsia="Times New Roman" w:hAnsi="Times New Roman" w:cs="Times New Roman"/>
          <w:color w:val="000000"/>
          <w:kern w:val="0"/>
          <w:sz w:val="28"/>
          <w:szCs w:val="28"/>
          <w:lang w:val="ro-RO"/>
          <w14:ligatures w14:val="none"/>
        </w:rPr>
        <w:t xml:space="preserve">semnat </w:t>
      </w:r>
      <w:r w:rsidRPr="005223EA">
        <w:rPr>
          <w:rFonts w:ascii="Times New Roman" w:eastAsia="Times New Roman" w:hAnsi="Times New Roman" w:cs="Times New Roman"/>
          <w:color w:val="000000"/>
          <w:kern w:val="0"/>
          <w:sz w:val="28"/>
          <w:szCs w:val="28"/>
          <w:lang w:val="ro-RO"/>
          <w14:ligatures w14:val="none"/>
        </w:rPr>
        <w:t xml:space="preserve">olograf, cât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 xml:space="preserve">i în </w:t>
      </w:r>
      <w:r w:rsidR="00545E4C" w:rsidRPr="005223EA">
        <w:rPr>
          <w:rFonts w:ascii="Times New Roman" w:eastAsia="Times New Roman" w:hAnsi="Times New Roman" w:cs="Times New Roman"/>
          <w:color w:val="000000"/>
          <w:kern w:val="0"/>
          <w:sz w:val="28"/>
          <w:szCs w:val="28"/>
          <w:lang w:val="ro-RO"/>
          <w14:ligatures w14:val="none"/>
        </w:rPr>
        <w:t xml:space="preserve">formă </w:t>
      </w:r>
      <w:r w:rsidRPr="005223EA">
        <w:rPr>
          <w:rFonts w:ascii="Times New Roman" w:eastAsia="Times New Roman" w:hAnsi="Times New Roman" w:cs="Times New Roman"/>
          <w:color w:val="000000"/>
          <w:kern w:val="0"/>
          <w:sz w:val="28"/>
          <w:szCs w:val="28"/>
          <w:lang w:val="ro-RO"/>
          <w14:ligatures w14:val="none"/>
        </w:rPr>
        <w:t>de document electronic, cu aplicarea semnăturii electronice calificate, ambele forme având aceea</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 xml:space="preserve">i </w:t>
      </w:r>
      <w:r w:rsidR="00545E4C" w:rsidRPr="005223EA">
        <w:rPr>
          <w:rFonts w:ascii="Times New Roman" w:eastAsia="Times New Roman" w:hAnsi="Times New Roman" w:cs="Times New Roman"/>
          <w:color w:val="000000"/>
          <w:kern w:val="0"/>
          <w:sz w:val="28"/>
          <w:szCs w:val="28"/>
          <w:lang w:val="ro-RO"/>
          <w14:ligatures w14:val="none"/>
        </w:rPr>
        <w:t>for</w:t>
      </w:r>
      <w:r w:rsidR="00715EC6" w:rsidRPr="005223EA">
        <w:rPr>
          <w:rFonts w:ascii="Times New Roman" w:eastAsia="Times New Roman" w:hAnsi="Times New Roman" w:cs="Times New Roman"/>
          <w:color w:val="000000"/>
          <w:kern w:val="0"/>
          <w:sz w:val="28"/>
          <w:szCs w:val="28"/>
          <w:lang w:val="ro-RO"/>
          <w14:ligatures w14:val="none"/>
        </w:rPr>
        <w:t>ț</w:t>
      </w:r>
      <w:r w:rsidR="00545E4C" w:rsidRPr="005223EA">
        <w:rPr>
          <w:rFonts w:ascii="Times New Roman" w:eastAsia="Times New Roman" w:hAnsi="Times New Roman" w:cs="Times New Roman"/>
          <w:color w:val="000000"/>
          <w:kern w:val="0"/>
          <w:sz w:val="28"/>
          <w:szCs w:val="28"/>
          <w:lang w:val="ro-RO"/>
          <w14:ligatures w14:val="none"/>
        </w:rPr>
        <w:t xml:space="preserve">ă </w:t>
      </w:r>
      <w:r w:rsidRPr="005223EA">
        <w:rPr>
          <w:rFonts w:ascii="Times New Roman" w:eastAsia="Times New Roman" w:hAnsi="Times New Roman" w:cs="Times New Roman"/>
          <w:color w:val="000000"/>
          <w:kern w:val="0"/>
          <w:sz w:val="28"/>
          <w:szCs w:val="28"/>
          <w:lang w:val="ro-RO"/>
          <w14:ligatures w14:val="none"/>
        </w:rPr>
        <w:t>juridică. Procurile semnate olograf, emise pentru reprezentarea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ionarilor persoane fizice, </w:t>
      </w:r>
      <w:r w:rsidR="00B849A4" w:rsidRPr="005223EA">
        <w:rPr>
          <w:rFonts w:ascii="Times New Roman" w:eastAsia="Times New Roman" w:hAnsi="Times New Roman" w:cs="Times New Roman"/>
          <w:color w:val="000000"/>
          <w:kern w:val="0"/>
          <w:sz w:val="28"/>
          <w:szCs w:val="28"/>
          <w:lang w:val="ro-RO"/>
          <w14:ligatures w14:val="none"/>
        </w:rPr>
        <w:t>se</w:t>
      </w:r>
      <w:r w:rsidRPr="005223EA">
        <w:rPr>
          <w:rFonts w:ascii="Times New Roman" w:eastAsia="Times New Roman" w:hAnsi="Times New Roman" w:cs="Times New Roman"/>
          <w:color w:val="000000"/>
          <w:kern w:val="0"/>
          <w:sz w:val="28"/>
          <w:szCs w:val="28"/>
          <w:lang w:val="ro-RO"/>
          <w14:ligatures w14:val="none"/>
        </w:rPr>
        <w:t xml:space="preserve"> autentific</w:t>
      </w:r>
      <w:r w:rsidR="00B849A4" w:rsidRPr="005223EA">
        <w:rPr>
          <w:rFonts w:ascii="Times New Roman" w:eastAsia="Times New Roman" w:hAnsi="Times New Roman" w:cs="Times New Roman"/>
          <w:color w:val="000000"/>
          <w:kern w:val="0"/>
          <w:sz w:val="28"/>
          <w:szCs w:val="28"/>
          <w:lang w:val="ro-RO"/>
          <w14:ligatures w14:val="none"/>
        </w:rPr>
        <w:t>ă</w:t>
      </w:r>
      <w:r w:rsidRPr="005223EA">
        <w:rPr>
          <w:rFonts w:ascii="Times New Roman" w:eastAsia="Times New Roman" w:hAnsi="Times New Roman" w:cs="Times New Roman"/>
          <w:color w:val="000000"/>
          <w:kern w:val="0"/>
          <w:sz w:val="28"/>
          <w:szCs w:val="28"/>
          <w:lang w:val="ro-RO"/>
          <w14:ligatures w14:val="none"/>
        </w:rPr>
        <w:t xml:space="preserve"> notarial sau </w:t>
      </w:r>
      <w:r w:rsidR="00B849A4" w:rsidRPr="005223EA">
        <w:rPr>
          <w:rFonts w:ascii="Times New Roman" w:eastAsia="Times New Roman" w:hAnsi="Times New Roman" w:cs="Times New Roman"/>
          <w:color w:val="000000"/>
          <w:kern w:val="0"/>
          <w:sz w:val="28"/>
          <w:szCs w:val="28"/>
          <w:lang w:val="ro-RO"/>
          <w14:ligatures w14:val="none"/>
        </w:rPr>
        <w:t xml:space="preserve">se echivalează </w:t>
      </w:r>
      <w:r w:rsidR="00FF7553" w:rsidRPr="005223EA">
        <w:rPr>
          <w:rFonts w:ascii="Times New Roman" w:eastAsia="Times New Roman" w:hAnsi="Times New Roman" w:cs="Times New Roman"/>
          <w:color w:val="000000"/>
          <w:kern w:val="0"/>
          <w:sz w:val="28"/>
          <w:szCs w:val="28"/>
          <w:lang w:val="ro-RO"/>
          <w14:ligatures w14:val="none"/>
        </w:rPr>
        <w:t xml:space="preserve">cu </w:t>
      </w:r>
      <w:r w:rsidRPr="005223EA">
        <w:rPr>
          <w:rFonts w:ascii="Times New Roman" w:eastAsia="Times New Roman" w:hAnsi="Times New Roman" w:cs="Times New Roman"/>
          <w:color w:val="000000"/>
          <w:kern w:val="0"/>
          <w:sz w:val="28"/>
          <w:szCs w:val="28"/>
          <w:lang w:val="ro-RO"/>
          <w14:ligatures w14:val="none"/>
        </w:rPr>
        <w:t>cel</w:t>
      </w:r>
      <w:r w:rsidR="00FF7553" w:rsidRPr="005223EA">
        <w:rPr>
          <w:rFonts w:ascii="Times New Roman" w:eastAsia="Times New Roman" w:hAnsi="Times New Roman" w:cs="Times New Roman"/>
          <w:color w:val="000000"/>
          <w:kern w:val="0"/>
          <w:sz w:val="28"/>
          <w:szCs w:val="28"/>
          <w:lang w:val="ro-RO"/>
          <w14:ligatures w14:val="none"/>
        </w:rPr>
        <w:t>e</w:t>
      </w:r>
      <w:r w:rsidRPr="005223EA">
        <w:rPr>
          <w:rFonts w:ascii="Times New Roman" w:eastAsia="Times New Roman" w:hAnsi="Times New Roman" w:cs="Times New Roman"/>
          <w:color w:val="000000"/>
          <w:kern w:val="0"/>
          <w:sz w:val="28"/>
          <w:szCs w:val="28"/>
          <w:lang w:val="ro-RO"/>
          <w14:ligatures w14:val="none"/>
        </w:rPr>
        <w:t xml:space="preserve"> autentificate notarial, potrivit Codului civil.”</w:t>
      </w:r>
    </w:p>
    <w:p w14:paraId="6A125B2D"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0A7A8EB7" w14:textId="63EF300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2. Articolul 54 se completează cu alineatul (4) cu următorul cuprins:</w:t>
      </w:r>
    </w:p>
    <w:p w14:paraId="16B932D3"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AC1B2F6" w14:textId="6101DA2B"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„(4) Societatea, în scopul desfă</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urării adunării generale prin mijloace electronice, permite desemnarea reprezentan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ilor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ionarilor prin utilizarea mijloacelor electronice, inclusiv cu utilizarea documentelor electronice în conformitate cu Legea nr. 124/2022 privind identificarea electronică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 xml:space="preserve">i serviciile de încredere. În acest scop, societatea va accepta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 xml:space="preserve">i notificările prin mijloace electronice </w:t>
      </w:r>
      <w:r w:rsidRPr="005223EA">
        <w:rPr>
          <w:rFonts w:ascii="Times New Roman" w:eastAsia="Times New Roman" w:hAnsi="Times New Roman" w:cs="Times New Roman"/>
          <w:color w:val="000000"/>
          <w:kern w:val="0"/>
          <w:sz w:val="28"/>
          <w:szCs w:val="28"/>
          <w:lang w:val="ro-RO"/>
          <w14:ligatures w14:val="none"/>
        </w:rPr>
        <w:lastRenderedPageBreak/>
        <w:t>cu privire la desemnarea reprezentan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ilor, fiind obligată s</w:t>
      </w:r>
      <w:r w:rsidR="0064629B" w:rsidRPr="005223EA">
        <w:rPr>
          <w:rFonts w:ascii="Times New Roman" w:eastAsia="Times New Roman" w:hAnsi="Times New Roman" w:cs="Times New Roman"/>
          <w:color w:val="000000"/>
          <w:kern w:val="0"/>
          <w:sz w:val="28"/>
          <w:szCs w:val="28"/>
          <w:lang w:val="ro-RO"/>
          <w14:ligatures w14:val="none"/>
        </w:rPr>
        <w:t>ă</w:t>
      </w:r>
      <w:r w:rsidRPr="005223EA">
        <w:rPr>
          <w:rFonts w:ascii="Times New Roman" w:eastAsia="Times New Roman" w:hAnsi="Times New Roman" w:cs="Times New Roman"/>
          <w:color w:val="000000"/>
          <w:kern w:val="0"/>
          <w:sz w:val="28"/>
          <w:szCs w:val="28"/>
          <w:lang w:val="ro-RO"/>
          <w14:ligatures w14:val="none"/>
        </w:rPr>
        <w:t xml:space="preserve"> pună la dispozi</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cel pu</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 o metodă eficientă de notificare pe cale electronică.”</w:t>
      </w:r>
    </w:p>
    <w:p w14:paraId="6F841A52"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3FB4EDA" w14:textId="4C53B44E"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3. </w:t>
      </w:r>
      <w:r w:rsidR="00680352" w:rsidRPr="005223EA">
        <w:rPr>
          <w:rFonts w:ascii="Times New Roman" w:eastAsia="Times New Roman" w:hAnsi="Times New Roman" w:cs="Times New Roman"/>
          <w:color w:val="000000"/>
          <w:kern w:val="0"/>
          <w:sz w:val="28"/>
          <w:szCs w:val="28"/>
          <w:lang w:val="ro-RO"/>
          <w14:ligatures w14:val="none"/>
        </w:rPr>
        <w:t>A</w:t>
      </w:r>
      <w:r w:rsidRPr="005223EA">
        <w:rPr>
          <w:rFonts w:ascii="Times New Roman" w:eastAsia="Times New Roman" w:hAnsi="Times New Roman" w:cs="Times New Roman"/>
          <w:color w:val="000000"/>
          <w:kern w:val="0"/>
          <w:sz w:val="28"/>
          <w:szCs w:val="28"/>
          <w:lang w:val="ro-RO"/>
          <w14:ligatures w14:val="none"/>
        </w:rPr>
        <w:t>rticolul 56</w:t>
      </w:r>
      <w:r w:rsidR="00680352" w:rsidRPr="005223EA">
        <w:rPr>
          <w:rFonts w:ascii="Times New Roman" w:eastAsia="Times New Roman" w:hAnsi="Times New Roman" w:cs="Times New Roman"/>
          <w:color w:val="000000"/>
          <w:kern w:val="0"/>
          <w:sz w:val="28"/>
          <w:szCs w:val="28"/>
          <w:lang w:val="ro-RO"/>
          <w14:ligatures w14:val="none"/>
        </w:rPr>
        <w:t xml:space="preserve"> va avea următorul cuprins</w:t>
      </w:r>
      <w:r w:rsidRPr="005223EA">
        <w:rPr>
          <w:rFonts w:ascii="Times New Roman" w:eastAsia="Times New Roman" w:hAnsi="Times New Roman" w:cs="Times New Roman"/>
          <w:color w:val="000000"/>
          <w:kern w:val="0"/>
          <w:sz w:val="28"/>
          <w:szCs w:val="28"/>
          <w:lang w:val="ro-RO"/>
          <w14:ligatures w14:val="none"/>
        </w:rPr>
        <w:t>:</w:t>
      </w:r>
    </w:p>
    <w:p w14:paraId="2BE721DA"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27BCD3B0" w14:textId="54112B6A" w:rsidR="00680352" w:rsidRPr="005223EA" w:rsidRDefault="00545E4C"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w:t>
      </w:r>
      <w:r w:rsidR="00680352" w:rsidRPr="005223EA">
        <w:rPr>
          <w:rFonts w:ascii="Times New Roman" w:eastAsia="Times New Roman" w:hAnsi="Times New Roman" w:cs="Times New Roman"/>
          <w:b/>
          <w:bCs/>
          <w:color w:val="000000"/>
          <w:kern w:val="0"/>
          <w:sz w:val="28"/>
          <w:szCs w:val="28"/>
          <w:lang w:val="ro-RO"/>
          <w14:ligatures w14:val="none"/>
        </w:rPr>
        <w:t>Articolul 56.</w:t>
      </w:r>
      <w:r w:rsidR="00680352" w:rsidRPr="005223EA">
        <w:rPr>
          <w:rFonts w:ascii="Times New Roman" w:eastAsia="Times New Roman" w:hAnsi="Times New Roman" w:cs="Times New Roman"/>
          <w:color w:val="000000"/>
          <w:kern w:val="0"/>
          <w:sz w:val="28"/>
          <w:szCs w:val="28"/>
          <w:lang w:val="ro-RO"/>
          <w14:ligatures w14:val="none"/>
        </w:rPr>
        <w:t xml:space="preserve"> Înregistrarea participan</w:t>
      </w:r>
      <w:r w:rsidR="00715EC6" w:rsidRPr="005223EA">
        <w:rPr>
          <w:rFonts w:ascii="Times New Roman" w:eastAsia="Times New Roman" w:hAnsi="Times New Roman" w:cs="Times New Roman"/>
          <w:color w:val="000000"/>
          <w:kern w:val="0"/>
          <w:sz w:val="28"/>
          <w:szCs w:val="28"/>
          <w:lang w:val="ro-RO"/>
          <w14:ligatures w14:val="none"/>
        </w:rPr>
        <w:t>ț</w:t>
      </w:r>
      <w:r w:rsidR="00680352" w:rsidRPr="005223EA">
        <w:rPr>
          <w:rFonts w:ascii="Times New Roman" w:eastAsia="Times New Roman" w:hAnsi="Times New Roman" w:cs="Times New Roman"/>
          <w:color w:val="000000"/>
          <w:kern w:val="0"/>
          <w:sz w:val="28"/>
          <w:szCs w:val="28"/>
          <w:lang w:val="ro-RO"/>
          <w14:ligatures w14:val="none"/>
        </w:rPr>
        <w:t>ilor la adunarea generală a ac</w:t>
      </w:r>
      <w:r w:rsidR="00715EC6" w:rsidRPr="005223EA">
        <w:rPr>
          <w:rFonts w:ascii="Times New Roman" w:eastAsia="Times New Roman" w:hAnsi="Times New Roman" w:cs="Times New Roman"/>
          <w:color w:val="000000"/>
          <w:kern w:val="0"/>
          <w:sz w:val="28"/>
          <w:szCs w:val="28"/>
          <w:lang w:val="ro-RO"/>
          <w14:ligatures w14:val="none"/>
        </w:rPr>
        <w:t>ț</w:t>
      </w:r>
      <w:r w:rsidR="00680352" w:rsidRPr="005223EA">
        <w:rPr>
          <w:rFonts w:ascii="Times New Roman" w:eastAsia="Times New Roman" w:hAnsi="Times New Roman" w:cs="Times New Roman"/>
          <w:color w:val="000000"/>
          <w:kern w:val="0"/>
          <w:sz w:val="28"/>
          <w:szCs w:val="28"/>
          <w:lang w:val="ro-RO"/>
          <w14:ligatures w14:val="none"/>
        </w:rPr>
        <w:t>ionarilor</w:t>
      </w:r>
    </w:p>
    <w:p w14:paraId="360AD324"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211CDBF" w14:textId="44BA6419"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(1) Dreptul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ionarilor de a participa la adunarea generală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de a vota în cadrul acesteia se stabile</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te în func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ie de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iunile de</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inute de ei la o anumită dată, anterioară adunării generale, numită </w:t>
      </w:r>
      <w:r w:rsidR="00545E4C"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dată de referin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ă</w:t>
      </w:r>
      <w:r w:rsidR="00545E4C"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 care reprezintă:</w:t>
      </w:r>
    </w:p>
    <w:p w14:paraId="500EE4D0" w14:textId="16B4573C"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a) 5 zile până la data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inerii adunării generale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ii,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inută cu prezen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 acestora</w:t>
      </w:r>
      <w:r w:rsidR="00545E4C"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 xml:space="preserve"> pentru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 ale căror valori mobiliare sunt admise spre tranzac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ionare pe pia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 reglementată sau în cadrul unui sistem multilateral de tranzac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ionare, altele decât băncile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ile de asigurare sau de reasigurare;</w:t>
      </w:r>
    </w:p>
    <w:p w14:paraId="666CE3E4" w14:textId="25E2218D"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b) 15 zile până la data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inerii adunării generale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ii,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inută cu prezen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 acestora</w:t>
      </w:r>
      <w:r w:rsidR="00545E4C"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 xml:space="preserve"> pentru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 ale căror valori mobiliare sunt admise spre tranzac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ionare pe pia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 reglementată sau în cadrul unui sistem multilateral de tranzac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ionare din afara Republicii Moldova, altele decât băncile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ile de asigurare sau de reasigurare;</w:t>
      </w:r>
    </w:p>
    <w:p w14:paraId="7A6F83FB" w14:textId="4FA105DB"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c) 3 zile până la data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inerii adunării generale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w:t>
      </w:r>
      <w:r w:rsidR="00545E4C"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 xml:space="preserve"> în alte cazuri decât cele prevăzute la lit.</w:t>
      </w:r>
      <w:r w:rsidR="007451DE"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 xml:space="preserve">a)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b).</w:t>
      </w:r>
    </w:p>
    <w:p w14:paraId="2188C37D"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23273271" w14:textId="2A50871E"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(2) Drepturile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de a-</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vinde sau de a-</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transfera în alt mod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iunile, în cursul perioadei dintre data de referin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ă, definită la alin.</w:t>
      </w:r>
      <w:r w:rsidR="0056383C"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 xml:space="preserve">(1),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data respectivei adunări generale, nu sunt supuse niciunei alte restric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cu excep</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ia cazurilor în care asemenea restric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ii sunt aplicate conform legii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prin urmare, dreptul unui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 de a participa la adunarea generală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de a vota în limita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iunilor de</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inute cu drept de vot nu va fi condi</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ionat de depozitarea, transferul sau înregistrarea acestora pe numele vreunei persoane fizice sau juridice după data de referin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ă anun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ată de societate.</w:t>
      </w:r>
    </w:p>
    <w:p w14:paraId="3FB8F4DC"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31C6CF13" w14:textId="22B4E35F"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(3) Pentru a participa nemijlocit la adunarea generală care se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ine cu prezen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sau sub formă mixtă,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ionarii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sau reprezentan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lor, sau custozii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iunilor sunt obliga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 să se înregistreze cu semnătură la secretarul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sau la comisia de înregistrare. Dovada calită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de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 nu poate fi condi</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ionată decât de cerin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ele necesare pentru identificarea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ionarilor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numai în măsura în care acestea sunt propor</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ionale cu realizarea obiectivului respectiv.</w:t>
      </w:r>
    </w:p>
    <w:p w14:paraId="0F7DD0B3"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3302E452" w14:textId="6F6411BB"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(4) Participan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la adunarea generală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cu un număr mai mare de 50 de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 se înregistrează de către comisia de înregistrare, care se desemnează de către organul sau persoanele care au adoptat decizia de convocare a adunării.</w:t>
      </w:r>
    </w:p>
    <w:p w14:paraId="3F2ED3CD"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0FDDE28" w14:textId="10A60962"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(5) Func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iile comisiei de înregistrare pot fi delegate registratorului.</w:t>
      </w:r>
    </w:p>
    <w:p w14:paraId="4FE1D5E8"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76405921" w14:textId="1FE41D9D"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(6) Reprezentantul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ionarului sau custodele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iunilor este în drept să se înregistreze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să participe la adunarea generală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numai în baza legisla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iei, procurii, contractului sau a actului administrativ.</w:t>
      </w:r>
    </w:p>
    <w:p w14:paraId="130A7A7C"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524E00F7" w14:textId="10376FB4"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(7) Pentru reprezentarea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persoane fizice se prezintă fie procurile semnate cu aplicarea semnăturii electronice calificate, fie procurile semnate olograf, care se autentifică de notar sau de administra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ia organiza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iei de la locul de muncă, de studii sau de trai al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ionarului, iar pentru pensionari – de organul de asisten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ă socială de la locul de trai.</w:t>
      </w:r>
    </w:p>
    <w:p w14:paraId="31CD7E3B"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164571D" w14:textId="74BD773B"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(8) În cazul desfă</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 xml:space="preserve">urării adunării generale în altă formă decât cea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inută prin mijloace electronice, la înregistrarea reprezentan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ilor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împuternici</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 în baza actelor de reprezentare eliberate în formă de document electronic, cu aplicarea semnăturilor electronice calificate, se vor respecta condi</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iile stabilite la art. 54 alin.</w:t>
      </w:r>
      <w:r w:rsidR="00CE2E7C" w:rsidRPr="005223EA">
        <w:rPr>
          <w:rFonts w:ascii="Times New Roman" w:eastAsia="Times New Roman" w:hAnsi="Times New Roman" w:cs="Times New Roman"/>
          <w:color w:val="000000"/>
          <w:kern w:val="0"/>
          <w:sz w:val="28"/>
          <w:szCs w:val="28"/>
          <w:lang w:val="ro-RO"/>
          <w14:ligatures w14:val="none"/>
        </w:rPr>
        <w:t> </w:t>
      </w:r>
      <w:r w:rsidRPr="005223EA">
        <w:rPr>
          <w:rFonts w:ascii="Times New Roman" w:eastAsia="Times New Roman" w:hAnsi="Times New Roman" w:cs="Times New Roman"/>
          <w:color w:val="000000"/>
          <w:kern w:val="0"/>
          <w:sz w:val="28"/>
          <w:szCs w:val="28"/>
          <w:lang w:val="ro-RO"/>
          <w14:ligatures w14:val="none"/>
        </w:rPr>
        <w:t>(4).</w:t>
      </w:r>
    </w:p>
    <w:p w14:paraId="54C03170" w14:textId="77777777" w:rsidR="00FC0398" w:rsidRPr="005223EA" w:rsidRDefault="00FC039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137FEC2" w14:textId="107E5241"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(9) Dacă persoana înscrisă în lista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care au dreptul să participe la adunarea generală în privin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a căreia s-a hotărât că se va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ine prin coresponden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ă sau sub formă mixtă a înstrăinat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iunile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ii până la </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inerea adunării generale, ea transmite achizitorului acestor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 buletinul de vot sau copia lui. Această cerin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ă se extinde asupra fiecărui caz ulterior de înstrăinare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iunilor până la data de referin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ă prevăzută la alin.</w:t>
      </w:r>
      <w:r w:rsidR="009D0408"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(1).</w:t>
      </w:r>
    </w:p>
    <w:p w14:paraId="00CAF9FC" w14:textId="77777777" w:rsidR="009D0408" w:rsidRPr="005223EA" w:rsidRDefault="009D040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2C3522A8" w14:textId="6CD5EDF7"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(10) Cerin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ele stabilite la alin.</w:t>
      </w:r>
      <w:r w:rsidR="00545E4C"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w:t>
      </w:r>
      <w:r w:rsidR="0056383C" w:rsidRPr="005223EA">
        <w:rPr>
          <w:rFonts w:ascii="Times New Roman" w:eastAsia="Times New Roman" w:hAnsi="Times New Roman" w:cs="Times New Roman"/>
          <w:color w:val="000000"/>
          <w:kern w:val="0"/>
          <w:sz w:val="28"/>
          <w:szCs w:val="28"/>
          <w:lang w:val="ro-RO"/>
          <w14:ligatures w14:val="none"/>
        </w:rPr>
        <w:t>9</w:t>
      </w:r>
      <w:r w:rsidRPr="005223EA">
        <w:rPr>
          <w:rFonts w:ascii="Times New Roman" w:eastAsia="Times New Roman" w:hAnsi="Times New Roman" w:cs="Times New Roman"/>
          <w:color w:val="000000"/>
          <w:kern w:val="0"/>
          <w:sz w:val="28"/>
          <w:szCs w:val="28"/>
          <w:lang w:val="ro-RO"/>
          <w14:ligatures w14:val="none"/>
        </w:rPr>
        <w:t>) nu se aplică în cazul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ilor cotate în cadrul unei burse de valori din afara Republicii Moldova.</w:t>
      </w:r>
    </w:p>
    <w:p w14:paraId="13A377DB" w14:textId="77777777" w:rsidR="009D0408" w:rsidRPr="005223EA" w:rsidRDefault="009D040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0D7F5A21" w14:textId="1F5C12F8"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(11) Depozitarul central unic/registratorul este obligat, în cazurile prevăzute la alin.</w:t>
      </w:r>
      <w:r w:rsidR="009D0408"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w:t>
      </w:r>
      <w:r w:rsidR="0056383C" w:rsidRPr="005223EA">
        <w:rPr>
          <w:rFonts w:ascii="Times New Roman" w:eastAsia="Times New Roman" w:hAnsi="Times New Roman" w:cs="Times New Roman"/>
          <w:color w:val="000000"/>
          <w:kern w:val="0"/>
          <w:sz w:val="28"/>
          <w:szCs w:val="28"/>
          <w:lang w:val="ro-RO"/>
          <w14:ligatures w14:val="none"/>
        </w:rPr>
        <w:t>9</w:t>
      </w:r>
      <w:r w:rsidRPr="005223EA">
        <w:rPr>
          <w:rFonts w:ascii="Times New Roman" w:eastAsia="Times New Roman" w:hAnsi="Times New Roman" w:cs="Times New Roman"/>
          <w:color w:val="000000"/>
          <w:kern w:val="0"/>
          <w:sz w:val="28"/>
          <w:szCs w:val="28"/>
          <w:lang w:val="ro-RO"/>
          <w14:ligatures w14:val="none"/>
        </w:rPr>
        <w:t>), să întocmească lista modificărilor operate în lista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care au dreptul să participe la adunarea generală în modul prevăzut de legisla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ia privind pia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 de capital.</w:t>
      </w:r>
    </w:p>
    <w:p w14:paraId="76959495" w14:textId="77777777" w:rsidR="009D0408" w:rsidRPr="005223EA" w:rsidRDefault="009D0408"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6084040" w14:textId="69993F38" w:rsidR="00680352" w:rsidRPr="005223EA" w:rsidRDefault="00680352" w:rsidP="00680352">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(12) Lista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ionarilor care participă la adunarea generală se semnează de către secretarul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ii ori </w:t>
      </w:r>
      <w:r w:rsidR="00545E4C" w:rsidRPr="005223EA">
        <w:rPr>
          <w:rFonts w:ascii="Times New Roman" w:eastAsia="Times New Roman" w:hAnsi="Times New Roman" w:cs="Times New Roman"/>
          <w:color w:val="000000"/>
          <w:kern w:val="0"/>
          <w:sz w:val="28"/>
          <w:szCs w:val="28"/>
          <w:lang w:val="ro-RO"/>
          <w14:ligatures w14:val="none"/>
        </w:rPr>
        <w:t xml:space="preserve">de </w:t>
      </w:r>
      <w:r w:rsidRPr="005223EA">
        <w:rPr>
          <w:rFonts w:ascii="Times New Roman" w:eastAsia="Times New Roman" w:hAnsi="Times New Roman" w:cs="Times New Roman"/>
          <w:color w:val="000000"/>
          <w:kern w:val="0"/>
          <w:sz w:val="28"/>
          <w:szCs w:val="28"/>
          <w:lang w:val="ro-RO"/>
          <w14:ligatures w14:val="none"/>
        </w:rPr>
        <w:t>membrii comisiei de înregistrare ale căror semnături se autentifică de către membrii comisiei de cenzori în exerci</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iu sau se legalizează de către notar</w:t>
      </w:r>
      <w:r w:rsidR="00FC0398" w:rsidRPr="005223EA">
        <w:rPr>
          <w:rFonts w:ascii="Times New Roman" w:eastAsia="Times New Roman" w:hAnsi="Times New Roman" w:cs="Times New Roman"/>
          <w:color w:val="000000"/>
          <w:kern w:val="0"/>
          <w:sz w:val="28"/>
          <w:szCs w:val="28"/>
          <w:lang w:val="ro-RO"/>
          <w14:ligatures w14:val="none"/>
        </w:rPr>
        <w:t>, cu excep</w:t>
      </w:r>
      <w:r w:rsidR="00715EC6" w:rsidRPr="005223EA">
        <w:rPr>
          <w:rFonts w:ascii="Times New Roman" w:eastAsia="Times New Roman" w:hAnsi="Times New Roman" w:cs="Times New Roman"/>
          <w:color w:val="000000"/>
          <w:kern w:val="0"/>
          <w:sz w:val="28"/>
          <w:szCs w:val="28"/>
          <w:lang w:val="ro-RO"/>
          <w14:ligatures w14:val="none"/>
        </w:rPr>
        <w:t>ț</w:t>
      </w:r>
      <w:r w:rsidR="00FC0398" w:rsidRPr="005223EA">
        <w:rPr>
          <w:rFonts w:ascii="Times New Roman" w:eastAsia="Times New Roman" w:hAnsi="Times New Roman" w:cs="Times New Roman"/>
          <w:color w:val="000000"/>
          <w:kern w:val="0"/>
          <w:sz w:val="28"/>
          <w:szCs w:val="28"/>
          <w:lang w:val="ro-RO"/>
          <w14:ligatures w14:val="none"/>
        </w:rPr>
        <w:t>ia cazului în care lista a fost semnată cu semnături electronice calificate,</w:t>
      </w:r>
      <w:r w:rsidRPr="005223EA">
        <w:rPr>
          <w:rFonts w:ascii="Times New Roman" w:eastAsia="Times New Roman" w:hAnsi="Times New Roman" w:cs="Times New Roman"/>
          <w:color w:val="000000"/>
          <w:kern w:val="0"/>
          <w:sz w:val="28"/>
          <w:szCs w:val="28"/>
          <w:lang w:val="ro-RO"/>
          <w14:ligatures w14:val="none"/>
        </w:rPr>
        <w:t xml:space="preserve">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se transmite comisiei de numărare a voturilor. Secretarul societă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sau comisia de înregistrare stabile</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te prezen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a sau lipsa cvorumului la adunarea generală a 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ionarilor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numără voturile pentru alegerea comisiei de numărare a voturilor.</w:t>
      </w:r>
      <w:r w:rsidR="00545E4C" w:rsidRPr="005223EA">
        <w:rPr>
          <w:rFonts w:ascii="Times New Roman" w:eastAsia="Times New Roman" w:hAnsi="Times New Roman" w:cs="Times New Roman"/>
          <w:color w:val="000000"/>
          <w:kern w:val="0"/>
          <w:sz w:val="28"/>
          <w:szCs w:val="28"/>
          <w:lang w:val="ro-RO"/>
          <w14:ligatures w14:val="none"/>
        </w:rPr>
        <w:t>”</w:t>
      </w:r>
    </w:p>
    <w:p w14:paraId="3F20B31D" w14:textId="77777777" w:rsidR="00360768" w:rsidRPr="005223EA" w:rsidRDefault="00360768"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46EDF5AE" w14:textId="1DE9ECEF" w:rsidR="00680352" w:rsidRPr="005223EA" w:rsidRDefault="00360768"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4. La articolul 57 alineatul (5), textul „în conformitate cu art. 56 alin. (8)” se </w:t>
      </w:r>
      <w:r w:rsidR="00715EC6" w:rsidRPr="005223EA">
        <w:rPr>
          <w:rFonts w:ascii="Times New Roman" w:eastAsia="Times New Roman" w:hAnsi="Times New Roman" w:cs="Times New Roman"/>
          <w:color w:val="000000"/>
          <w:kern w:val="0"/>
          <w:sz w:val="28"/>
          <w:szCs w:val="28"/>
          <w:lang w:val="ro-RO"/>
          <w14:ligatures w14:val="none"/>
        </w:rPr>
        <w:t>substituie</w:t>
      </w:r>
      <w:r w:rsidRPr="005223EA">
        <w:rPr>
          <w:rFonts w:ascii="Times New Roman" w:eastAsia="Times New Roman" w:hAnsi="Times New Roman" w:cs="Times New Roman"/>
          <w:color w:val="000000"/>
          <w:kern w:val="0"/>
          <w:sz w:val="28"/>
          <w:szCs w:val="28"/>
          <w:lang w:val="ro-RO"/>
          <w14:ligatures w14:val="none"/>
        </w:rPr>
        <w:t xml:space="preserve"> cu textul „în conformitate cu art. 56 alin. (11)”</w:t>
      </w:r>
      <w:r w:rsidR="00545E4C" w:rsidRPr="005223EA">
        <w:rPr>
          <w:rFonts w:ascii="Times New Roman" w:eastAsia="Times New Roman" w:hAnsi="Times New Roman" w:cs="Times New Roman"/>
          <w:color w:val="000000"/>
          <w:kern w:val="0"/>
          <w:sz w:val="28"/>
          <w:szCs w:val="28"/>
          <w:lang w:val="ro-RO"/>
          <w14:ligatures w14:val="none"/>
        </w:rPr>
        <w:t>.</w:t>
      </w:r>
    </w:p>
    <w:p w14:paraId="62582E1C" w14:textId="77777777" w:rsidR="00360768" w:rsidRPr="005223EA" w:rsidRDefault="00360768"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5210E377" w14:textId="793ED9BE" w:rsidR="00F557AD" w:rsidRPr="005223EA" w:rsidRDefault="00360768"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5</w:t>
      </w:r>
      <w:r w:rsidR="00F557AD" w:rsidRPr="005223EA">
        <w:rPr>
          <w:rFonts w:ascii="Times New Roman" w:eastAsia="Times New Roman" w:hAnsi="Times New Roman" w:cs="Times New Roman"/>
          <w:color w:val="000000"/>
          <w:kern w:val="0"/>
          <w:sz w:val="28"/>
          <w:szCs w:val="28"/>
          <w:lang w:val="ro-RO"/>
          <w14:ligatures w14:val="none"/>
        </w:rPr>
        <w:t xml:space="preserve">. </w:t>
      </w:r>
      <w:r w:rsidR="00FC0398" w:rsidRPr="005223EA">
        <w:rPr>
          <w:rFonts w:ascii="Times New Roman" w:eastAsia="Times New Roman" w:hAnsi="Times New Roman" w:cs="Times New Roman"/>
          <w:color w:val="000000"/>
          <w:kern w:val="0"/>
          <w:sz w:val="28"/>
          <w:szCs w:val="28"/>
          <w:lang w:val="ro-RO"/>
          <w14:ligatures w14:val="none"/>
        </w:rPr>
        <w:t xml:space="preserve">La articolul </w:t>
      </w:r>
      <w:r w:rsidR="00F557AD" w:rsidRPr="005223EA">
        <w:rPr>
          <w:rFonts w:ascii="Times New Roman" w:eastAsia="Times New Roman" w:hAnsi="Times New Roman" w:cs="Times New Roman"/>
          <w:color w:val="000000"/>
          <w:kern w:val="0"/>
          <w:sz w:val="28"/>
          <w:szCs w:val="28"/>
          <w:lang w:val="ro-RO"/>
          <w14:ligatures w14:val="none"/>
        </w:rPr>
        <w:t>61:</w:t>
      </w:r>
    </w:p>
    <w:p w14:paraId="502B960D"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CF31C2D" w14:textId="7B34586A"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alineatul (4)</w:t>
      </w:r>
      <w:r w:rsidR="00FC0398" w:rsidRPr="005223EA">
        <w:rPr>
          <w:rFonts w:ascii="Times New Roman" w:eastAsia="Times New Roman" w:hAnsi="Times New Roman" w:cs="Times New Roman"/>
          <w:color w:val="000000"/>
          <w:kern w:val="0"/>
          <w:sz w:val="28"/>
          <w:szCs w:val="28"/>
          <w:lang w:val="ro-RO"/>
          <w14:ligatures w14:val="none"/>
        </w:rPr>
        <w:t xml:space="preserve"> va avea următorul cuprins</w:t>
      </w:r>
      <w:r w:rsidRPr="005223EA">
        <w:rPr>
          <w:rFonts w:ascii="Times New Roman" w:eastAsia="Times New Roman" w:hAnsi="Times New Roman" w:cs="Times New Roman"/>
          <w:color w:val="000000"/>
          <w:kern w:val="0"/>
          <w:sz w:val="28"/>
          <w:szCs w:val="28"/>
          <w:lang w:val="ro-RO"/>
          <w14:ligatures w14:val="none"/>
        </w:rPr>
        <w:t>:</w:t>
      </w:r>
    </w:p>
    <w:p w14:paraId="0CC77A08" w14:textId="77777777" w:rsidR="00FC0398" w:rsidRPr="005223EA" w:rsidRDefault="00FC0398"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75165D5E" w14:textId="0C5AC2F6" w:rsidR="0004416E" w:rsidRPr="005223EA" w:rsidRDefault="00AF68F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w:t>
      </w:r>
      <w:r w:rsidR="00FC0398" w:rsidRPr="005223EA">
        <w:rPr>
          <w:rFonts w:ascii="Times New Roman" w:eastAsia="Times New Roman" w:hAnsi="Times New Roman" w:cs="Times New Roman"/>
          <w:color w:val="000000"/>
          <w:kern w:val="0"/>
          <w:sz w:val="28"/>
          <w:szCs w:val="28"/>
          <w:lang w:val="ro-RO"/>
          <w14:ligatures w14:val="none"/>
        </w:rPr>
        <w:t xml:space="preserve">(4) </w:t>
      </w:r>
      <w:r w:rsidR="0004416E" w:rsidRPr="005223EA">
        <w:rPr>
          <w:rFonts w:ascii="Times New Roman" w:eastAsia="Times New Roman" w:hAnsi="Times New Roman" w:cs="Times New Roman"/>
          <w:color w:val="000000"/>
          <w:kern w:val="0"/>
          <w:sz w:val="28"/>
          <w:szCs w:val="28"/>
          <w:lang w:val="ro-RO"/>
          <w14:ligatures w14:val="none"/>
        </w:rPr>
        <w:t>Dacă votul este deschis, buletinul va fi semnat, olograf sau cu aplicarea semnăturii electronice calificate, de ac</w:t>
      </w:r>
      <w:r w:rsidR="00715EC6" w:rsidRPr="005223EA">
        <w:rPr>
          <w:rFonts w:ascii="Times New Roman" w:eastAsia="Times New Roman" w:hAnsi="Times New Roman" w:cs="Times New Roman"/>
          <w:color w:val="000000"/>
          <w:kern w:val="0"/>
          <w:sz w:val="28"/>
          <w:szCs w:val="28"/>
          <w:lang w:val="ro-RO"/>
          <w14:ligatures w14:val="none"/>
        </w:rPr>
        <w:t>ț</w:t>
      </w:r>
      <w:r w:rsidR="0004416E" w:rsidRPr="005223EA">
        <w:rPr>
          <w:rFonts w:ascii="Times New Roman" w:eastAsia="Times New Roman" w:hAnsi="Times New Roman" w:cs="Times New Roman"/>
          <w:color w:val="000000"/>
          <w:kern w:val="0"/>
          <w:sz w:val="28"/>
          <w:szCs w:val="28"/>
          <w:lang w:val="ro-RO"/>
          <w14:ligatures w14:val="none"/>
        </w:rPr>
        <w:t>ionar sau de reprezentantul lui, sau de custodele ac</w:t>
      </w:r>
      <w:r w:rsidR="00715EC6" w:rsidRPr="005223EA">
        <w:rPr>
          <w:rFonts w:ascii="Times New Roman" w:eastAsia="Times New Roman" w:hAnsi="Times New Roman" w:cs="Times New Roman"/>
          <w:color w:val="000000"/>
          <w:kern w:val="0"/>
          <w:sz w:val="28"/>
          <w:szCs w:val="28"/>
          <w:lang w:val="ro-RO"/>
          <w14:ligatures w14:val="none"/>
        </w:rPr>
        <w:t>ț</w:t>
      </w:r>
      <w:r w:rsidR="0004416E" w:rsidRPr="005223EA">
        <w:rPr>
          <w:rFonts w:ascii="Times New Roman" w:eastAsia="Times New Roman" w:hAnsi="Times New Roman" w:cs="Times New Roman"/>
          <w:color w:val="000000"/>
          <w:kern w:val="0"/>
          <w:sz w:val="28"/>
          <w:szCs w:val="28"/>
          <w:lang w:val="ro-RO"/>
          <w14:ligatures w14:val="none"/>
        </w:rPr>
        <w:t>iunilor. Dacă votul este dat prin coresponden</w:t>
      </w:r>
      <w:r w:rsidR="00715EC6" w:rsidRPr="005223EA">
        <w:rPr>
          <w:rFonts w:ascii="Times New Roman" w:eastAsia="Times New Roman" w:hAnsi="Times New Roman" w:cs="Times New Roman"/>
          <w:color w:val="000000"/>
          <w:kern w:val="0"/>
          <w:sz w:val="28"/>
          <w:szCs w:val="28"/>
          <w:lang w:val="ro-RO"/>
          <w14:ligatures w14:val="none"/>
        </w:rPr>
        <w:t>ț</w:t>
      </w:r>
      <w:r w:rsidR="0004416E" w:rsidRPr="005223EA">
        <w:rPr>
          <w:rFonts w:ascii="Times New Roman" w:eastAsia="Times New Roman" w:hAnsi="Times New Roman" w:cs="Times New Roman"/>
          <w:color w:val="000000"/>
          <w:kern w:val="0"/>
          <w:sz w:val="28"/>
          <w:szCs w:val="28"/>
          <w:lang w:val="ro-RO"/>
          <w14:ligatures w14:val="none"/>
        </w:rPr>
        <w:t xml:space="preserve">ă, semnătura </w:t>
      </w:r>
      <w:r w:rsidR="003C71FC" w:rsidRPr="005223EA">
        <w:rPr>
          <w:rFonts w:ascii="Times New Roman" w:eastAsia="Times New Roman" w:hAnsi="Times New Roman" w:cs="Times New Roman"/>
          <w:color w:val="000000"/>
          <w:kern w:val="0"/>
          <w:sz w:val="28"/>
          <w:szCs w:val="28"/>
          <w:lang w:val="ro-RO"/>
          <w14:ligatures w14:val="none"/>
        </w:rPr>
        <w:t xml:space="preserve">de pe buletin a </w:t>
      </w:r>
      <w:r w:rsidR="0004416E" w:rsidRPr="005223EA">
        <w:rPr>
          <w:rFonts w:ascii="Times New Roman" w:eastAsia="Times New Roman" w:hAnsi="Times New Roman" w:cs="Times New Roman"/>
          <w:color w:val="000000"/>
          <w:kern w:val="0"/>
          <w:sz w:val="28"/>
          <w:szCs w:val="28"/>
          <w:lang w:val="ro-RO"/>
          <w14:ligatures w14:val="none"/>
        </w:rPr>
        <w:t>ac</w:t>
      </w:r>
      <w:r w:rsidR="00715EC6" w:rsidRPr="005223EA">
        <w:rPr>
          <w:rFonts w:ascii="Times New Roman" w:eastAsia="Times New Roman" w:hAnsi="Times New Roman" w:cs="Times New Roman"/>
          <w:color w:val="000000"/>
          <w:kern w:val="0"/>
          <w:sz w:val="28"/>
          <w:szCs w:val="28"/>
          <w:lang w:val="ro-RO"/>
          <w14:ligatures w14:val="none"/>
        </w:rPr>
        <w:t>ț</w:t>
      </w:r>
      <w:r w:rsidR="0004416E" w:rsidRPr="005223EA">
        <w:rPr>
          <w:rFonts w:ascii="Times New Roman" w:eastAsia="Times New Roman" w:hAnsi="Times New Roman" w:cs="Times New Roman"/>
          <w:color w:val="000000"/>
          <w:kern w:val="0"/>
          <w:sz w:val="28"/>
          <w:szCs w:val="28"/>
          <w:lang w:val="ro-RO"/>
          <w14:ligatures w14:val="none"/>
        </w:rPr>
        <w:t>ionarului sau</w:t>
      </w:r>
      <w:r w:rsidR="00360768" w:rsidRPr="005223EA">
        <w:rPr>
          <w:rFonts w:ascii="Times New Roman" w:eastAsia="Times New Roman" w:hAnsi="Times New Roman" w:cs="Times New Roman"/>
          <w:color w:val="000000"/>
          <w:kern w:val="0"/>
          <w:sz w:val="28"/>
          <w:szCs w:val="28"/>
          <w:lang w:val="ro-RO"/>
          <w14:ligatures w14:val="none"/>
        </w:rPr>
        <w:t xml:space="preserve"> a</w:t>
      </w:r>
      <w:r w:rsidR="0004416E" w:rsidRPr="005223EA">
        <w:rPr>
          <w:rFonts w:ascii="Times New Roman" w:eastAsia="Times New Roman" w:hAnsi="Times New Roman" w:cs="Times New Roman"/>
          <w:color w:val="000000"/>
          <w:kern w:val="0"/>
          <w:sz w:val="28"/>
          <w:szCs w:val="28"/>
          <w:lang w:val="ro-RO"/>
          <w14:ligatures w14:val="none"/>
        </w:rPr>
        <w:t xml:space="preserve"> reprezentantului lui legal, sau </w:t>
      </w:r>
      <w:r w:rsidR="00360768" w:rsidRPr="005223EA">
        <w:rPr>
          <w:rFonts w:ascii="Times New Roman" w:eastAsia="Times New Roman" w:hAnsi="Times New Roman" w:cs="Times New Roman"/>
          <w:color w:val="000000"/>
          <w:kern w:val="0"/>
          <w:sz w:val="28"/>
          <w:szCs w:val="28"/>
          <w:lang w:val="ro-RO"/>
          <w14:ligatures w14:val="none"/>
        </w:rPr>
        <w:t xml:space="preserve">a </w:t>
      </w:r>
      <w:r w:rsidR="0004416E" w:rsidRPr="005223EA">
        <w:rPr>
          <w:rFonts w:ascii="Times New Roman" w:eastAsia="Times New Roman" w:hAnsi="Times New Roman" w:cs="Times New Roman"/>
          <w:color w:val="000000"/>
          <w:kern w:val="0"/>
          <w:sz w:val="28"/>
          <w:szCs w:val="28"/>
          <w:lang w:val="ro-RO"/>
          <w14:ligatures w14:val="none"/>
        </w:rPr>
        <w:t>custodelui ac</w:t>
      </w:r>
      <w:r w:rsidR="00715EC6" w:rsidRPr="005223EA">
        <w:rPr>
          <w:rFonts w:ascii="Times New Roman" w:eastAsia="Times New Roman" w:hAnsi="Times New Roman" w:cs="Times New Roman"/>
          <w:color w:val="000000"/>
          <w:kern w:val="0"/>
          <w:sz w:val="28"/>
          <w:szCs w:val="28"/>
          <w:lang w:val="ro-RO"/>
          <w14:ligatures w14:val="none"/>
        </w:rPr>
        <w:t>ț</w:t>
      </w:r>
      <w:r w:rsidR="0004416E" w:rsidRPr="005223EA">
        <w:rPr>
          <w:rFonts w:ascii="Times New Roman" w:eastAsia="Times New Roman" w:hAnsi="Times New Roman" w:cs="Times New Roman"/>
          <w:color w:val="000000"/>
          <w:kern w:val="0"/>
          <w:sz w:val="28"/>
          <w:szCs w:val="28"/>
          <w:lang w:val="ro-RO"/>
          <w14:ligatures w14:val="none"/>
        </w:rPr>
        <w:t>iunilor va fi autentificată, după caz, conform prevederilor de la art.</w:t>
      </w:r>
      <w:r w:rsidR="003C71FC" w:rsidRPr="005223EA">
        <w:rPr>
          <w:rFonts w:ascii="Times New Roman" w:eastAsia="Times New Roman" w:hAnsi="Times New Roman" w:cs="Times New Roman"/>
          <w:color w:val="000000"/>
          <w:kern w:val="0"/>
          <w:sz w:val="28"/>
          <w:szCs w:val="28"/>
          <w:lang w:val="ro-RO"/>
          <w14:ligatures w14:val="none"/>
        </w:rPr>
        <w:t xml:space="preserve"> </w:t>
      </w:r>
      <w:r w:rsidR="0004416E" w:rsidRPr="005223EA">
        <w:rPr>
          <w:rFonts w:ascii="Times New Roman" w:eastAsia="Times New Roman" w:hAnsi="Times New Roman" w:cs="Times New Roman"/>
          <w:color w:val="000000"/>
          <w:kern w:val="0"/>
          <w:sz w:val="28"/>
          <w:szCs w:val="28"/>
          <w:lang w:val="ro-RO"/>
          <w14:ligatures w14:val="none"/>
        </w:rPr>
        <w:t>56 alin.</w:t>
      </w:r>
      <w:r w:rsidR="00360768" w:rsidRPr="005223EA">
        <w:rPr>
          <w:rFonts w:ascii="Times New Roman" w:eastAsia="Times New Roman" w:hAnsi="Times New Roman" w:cs="Times New Roman"/>
          <w:color w:val="000000"/>
          <w:kern w:val="0"/>
          <w:sz w:val="28"/>
          <w:szCs w:val="28"/>
          <w:lang w:val="ro-RO"/>
          <w14:ligatures w14:val="none"/>
        </w:rPr>
        <w:t> </w:t>
      </w:r>
      <w:r w:rsidR="0004416E" w:rsidRPr="005223EA">
        <w:rPr>
          <w:rFonts w:ascii="Times New Roman" w:eastAsia="Times New Roman" w:hAnsi="Times New Roman" w:cs="Times New Roman"/>
          <w:color w:val="000000"/>
          <w:kern w:val="0"/>
          <w:sz w:val="28"/>
          <w:szCs w:val="28"/>
          <w:lang w:val="ro-RO"/>
          <w14:ligatures w14:val="none"/>
        </w:rPr>
        <w:t>(</w:t>
      </w:r>
      <w:r w:rsidR="003C71FC" w:rsidRPr="005223EA">
        <w:rPr>
          <w:rFonts w:ascii="Times New Roman" w:eastAsia="Times New Roman" w:hAnsi="Times New Roman" w:cs="Times New Roman"/>
          <w:color w:val="000000"/>
          <w:kern w:val="0"/>
          <w:sz w:val="28"/>
          <w:szCs w:val="28"/>
          <w:lang w:val="ro-RO"/>
          <w14:ligatures w14:val="none"/>
        </w:rPr>
        <w:t>7</w:t>
      </w:r>
      <w:r w:rsidR="0004416E"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w:t>
      </w:r>
    </w:p>
    <w:p w14:paraId="0E1E5E62"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722D6EED" w14:textId="23940215"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la alineatul (5), textul „</w:t>
      </w:r>
      <w:r w:rsidR="0004416E" w:rsidRPr="005223EA">
        <w:rPr>
          <w:rFonts w:ascii="Times New Roman" w:eastAsia="Times New Roman" w:hAnsi="Times New Roman" w:cs="Times New Roman"/>
          <w:color w:val="000000"/>
          <w:kern w:val="0"/>
          <w:sz w:val="28"/>
          <w:szCs w:val="28"/>
          <w:lang w:val="ro-RO"/>
          <w14:ligatures w14:val="none"/>
        </w:rPr>
        <w:t xml:space="preserve">la </w:t>
      </w:r>
      <w:r w:rsidRPr="005223EA">
        <w:rPr>
          <w:rFonts w:ascii="Times New Roman" w:eastAsia="Times New Roman" w:hAnsi="Times New Roman" w:cs="Times New Roman"/>
          <w:color w:val="000000"/>
          <w:kern w:val="0"/>
          <w:sz w:val="28"/>
          <w:szCs w:val="28"/>
          <w:lang w:val="ro-RO"/>
          <w14:ligatures w14:val="none"/>
        </w:rPr>
        <w:t>art. 22 alin. (6)” se substituie cu textul „</w:t>
      </w:r>
      <w:r w:rsidR="00AF68FD" w:rsidRPr="005223EA">
        <w:rPr>
          <w:rFonts w:ascii="Times New Roman" w:eastAsia="Times New Roman" w:hAnsi="Times New Roman" w:cs="Times New Roman"/>
          <w:color w:val="000000"/>
          <w:kern w:val="0"/>
          <w:sz w:val="28"/>
          <w:szCs w:val="28"/>
          <w:lang w:val="ro-RO"/>
          <w14:ligatures w14:val="none"/>
        </w:rPr>
        <w:t xml:space="preserve">la </w:t>
      </w:r>
      <w:r w:rsidRPr="005223EA">
        <w:rPr>
          <w:rFonts w:ascii="Times New Roman" w:eastAsia="Times New Roman" w:hAnsi="Times New Roman" w:cs="Times New Roman"/>
          <w:color w:val="000000"/>
          <w:kern w:val="0"/>
          <w:sz w:val="28"/>
          <w:szCs w:val="28"/>
          <w:lang w:val="ro-RO"/>
          <w14:ligatures w14:val="none"/>
        </w:rPr>
        <w:t>art. 54 alin.</w:t>
      </w:r>
      <w:r w:rsidR="0004416E" w:rsidRPr="005223EA">
        <w:rPr>
          <w:rFonts w:ascii="Times New Roman" w:eastAsia="Times New Roman" w:hAnsi="Times New Roman" w:cs="Times New Roman"/>
          <w:color w:val="000000"/>
          <w:kern w:val="0"/>
          <w:sz w:val="28"/>
          <w:szCs w:val="28"/>
          <w:lang w:val="ro-RO"/>
          <w14:ligatures w14:val="none"/>
        </w:rPr>
        <w:t> </w:t>
      </w:r>
      <w:r w:rsidRPr="005223EA">
        <w:rPr>
          <w:rFonts w:ascii="Times New Roman" w:eastAsia="Times New Roman" w:hAnsi="Times New Roman" w:cs="Times New Roman"/>
          <w:color w:val="000000"/>
          <w:kern w:val="0"/>
          <w:sz w:val="28"/>
          <w:szCs w:val="28"/>
          <w:lang w:val="ro-RO"/>
          <w14:ligatures w14:val="none"/>
        </w:rPr>
        <w:t>(4)”.</w:t>
      </w:r>
    </w:p>
    <w:p w14:paraId="26DEA25B"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54056877" w14:textId="4A4FCF09" w:rsidR="00F557AD" w:rsidRPr="005223EA" w:rsidRDefault="00545E4C"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6</w:t>
      </w:r>
      <w:r w:rsidR="00F557AD" w:rsidRPr="005223EA">
        <w:rPr>
          <w:rFonts w:ascii="Times New Roman" w:eastAsia="Times New Roman" w:hAnsi="Times New Roman" w:cs="Times New Roman"/>
          <w:color w:val="000000"/>
          <w:kern w:val="0"/>
          <w:sz w:val="28"/>
          <w:szCs w:val="28"/>
          <w:lang w:val="ro-RO"/>
          <w14:ligatures w14:val="none"/>
        </w:rPr>
        <w:t>. La articolul 62 alineatul (1), ultimul enun</w:t>
      </w:r>
      <w:r w:rsidR="00715EC6" w:rsidRPr="005223EA">
        <w:rPr>
          <w:rFonts w:ascii="Times New Roman" w:eastAsia="Times New Roman" w:hAnsi="Times New Roman" w:cs="Times New Roman"/>
          <w:color w:val="000000"/>
          <w:kern w:val="0"/>
          <w:sz w:val="28"/>
          <w:szCs w:val="28"/>
          <w:lang w:val="ro-RO"/>
          <w14:ligatures w14:val="none"/>
        </w:rPr>
        <w:t>ț</w:t>
      </w:r>
      <w:r w:rsidR="00F557AD" w:rsidRPr="005223EA">
        <w:rPr>
          <w:rFonts w:ascii="Times New Roman" w:eastAsia="Times New Roman" w:hAnsi="Times New Roman" w:cs="Times New Roman"/>
          <w:color w:val="000000"/>
          <w:kern w:val="0"/>
          <w:sz w:val="28"/>
          <w:szCs w:val="28"/>
          <w:lang w:val="ro-RO"/>
          <w14:ligatures w14:val="none"/>
        </w:rPr>
        <w:t xml:space="preserve"> se completează cu textul „dacă la adunarea generală au participat mai mult de 50 de persoane cu drept de vot”.</w:t>
      </w:r>
    </w:p>
    <w:p w14:paraId="1E987587"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E858C7F" w14:textId="4180E4BA" w:rsidR="00F557AD" w:rsidRPr="005223EA" w:rsidRDefault="00545E4C"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7</w:t>
      </w:r>
      <w:r w:rsidR="00F557AD" w:rsidRPr="005223EA">
        <w:rPr>
          <w:rFonts w:ascii="Times New Roman" w:eastAsia="Times New Roman" w:hAnsi="Times New Roman" w:cs="Times New Roman"/>
          <w:color w:val="000000"/>
          <w:kern w:val="0"/>
          <w:sz w:val="28"/>
          <w:szCs w:val="28"/>
          <w:lang w:val="ro-RO"/>
          <w14:ligatures w14:val="none"/>
        </w:rPr>
        <w:t xml:space="preserve">. </w:t>
      </w:r>
      <w:r w:rsidR="0004416E" w:rsidRPr="005223EA">
        <w:rPr>
          <w:rFonts w:ascii="Times New Roman" w:eastAsia="Times New Roman" w:hAnsi="Times New Roman" w:cs="Times New Roman"/>
          <w:color w:val="000000"/>
          <w:kern w:val="0"/>
          <w:sz w:val="28"/>
          <w:szCs w:val="28"/>
          <w:lang w:val="ro-RO"/>
          <w14:ligatures w14:val="none"/>
        </w:rPr>
        <w:t xml:space="preserve">La articolul </w:t>
      </w:r>
      <w:r w:rsidR="00F557AD" w:rsidRPr="005223EA">
        <w:rPr>
          <w:rFonts w:ascii="Times New Roman" w:eastAsia="Times New Roman" w:hAnsi="Times New Roman" w:cs="Times New Roman"/>
          <w:color w:val="000000"/>
          <w:kern w:val="0"/>
          <w:sz w:val="28"/>
          <w:szCs w:val="28"/>
          <w:lang w:val="ro-RO"/>
          <w14:ligatures w14:val="none"/>
        </w:rPr>
        <w:t>63 alineatul (1)</w:t>
      </w:r>
      <w:r w:rsidR="0004416E" w:rsidRPr="005223EA">
        <w:rPr>
          <w:rFonts w:ascii="Times New Roman" w:eastAsia="Times New Roman" w:hAnsi="Times New Roman" w:cs="Times New Roman"/>
          <w:color w:val="000000"/>
          <w:kern w:val="0"/>
          <w:sz w:val="28"/>
          <w:szCs w:val="28"/>
          <w:lang w:val="ro-RO"/>
          <w14:ligatures w14:val="none"/>
        </w:rPr>
        <w:t>, ultimul enun</w:t>
      </w:r>
      <w:r w:rsidR="00715EC6" w:rsidRPr="005223EA">
        <w:rPr>
          <w:rFonts w:ascii="Times New Roman" w:eastAsia="Times New Roman" w:hAnsi="Times New Roman" w:cs="Times New Roman"/>
          <w:color w:val="000000"/>
          <w:kern w:val="0"/>
          <w:sz w:val="28"/>
          <w:szCs w:val="28"/>
          <w:lang w:val="ro-RO"/>
          <w14:ligatures w14:val="none"/>
        </w:rPr>
        <w:t>ț</w:t>
      </w:r>
      <w:r w:rsidR="00F557AD" w:rsidRPr="005223EA">
        <w:rPr>
          <w:rFonts w:ascii="Times New Roman" w:eastAsia="Times New Roman" w:hAnsi="Times New Roman" w:cs="Times New Roman"/>
          <w:color w:val="000000"/>
          <w:kern w:val="0"/>
          <w:sz w:val="28"/>
          <w:szCs w:val="28"/>
          <w:lang w:val="ro-RO"/>
          <w14:ligatures w14:val="none"/>
        </w:rPr>
        <w:t xml:space="preserve"> se completează cu </w:t>
      </w:r>
      <w:r w:rsidR="0004416E" w:rsidRPr="005223EA">
        <w:rPr>
          <w:rFonts w:ascii="Times New Roman" w:eastAsia="Times New Roman" w:hAnsi="Times New Roman" w:cs="Times New Roman"/>
          <w:color w:val="000000"/>
          <w:kern w:val="0"/>
          <w:sz w:val="28"/>
          <w:szCs w:val="28"/>
          <w:lang w:val="ro-RO"/>
          <w14:ligatures w14:val="none"/>
        </w:rPr>
        <w:t xml:space="preserve">textul </w:t>
      </w:r>
      <w:r w:rsidR="00F557AD" w:rsidRPr="005223EA">
        <w:rPr>
          <w:rFonts w:ascii="Times New Roman" w:eastAsia="Times New Roman" w:hAnsi="Times New Roman" w:cs="Times New Roman"/>
          <w:color w:val="000000"/>
          <w:kern w:val="0"/>
          <w:sz w:val="28"/>
          <w:szCs w:val="28"/>
          <w:lang w:val="ro-RO"/>
          <w14:ligatures w14:val="none"/>
        </w:rPr>
        <w:t>„cu excep</w:t>
      </w:r>
      <w:r w:rsidR="00715EC6" w:rsidRPr="005223EA">
        <w:rPr>
          <w:rFonts w:ascii="Times New Roman" w:eastAsia="Times New Roman" w:hAnsi="Times New Roman" w:cs="Times New Roman"/>
          <w:color w:val="000000"/>
          <w:kern w:val="0"/>
          <w:sz w:val="28"/>
          <w:szCs w:val="28"/>
          <w:lang w:val="ro-RO"/>
          <w14:ligatures w14:val="none"/>
        </w:rPr>
        <w:t>ț</w:t>
      </w:r>
      <w:r w:rsidR="00F557AD" w:rsidRPr="005223EA">
        <w:rPr>
          <w:rFonts w:ascii="Times New Roman" w:eastAsia="Times New Roman" w:hAnsi="Times New Roman" w:cs="Times New Roman"/>
          <w:color w:val="000000"/>
          <w:kern w:val="0"/>
          <w:sz w:val="28"/>
          <w:szCs w:val="28"/>
          <w:lang w:val="ro-RO"/>
          <w14:ligatures w14:val="none"/>
        </w:rPr>
        <w:t>ia cazului în care procesul-verbal a fost întocmit în formă de document electronic, cu aplicarea semnăturilor electronice calificate”.</w:t>
      </w:r>
    </w:p>
    <w:p w14:paraId="146BDA3A"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089FA0BD"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Art. V.</w:t>
      </w:r>
      <w:r w:rsidRPr="005223EA">
        <w:rPr>
          <w:rFonts w:ascii="Times New Roman" w:eastAsia="Times New Roman" w:hAnsi="Times New Roman" w:cs="Times New Roman"/>
          <w:color w:val="000000"/>
          <w:kern w:val="0"/>
          <w:sz w:val="28"/>
          <w:szCs w:val="28"/>
          <w:lang w:val="ro-RO"/>
          <w14:ligatures w14:val="none"/>
        </w:rPr>
        <w:t xml:space="preserve"> – Codul civil al Republicii Moldova nr. 1107/2002 (republicat în Monitorul Oficial al Republicii Moldova, 2019, nr. 66–75, art. 132), cu modificările ulterioare, se modifică după cum urmează:</w:t>
      </w:r>
    </w:p>
    <w:p w14:paraId="3B0F7581"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EE638F1" w14:textId="6DF9639D"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1</w:t>
      </w:r>
      <w:r w:rsidRPr="005223EA">
        <w:rPr>
          <w:rFonts w:ascii="Times New Roman" w:eastAsia="Times New Roman" w:hAnsi="Times New Roman" w:cs="Times New Roman"/>
          <w:kern w:val="0"/>
          <w:sz w:val="28"/>
          <w:szCs w:val="28"/>
          <w:lang w:val="ro-RO"/>
          <w14:ligatures w14:val="none"/>
        </w:rPr>
        <w:t xml:space="preserve">. La articolul 207 alineatul (1), textul </w:t>
      </w:r>
      <w:r w:rsidR="00CE2E7C" w:rsidRPr="005223EA">
        <w:rPr>
          <w:rFonts w:ascii="Times New Roman" w:eastAsia="Times New Roman" w:hAnsi="Times New Roman" w:cs="Times New Roman"/>
          <w:iCs/>
          <w:kern w:val="0"/>
          <w:sz w:val="28"/>
          <w:szCs w:val="28"/>
          <w:lang w:val="ro-RO"/>
          <w14:ligatures w14:val="none"/>
        </w:rPr>
        <w:t>„</w:t>
      </w:r>
      <w:r w:rsidRPr="005223EA">
        <w:rPr>
          <w:rFonts w:ascii="Times New Roman" w:eastAsia="Times New Roman" w:hAnsi="Times New Roman" w:cs="Times New Roman"/>
          <w:iCs/>
          <w:kern w:val="0"/>
          <w:sz w:val="28"/>
          <w:szCs w:val="28"/>
          <w:lang w:val="ro-RO"/>
          <w14:ligatures w14:val="none"/>
        </w:rPr>
        <w:t xml:space="preserve">în „Monitorul Oficial al Republicii Moldova” </w:t>
      </w:r>
      <w:r w:rsidR="00715EC6" w:rsidRPr="005223EA">
        <w:rPr>
          <w:rFonts w:ascii="Times New Roman" w:eastAsia="Times New Roman" w:hAnsi="Times New Roman" w:cs="Times New Roman"/>
          <w:iCs/>
          <w:kern w:val="0"/>
          <w:sz w:val="28"/>
          <w:szCs w:val="28"/>
          <w:lang w:val="ro-RO"/>
          <w14:ligatures w14:val="none"/>
        </w:rPr>
        <w:t>ș</w:t>
      </w:r>
      <w:r w:rsidRPr="005223EA">
        <w:rPr>
          <w:rFonts w:ascii="Times New Roman" w:eastAsia="Times New Roman" w:hAnsi="Times New Roman" w:cs="Times New Roman"/>
          <w:iCs/>
          <w:kern w:val="0"/>
          <w:sz w:val="28"/>
          <w:szCs w:val="28"/>
          <w:lang w:val="ro-RO"/>
          <w14:ligatures w14:val="none"/>
        </w:rPr>
        <w:t>i</w:t>
      </w:r>
      <w:r w:rsidRPr="005223EA">
        <w:rPr>
          <w:rFonts w:ascii="Times New Roman" w:eastAsia="Times New Roman" w:hAnsi="Times New Roman" w:cs="Times New Roman"/>
          <w:kern w:val="0"/>
          <w:sz w:val="28"/>
          <w:szCs w:val="28"/>
          <w:lang w:val="ro-RO"/>
          <w14:ligatures w14:val="none"/>
        </w:rPr>
        <w:t>” se exclude.</w:t>
      </w:r>
    </w:p>
    <w:p w14:paraId="4D4ABF6E"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11235DEE"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2. La articolul 227, alineatul (1) va avea următorul cuprins:</w:t>
      </w:r>
    </w:p>
    <w:p w14:paraId="2D6F75CE"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4D727FD" w14:textId="35FA6B1D" w:rsidR="00F557AD" w:rsidRPr="005223EA" w:rsidRDefault="00CE2E7C"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iCs/>
          <w:color w:val="000000"/>
          <w:kern w:val="0"/>
          <w:sz w:val="28"/>
          <w:szCs w:val="28"/>
          <w:lang w:val="ro-RO"/>
          <w14:ligatures w14:val="none"/>
        </w:rPr>
      </w:pPr>
      <w:r w:rsidRPr="005223EA">
        <w:rPr>
          <w:rFonts w:ascii="Times New Roman" w:eastAsia="Times New Roman" w:hAnsi="Times New Roman" w:cs="Times New Roman"/>
          <w:iCs/>
          <w:color w:val="000000"/>
          <w:kern w:val="0"/>
          <w:sz w:val="28"/>
          <w:szCs w:val="28"/>
          <w:lang w:val="ro-RO"/>
          <w14:ligatures w14:val="none"/>
        </w:rPr>
        <w:t>„</w:t>
      </w:r>
      <w:r w:rsidR="00F557AD" w:rsidRPr="005223EA">
        <w:rPr>
          <w:rFonts w:ascii="Times New Roman" w:eastAsia="Times New Roman" w:hAnsi="Times New Roman" w:cs="Times New Roman"/>
          <w:iCs/>
          <w:color w:val="000000"/>
          <w:kern w:val="0"/>
          <w:sz w:val="28"/>
          <w:szCs w:val="28"/>
          <w:lang w:val="ro-RO"/>
          <w14:ligatures w14:val="none"/>
        </w:rPr>
        <w:t>(1) Poate fi lichidator orice persoană fizică majoră cu capacitate deplină de exerci</w:t>
      </w:r>
      <w:r w:rsidR="00715EC6" w:rsidRPr="005223EA">
        <w:rPr>
          <w:rFonts w:ascii="Times New Roman" w:eastAsia="Times New Roman" w:hAnsi="Times New Roman" w:cs="Times New Roman"/>
          <w:iCs/>
          <w:color w:val="000000"/>
          <w:kern w:val="0"/>
          <w:sz w:val="28"/>
          <w:szCs w:val="28"/>
          <w:lang w:val="ro-RO"/>
          <w14:ligatures w14:val="none"/>
        </w:rPr>
        <w:t>ț</w:t>
      </w:r>
      <w:r w:rsidR="00F557AD" w:rsidRPr="005223EA">
        <w:rPr>
          <w:rFonts w:ascii="Times New Roman" w:eastAsia="Times New Roman" w:hAnsi="Times New Roman" w:cs="Times New Roman"/>
          <w:iCs/>
          <w:color w:val="000000"/>
          <w:kern w:val="0"/>
          <w:sz w:val="28"/>
          <w:szCs w:val="28"/>
          <w:lang w:val="ro-RO"/>
          <w14:ligatures w14:val="none"/>
        </w:rPr>
        <w:t>iu, care nu este supusă unei măsuri de ocrotire judiciare. Prin lege pot fi stabilite condi</w:t>
      </w:r>
      <w:r w:rsidR="00715EC6" w:rsidRPr="005223EA">
        <w:rPr>
          <w:rFonts w:ascii="Times New Roman" w:eastAsia="Times New Roman" w:hAnsi="Times New Roman" w:cs="Times New Roman"/>
          <w:iCs/>
          <w:color w:val="000000"/>
          <w:kern w:val="0"/>
          <w:sz w:val="28"/>
          <w:szCs w:val="28"/>
          <w:lang w:val="ro-RO"/>
          <w14:ligatures w14:val="none"/>
        </w:rPr>
        <w:t>ț</w:t>
      </w:r>
      <w:r w:rsidR="00F557AD" w:rsidRPr="005223EA">
        <w:rPr>
          <w:rFonts w:ascii="Times New Roman" w:eastAsia="Times New Roman" w:hAnsi="Times New Roman" w:cs="Times New Roman"/>
          <w:iCs/>
          <w:color w:val="000000"/>
          <w:kern w:val="0"/>
          <w:sz w:val="28"/>
          <w:szCs w:val="28"/>
          <w:lang w:val="ro-RO"/>
          <w14:ligatures w14:val="none"/>
        </w:rPr>
        <w:t xml:space="preserve">ii suplimentare pentru persoana lichidatorului.” </w:t>
      </w:r>
    </w:p>
    <w:p w14:paraId="344E60C9"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iCs/>
          <w:color w:val="000000"/>
          <w:kern w:val="0"/>
          <w:sz w:val="28"/>
          <w:szCs w:val="28"/>
          <w:lang w:val="ro-RO"/>
          <w14:ligatures w14:val="none"/>
        </w:rPr>
      </w:pPr>
    </w:p>
    <w:p w14:paraId="1D25D50D" w14:textId="172E965A"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3. La articolul 228, textul </w:t>
      </w:r>
      <w:r w:rsidR="00CE2E7C" w:rsidRPr="005223EA">
        <w:rPr>
          <w:rFonts w:ascii="Times New Roman" w:eastAsia="Times New Roman" w:hAnsi="Times New Roman" w:cs="Times New Roman"/>
          <w:iCs/>
          <w:color w:val="000000"/>
          <w:kern w:val="0"/>
          <w:sz w:val="28"/>
          <w:szCs w:val="28"/>
          <w:lang w:val="ro-RO"/>
          <w14:ligatures w14:val="none"/>
        </w:rPr>
        <w:t>„</w:t>
      </w:r>
      <w:r w:rsidRPr="005223EA">
        <w:rPr>
          <w:rFonts w:ascii="Times New Roman" w:eastAsia="Times New Roman" w:hAnsi="Times New Roman" w:cs="Times New Roman"/>
          <w:iCs/>
          <w:color w:val="000000"/>
          <w:kern w:val="0"/>
          <w:sz w:val="28"/>
          <w:szCs w:val="28"/>
          <w:lang w:val="ro-RO"/>
          <w14:ligatures w14:val="none"/>
        </w:rPr>
        <w:t xml:space="preserve">în „Monitorul Oficial al Republicii Moldova” </w:t>
      </w:r>
      <w:r w:rsidR="00715EC6" w:rsidRPr="005223EA">
        <w:rPr>
          <w:rFonts w:ascii="Times New Roman" w:eastAsia="Times New Roman" w:hAnsi="Times New Roman" w:cs="Times New Roman"/>
          <w:iCs/>
          <w:color w:val="000000"/>
          <w:kern w:val="0"/>
          <w:sz w:val="28"/>
          <w:szCs w:val="28"/>
          <w:lang w:val="ro-RO"/>
          <w14:ligatures w14:val="none"/>
        </w:rPr>
        <w:t>ș</w:t>
      </w:r>
      <w:r w:rsidRPr="005223EA">
        <w:rPr>
          <w:rFonts w:ascii="Times New Roman" w:eastAsia="Times New Roman" w:hAnsi="Times New Roman" w:cs="Times New Roman"/>
          <w:iCs/>
          <w:color w:val="000000"/>
          <w:kern w:val="0"/>
          <w:sz w:val="28"/>
          <w:szCs w:val="28"/>
          <w:lang w:val="ro-RO"/>
          <w14:ligatures w14:val="none"/>
        </w:rPr>
        <w:t>i”</w:t>
      </w:r>
      <w:r w:rsidRPr="005223EA">
        <w:rPr>
          <w:rFonts w:ascii="Times New Roman" w:eastAsia="Times New Roman" w:hAnsi="Times New Roman" w:cs="Times New Roman"/>
          <w:color w:val="000000"/>
          <w:kern w:val="0"/>
          <w:sz w:val="28"/>
          <w:szCs w:val="28"/>
          <w:lang w:val="ro-RO"/>
          <w14:ligatures w14:val="none"/>
        </w:rPr>
        <w:t xml:space="preserve"> se exclude.</w:t>
      </w:r>
    </w:p>
    <w:p w14:paraId="4F6B19C8"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5AC8E120" w14:textId="472F3E5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Art. VI.</w:t>
      </w:r>
      <w:r w:rsidRPr="005223EA">
        <w:rPr>
          <w:rFonts w:ascii="Times New Roman" w:eastAsia="Times New Roman" w:hAnsi="Times New Roman" w:cs="Times New Roman"/>
          <w:kern w:val="0"/>
          <w:sz w:val="28"/>
          <w:szCs w:val="28"/>
          <w:lang w:val="ro-RO"/>
          <w14:ligatures w14:val="none"/>
        </w:rPr>
        <w:t xml:space="preserve"> – La articolul 11 </w:t>
      </w:r>
      <w:r w:rsidR="00626802" w:rsidRPr="005223EA">
        <w:rPr>
          <w:rFonts w:ascii="Times New Roman" w:eastAsia="Times New Roman" w:hAnsi="Times New Roman" w:cs="Times New Roman"/>
          <w:kern w:val="0"/>
          <w:sz w:val="28"/>
          <w:szCs w:val="28"/>
          <w:lang w:val="ro-RO"/>
          <w14:ligatures w14:val="none"/>
        </w:rPr>
        <w:t>litera n</w:t>
      </w:r>
      <w:r w:rsidR="00626802" w:rsidRPr="005223EA">
        <w:rPr>
          <w:rFonts w:ascii="Times New Roman" w:eastAsia="Times New Roman" w:hAnsi="Times New Roman" w:cs="Times New Roman"/>
          <w:kern w:val="0"/>
          <w:sz w:val="28"/>
          <w:szCs w:val="28"/>
          <w:vertAlign w:val="superscript"/>
          <w:lang w:val="ro-RO"/>
          <w14:ligatures w14:val="none"/>
        </w:rPr>
        <w:t>1</w:t>
      </w:r>
      <w:r w:rsidR="00626802" w:rsidRPr="005223EA">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din Codul de executare al Republicii Moldova nr.</w:t>
      </w:r>
      <w:r w:rsidR="00626802" w:rsidRPr="005223EA">
        <w:rPr>
          <w:rFonts w:ascii="Times New Roman" w:eastAsia="Times New Roman" w:hAnsi="Times New Roman" w:cs="Times New Roman"/>
          <w:kern w:val="0"/>
          <w:sz w:val="28"/>
          <w:szCs w:val="28"/>
          <w:lang w:val="ro-RO"/>
          <w14:ligatures w14:val="none"/>
        </w:rPr>
        <w:t> </w:t>
      </w:r>
      <w:r w:rsidRPr="005223EA">
        <w:rPr>
          <w:rFonts w:ascii="Times New Roman" w:eastAsia="Times New Roman" w:hAnsi="Times New Roman" w:cs="Times New Roman"/>
          <w:kern w:val="0"/>
          <w:sz w:val="28"/>
          <w:szCs w:val="28"/>
          <w:lang w:val="ro-RO"/>
          <w14:ligatures w14:val="none"/>
        </w:rPr>
        <w:t>443/2004 (republicat în Monitorul Oficial al Republicii Moldova, 2010, nr. 214</w:t>
      </w:r>
      <w:r w:rsidR="00626802"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220, art. 704), cu modificările ulterioare, după cuvintele „locatorul este” se introduce textul</w:t>
      </w:r>
      <w:r w:rsidRPr="005223EA" w:rsidDel="00D301F0">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„o bancă comercială,”.</w:t>
      </w:r>
    </w:p>
    <w:p w14:paraId="165675B4" w14:textId="77777777" w:rsidR="00626802" w:rsidRPr="005223EA" w:rsidRDefault="00626802"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b/>
          <w:kern w:val="0"/>
          <w:sz w:val="28"/>
          <w:szCs w:val="28"/>
          <w:lang w:val="ro-RO"/>
          <w14:ligatures w14:val="none"/>
        </w:rPr>
      </w:pPr>
    </w:p>
    <w:p w14:paraId="05DAE9E3" w14:textId="24208C30"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Art. VII.</w:t>
      </w:r>
      <w:r w:rsidRPr="005223EA">
        <w:rPr>
          <w:rFonts w:ascii="Times New Roman" w:eastAsia="Times New Roman" w:hAnsi="Times New Roman" w:cs="Times New Roman"/>
          <w:kern w:val="0"/>
          <w:sz w:val="28"/>
          <w:szCs w:val="28"/>
          <w:lang w:val="ro-RO"/>
          <w14:ligatures w14:val="none"/>
        </w:rPr>
        <w:t xml:space="preserve"> – Legea nr. 135/2007 privind societă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ile cu răspundere limitată (Monitorul Oficial al Republicii Moldova, 2007, nr. 127</w:t>
      </w:r>
      <w:r w:rsidR="00626802"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130, art. 548), cu modificările ulterioare, se modifică după cum urmează:</w:t>
      </w:r>
    </w:p>
    <w:p w14:paraId="5F2DECE9"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3A4B57D9" w14:textId="1F1B882D"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vertAlign w:val="superscript"/>
          <w:lang w:val="ro-RO"/>
          <w14:ligatures w14:val="none"/>
        </w:rPr>
      </w:pPr>
      <w:r w:rsidRPr="005223EA">
        <w:rPr>
          <w:rFonts w:ascii="Times New Roman" w:eastAsia="Times New Roman" w:hAnsi="Times New Roman" w:cs="Times New Roman"/>
          <w:kern w:val="0"/>
          <w:sz w:val="28"/>
          <w:szCs w:val="28"/>
          <w:lang w:val="ro-RO"/>
          <w14:ligatures w14:val="none"/>
        </w:rPr>
        <w:lastRenderedPageBreak/>
        <w:t>1.</w:t>
      </w:r>
      <w:r w:rsidR="0064629B" w:rsidRPr="005223EA">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Articolul 13</w:t>
      </w:r>
      <w:r w:rsidRPr="005223EA">
        <w:rPr>
          <w:rFonts w:ascii="Times New Roman" w:eastAsia="Times New Roman" w:hAnsi="Times New Roman" w:cs="Times New Roman"/>
          <w:kern w:val="0"/>
          <w:sz w:val="28"/>
          <w:szCs w:val="28"/>
          <w:vertAlign w:val="superscript"/>
          <w:lang w:val="ro-RO"/>
          <w14:ligatures w14:val="none"/>
        </w:rPr>
        <w:t xml:space="preserve">1 </w:t>
      </w:r>
      <w:r w:rsidRPr="005223EA">
        <w:rPr>
          <w:rFonts w:ascii="Times New Roman" w:eastAsia="Times New Roman" w:hAnsi="Times New Roman" w:cs="Times New Roman"/>
          <w:kern w:val="0"/>
          <w:sz w:val="28"/>
          <w:szCs w:val="28"/>
          <w:lang w:val="ro-RO"/>
          <w14:ligatures w14:val="none"/>
        </w:rPr>
        <w:t>va avea următorul cuprins:</w:t>
      </w:r>
      <w:r w:rsidRPr="005223EA">
        <w:rPr>
          <w:rFonts w:ascii="Times New Roman" w:eastAsia="Times New Roman" w:hAnsi="Times New Roman" w:cs="Times New Roman"/>
          <w:kern w:val="0"/>
          <w:sz w:val="28"/>
          <w:szCs w:val="28"/>
          <w:vertAlign w:val="superscript"/>
          <w:lang w:val="ro-RO"/>
          <w14:ligatures w14:val="none"/>
        </w:rPr>
        <w:t xml:space="preserve"> </w:t>
      </w:r>
    </w:p>
    <w:p w14:paraId="4965E083"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vertAlign w:val="superscript"/>
          <w:lang w:val="ro-RO"/>
          <w14:ligatures w14:val="none"/>
        </w:rPr>
      </w:pPr>
    </w:p>
    <w:p w14:paraId="7775E404" w14:textId="3E931E06"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b/>
          <w:bCs/>
          <w:kern w:val="0"/>
          <w:sz w:val="28"/>
          <w:szCs w:val="28"/>
          <w:lang w:val="ro-RO"/>
          <w14:ligatures w14:val="none"/>
        </w:rPr>
        <w:t>Articolul 13</w:t>
      </w:r>
      <w:r w:rsidRPr="005223EA">
        <w:rPr>
          <w:rFonts w:ascii="Times New Roman" w:eastAsia="Times New Roman" w:hAnsi="Times New Roman" w:cs="Times New Roman"/>
          <w:b/>
          <w:bCs/>
          <w:kern w:val="0"/>
          <w:sz w:val="28"/>
          <w:szCs w:val="28"/>
          <w:vertAlign w:val="superscript"/>
          <w:lang w:val="ro-RO"/>
          <w14:ligatures w14:val="none"/>
        </w:rPr>
        <w:t>1</w:t>
      </w:r>
      <w:r w:rsidRPr="005223EA">
        <w:rPr>
          <w:rFonts w:ascii="Times New Roman" w:eastAsia="Times New Roman" w:hAnsi="Times New Roman" w:cs="Times New Roman"/>
          <w:b/>
          <w:bCs/>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 Conven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ia de arbitraj</w:t>
      </w:r>
    </w:p>
    <w:p w14:paraId="3E97677F"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00B95289" w14:textId="01D3278A"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(1) Statutul poate cuprinde conven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ia de arbitraj pentru toate sau pentru o parte din litigiile care ar putea să apară între asocia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 sau între asocia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 xml:space="preserve">i societate cu privire la aplicarea prezentei legi, a statutului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a regulamentelor societă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ii, precum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cu privire la legalitatea hotărârilor organelor societă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w:t>
      </w:r>
    </w:p>
    <w:p w14:paraId="762923B7"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60A00698" w14:textId="37469DFD"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(2) Dacă o conven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ie de arbitraj este legal inclusă în statut, se consideră că noul asociat a consim</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it irevocabil la ea în cazul în care, la data dobândirii păr</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sociale, în Registrul de stat al persoanelor juridice era notat faptul includerii conven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iei de arbitraj în statut.</w:t>
      </w:r>
    </w:p>
    <w:p w14:paraId="373BEDC6"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7629D13B" w14:textId="4337D10E"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(3) Includerea/eliminarea conven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iei de arbitraj în</w:t>
      </w:r>
      <w:r w:rsidR="00545E4C" w:rsidRPr="005223EA">
        <w:rPr>
          <w:rFonts w:ascii="Times New Roman" w:eastAsia="Times New Roman" w:hAnsi="Times New Roman" w:cs="Times New Roman"/>
          <w:kern w:val="0"/>
          <w:sz w:val="28"/>
          <w:szCs w:val="28"/>
          <w:lang w:val="ro-RO"/>
          <w14:ligatures w14:val="none"/>
        </w:rPr>
        <w:t>/din</w:t>
      </w:r>
      <w:r w:rsidRPr="005223EA">
        <w:rPr>
          <w:rFonts w:ascii="Times New Roman" w:eastAsia="Times New Roman" w:hAnsi="Times New Roman" w:cs="Times New Roman"/>
          <w:kern w:val="0"/>
          <w:sz w:val="28"/>
          <w:szCs w:val="28"/>
          <w:lang w:val="ro-RO"/>
          <w14:ligatures w14:val="none"/>
        </w:rPr>
        <w:t xml:space="preserve"> statutul societă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se notează obligatoriu în Registrul de stat al persoanelor juridice în termen de 30 de zile de la data modificării, cu indicarea expresă a existen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ei acestei clauze în statut.”</w:t>
      </w:r>
    </w:p>
    <w:p w14:paraId="39E4CBC8"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3D4CABD6"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2. La articolul 58 alineatul (1) punctul 2), litera a) va avea următorul cuprins:</w:t>
      </w:r>
    </w:p>
    <w:p w14:paraId="256888D3"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4168FDB2" w14:textId="6050404E"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 xml:space="preserve">„a) modificarea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completarea statutului, cu excep</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ia hotărârilor ce </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in de stabilirea propor</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iei dintre cuantumul păr</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ilor sociale, aportul asociatului în capitalul social, numărul de voturi de</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inute de asociat, includerea conven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iei de arbitraj în statut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valoarea păr</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patrimoniului rămas în caz de lichidare a societă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care se adoptă cu votul unanim al asocia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ilor;”.</w:t>
      </w:r>
    </w:p>
    <w:p w14:paraId="73D95E0B" w14:textId="77777777"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74F9B7AA" w14:textId="3A9B79E5" w:rsidR="00F557AD" w:rsidRPr="005223EA" w:rsidRDefault="00F557AD"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Art. VIII.</w:t>
      </w:r>
      <w:r w:rsidRPr="005223EA">
        <w:rPr>
          <w:rFonts w:ascii="Times New Roman" w:eastAsia="Times New Roman" w:hAnsi="Times New Roman" w:cs="Times New Roman"/>
          <w:kern w:val="0"/>
          <w:sz w:val="28"/>
          <w:szCs w:val="28"/>
          <w:lang w:val="ro-RO"/>
          <w14:ligatures w14:val="none"/>
        </w:rPr>
        <w:t xml:space="preserve"> – Legea nr. 220/2007 privind înregistrarea de stat a persoanelor juridice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a întreprinzătorilor individuali (Monitorul Oficial al Republicii Moldova, 2007, nr. 184</w:t>
      </w:r>
      <w:r w:rsidR="00626802"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187, art. 711), cu modificările ulterioare, se modifică după cum urmează:</w:t>
      </w:r>
    </w:p>
    <w:p w14:paraId="1333E5C2" w14:textId="77777777" w:rsidR="005A5360" w:rsidRPr="005223EA" w:rsidRDefault="005A5360" w:rsidP="005A5360">
      <w:pPr>
        <w:pBdr>
          <w:top w:val="nil"/>
          <w:left w:val="nil"/>
          <w:bottom w:val="nil"/>
          <w:right w:val="nil"/>
          <w:between w:val="nil"/>
        </w:pBdr>
        <w:spacing w:after="0" w:line="240" w:lineRule="auto"/>
        <w:ind w:firstLine="709"/>
        <w:jc w:val="both"/>
        <w:rPr>
          <w:rFonts w:ascii="Times New Roman" w:eastAsia="Times New Roman" w:hAnsi="Times New Roman" w:cs="Times New Roman"/>
          <w:kern w:val="0"/>
          <w:sz w:val="28"/>
          <w:szCs w:val="28"/>
          <w:lang w:val="ro-RO"/>
          <w14:ligatures w14:val="none"/>
        </w:rPr>
      </w:pPr>
    </w:p>
    <w:p w14:paraId="212C5E5D" w14:textId="77777777" w:rsidR="00626802"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1. La articolul 12 alineatul (3) litera c)</w:t>
      </w:r>
      <w:r w:rsidR="00626802" w:rsidRPr="005223EA">
        <w:rPr>
          <w:rFonts w:ascii="Times New Roman" w:eastAsia="Times New Roman" w:hAnsi="Times New Roman" w:cs="Times New Roman"/>
          <w:kern w:val="0"/>
          <w:sz w:val="28"/>
          <w:szCs w:val="28"/>
          <w:lang w:val="ro-RO"/>
          <w14:ligatures w14:val="none"/>
        </w:rPr>
        <w:t>:</w:t>
      </w:r>
    </w:p>
    <w:p w14:paraId="7008B06F" w14:textId="77777777" w:rsidR="00626802" w:rsidRPr="005223EA" w:rsidRDefault="00626802"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4870CC9B" w14:textId="63111C6A" w:rsidR="00626802" w:rsidRPr="005223EA" w:rsidRDefault="00626802"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în partea introductivă</w:t>
      </w:r>
      <w:r w:rsidR="00F557AD" w:rsidRPr="005223EA">
        <w:rPr>
          <w:rFonts w:ascii="Times New Roman" w:eastAsia="Times New Roman" w:hAnsi="Times New Roman" w:cs="Times New Roman"/>
          <w:kern w:val="0"/>
          <w:sz w:val="28"/>
          <w:szCs w:val="28"/>
          <w:lang w:val="ro-RO"/>
          <w14:ligatures w14:val="none"/>
        </w:rPr>
        <w:t>, textul „în două exemplare</w:t>
      </w:r>
      <w:r w:rsidR="00545E4C" w:rsidRPr="005223EA">
        <w:rPr>
          <w:rFonts w:ascii="Times New Roman" w:eastAsia="Times New Roman" w:hAnsi="Times New Roman" w:cs="Times New Roman"/>
          <w:kern w:val="0"/>
          <w:sz w:val="28"/>
          <w:szCs w:val="28"/>
          <w:lang w:val="ro-RO"/>
          <w14:ligatures w14:val="none"/>
        </w:rPr>
        <w:t>,</w:t>
      </w:r>
      <w:r w:rsidR="00F557AD" w:rsidRPr="005223EA">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se exclude;</w:t>
      </w:r>
    </w:p>
    <w:p w14:paraId="118F826D" w14:textId="3355A92B" w:rsidR="00626802" w:rsidRPr="005223EA" w:rsidRDefault="00626802" w:rsidP="00626802">
      <w:pPr>
        <w:tabs>
          <w:tab w:val="left" w:pos="993"/>
        </w:tabs>
        <w:spacing w:after="0" w:line="240" w:lineRule="auto"/>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 xml:space="preserve"> </w:t>
      </w:r>
    </w:p>
    <w:p w14:paraId="2B07F5B6" w14:textId="5BBE37F1" w:rsidR="00F557AD" w:rsidRPr="005223EA" w:rsidRDefault="00F557AD" w:rsidP="00626802">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liniu</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a a patra</w:t>
      </w:r>
      <w:r w:rsidR="00626802" w:rsidRPr="005223EA">
        <w:rPr>
          <w:rFonts w:ascii="Times New Roman" w:eastAsia="Times New Roman" w:hAnsi="Times New Roman" w:cs="Times New Roman"/>
          <w:kern w:val="0"/>
          <w:sz w:val="28"/>
          <w:szCs w:val="28"/>
          <w:lang w:val="ro-RO"/>
          <w14:ligatures w14:val="none"/>
        </w:rPr>
        <w:t xml:space="preserve"> se abrogă</w:t>
      </w:r>
      <w:r w:rsidRPr="005223EA">
        <w:rPr>
          <w:rFonts w:ascii="Times New Roman" w:eastAsia="Times New Roman" w:hAnsi="Times New Roman" w:cs="Times New Roman"/>
          <w:kern w:val="0"/>
          <w:sz w:val="28"/>
          <w:szCs w:val="28"/>
          <w:lang w:val="ro-RO"/>
          <w14:ligatures w14:val="none"/>
        </w:rPr>
        <w:t>.</w:t>
      </w:r>
    </w:p>
    <w:p w14:paraId="6A212F2F"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6B6A11D2" w14:textId="77777777"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bCs/>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 xml:space="preserve">2. </w:t>
      </w:r>
      <w:r w:rsidRPr="005223EA">
        <w:rPr>
          <w:rFonts w:ascii="Times New Roman" w:eastAsia="Times New Roman" w:hAnsi="Times New Roman" w:cs="Times New Roman"/>
          <w:bCs/>
          <w:kern w:val="0"/>
          <w:sz w:val="28"/>
          <w:szCs w:val="28"/>
          <w:lang w:val="ro-RO"/>
          <w14:ligatures w14:val="none"/>
        </w:rPr>
        <w:t>Articolul 24:</w:t>
      </w:r>
    </w:p>
    <w:p w14:paraId="4BF9A70C"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bCs/>
          <w:kern w:val="0"/>
          <w:sz w:val="28"/>
          <w:szCs w:val="28"/>
          <w:lang w:val="ro-RO"/>
          <w14:ligatures w14:val="none"/>
        </w:rPr>
      </w:pPr>
    </w:p>
    <w:p w14:paraId="5F3A82CC" w14:textId="61D53E0C"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bCs/>
          <w:kern w:val="0"/>
          <w:sz w:val="28"/>
          <w:szCs w:val="28"/>
          <w:lang w:val="ro-RO"/>
          <w14:ligatures w14:val="none"/>
        </w:rPr>
      </w:pPr>
      <w:r w:rsidRPr="005223EA">
        <w:rPr>
          <w:rFonts w:ascii="Times New Roman" w:eastAsia="Times New Roman" w:hAnsi="Times New Roman" w:cs="Times New Roman"/>
          <w:bCs/>
          <w:kern w:val="0"/>
          <w:sz w:val="28"/>
          <w:szCs w:val="28"/>
          <w:lang w:val="ro-RO"/>
          <w14:ligatures w14:val="none"/>
        </w:rPr>
        <w:t>la alineatul (1</w:t>
      </w:r>
      <w:r w:rsidRPr="005223EA">
        <w:rPr>
          <w:rFonts w:ascii="Times New Roman" w:eastAsia="Times New Roman" w:hAnsi="Times New Roman" w:cs="Times New Roman"/>
          <w:bCs/>
          <w:kern w:val="0"/>
          <w:sz w:val="28"/>
          <w:szCs w:val="28"/>
          <w:vertAlign w:val="superscript"/>
          <w:lang w:val="ro-RO"/>
          <w14:ligatures w14:val="none"/>
        </w:rPr>
        <w:t>1</w:t>
      </w:r>
      <w:r w:rsidRPr="005223EA">
        <w:rPr>
          <w:rFonts w:ascii="Times New Roman" w:eastAsia="Times New Roman" w:hAnsi="Times New Roman" w:cs="Times New Roman"/>
          <w:bCs/>
          <w:kern w:val="0"/>
          <w:sz w:val="28"/>
          <w:szCs w:val="28"/>
          <w:lang w:val="ro-RO"/>
          <w14:ligatures w14:val="none"/>
        </w:rPr>
        <w:t xml:space="preserve">), textul </w:t>
      </w:r>
      <w:r w:rsidR="00CE2E7C" w:rsidRPr="005223EA">
        <w:rPr>
          <w:rFonts w:ascii="Times New Roman" w:eastAsia="Times New Roman" w:hAnsi="Times New Roman" w:cs="Times New Roman"/>
          <w:bCs/>
          <w:iCs/>
          <w:kern w:val="0"/>
          <w:sz w:val="28"/>
          <w:szCs w:val="28"/>
          <w:lang w:val="ro-RO"/>
          <w14:ligatures w14:val="none"/>
        </w:rPr>
        <w:t>„</w:t>
      </w:r>
      <w:r w:rsidRPr="005223EA">
        <w:rPr>
          <w:rFonts w:ascii="Times New Roman" w:eastAsia="Times New Roman" w:hAnsi="Times New Roman" w:cs="Times New Roman"/>
          <w:bCs/>
          <w:iCs/>
          <w:kern w:val="0"/>
          <w:sz w:val="28"/>
          <w:szCs w:val="28"/>
          <w:lang w:val="ro-RO"/>
          <w14:ligatures w14:val="none"/>
        </w:rPr>
        <w:t>dacă persoana juridică a publicat în Monitorul Oficial al Republicii Moldova avizul de reorganizare sau de lichidare, prevăzut la</w:t>
      </w:r>
      <w:r w:rsidR="007B48B0" w:rsidRPr="005223EA">
        <w:t xml:space="preserve"> </w:t>
      </w:r>
      <w:r w:rsidR="007B48B0" w:rsidRPr="005223EA">
        <w:rPr>
          <w:rFonts w:ascii="Times New Roman" w:eastAsia="Times New Roman" w:hAnsi="Times New Roman" w:cs="Times New Roman"/>
          <w:bCs/>
          <w:iCs/>
          <w:kern w:val="0"/>
          <w:sz w:val="28"/>
          <w:szCs w:val="28"/>
          <w:lang w:val="ro-RO"/>
          <w14:ligatures w14:val="none"/>
        </w:rPr>
        <w:t>art.</w:t>
      </w:r>
      <w:r w:rsidR="00AF68FD" w:rsidRPr="005223EA">
        <w:rPr>
          <w:rFonts w:ascii="Times New Roman" w:eastAsia="Times New Roman" w:hAnsi="Times New Roman" w:cs="Times New Roman"/>
          <w:bCs/>
          <w:iCs/>
          <w:kern w:val="0"/>
          <w:sz w:val="28"/>
          <w:szCs w:val="28"/>
          <w:lang w:val="ro-RO"/>
          <w14:ligatures w14:val="none"/>
        </w:rPr>
        <w:t> </w:t>
      </w:r>
      <w:r w:rsidR="007B48B0" w:rsidRPr="005223EA">
        <w:rPr>
          <w:rFonts w:ascii="Times New Roman" w:eastAsia="Times New Roman" w:hAnsi="Times New Roman" w:cs="Times New Roman"/>
          <w:bCs/>
          <w:iCs/>
          <w:kern w:val="0"/>
          <w:sz w:val="28"/>
          <w:szCs w:val="28"/>
          <w:lang w:val="ro-RO"/>
          <w14:ligatures w14:val="none"/>
        </w:rPr>
        <w:t>207 sau la art.</w:t>
      </w:r>
      <w:r w:rsidR="00AF68FD" w:rsidRPr="005223EA">
        <w:rPr>
          <w:rFonts w:ascii="Times New Roman" w:eastAsia="Times New Roman" w:hAnsi="Times New Roman" w:cs="Times New Roman"/>
          <w:bCs/>
          <w:iCs/>
          <w:kern w:val="0"/>
          <w:sz w:val="28"/>
          <w:szCs w:val="28"/>
          <w:lang w:val="ro-RO"/>
          <w14:ligatures w14:val="none"/>
        </w:rPr>
        <w:t> </w:t>
      </w:r>
      <w:r w:rsidR="007B48B0" w:rsidRPr="005223EA">
        <w:rPr>
          <w:rFonts w:ascii="Times New Roman" w:eastAsia="Times New Roman" w:hAnsi="Times New Roman" w:cs="Times New Roman"/>
          <w:bCs/>
          <w:iCs/>
          <w:kern w:val="0"/>
          <w:sz w:val="28"/>
          <w:szCs w:val="28"/>
          <w:lang w:val="ro-RO"/>
          <w14:ligatures w14:val="none"/>
        </w:rPr>
        <w:t>228</w:t>
      </w:r>
      <w:r w:rsidRPr="005223EA">
        <w:rPr>
          <w:rFonts w:ascii="Times New Roman" w:eastAsia="Times New Roman" w:hAnsi="Times New Roman" w:cs="Times New Roman"/>
          <w:bCs/>
          <w:iCs/>
          <w:kern w:val="0"/>
          <w:sz w:val="28"/>
          <w:szCs w:val="28"/>
          <w:lang w:val="ro-RO"/>
          <w14:ligatures w14:val="none"/>
        </w:rPr>
        <w:t>”</w:t>
      </w:r>
      <w:r w:rsidRPr="005223EA">
        <w:rPr>
          <w:rFonts w:ascii="Times New Roman" w:eastAsia="Times New Roman" w:hAnsi="Times New Roman" w:cs="Times New Roman"/>
          <w:bCs/>
          <w:kern w:val="0"/>
          <w:sz w:val="28"/>
          <w:szCs w:val="28"/>
          <w:lang w:val="ro-RO"/>
          <w14:ligatures w14:val="none"/>
        </w:rPr>
        <w:t xml:space="preserve"> se substituie cu </w:t>
      </w:r>
      <w:r w:rsidR="00AE0C07" w:rsidRPr="005223EA">
        <w:rPr>
          <w:rFonts w:ascii="Times New Roman" w:eastAsia="Times New Roman" w:hAnsi="Times New Roman" w:cs="Times New Roman"/>
          <w:bCs/>
          <w:kern w:val="0"/>
          <w:sz w:val="28"/>
          <w:szCs w:val="28"/>
          <w:lang w:val="ro-RO"/>
          <w14:ligatures w14:val="none"/>
        </w:rPr>
        <w:t xml:space="preserve">textul </w:t>
      </w:r>
      <w:r w:rsidR="00CE2E7C" w:rsidRPr="005223EA">
        <w:rPr>
          <w:rFonts w:ascii="Times New Roman" w:eastAsia="Times New Roman" w:hAnsi="Times New Roman" w:cs="Times New Roman"/>
          <w:bCs/>
          <w:iCs/>
          <w:kern w:val="0"/>
          <w:sz w:val="28"/>
          <w:szCs w:val="28"/>
          <w:lang w:val="ro-RO"/>
          <w14:ligatures w14:val="none"/>
        </w:rPr>
        <w:t>„</w:t>
      </w:r>
      <w:r w:rsidRPr="005223EA">
        <w:rPr>
          <w:rFonts w:ascii="Times New Roman" w:eastAsia="Times New Roman" w:hAnsi="Times New Roman" w:cs="Times New Roman"/>
          <w:bCs/>
          <w:iCs/>
          <w:kern w:val="0"/>
          <w:sz w:val="28"/>
          <w:szCs w:val="28"/>
          <w:lang w:val="ro-RO"/>
          <w14:ligatures w14:val="none"/>
        </w:rPr>
        <w:t>în conformitate cu</w:t>
      </w:r>
      <w:r w:rsidR="007B48B0" w:rsidRPr="005223EA">
        <w:rPr>
          <w:rFonts w:ascii="Times New Roman" w:eastAsia="Times New Roman" w:hAnsi="Times New Roman" w:cs="Times New Roman"/>
          <w:bCs/>
          <w:iCs/>
          <w:kern w:val="0"/>
          <w:sz w:val="28"/>
          <w:szCs w:val="28"/>
          <w:lang w:val="ro-RO"/>
          <w14:ligatures w14:val="none"/>
        </w:rPr>
        <w:t xml:space="preserve"> art. 207 sau cu art.</w:t>
      </w:r>
      <w:r w:rsidR="00AF68FD" w:rsidRPr="005223EA">
        <w:rPr>
          <w:rFonts w:ascii="Times New Roman" w:eastAsia="Times New Roman" w:hAnsi="Times New Roman" w:cs="Times New Roman"/>
          <w:bCs/>
          <w:iCs/>
          <w:kern w:val="0"/>
          <w:sz w:val="28"/>
          <w:szCs w:val="28"/>
          <w:lang w:val="ro-RO"/>
          <w14:ligatures w14:val="none"/>
        </w:rPr>
        <w:t> </w:t>
      </w:r>
      <w:r w:rsidR="007B48B0" w:rsidRPr="005223EA">
        <w:rPr>
          <w:rFonts w:ascii="Times New Roman" w:eastAsia="Times New Roman" w:hAnsi="Times New Roman" w:cs="Times New Roman"/>
          <w:bCs/>
          <w:iCs/>
          <w:kern w:val="0"/>
          <w:sz w:val="28"/>
          <w:szCs w:val="28"/>
          <w:lang w:val="ro-RO"/>
          <w14:ligatures w14:val="none"/>
        </w:rPr>
        <w:t>228</w:t>
      </w:r>
      <w:r w:rsidRPr="005223EA">
        <w:rPr>
          <w:rFonts w:ascii="Times New Roman" w:eastAsia="Times New Roman" w:hAnsi="Times New Roman" w:cs="Times New Roman"/>
          <w:bCs/>
          <w:iCs/>
          <w:kern w:val="0"/>
          <w:sz w:val="28"/>
          <w:szCs w:val="28"/>
          <w:lang w:val="ro-RO"/>
          <w14:ligatures w14:val="none"/>
        </w:rPr>
        <w:t>”;</w:t>
      </w:r>
      <w:r w:rsidRPr="005223EA">
        <w:rPr>
          <w:rFonts w:ascii="Times New Roman" w:eastAsia="Times New Roman" w:hAnsi="Times New Roman" w:cs="Times New Roman"/>
          <w:bCs/>
          <w:kern w:val="0"/>
          <w:sz w:val="28"/>
          <w:szCs w:val="28"/>
          <w:lang w:val="ro-RO"/>
          <w14:ligatures w14:val="none"/>
        </w:rPr>
        <w:t xml:space="preserve"> </w:t>
      </w:r>
    </w:p>
    <w:p w14:paraId="2D70B6A8"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bCs/>
          <w:kern w:val="0"/>
          <w:sz w:val="28"/>
          <w:szCs w:val="28"/>
          <w:lang w:val="ro-RO"/>
          <w14:ligatures w14:val="none"/>
        </w:rPr>
      </w:pPr>
    </w:p>
    <w:p w14:paraId="62B8C052" w14:textId="77777777" w:rsidR="00F557AD" w:rsidRPr="005223EA" w:rsidRDefault="00F557AD" w:rsidP="005A5360">
      <w:pPr>
        <w:tabs>
          <w:tab w:val="left" w:pos="969"/>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alineatul (2) se abrogă;</w:t>
      </w:r>
    </w:p>
    <w:p w14:paraId="48440D44" w14:textId="77777777" w:rsidR="005A5360" w:rsidRPr="005223EA" w:rsidRDefault="005A5360" w:rsidP="005A5360">
      <w:pPr>
        <w:tabs>
          <w:tab w:val="left" w:pos="969"/>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64B6FF6D" w14:textId="77777777" w:rsidR="00F557AD" w:rsidRPr="005223EA" w:rsidRDefault="00F557AD" w:rsidP="005A5360">
      <w:pPr>
        <w:tabs>
          <w:tab w:val="left" w:pos="969"/>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 xml:space="preserve">alineatul (3) va avea următorul cuprins: </w:t>
      </w:r>
    </w:p>
    <w:p w14:paraId="0A73EF26" w14:textId="77777777" w:rsidR="005A5360" w:rsidRPr="005223EA" w:rsidRDefault="005A5360" w:rsidP="005A5360">
      <w:pPr>
        <w:tabs>
          <w:tab w:val="left" w:pos="969"/>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5B71D92E" w14:textId="27CA765E" w:rsidR="00F557AD" w:rsidRPr="005223EA" w:rsidRDefault="00F557AD" w:rsidP="005A5360">
      <w:pPr>
        <w:tabs>
          <w:tab w:val="left" w:pos="969"/>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iCs/>
          <w:kern w:val="0"/>
          <w:sz w:val="28"/>
          <w:szCs w:val="28"/>
          <w:lang w:val="ro-RO"/>
          <w14:ligatures w14:val="none"/>
        </w:rPr>
        <w:t>„(3) În cazul în care este în vigoare hotărârea instan</w:t>
      </w:r>
      <w:r w:rsidR="00715EC6" w:rsidRPr="005223EA">
        <w:rPr>
          <w:rFonts w:ascii="Times New Roman" w:eastAsia="Times New Roman" w:hAnsi="Times New Roman" w:cs="Times New Roman"/>
          <w:iCs/>
          <w:kern w:val="0"/>
          <w:sz w:val="28"/>
          <w:szCs w:val="28"/>
          <w:lang w:val="ro-RO"/>
          <w14:ligatures w14:val="none"/>
        </w:rPr>
        <w:t>ț</w:t>
      </w:r>
      <w:r w:rsidRPr="005223EA">
        <w:rPr>
          <w:rFonts w:ascii="Times New Roman" w:eastAsia="Times New Roman" w:hAnsi="Times New Roman" w:cs="Times New Roman"/>
          <w:iCs/>
          <w:kern w:val="0"/>
          <w:sz w:val="28"/>
          <w:szCs w:val="28"/>
          <w:lang w:val="ro-RO"/>
          <w14:ligatures w14:val="none"/>
        </w:rPr>
        <w:t xml:space="preserve">ei de judecată privind lichidarea </w:t>
      </w:r>
      <w:r w:rsidR="00715EC6" w:rsidRPr="005223EA">
        <w:rPr>
          <w:rFonts w:ascii="Times New Roman" w:eastAsia="Times New Roman" w:hAnsi="Times New Roman" w:cs="Times New Roman"/>
          <w:iCs/>
          <w:kern w:val="0"/>
          <w:sz w:val="28"/>
          <w:szCs w:val="28"/>
          <w:lang w:val="ro-RO"/>
          <w14:ligatures w14:val="none"/>
        </w:rPr>
        <w:t>ș</w:t>
      </w:r>
      <w:r w:rsidRPr="005223EA">
        <w:rPr>
          <w:rFonts w:ascii="Times New Roman" w:eastAsia="Times New Roman" w:hAnsi="Times New Roman" w:cs="Times New Roman"/>
          <w:iCs/>
          <w:kern w:val="0"/>
          <w:sz w:val="28"/>
          <w:szCs w:val="28"/>
          <w:lang w:val="ro-RO"/>
          <w14:ligatures w14:val="none"/>
        </w:rPr>
        <w:t xml:space="preserve">i radierea persoanei juridice din Registrul de stat, depunerea documentelor prevăzute la alin. (1) lit. b), precum </w:t>
      </w:r>
      <w:r w:rsidR="00715EC6" w:rsidRPr="005223EA">
        <w:rPr>
          <w:rFonts w:ascii="Times New Roman" w:eastAsia="Times New Roman" w:hAnsi="Times New Roman" w:cs="Times New Roman"/>
          <w:iCs/>
          <w:kern w:val="0"/>
          <w:sz w:val="28"/>
          <w:szCs w:val="28"/>
          <w:lang w:val="ro-RO"/>
          <w14:ligatures w14:val="none"/>
        </w:rPr>
        <w:t>ș</w:t>
      </w:r>
      <w:r w:rsidRPr="005223EA">
        <w:rPr>
          <w:rFonts w:ascii="Times New Roman" w:eastAsia="Times New Roman" w:hAnsi="Times New Roman" w:cs="Times New Roman"/>
          <w:iCs/>
          <w:kern w:val="0"/>
          <w:sz w:val="28"/>
          <w:szCs w:val="28"/>
          <w:lang w:val="ro-RO"/>
          <w14:ligatures w14:val="none"/>
        </w:rPr>
        <w:t>i respectarea condi</w:t>
      </w:r>
      <w:r w:rsidR="00715EC6" w:rsidRPr="005223EA">
        <w:rPr>
          <w:rFonts w:ascii="Times New Roman" w:eastAsia="Times New Roman" w:hAnsi="Times New Roman" w:cs="Times New Roman"/>
          <w:iCs/>
          <w:kern w:val="0"/>
          <w:sz w:val="28"/>
          <w:szCs w:val="28"/>
          <w:lang w:val="ro-RO"/>
          <w14:ligatures w14:val="none"/>
        </w:rPr>
        <w:t>ț</w:t>
      </w:r>
      <w:r w:rsidRPr="005223EA">
        <w:rPr>
          <w:rFonts w:ascii="Times New Roman" w:eastAsia="Times New Roman" w:hAnsi="Times New Roman" w:cs="Times New Roman"/>
          <w:iCs/>
          <w:kern w:val="0"/>
          <w:sz w:val="28"/>
          <w:szCs w:val="28"/>
          <w:lang w:val="ro-RO"/>
          <w14:ligatures w14:val="none"/>
        </w:rPr>
        <w:t>iilor prevăzute la alin. (1</w:t>
      </w:r>
      <w:r w:rsidRPr="005223EA">
        <w:rPr>
          <w:rFonts w:ascii="Times New Roman" w:eastAsia="Times New Roman" w:hAnsi="Times New Roman" w:cs="Times New Roman"/>
          <w:iCs/>
          <w:kern w:val="0"/>
          <w:sz w:val="28"/>
          <w:szCs w:val="28"/>
          <w:vertAlign w:val="superscript"/>
          <w:lang w:val="ro-RO"/>
          <w14:ligatures w14:val="none"/>
        </w:rPr>
        <w:t>1</w:t>
      </w:r>
      <w:r w:rsidRPr="005223EA">
        <w:rPr>
          <w:rFonts w:ascii="Times New Roman" w:eastAsia="Times New Roman" w:hAnsi="Times New Roman" w:cs="Times New Roman"/>
          <w:iCs/>
          <w:kern w:val="0"/>
          <w:sz w:val="28"/>
          <w:szCs w:val="28"/>
          <w:lang w:val="ro-RO"/>
          <w14:ligatures w14:val="none"/>
        </w:rPr>
        <w:t>) nu sunt necesare</w:t>
      </w:r>
      <w:r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iCs/>
          <w:kern w:val="0"/>
          <w:sz w:val="28"/>
          <w:szCs w:val="28"/>
          <w:lang w:val="ro-RO"/>
          <w14:ligatures w14:val="none"/>
        </w:rPr>
        <w:t>”</w:t>
      </w:r>
    </w:p>
    <w:p w14:paraId="5708FA8D" w14:textId="77777777" w:rsidR="007B48B0" w:rsidRPr="005223EA" w:rsidRDefault="007B48B0" w:rsidP="005A5360">
      <w:pPr>
        <w:tabs>
          <w:tab w:val="left" w:pos="993"/>
        </w:tabs>
        <w:spacing w:after="0" w:line="240" w:lineRule="auto"/>
        <w:ind w:firstLine="709"/>
        <w:jc w:val="both"/>
        <w:rPr>
          <w:rFonts w:ascii="Times New Roman" w:eastAsia="Times New Roman" w:hAnsi="Times New Roman" w:cs="Times New Roman"/>
          <w:iCs/>
          <w:kern w:val="0"/>
          <w:sz w:val="28"/>
          <w:szCs w:val="28"/>
          <w:lang w:val="ro-RO"/>
          <w14:ligatures w14:val="none"/>
        </w:rPr>
      </w:pPr>
    </w:p>
    <w:p w14:paraId="39A598B9" w14:textId="1CAA3549"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iCs/>
          <w:kern w:val="0"/>
          <w:sz w:val="28"/>
          <w:szCs w:val="28"/>
          <w:lang w:val="ro-RO"/>
          <w14:ligatures w14:val="none"/>
        </w:rPr>
      </w:pPr>
      <w:r w:rsidRPr="005223EA">
        <w:rPr>
          <w:rFonts w:ascii="Times New Roman" w:eastAsia="Times New Roman" w:hAnsi="Times New Roman" w:cs="Times New Roman"/>
          <w:iCs/>
          <w:kern w:val="0"/>
          <w:sz w:val="28"/>
          <w:szCs w:val="28"/>
          <w:lang w:val="ro-RO"/>
          <w14:ligatures w14:val="none"/>
        </w:rPr>
        <w:t>3. La articolul 25 alineatul (3), textul „3 zile lucrătoare de la data primirii cererii de radiere” se substituie cu textul „24 de ore, care se calculează din ziua lucrătoare imediat următoare celei în care a fost prezentată cererea de radiere”.</w:t>
      </w:r>
    </w:p>
    <w:p w14:paraId="20E40CE6"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iCs/>
          <w:kern w:val="0"/>
          <w:sz w:val="28"/>
          <w:szCs w:val="28"/>
          <w:lang w:val="ro-RO"/>
          <w14:ligatures w14:val="none"/>
        </w:rPr>
      </w:pPr>
    </w:p>
    <w:p w14:paraId="20E0B0F9" w14:textId="2DBF59C8"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iCs/>
          <w:kern w:val="0"/>
          <w:sz w:val="28"/>
          <w:szCs w:val="28"/>
          <w:lang w:val="ro-RO"/>
          <w14:ligatures w14:val="none"/>
        </w:rPr>
      </w:pPr>
      <w:r w:rsidRPr="005223EA">
        <w:rPr>
          <w:rFonts w:ascii="Times New Roman" w:eastAsia="Times New Roman" w:hAnsi="Times New Roman" w:cs="Times New Roman"/>
          <w:iCs/>
          <w:kern w:val="0"/>
          <w:sz w:val="28"/>
          <w:szCs w:val="28"/>
          <w:lang w:val="ro-RO"/>
          <w14:ligatures w14:val="none"/>
        </w:rPr>
        <w:t>4. La articolul 27 alineatul (3), textul „3 zile lucrătoare de la data primirii cererii de radiere” se substituie cu textul „24 de ore, care se calculează din ziua lucrătoare imediat următoare celei în care a fost prezentată cererea de radiere”.</w:t>
      </w:r>
    </w:p>
    <w:p w14:paraId="69D4A728" w14:textId="77777777" w:rsidR="004F6505" w:rsidRPr="005223EA" w:rsidRDefault="004F6505" w:rsidP="005A5360">
      <w:pPr>
        <w:tabs>
          <w:tab w:val="left" w:pos="993"/>
        </w:tabs>
        <w:spacing w:after="0" w:line="240" w:lineRule="auto"/>
        <w:ind w:firstLine="709"/>
        <w:jc w:val="both"/>
        <w:rPr>
          <w:rFonts w:ascii="Times New Roman" w:eastAsia="Times New Roman" w:hAnsi="Times New Roman" w:cs="Times New Roman"/>
          <w:iCs/>
          <w:kern w:val="0"/>
          <w:sz w:val="28"/>
          <w:szCs w:val="28"/>
          <w:lang w:val="ro-RO"/>
          <w14:ligatures w14:val="none"/>
        </w:rPr>
      </w:pPr>
    </w:p>
    <w:p w14:paraId="3AFFFBDC" w14:textId="4637D987" w:rsidR="004F6505" w:rsidRPr="005223EA" w:rsidRDefault="004F6505" w:rsidP="004F6505">
      <w:pPr>
        <w:tabs>
          <w:tab w:val="left" w:pos="993"/>
        </w:tabs>
        <w:spacing w:after="0" w:line="240" w:lineRule="auto"/>
        <w:ind w:firstLine="907"/>
        <w:jc w:val="both"/>
        <w:rPr>
          <w:rFonts w:ascii="Times New Roman" w:eastAsia="Times New Roman" w:hAnsi="Times New Roman" w:cs="Times New Roman"/>
          <w:iCs/>
          <w:kern w:val="0"/>
          <w:sz w:val="28"/>
          <w:szCs w:val="28"/>
          <w14:ligatures w14:val="none"/>
        </w:rPr>
      </w:pPr>
      <w:r w:rsidRPr="005223EA">
        <w:rPr>
          <w:rFonts w:ascii="Times New Roman" w:eastAsia="Times New Roman" w:hAnsi="Times New Roman" w:cs="Times New Roman"/>
          <w:iCs/>
          <w:kern w:val="0"/>
          <w:sz w:val="28"/>
          <w:szCs w:val="28"/>
          <w:lang w:val="ro-RO"/>
          <w14:ligatures w14:val="none"/>
        </w:rPr>
        <w:t xml:space="preserve">5. La articolul 33 alineatul (1), </w:t>
      </w:r>
      <w:r w:rsidRPr="005223EA">
        <w:rPr>
          <w:rFonts w:ascii="Times New Roman" w:eastAsia="Times New Roman" w:hAnsi="Times New Roman" w:cs="Times New Roman"/>
          <w:iCs/>
          <w:kern w:val="0"/>
          <w:sz w:val="28"/>
          <w:szCs w:val="28"/>
          <w14:ligatures w14:val="none"/>
        </w:rPr>
        <w:t>litera</w:t>
      </w:r>
      <w:r w:rsidRPr="005223EA">
        <w:rPr>
          <w:rFonts w:ascii="Times New Roman" w:eastAsia="Times New Roman" w:hAnsi="Times New Roman" w:cs="Times New Roman"/>
          <w:iCs/>
          <w:kern w:val="0"/>
          <w:sz w:val="28"/>
          <w:szCs w:val="28"/>
          <w:lang w:val="ro-RO"/>
          <w14:ligatures w14:val="none"/>
        </w:rPr>
        <w:t xml:space="preserve"> i</w:t>
      </w:r>
      <w:r w:rsidRPr="005223EA">
        <w:rPr>
          <w:rFonts w:ascii="Times New Roman" w:eastAsia="Times New Roman" w:hAnsi="Times New Roman" w:cs="Times New Roman"/>
          <w:bCs/>
          <w:iCs/>
          <w:kern w:val="0"/>
          <w:sz w:val="28"/>
          <w:szCs w:val="28"/>
          <w:vertAlign w:val="superscript"/>
          <w:lang w:val="ro-RO"/>
          <w14:ligatures w14:val="none"/>
        </w:rPr>
        <w:t>2</w:t>
      </w:r>
      <w:r w:rsidRPr="005223EA">
        <w:rPr>
          <w:rFonts w:ascii="Times New Roman" w:eastAsia="Times New Roman" w:hAnsi="Times New Roman" w:cs="Times New Roman"/>
          <w:iCs/>
          <w:kern w:val="0"/>
          <w:sz w:val="28"/>
          <w:szCs w:val="28"/>
          <w14:ligatures w14:val="none"/>
        </w:rPr>
        <w:t>) va avea următorul cuprins:</w:t>
      </w:r>
    </w:p>
    <w:p w14:paraId="4338A4CF" w14:textId="77777777" w:rsidR="004F6505" w:rsidRPr="005223EA" w:rsidRDefault="004F6505" w:rsidP="004F6505">
      <w:pPr>
        <w:tabs>
          <w:tab w:val="left" w:pos="993"/>
        </w:tabs>
        <w:spacing w:after="0" w:line="240" w:lineRule="auto"/>
        <w:ind w:firstLine="907"/>
        <w:jc w:val="both"/>
        <w:rPr>
          <w:rFonts w:ascii="Times New Roman" w:eastAsia="Times New Roman" w:hAnsi="Times New Roman" w:cs="Times New Roman"/>
          <w:iCs/>
          <w:kern w:val="0"/>
          <w:sz w:val="28"/>
          <w:szCs w:val="28"/>
          <w14:ligatures w14:val="none"/>
        </w:rPr>
      </w:pPr>
    </w:p>
    <w:p w14:paraId="096DF7EC" w14:textId="41D6FA52" w:rsidR="004F6505" w:rsidRPr="005223EA" w:rsidRDefault="004F6505" w:rsidP="004F6505">
      <w:pPr>
        <w:tabs>
          <w:tab w:val="left" w:pos="993"/>
        </w:tabs>
        <w:spacing w:after="0" w:line="240" w:lineRule="auto"/>
        <w:ind w:firstLine="907"/>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iCs/>
          <w:kern w:val="0"/>
          <w:sz w:val="28"/>
          <w:szCs w:val="28"/>
          <w14:ligatures w14:val="none"/>
        </w:rPr>
        <w:t>„</w:t>
      </w:r>
      <w:r w:rsidRPr="005223EA">
        <w:rPr>
          <w:rFonts w:ascii="Times New Roman" w:eastAsia="Times New Roman" w:hAnsi="Times New Roman" w:cs="Times New Roman"/>
          <w:iCs/>
          <w:kern w:val="0"/>
          <w:sz w:val="28"/>
          <w:szCs w:val="28"/>
          <w:lang w:val="ro-RO"/>
          <w14:ligatures w14:val="none"/>
        </w:rPr>
        <w:t>i</w:t>
      </w:r>
      <w:r w:rsidRPr="005223EA">
        <w:rPr>
          <w:rFonts w:ascii="Times New Roman" w:eastAsia="Times New Roman" w:hAnsi="Times New Roman" w:cs="Times New Roman"/>
          <w:bCs/>
          <w:iCs/>
          <w:kern w:val="0"/>
          <w:sz w:val="28"/>
          <w:szCs w:val="28"/>
          <w:vertAlign w:val="superscript"/>
          <w:lang w:val="ro-RO"/>
          <w14:ligatures w14:val="none"/>
        </w:rPr>
        <w:t>2</w:t>
      </w:r>
      <w:r w:rsidRPr="005223EA">
        <w:rPr>
          <w:rFonts w:ascii="Times New Roman" w:eastAsia="Times New Roman" w:hAnsi="Times New Roman" w:cs="Times New Roman"/>
          <w:iCs/>
          <w:kern w:val="0"/>
          <w:sz w:val="28"/>
          <w:szCs w:val="28"/>
          <w14:ligatures w14:val="none"/>
        </w:rPr>
        <w:t>) împuternicirile persoanei care exercită func</w:t>
      </w:r>
      <w:r w:rsidR="00715EC6" w:rsidRPr="005223EA">
        <w:rPr>
          <w:rFonts w:ascii="Times New Roman" w:eastAsia="Times New Roman" w:hAnsi="Times New Roman" w:cs="Times New Roman"/>
          <w:iCs/>
          <w:kern w:val="0"/>
          <w:sz w:val="28"/>
          <w:szCs w:val="28"/>
          <w14:ligatures w14:val="none"/>
        </w:rPr>
        <w:t>ț</w:t>
      </w:r>
      <w:r w:rsidRPr="005223EA">
        <w:rPr>
          <w:rFonts w:ascii="Times New Roman" w:eastAsia="Times New Roman" w:hAnsi="Times New Roman" w:cs="Times New Roman"/>
          <w:iCs/>
          <w:kern w:val="0"/>
          <w:sz w:val="28"/>
          <w:szCs w:val="28"/>
          <w14:ligatures w14:val="none"/>
        </w:rPr>
        <w:t>ii de administrare a sucursalei;”.</w:t>
      </w:r>
    </w:p>
    <w:p w14:paraId="66F20A09" w14:textId="77777777"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6E77E358" w14:textId="1AEC4926"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 xml:space="preserve">Art. IX. </w:t>
      </w:r>
      <w:r w:rsidRPr="005223EA">
        <w:rPr>
          <w:rFonts w:ascii="Times New Roman" w:eastAsia="Times New Roman" w:hAnsi="Times New Roman" w:cs="Times New Roman"/>
          <w:bCs/>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 Legea nr. 10/2009 privind supravegherea de stat a sănătă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publice (Monitorul Oficial al Republicii Moldova, 2009, nr. 67, art. 183), cu modificările ulterioare, se modifică după cum urmează:</w:t>
      </w:r>
    </w:p>
    <w:p w14:paraId="213C7B68"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08598C47" w14:textId="67CF92B8"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1. La articolul 23</w:t>
      </w:r>
      <w:r w:rsidRPr="005223EA">
        <w:rPr>
          <w:rFonts w:ascii="Times New Roman" w:eastAsia="Times New Roman" w:hAnsi="Times New Roman" w:cs="Times New Roman"/>
          <w:kern w:val="0"/>
          <w:sz w:val="28"/>
          <w:szCs w:val="28"/>
          <w:vertAlign w:val="superscript"/>
          <w:lang w:val="ro-RO"/>
          <w14:ligatures w14:val="none"/>
        </w:rPr>
        <w:t>1</w:t>
      </w:r>
      <w:r w:rsidRPr="005223EA">
        <w:rPr>
          <w:rFonts w:ascii="Times New Roman" w:eastAsia="Times New Roman" w:hAnsi="Times New Roman" w:cs="Times New Roman"/>
          <w:kern w:val="0"/>
          <w:sz w:val="28"/>
          <w:szCs w:val="28"/>
          <w:lang w:val="ro-RO"/>
          <w14:ligatures w14:val="none"/>
        </w:rPr>
        <w:t xml:space="preserve"> alineatul (9) litera b), cuvintele „de un an” se substituie cu textul „de 3 ani”.</w:t>
      </w:r>
    </w:p>
    <w:p w14:paraId="2CD1FE64"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6E672315" w14:textId="2857011A"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2. La articolul 24 alineatul (1), litera d) se abrogă.</w:t>
      </w:r>
    </w:p>
    <w:p w14:paraId="05B9CBAD" w14:textId="77777777"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43C766D1" w14:textId="6975E8B3"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 xml:space="preserve">Art. X. </w:t>
      </w:r>
      <w:r w:rsidRPr="005223EA">
        <w:rPr>
          <w:rFonts w:ascii="Times New Roman" w:eastAsia="Times New Roman" w:hAnsi="Times New Roman" w:cs="Times New Roman"/>
          <w:bCs/>
          <w:kern w:val="0"/>
          <w:sz w:val="28"/>
          <w:szCs w:val="28"/>
          <w:lang w:val="ro-RO"/>
          <w14:ligatures w14:val="none"/>
        </w:rPr>
        <w:t>–</w:t>
      </w:r>
      <w:r w:rsidRPr="005223EA">
        <w:rPr>
          <w:rFonts w:ascii="Times New Roman" w:eastAsia="Times New Roman" w:hAnsi="Times New Roman" w:cs="Times New Roman"/>
          <w:b/>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La articolul 43</w:t>
      </w:r>
      <w:r w:rsidRPr="005223EA">
        <w:rPr>
          <w:rFonts w:ascii="Times New Roman" w:eastAsia="Times New Roman" w:hAnsi="Times New Roman" w:cs="Times New Roman"/>
          <w:kern w:val="0"/>
          <w:sz w:val="28"/>
          <w:szCs w:val="28"/>
          <w:vertAlign w:val="superscript"/>
          <w:lang w:val="ro-RO"/>
          <w14:ligatures w14:val="none"/>
        </w:rPr>
        <w:t>17</w:t>
      </w:r>
      <w:r w:rsidRPr="005223EA">
        <w:rPr>
          <w:rFonts w:ascii="Times New Roman" w:eastAsia="Times New Roman" w:hAnsi="Times New Roman" w:cs="Times New Roman"/>
          <w:kern w:val="0"/>
          <w:sz w:val="28"/>
          <w:szCs w:val="28"/>
          <w:lang w:val="ro-RO"/>
          <w14:ligatures w14:val="none"/>
        </w:rPr>
        <w:t xml:space="preserve"> alineatul (1) litera d) din Legea nr. 200/2010 privind regimul străinilor în Republica Moldova</w:t>
      </w:r>
      <w:r w:rsidRPr="005223EA">
        <w:rPr>
          <w:rFonts w:ascii="Times New Roman" w:eastAsia="Times New Roman" w:hAnsi="Times New Roman" w:cs="Times New Roman"/>
          <w:b/>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(Monitorul Oficial al Republicii Moldova, 2010, nr. 179</w:t>
      </w:r>
      <w:r w:rsidR="00F577BD"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181, art. 610), cu modificările ulterioare, textul </w:t>
      </w:r>
      <w:bookmarkStart w:id="0" w:name="_heading=h.tyjcwt" w:colFirst="0" w:colLast="0"/>
      <w:bookmarkEnd w:id="0"/>
      <w:r w:rsidRPr="005223EA">
        <w:rPr>
          <w:rFonts w:ascii="Times New Roman" w:eastAsia="Times New Roman" w:hAnsi="Times New Roman" w:cs="Times New Roman"/>
          <w:kern w:val="0"/>
          <w:sz w:val="28"/>
          <w:szCs w:val="28"/>
          <w:lang w:val="ro-RO"/>
          <w14:ligatures w14:val="none"/>
        </w:rPr>
        <w:t>„încheiat în formă de document electronic, semnat cu semnătura electronică calificată, eliberată în condi</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iile legii” se substituie cu textul „încheiat în formă scrisă, semnat olograf</w:t>
      </w:r>
      <w:r w:rsidR="00F577BD"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 sau încheiat în formă de document electronic, semnat cu semnătura electronică calificată, eliberată în condi</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iile legii”.</w:t>
      </w:r>
    </w:p>
    <w:p w14:paraId="53C037E4" w14:textId="77777777" w:rsidR="00F557AD" w:rsidRPr="005223EA" w:rsidRDefault="00F557AD" w:rsidP="005A5360">
      <w:pPr>
        <w:shd w:val="clear" w:color="auto" w:fill="FFFFFF"/>
        <w:tabs>
          <w:tab w:val="left" w:pos="993"/>
        </w:tabs>
        <w:spacing w:after="0" w:line="240" w:lineRule="auto"/>
        <w:ind w:firstLine="709"/>
        <w:jc w:val="both"/>
        <w:rPr>
          <w:rFonts w:ascii="Times New Roman" w:eastAsia="Times New Roman" w:hAnsi="Times New Roman" w:cs="Times New Roman"/>
          <w:b/>
          <w:kern w:val="0"/>
          <w:sz w:val="28"/>
          <w:szCs w:val="28"/>
          <w:lang w:val="ro-RO"/>
          <w14:ligatures w14:val="none"/>
        </w:rPr>
      </w:pPr>
      <w:bookmarkStart w:id="1" w:name="_heading=h.3ef608ibssi" w:colFirst="0" w:colLast="0"/>
      <w:bookmarkEnd w:id="1"/>
    </w:p>
    <w:p w14:paraId="102D091D" w14:textId="6C671D4D" w:rsidR="00F557AD" w:rsidRPr="005223EA" w:rsidRDefault="00F557AD" w:rsidP="005A5360">
      <w:pPr>
        <w:shd w:val="clear" w:color="auto" w:fill="FFFFFF"/>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bookmarkStart w:id="2" w:name="_heading=h.nh56l4o1nwi8" w:colFirst="0" w:colLast="0"/>
      <w:bookmarkEnd w:id="2"/>
      <w:r w:rsidRPr="005223EA">
        <w:rPr>
          <w:rFonts w:ascii="Times New Roman" w:eastAsia="Times New Roman" w:hAnsi="Times New Roman" w:cs="Times New Roman"/>
          <w:b/>
          <w:kern w:val="0"/>
          <w:sz w:val="28"/>
          <w:szCs w:val="28"/>
          <w:lang w:val="ro-RO"/>
          <w14:ligatures w14:val="none"/>
        </w:rPr>
        <w:t>Art. XI.</w:t>
      </w:r>
      <w:r w:rsidRPr="005223EA">
        <w:rPr>
          <w:rFonts w:ascii="Times New Roman" w:eastAsia="Times New Roman" w:hAnsi="Times New Roman" w:cs="Times New Roman"/>
          <w:kern w:val="0"/>
          <w:sz w:val="28"/>
          <w:szCs w:val="28"/>
          <w:lang w:val="ro-RO"/>
          <w14:ligatures w14:val="none"/>
        </w:rPr>
        <w:t xml:space="preserve"> – La articolul 8 alineatul (1) din Legea nr. 231/2010 cu privire la comer</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ul interior (republicată în Monitorul Oficial al Republicii Moldova, 2021, nr.</w:t>
      </w:r>
      <w:r w:rsidR="00F577BD" w:rsidRPr="005223EA">
        <w:rPr>
          <w:rFonts w:ascii="Times New Roman" w:eastAsia="Times New Roman" w:hAnsi="Times New Roman" w:cs="Times New Roman"/>
          <w:kern w:val="0"/>
          <w:sz w:val="28"/>
          <w:szCs w:val="28"/>
          <w:lang w:val="ro-RO"/>
          <w14:ligatures w14:val="none"/>
        </w:rPr>
        <w:t> </w:t>
      </w:r>
      <w:r w:rsidRPr="005223EA">
        <w:rPr>
          <w:rFonts w:ascii="Times New Roman" w:eastAsia="Times New Roman" w:hAnsi="Times New Roman" w:cs="Times New Roman"/>
          <w:kern w:val="0"/>
          <w:sz w:val="28"/>
          <w:szCs w:val="28"/>
          <w:lang w:val="ro-RO"/>
          <w14:ligatures w14:val="none"/>
        </w:rPr>
        <w:t>230</w:t>
      </w:r>
      <w:r w:rsidR="00F577BD"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237, art. 262), cu modificările ulterioare, textul „</w:t>
      </w:r>
      <w:r w:rsidRPr="005223EA">
        <w:rPr>
          <w:rFonts w:ascii="Times New Roman" w:eastAsia="Times New Roman" w:hAnsi="Times New Roman" w:cs="Times New Roman"/>
          <w:iCs/>
          <w:kern w:val="0"/>
          <w:sz w:val="28"/>
          <w:szCs w:val="28"/>
          <w:lang w:val="ro-RO"/>
          <w14:ligatures w14:val="none"/>
        </w:rPr>
        <w:t>Comer</w:t>
      </w:r>
      <w:r w:rsidR="00715EC6" w:rsidRPr="005223EA">
        <w:rPr>
          <w:rFonts w:ascii="Times New Roman" w:eastAsia="Times New Roman" w:hAnsi="Times New Roman" w:cs="Times New Roman"/>
          <w:iCs/>
          <w:kern w:val="0"/>
          <w:sz w:val="28"/>
          <w:szCs w:val="28"/>
          <w:lang w:val="ro-RO"/>
          <w14:ligatures w14:val="none"/>
        </w:rPr>
        <w:t>ț</w:t>
      </w:r>
      <w:r w:rsidRPr="005223EA">
        <w:rPr>
          <w:rFonts w:ascii="Times New Roman" w:eastAsia="Times New Roman" w:hAnsi="Times New Roman" w:cs="Times New Roman"/>
          <w:iCs/>
          <w:kern w:val="0"/>
          <w:sz w:val="28"/>
          <w:szCs w:val="28"/>
          <w:lang w:val="ro-RO"/>
          <w14:ligatures w14:val="none"/>
        </w:rPr>
        <w:t>ul cu ridicata se desfă</w:t>
      </w:r>
      <w:r w:rsidR="00715EC6" w:rsidRPr="005223EA">
        <w:rPr>
          <w:rFonts w:ascii="Times New Roman" w:eastAsia="Times New Roman" w:hAnsi="Times New Roman" w:cs="Times New Roman"/>
          <w:iCs/>
          <w:kern w:val="0"/>
          <w:sz w:val="28"/>
          <w:szCs w:val="28"/>
          <w:lang w:val="ro-RO"/>
          <w14:ligatures w14:val="none"/>
        </w:rPr>
        <w:t>ș</w:t>
      </w:r>
      <w:r w:rsidRPr="005223EA">
        <w:rPr>
          <w:rFonts w:ascii="Times New Roman" w:eastAsia="Times New Roman" w:hAnsi="Times New Roman" w:cs="Times New Roman"/>
          <w:iCs/>
          <w:kern w:val="0"/>
          <w:sz w:val="28"/>
          <w:szCs w:val="28"/>
          <w:lang w:val="ro-RO"/>
          <w14:ligatures w14:val="none"/>
        </w:rPr>
        <w:t>oară prin intermediul unită</w:t>
      </w:r>
      <w:r w:rsidR="00715EC6" w:rsidRPr="005223EA">
        <w:rPr>
          <w:rFonts w:ascii="Times New Roman" w:eastAsia="Times New Roman" w:hAnsi="Times New Roman" w:cs="Times New Roman"/>
          <w:iCs/>
          <w:kern w:val="0"/>
          <w:sz w:val="28"/>
          <w:szCs w:val="28"/>
          <w:lang w:val="ro-RO"/>
          <w14:ligatures w14:val="none"/>
        </w:rPr>
        <w:t>ț</w:t>
      </w:r>
      <w:r w:rsidRPr="005223EA">
        <w:rPr>
          <w:rFonts w:ascii="Times New Roman" w:eastAsia="Times New Roman" w:hAnsi="Times New Roman" w:cs="Times New Roman"/>
          <w:iCs/>
          <w:kern w:val="0"/>
          <w:sz w:val="28"/>
          <w:szCs w:val="28"/>
          <w:lang w:val="ro-RO"/>
          <w14:ligatures w14:val="none"/>
        </w:rPr>
        <w:t>ilor comerciale de tip C (conform anexei nr. 5) care</w:t>
      </w:r>
      <w:r w:rsidRPr="005223EA">
        <w:rPr>
          <w:rFonts w:ascii="Times New Roman" w:eastAsia="Times New Roman" w:hAnsi="Times New Roman" w:cs="Times New Roman"/>
          <w:kern w:val="0"/>
          <w:sz w:val="28"/>
          <w:szCs w:val="28"/>
          <w:lang w:val="ro-RO"/>
          <w14:ligatures w14:val="none"/>
        </w:rPr>
        <w:t>” se substituie cu cuvintele „</w:t>
      </w:r>
      <w:r w:rsidRPr="005223EA">
        <w:rPr>
          <w:rFonts w:ascii="Times New Roman" w:eastAsia="Times New Roman" w:hAnsi="Times New Roman" w:cs="Times New Roman"/>
          <w:iCs/>
          <w:kern w:val="0"/>
          <w:sz w:val="28"/>
          <w:szCs w:val="28"/>
          <w:lang w:val="ro-RO"/>
          <w14:ligatures w14:val="none"/>
        </w:rPr>
        <w:t>Comercian</w:t>
      </w:r>
      <w:r w:rsidR="00715EC6" w:rsidRPr="005223EA">
        <w:rPr>
          <w:rFonts w:ascii="Times New Roman" w:eastAsia="Times New Roman" w:hAnsi="Times New Roman" w:cs="Times New Roman"/>
          <w:iCs/>
          <w:kern w:val="0"/>
          <w:sz w:val="28"/>
          <w:szCs w:val="28"/>
          <w:lang w:val="ro-RO"/>
          <w14:ligatures w14:val="none"/>
        </w:rPr>
        <w:t>ț</w:t>
      </w:r>
      <w:r w:rsidRPr="005223EA">
        <w:rPr>
          <w:rFonts w:ascii="Times New Roman" w:eastAsia="Times New Roman" w:hAnsi="Times New Roman" w:cs="Times New Roman"/>
          <w:iCs/>
          <w:kern w:val="0"/>
          <w:sz w:val="28"/>
          <w:szCs w:val="28"/>
          <w:lang w:val="ro-RO"/>
          <w14:ligatures w14:val="none"/>
        </w:rPr>
        <w:t>ii care desfă</w:t>
      </w:r>
      <w:r w:rsidR="00715EC6" w:rsidRPr="005223EA">
        <w:rPr>
          <w:rFonts w:ascii="Times New Roman" w:eastAsia="Times New Roman" w:hAnsi="Times New Roman" w:cs="Times New Roman"/>
          <w:iCs/>
          <w:kern w:val="0"/>
          <w:sz w:val="28"/>
          <w:szCs w:val="28"/>
          <w:lang w:val="ro-RO"/>
          <w14:ligatures w14:val="none"/>
        </w:rPr>
        <w:t>ș</w:t>
      </w:r>
      <w:r w:rsidRPr="005223EA">
        <w:rPr>
          <w:rFonts w:ascii="Times New Roman" w:eastAsia="Times New Roman" w:hAnsi="Times New Roman" w:cs="Times New Roman"/>
          <w:iCs/>
          <w:kern w:val="0"/>
          <w:sz w:val="28"/>
          <w:szCs w:val="28"/>
          <w:lang w:val="ro-RO"/>
          <w14:ligatures w14:val="none"/>
        </w:rPr>
        <w:t>oară comer</w:t>
      </w:r>
      <w:r w:rsidR="00715EC6" w:rsidRPr="005223EA">
        <w:rPr>
          <w:rFonts w:ascii="Times New Roman" w:eastAsia="Times New Roman" w:hAnsi="Times New Roman" w:cs="Times New Roman"/>
          <w:iCs/>
          <w:kern w:val="0"/>
          <w:sz w:val="28"/>
          <w:szCs w:val="28"/>
          <w:lang w:val="ro-RO"/>
          <w14:ligatures w14:val="none"/>
        </w:rPr>
        <w:t>ț</w:t>
      </w:r>
      <w:r w:rsidRPr="005223EA">
        <w:rPr>
          <w:rFonts w:ascii="Times New Roman" w:eastAsia="Times New Roman" w:hAnsi="Times New Roman" w:cs="Times New Roman"/>
          <w:iCs/>
          <w:kern w:val="0"/>
          <w:sz w:val="28"/>
          <w:szCs w:val="28"/>
          <w:lang w:val="ro-RO"/>
          <w14:ligatures w14:val="none"/>
        </w:rPr>
        <w:t>ul cu ridicata</w:t>
      </w:r>
      <w:r w:rsidRPr="005223EA">
        <w:rPr>
          <w:rFonts w:ascii="Times New Roman" w:eastAsia="Times New Roman" w:hAnsi="Times New Roman" w:cs="Times New Roman"/>
          <w:kern w:val="0"/>
          <w:sz w:val="28"/>
          <w:szCs w:val="28"/>
          <w:lang w:val="ro-RO"/>
          <w14:ligatures w14:val="none"/>
        </w:rPr>
        <w:t>”.</w:t>
      </w:r>
    </w:p>
    <w:p w14:paraId="2AC34480" w14:textId="77777777" w:rsidR="00F557AD" w:rsidRPr="005223EA" w:rsidRDefault="00F557AD" w:rsidP="005A5360">
      <w:pPr>
        <w:shd w:val="clear" w:color="auto" w:fill="FFFFFF"/>
        <w:tabs>
          <w:tab w:val="left" w:pos="993"/>
        </w:tabs>
        <w:spacing w:after="0" w:line="240" w:lineRule="auto"/>
        <w:ind w:firstLine="709"/>
        <w:jc w:val="both"/>
        <w:rPr>
          <w:rFonts w:ascii="Times New Roman" w:eastAsia="Times New Roman" w:hAnsi="Times New Roman" w:cs="Times New Roman"/>
          <w:b/>
          <w:kern w:val="0"/>
          <w:sz w:val="28"/>
          <w:szCs w:val="28"/>
          <w:lang w:val="ro-RO"/>
          <w14:ligatures w14:val="none"/>
        </w:rPr>
      </w:pPr>
      <w:bookmarkStart w:id="3" w:name="_heading=h.8dulmsnptk49" w:colFirst="0" w:colLast="0"/>
      <w:bookmarkEnd w:id="3"/>
    </w:p>
    <w:p w14:paraId="2027A75D" w14:textId="29944DCA"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lastRenderedPageBreak/>
        <w:t xml:space="preserve">Art. XII. </w:t>
      </w:r>
      <w:r w:rsidRPr="005223EA">
        <w:rPr>
          <w:rFonts w:ascii="Times New Roman" w:eastAsia="Times New Roman" w:hAnsi="Times New Roman" w:cs="Times New Roman"/>
          <w:bCs/>
          <w:kern w:val="0"/>
          <w:sz w:val="28"/>
          <w:szCs w:val="28"/>
          <w:lang w:val="ro-RO"/>
          <w14:ligatures w14:val="none"/>
        </w:rPr>
        <w:t>–</w:t>
      </w:r>
      <w:r w:rsidRPr="005223EA">
        <w:rPr>
          <w:rFonts w:ascii="Times New Roman" w:eastAsia="Times New Roman" w:hAnsi="Times New Roman" w:cs="Times New Roman"/>
          <w:b/>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Anexa nr. 1 la Legea nr. 160/2011 privind reglementarea prin autorizare a activită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de întreprinzător</w:t>
      </w:r>
      <w:r w:rsidRPr="005223EA">
        <w:rPr>
          <w:rFonts w:ascii="Times New Roman" w:eastAsia="Times New Roman" w:hAnsi="Times New Roman" w:cs="Times New Roman"/>
          <w:b/>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(Monitorul Oficial al Republicii Moldova, 2011, nr. 170</w:t>
      </w:r>
      <w:r w:rsidR="00F577BD"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175, art. 494), cu modificările ulterioare, se modifică după cum urmează:</w:t>
      </w:r>
    </w:p>
    <w:p w14:paraId="4D669CD1" w14:textId="77777777" w:rsidR="005A5360" w:rsidRPr="005223EA" w:rsidRDefault="005A5360" w:rsidP="005A5360">
      <w:pPr>
        <w:tabs>
          <w:tab w:val="left" w:pos="993"/>
        </w:tabs>
        <w:spacing w:after="0" w:line="240" w:lineRule="auto"/>
        <w:ind w:left="709"/>
        <w:jc w:val="both"/>
        <w:rPr>
          <w:rFonts w:ascii="Times New Roman" w:eastAsia="Times New Roman" w:hAnsi="Times New Roman" w:cs="Times New Roman"/>
          <w:kern w:val="0"/>
          <w:sz w:val="28"/>
          <w:szCs w:val="28"/>
          <w:lang w:val="ro-RO"/>
          <w14:ligatures w14:val="none"/>
        </w:rPr>
      </w:pPr>
    </w:p>
    <w:p w14:paraId="2C4C4B7D" w14:textId="74F69C23" w:rsidR="00F557AD" w:rsidRPr="005223EA" w:rsidRDefault="00AE0C07" w:rsidP="002D45BB">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l</w:t>
      </w:r>
      <w:r w:rsidR="00F557AD" w:rsidRPr="005223EA">
        <w:rPr>
          <w:rFonts w:ascii="Times New Roman" w:eastAsia="Times New Roman" w:hAnsi="Times New Roman" w:cs="Times New Roman"/>
          <w:kern w:val="0"/>
          <w:sz w:val="28"/>
          <w:szCs w:val="28"/>
          <w:lang w:val="ro-RO"/>
          <w14:ligatures w14:val="none"/>
        </w:rPr>
        <w:t>a compartimentul II, pozi</w:t>
      </w:r>
      <w:r w:rsidR="00715EC6" w:rsidRPr="005223EA">
        <w:rPr>
          <w:rFonts w:ascii="Times New Roman" w:eastAsia="Times New Roman" w:hAnsi="Times New Roman" w:cs="Times New Roman"/>
          <w:kern w:val="0"/>
          <w:sz w:val="28"/>
          <w:szCs w:val="28"/>
          <w:lang w:val="ro-RO"/>
          <w14:ligatures w14:val="none"/>
        </w:rPr>
        <w:t>ț</w:t>
      </w:r>
      <w:r w:rsidR="00F557AD" w:rsidRPr="005223EA">
        <w:rPr>
          <w:rFonts w:ascii="Times New Roman" w:eastAsia="Times New Roman" w:hAnsi="Times New Roman" w:cs="Times New Roman"/>
          <w:kern w:val="0"/>
          <w:sz w:val="28"/>
          <w:szCs w:val="28"/>
          <w:lang w:val="ro-RO"/>
          <w14:ligatures w14:val="none"/>
        </w:rPr>
        <w:t>ia 48 va avea următorul cuprins:</w:t>
      </w:r>
    </w:p>
    <w:p w14:paraId="05F8D6CD" w14:textId="77777777"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63"/>
        <w:gridCol w:w="3237"/>
        <w:gridCol w:w="1906"/>
        <w:gridCol w:w="1742"/>
        <w:gridCol w:w="906"/>
        <w:gridCol w:w="990"/>
      </w:tblGrid>
      <w:tr w:rsidR="00F557AD" w:rsidRPr="005223EA" w14:paraId="76767489" w14:textId="77777777" w:rsidTr="000045C7">
        <w:trPr>
          <w:cantSplit/>
        </w:trPr>
        <w:tc>
          <w:tcPr>
            <w:tcW w:w="301" w:type="pct"/>
          </w:tcPr>
          <w:p w14:paraId="36552887" w14:textId="33A506A7" w:rsidR="00F557AD" w:rsidRPr="005223EA" w:rsidRDefault="00F557AD" w:rsidP="005A5360">
            <w:pPr>
              <w:tabs>
                <w:tab w:val="left" w:pos="993"/>
              </w:tabs>
              <w:spacing w:after="0" w:line="240" w:lineRule="auto"/>
              <w:jc w:val="both"/>
              <w:rPr>
                <w:rFonts w:ascii="Times New Roman" w:eastAsia="Times New Roman" w:hAnsi="Times New Roman" w:cs="Times New Roman"/>
                <w:kern w:val="0"/>
                <w:sz w:val="24"/>
                <w:szCs w:val="24"/>
                <w:lang w:val="ro-RO"/>
                <w14:ligatures w14:val="none"/>
              </w:rPr>
            </w:pPr>
            <w:r w:rsidRPr="005223EA">
              <w:rPr>
                <w:rFonts w:ascii="Times New Roman" w:eastAsia="Times New Roman" w:hAnsi="Times New Roman" w:cs="Times New Roman"/>
                <w:kern w:val="0"/>
                <w:sz w:val="24"/>
                <w:szCs w:val="24"/>
                <w:lang w:val="ro-RO"/>
                <w14:ligatures w14:val="none"/>
              </w:rPr>
              <w:t>48</w:t>
            </w:r>
          </w:p>
        </w:tc>
        <w:tc>
          <w:tcPr>
            <w:tcW w:w="1732" w:type="pct"/>
          </w:tcPr>
          <w:p w14:paraId="7C008367" w14:textId="6D8F709F" w:rsidR="00F557AD" w:rsidRPr="005223EA" w:rsidRDefault="00F577BD" w:rsidP="005A5360">
            <w:pPr>
              <w:tabs>
                <w:tab w:val="left" w:pos="993"/>
              </w:tabs>
              <w:spacing w:after="0" w:line="240" w:lineRule="auto"/>
              <w:jc w:val="both"/>
              <w:rPr>
                <w:rFonts w:ascii="Times New Roman" w:eastAsia="Times New Roman" w:hAnsi="Times New Roman" w:cs="Times New Roman"/>
                <w:kern w:val="0"/>
                <w:sz w:val="24"/>
                <w:szCs w:val="24"/>
                <w:lang w:val="ro-RO"/>
                <w14:ligatures w14:val="none"/>
              </w:rPr>
            </w:pPr>
            <w:r w:rsidRPr="005223EA">
              <w:rPr>
                <w:rFonts w:ascii="Times New Roman" w:eastAsia="Times New Roman" w:hAnsi="Times New Roman" w:cs="Times New Roman"/>
                <w:kern w:val="0"/>
                <w:sz w:val="24"/>
                <w:szCs w:val="24"/>
                <w:lang w:val="ro-RO"/>
                <w14:ligatures w14:val="none"/>
              </w:rPr>
              <w:t>Autoriza</w:t>
            </w:r>
            <w:r w:rsidR="00715EC6" w:rsidRPr="005223EA">
              <w:rPr>
                <w:rFonts w:ascii="Times New Roman" w:eastAsia="Times New Roman" w:hAnsi="Times New Roman" w:cs="Times New Roman"/>
                <w:kern w:val="0"/>
                <w:sz w:val="24"/>
                <w:szCs w:val="24"/>
                <w:lang w:val="ro-RO"/>
                <w14:ligatures w14:val="none"/>
              </w:rPr>
              <w:t>ț</w:t>
            </w:r>
            <w:r w:rsidRPr="005223EA">
              <w:rPr>
                <w:rFonts w:ascii="Times New Roman" w:eastAsia="Times New Roman" w:hAnsi="Times New Roman" w:cs="Times New Roman"/>
                <w:kern w:val="0"/>
                <w:sz w:val="24"/>
                <w:szCs w:val="24"/>
                <w:lang w:val="ro-RO"/>
                <w14:ligatures w14:val="none"/>
              </w:rPr>
              <w:t xml:space="preserve">ie </w:t>
            </w:r>
            <w:r w:rsidR="00F557AD" w:rsidRPr="005223EA">
              <w:rPr>
                <w:rFonts w:ascii="Times New Roman" w:eastAsia="Times New Roman" w:hAnsi="Times New Roman" w:cs="Times New Roman"/>
                <w:kern w:val="0"/>
                <w:sz w:val="24"/>
                <w:szCs w:val="24"/>
                <w:lang w:val="ro-RO"/>
                <w14:ligatures w14:val="none"/>
              </w:rPr>
              <w:t>pentru dispozitiv publicitar (pentru publicitatea exterioară)</w:t>
            </w:r>
          </w:p>
        </w:tc>
        <w:tc>
          <w:tcPr>
            <w:tcW w:w="1020" w:type="pct"/>
          </w:tcPr>
          <w:p w14:paraId="3ABE07BF" w14:textId="664DF947" w:rsidR="00F557AD" w:rsidRPr="005223EA" w:rsidRDefault="00F557AD" w:rsidP="005A5360">
            <w:pPr>
              <w:tabs>
                <w:tab w:val="left" w:pos="993"/>
              </w:tabs>
              <w:spacing w:after="0" w:line="240" w:lineRule="auto"/>
              <w:jc w:val="both"/>
              <w:rPr>
                <w:rFonts w:ascii="Times New Roman" w:eastAsia="Times New Roman" w:hAnsi="Times New Roman" w:cs="Times New Roman"/>
                <w:kern w:val="0"/>
                <w:sz w:val="24"/>
                <w:szCs w:val="24"/>
                <w:lang w:val="ro-RO"/>
                <w14:ligatures w14:val="none"/>
              </w:rPr>
            </w:pPr>
            <w:r w:rsidRPr="005223EA">
              <w:rPr>
                <w:rFonts w:ascii="Times New Roman" w:eastAsia="Times New Roman" w:hAnsi="Times New Roman" w:cs="Times New Roman"/>
                <w:kern w:val="0"/>
                <w:sz w:val="24"/>
                <w:szCs w:val="24"/>
                <w:lang w:val="ro-RO"/>
                <w14:ligatures w14:val="none"/>
              </w:rPr>
              <w:t>Autoritatea administra</w:t>
            </w:r>
            <w:r w:rsidR="00715EC6" w:rsidRPr="005223EA">
              <w:rPr>
                <w:rFonts w:ascii="Times New Roman" w:eastAsia="Times New Roman" w:hAnsi="Times New Roman" w:cs="Times New Roman"/>
                <w:kern w:val="0"/>
                <w:sz w:val="24"/>
                <w:szCs w:val="24"/>
                <w:lang w:val="ro-RO"/>
                <w14:ligatures w14:val="none"/>
              </w:rPr>
              <w:t>ț</w:t>
            </w:r>
            <w:r w:rsidRPr="005223EA">
              <w:rPr>
                <w:rFonts w:ascii="Times New Roman" w:eastAsia="Times New Roman" w:hAnsi="Times New Roman" w:cs="Times New Roman"/>
                <w:kern w:val="0"/>
                <w:sz w:val="24"/>
                <w:szCs w:val="24"/>
                <w:lang w:val="ro-RO"/>
                <w14:ligatures w14:val="none"/>
              </w:rPr>
              <w:t>iei publice locale</w:t>
            </w:r>
          </w:p>
        </w:tc>
        <w:tc>
          <w:tcPr>
            <w:tcW w:w="932" w:type="pct"/>
          </w:tcPr>
          <w:p w14:paraId="273BF1A5" w14:textId="1BCD1111" w:rsidR="00F557AD" w:rsidRPr="005223EA" w:rsidRDefault="00F557AD" w:rsidP="005A5360">
            <w:pPr>
              <w:tabs>
                <w:tab w:val="left" w:pos="993"/>
              </w:tabs>
              <w:spacing w:after="0" w:line="240" w:lineRule="auto"/>
              <w:jc w:val="both"/>
              <w:rPr>
                <w:rFonts w:ascii="Times New Roman" w:eastAsia="Times New Roman" w:hAnsi="Times New Roman" w:cs="Times New Roman"/>
                <w:kern w:val="0"/>
                <w:sz w:val="24"/>
                <w:szCs w:val="24"/>
                <w:lang w:val="ro-RO"/>
                <w14:ligatures w14:val="none"/>
              </w:rPr>
            </w:pPr>
            <w:r w:rsidRPr="005223EA">
              <w:rPr>
                <w:rFonts w:ascii="Times New Roman" w:eastAsia="Times New Roman" w:hAnsi="Times New Roman" w:cs="Times New Roman"/>
                <w:color w:val="000000"/>
                <w:kern w:val="0"/>
                <w:sz w:val="24"/>
                <w:szCs w:val="24"/>
                <w:lang w:val="ro-RO"/>
                <w14:ligatures w14:val="none"/>
              </w:rPr>
              <w:t>Agen</w:t>
            </w:r>
            <w:r w:rsidR="00715EC6" w:rsidRPr="005223EA">
              <w:rPr>
                <w:rFonts w:ascii="Times New Roman" w:eastAsia="Times New Roman" w:hAnsi="Times New Roman" w:cs="Times New Roman"/>
                <w:color w:val="000000"/>
                <w:kern w:val="0"/>
                <w:sz w:val="24"/>
                <w:szCs w:val="24"/>
                <w:lang w:val="ro-RO"/>
                <w14:ligatures w14:val="none"/>
              </w:rPr>
              <w:t>ț</w:t>
            </w:r>
            <w:r w:rsidRPr="005223EA">
              <w:rPr>
                <w:rFonts w:ascii="Times New Roman" w:eastAsia="Times New Roman" w:hAnsi="Times New Roman" w:cs="Times New Roman"/>
                <w:color w:val="000000"/>
                <w:kern w:val="0"/>
                <w:sz w:val="24"/>
                <w:szCs w:val="24"/>
                <w:lang w:val="ro-RO"/>
                <w14:ligatures w14:val="none"/>
              </w:rPr>
              <w:t>ia Servicii Publice</w:t>
            </w:r>
          </w:p>
        </w:tc>
        <w:tc>
          <w:tcPr>
            <w:tcW w:w="485" w:type="pct"/>
          </w:tcPr>
          <w:p w14:paraId="41B216D1" w14:textId="77777777" w:rsidR="00F557AD" w:rsidRPr="005223EA" w:rsidRDefault="00F557AD" w:rsidP="005A5360">
            <w:pPr>
              <w:tabs>
                <w:tab w:val="left" w:pos="993"/>
              </w:tabs>
              <w:spacing w:after="0" w:line="240" w:lineRule="auto"/>
              <w:jc w:val="center"/>
              <w:rPr>
                <w:rFonts w:ascii="Times New Roman" w:eastAsia="Times New Roman" w:hAnsi="Times New Roman" w:cs="Times New Roman"/>
                <w:kern w:val="0"/>
                <w:sz w:val="24"/>
                <w:szCs w:val="24"/>
                <w:lang w:val="ro-RO"/>
                <w14:ligatures w14:val="none"/>
              </w:rPr>
            </w:pPr>
            <w:r w:rsidRPr="005223EA">
              <w:rPr>
                <w:rFonts w:ascii="Times New Roman" w:eastAsia="Times New Roman" w:hAnsi="Times New Roman" w:cs="Times New Roman"/>
                <w:kern w:val="0"/>
                <w:sz w:val="24"/>
                <w:szCs w:val="24"/>
                <w:lang w:val="ro-RO"/>
                <w14:ligatures w14:val="none"/>
              </w:rPr>
              <w:t>Gratuit</w:t>
            </w:r>
          </w:p>
          <w:p w14:paraId="68221B87" w14:textId="77777777" w:rsidR="00F557AD" w:rsidRPr="005223EA" w:rsidRDefault="00F557AD" w:rsidP="005A5360">
            <w:pPr>
              <w:tabs>
                <w:tab w:val="left" w:pos="993"/>
              </w:tabs>
              <w:spacing w:after="0" w:line="240" w:lineRule="auto"/>
              <w:jc w:val="both"/>
              <w:rPr>
                <w:rFonts w:ascii="Times New Roman" w:eastAsia="Times New Roman" w:hAnsi="Times New Roman" w:cs="Times New Roman"/>
                <w:kern w:val="0"/>
                <w:sz w:val="24"/>
                <w:szCs w:val="24"/>
                <w:lang w:val="ro-RO"/>
                <w14:ligatures w14:val="none"/>
              </w:rPr>
            </w:pPr>
          </w:p>
        </w:tc>
        <w:tc>
          <w:tcPr>
            <w:tcW w:w="530" w:type="pct"/>
          </w:tcPr>
          <w:p w14:paraId="7F86EE71" w14:textId="71BDF2EF" w:rsidR="00F557AD" w:rsidRPr="005223EA" w:rsidRDefault="00F557AD" w:rsidP="005A5360">
            <w:pPr>
              <w:tabs>
                <w:tab w:val="left" w:pos="993"/>
              </w:tabs>
              <w:spacing w:after="0" w:line="240" w:lineRule="auto"/>
              <w:jc w:val="center"/>
              <w:rPr>
                <w:rFonts w:ascii="Times New Roman" w:eastAsia="Times New Roman" w:hAnsi="Times New Roman" w:cs="Times New Roman"/>
                <w:kern w:val="0"/>
                <w:sz w:val="24"/>
                <w:szCs w:val="24"/>
                <w:lang w:val="ro-RO"/>
                <w14:ligatures w14:val="none"/>
              </w:rPr>
            </w:pPr>
            <w:r w:rsidRPr="005223EA">
              <w:rPr>
                <w:rFonts w:ascii="Times New Roman" w:eastAsia="Times New Roman" w:hAnsi="Times New Roman" w:cs="Times New Roman"/>
                <w:kern w:val="0"/>
                <w:sz w:val="24"/>
                <w:szCs w:val="24"/>
                <w:lang w:val="ro-RO"/>
                <w14:ligatures w14:val="none"/>
              </w:rPr>
              <w:t>5 ani</w:t>
            </w:r>
          </w:p>
        </w:tc>
      </w:tr>
    </w:tbl>
    <w:p w14:paraId="3961A5FA" w14:textId="77777777"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72294B8C" w14:textId="1E64D424" w:rsidR="00F557AD" w:rsidRPr="005223EA" w:rsidRDefault="00AE0C07" w:rsidP="002D45BB">
      <w:pPr>
        <w:tabs>
          <w:tab w:val="left" w:pos="993"/>
          <w:tab w:val="left" w:pos="1260"/>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l</w:t>
      </w:r>
      <w:r w:rsidR="00F557AD" w:rsidRPr="005223EA">
        <w:rPr>
          <w:rFonts w:ascii="Times New Roman" w:eastAsia="Times New Roman" w:hAnsi="Times New Roman" w:cs="Times New Roman"/>
          <w:kern w:val="0"/>
          <w:sz w:val="28"/>
          <w:szCs w:val="28"/>
          <w:lang w:val="ro-RO"/>
          <w14:ligatures w14:val="none"/>
        </w:rPr>
        <w:t>a compartimentul III pozi</w:t>
      </w:r>
      <w:r w:rsidR="00715EC6" w:rsidRPr="005223EA">
        <w:rPr>
          <w:rFonts w:ascii="Times New Roman" w:eastAsia="Times New Roman" w:hAnsi="Times New Roman" w:cs="Times New Roman"/>
          <w:kern w:val="0"/>
          <w:sz w:val="28"/>
          <w:szCs w:val="28"/>
          <w:lang w:val="ro-RO"/>
          <w14:ligatures w14:val="none"/>
        </w:rPr>
        <w:t>ț</w:t>
      </w:r>
      <w:r w:rsidR="00F557AD" w:rsidRPr="005223EA">
        <w:rPr>
          <w:rFonts w:ascii="Times New Roman" w:eastAsia="Times New Roman" w:hAnsi="Times New Roman" w:cs="Times New Roman"/>
          <w:kern w:val="0"/>
          <w:sz w:val="28"/>
          <w:szCs w:val="28"/>
          <w:lang w:val="ro-RO"/>
          <w14:ligatures w14:val="none"/>
        </w:rPr>
        <w:t xml:space="preserve">ia 30 coloana „Termenul de valabilitate”, cuvintele „un an” se substituie cu textul „3 ani”. </w:t>
      </w:r>
    </w:p>
    <w:p w14:paraId="354430FF" w14:textId="77777777" w:rsidR="00F557AD" w:rsidRPr="005223EA" w:rsidRDefault="00F557AD" w:rsidP="00AE0C07">
      <w:pPr>
        <w:tabs>
          <w:tab w:val="left" w:pos="993"/>
        </w:tabs>
        <w:spacing w:after="0" w:line="240" w:lineRule="auto"/>
        <w:ind w:firstLine="709"/>
        <w:jc w:val="both"/>
        <w:rPr>
          <w:rFonts w:ascii="Times New Roman" w:eastAsia="Times New Roman" w:hAnsi="Times New Roman" w:cs="Times New Roman"/>
          <w:b/>
          <w:kern w:val="0"/>
          <w:sz w:val="28"/>
          <w:szCs w:val="28"/>
          <w:lang w:val="ro-RO"/>
          <w14:ligatures w14:val="none"/>
        </w:rPr>
      </w:pPr>
    </w:p>
    <w:p w14:paraId="14187949" w14:textId="72F32F7A"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Art. XIII.</w:t>
      </w:r>
      <w:r w:rsidRPr="005223EA">
        <w:rPr>
          <w:rFonts w:ascii="Times New Roman" w:eastAsia="Times New Roman" w:hAnsi="Times New Roman" w:cs="Times New Roman"/>
          <w:kern w:val="0"/>
          <w:sz w:val="28"/>
          <w:szCs w:val="28"/>
          <w:lang w:val="ro-RO"/>
          <w14:ligatures w14:val="none"/>
        </w:rPr>
        <w:t xml:space="preserve"> – Legea nr. 235/2011 privind activită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ile de acreditare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de evaluare a conformită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(Monitorul Oficial al Republicii Moldova, 2012, nr. 46</w:t>
      </w:r>
      <w:r w:rsidR="00896AF6"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47, art. 136), cu modificările ulterioare, se modifică după cum urmează:</w:t>
      </w:r>
    </w:p>
    <w:p w14:paraId="7BC3570A"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2C751171" w14:textId="49E70787" w:rsidR="00D606BB" w:rsidRPr="005223EA" w:rsidRDefault="00F557AD" w:rsidP="00D606BB">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 xml:space="preserve">1. La articolul 9, alineatul (3) </w:t>
      </w:r>
      <w:r w:rsidR="00D606BB" w:rsidRPr="005223EA">
        <w:rPr>
          <w:rFonts w:ascii="Times New Roman" w:eastAsia="Times New Roman" w:hAnsi="Times New Roman" w:cs="Times New Roman"/>
          <w:kern w:val="0"/>
          <w:sz w:val="28"/>
          <w:szCs w:val="28"/>
          <w:lang w:val="ro-RO"/>
          <w14:ligatures w14:val="none"/>
        </w:rPr>
        <w:t xml:space="preserve">va avea următorul cuprins:  </w:t>
      </w:r>
    </w:p>
    <w:p w14:paraId="76AFEEE0" w14:textId="77777777" w:rsidR="00D606BB" w:rsidRPr="005223EA" w:rsidRDefault="00D606BB" w:rsidP="00D606BB">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222AE27C" w14:textId="4DFD138E" w:rsidR="00D606BB" w:rsidRPr="005223EA" w:rsidRDefault="00D606BB" w:rsidP="00D606BB">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„(3) Nomenclatorul serviciilor de acreditare prestate de Centrul Național de Acreditare se aprobă de Guvern.</w:t>
      </w:r>
    </w:p>
    <w:p w14:paraId="09F1A669" w14:textId="337F1E79" w:rsidR="00F557AD" w:rsidRPr="005223EA" w:rsidRDefault="007F192D" w:rsidP="00D606BB">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Costul</w:t>
      </w:r>
      <w:r w:rsidR="00D606BB" w:rsidRPr="005223EA">
        <w:rPr>
          <w:rFonts w:ascii="Times New Roman" w:eastAsia="Times New Roman" w:hAnsi="Times New Roman" w:cs="Times New Roman"/>
          <w:kern w:val="0"/>
          <w:sz w:val="28"/>
          <w:szCs w:val="28"/>
          <w:lang w:val="ro-RO"/>
          <w14:ligatures w14:val="none"/>
        </w:rPr>
        <w:t xml:space="preserve"> serviciilor de acreditare se calculează în conformitate cu anexa nr. 1. Costul stabilit la etapa de ini</w:t>
      </w:r>
      <w:r w:rsidR="00441056" w:rsidRPr="005223EA">
        <w:rPr>
          <w:rFonts w:ascii="Times New Roman" w:eastAsia="Times New Roman" w:hAnsi="Times New Roman" w:cs="Times New Roman"/>
          <w:kern w:val="0"/>
          <w:sz w:val="28"/>
          <w:szCs w:val="28"/>
          <w:lang w:val="ro-RO"/>
          <w14:ligatures w14:val="none"/>
        </w:rPr>
        <w:t>ț</w:t>
      </w:r>
      <w:r w:rsidR="00D606BB" w:rsidRPr="005223EA">
        <w:rPr>
          <w:rFonts w:ascii="Times New Roman" w:eastAsia="Times New Roman" w:hAnsi="Times New Roman" w:cs="Times New Roman"/>
          <w:kern w:val="0"/>
          <w:sz w:val="28"/>
          <w:szCs w:val="28"/>
          <w:lang w:val="ro-RO"/>
          <w14:ligatures w14:val="none"/>
        </w:rPr>
        <w:t>iere a procesului de acreditare poate fi modificat în func</w:t>
      </w:r>
      <w:r w:rsidR="00441056" w:rsidRPr="005223EA">
        <w:rPr>
          <w:rFonts w:ascii="Times New Roman" w:eastAsia="Times New Roman" w:hAnsi="Times New Roman" w:cs="Times New Roman"/>
          <w:kern w:val="0"/>
          <w:sz w:val="28"/>
          <w:szCs w:val="28"/>
          <w:lang w:val="ro-RO"/>
          <w14:ligatures w14:val="none"/>
        </w:rPr>
        <w:t>ț</w:t>
      </w:r>
      <w:r w:rsidR="00D606BB" w:rsidRPr="005223EA">
        <w:rPr>
          <w:rFonts w:ascii="Times New Roman" w:eastAsia="Times New Roman" w:hAnsi="Times New Roman" w:cs="Times New Roman"/>
          <w:kern w:val="0"/>
          <w:sz w:val="28"/>
          <w:szCs w:val="28"/>
          <w:lang w:val="ro-RO"/>
          <w14:ligatures w14:val="none"/>
        </w:rPr>
        <w:t>ie de timpul efectiv utilizat care se coordonează cu organismul de evaluare a conformită</w:t>
      </w:r>
      <w:r w:rsidR="00441056" w:rsidRPr="005223EA">
        <w:rPr>
          <w:rFonts w:ascii="Times New Roman" w:eastAsia="Times New Roman" w:hAnsi="Times New Roman" w:cs="Times New Roman"/>
          <w:kern w:val="0"/>
          <w:sz w:val="28"/>
          <w:szCs w:val="28"/>
          <w:lang w:val="ro-RO"/>
          <w14:ligatures w14:val="none"/>
        </w:rPr>
        <w:t>ț</w:t>
      </w:r>
      <w:r w:rsidR="00D606BB" w:rsidRPr="005223EA">
        <w:rPr>
          <w:rFonts w:ascii="Times New Roman" w:eastAsia="Times New Roman" w:hAnsi="Times New Roman" w:cs="Times New Roman"/>
          <w:kern w:val="0"/>
          <w:sz w:val="28"/>
          <w:szCs w:val="28"/>
          <w:lang w:val="ro-RO"/>
          <w14:ligatures w14:val="none"/>
        </w:rPr>
        <w:t>ii.”</w:t>
      </w:r>
    </w:p>
    <w:p w14:paraId="60C04E1D" w14:textId="77777777" w:rsidR="005A5360" w:rsidRPr="005223EA" w:rsidRDefault="005A5360"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1689C929" w14:textId="671E02F2"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2. La anexa nr.1</w:t>
      </w:r>
      <w:r w:rsidR="00896AF6"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 în notele explicative, textul „50%” se substituie cu textul „30%”.</w:t>
      </w:r>
    </w:p>
    <w:p w14:paraId="3EF6FA85" w14:textId="77777777" w:rsidR="00F557AD" w:rsidRPr="005223EA" w:rsidRDefault="00F557AD" w:rsidP="005A5360">
      <w:pP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 </w:t>
      </w:r>
    </w:p>
    <w:p w14:paraId="23F584E1" w14:textId="6BDAAAC0"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b/>
          <w:kern w:val="0"/>
          <w:sz w:val="28"/>
          <w:szCs w:val="28"/>
          <w:lang w:val="ro-RO"/>
          <w14:ligatures w14:val="none"/>
        </w:rPr>
        <w:t xml:space="preserve">Art. XIV. </w:t>
      </w:r>
      <w:r w:rsidRPr="005223EA">
        <w:rPr>
          <w:rFonts w:ascii="Times New Roman" w:eastAsia="Times New Roman" w:hAnsi="Times New Roman" w:cs="Times New Roman"/>
          <w:kern w:val="0"/>
          <w:sz w:val="28"/>
          <w:szCs w:val="28"/>
          <w:lang w:val="ro-RO"/>
          <w14:ligatures w14:val="none"/>
        </w:rPr>
        <w:t xml:space="preserve">– </w:t>
      </w:r>
      <w:r w:rsidR="00896AF6" w:rsidRPr="005223EA">
        <w:rPr>
          <w:rFonts w:ascii="Times New Roman" w:eastAsia="Times New Roman" w:hAnsi="Times New Roman" w:cs="Times New Roman"/>
          <w:kern w:val="0"/>
          <w:sz w:val="28"/>
          <w:szCs w:val="28"/>
          <w:lang w:val="ro-RO"/>
          <w14:ligatures w14:val="none"/>
        </w:rPr>
        <w:t xml:space="preserve">Capitolul IX din </w:t>
      </w:r>
      <w:r w:rsidRPr="005223EA">
        <w:rPr>
          <w:rFonts w:ascii="Times New Roman" w:eastAsia="Times New Roman" w:hAnsi="Times New Roman" w:cs="Times New Roman"/>
          <w:kern w:val="0"/>
          <w:sz w:val="28"/>
          <w:szCs w:val="28"/>
          <w:lang w:val="ro-RO"/>
          <w14:ligatures w14:val="none"/>
        </w:rPr>
        <w:t xml:space="preserve">Legea nr. 291/2016 cu privire la organizarea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desfă</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urarea jocurilor de noroc</w:t>
      </w:r>
      <w:r w:rsidRPr="005223EA">
        <w:rPr>
          <w:rFonts w:ascii="Times New Roman" w:eastAsia="Times New Roman" w:hAnsi="Times New Roman" w:cs="Times New Roman"/>
          <w:b/>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(Monitorul Oficial al Republicii Moldova, 2017, nr.</w:t>
      </w:r>
      <w:r w:rsidR="00AE0C07" w:rsidRPr="005223EA">
        <w:rPr>
          <w:rFonts w:ascii="Times New Roman" w:eastAsia="Times New Roman" w:hAnsi="Times New Roman" w:cs="Times New Roman"/>
          <w:kern w:val="0"/>
          <w:sz w:val="28"/>
          <w:szCs w:val="28"/>
          <w:lang w:val="ro-RO"/>
          <w14:ligatures w14:val="none"/>
        </w:rPr>
        <w:t> </w:t>
      </w:r>
      <w:r w:rsidRPr="005223EA">
        <w:rPr>
          <w:rFonts w:ascii="Times New Roman" w:eastAsia="Times New Roman" w:hAnsi="Times New Roman" w:cs="Times New Roman"/>
          <w:kern w:val="0"/>
          <w:sz w:val="28"/>
          <w:szCs w:val="28"/>
          <w:lang w:val="ro-RO"/>
          <w14:ligatures w14:val="none"/>
        </w:rPr>
        <w:t>2</w:t>
      </w:r>
      <w:r w:rsidR="00896AF6"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8, art. 3), cu modificările ulterioare, se completează cu articolul 50</w:t>
      </w:r>
      <w:r w:rsidRPr="005223EA">
        <w:rPr>
          <w:rFonts w:ascii="Times New Roman" w:eastAsia="Times New Roman" w:hAnsi="Times New Roman" w:cs="Times New Roman"/>
          <w:kern w:val="0"/>
          <w:sz w:val="28"/>
          <w:szCs w:val="28"/>
          <w:vertAlign w:val="superscript"/>
          <w:lang w:val="ro-RO"/>
          <w14:ligatures w14:val="none"/>
        </w:rPr>
        <w:t>2</w:t>
      </w:r>
      <w:r w:rsidRPr="005223EA">
        <w:rPr>
          <w:rFonts w:ascii="Times New Roman" w:eastAsia="Times New Roman" w:hAnsi="Times New Roman" w:cs="Times New Roman"/>
          <w:kern w:val="0"/>
          <w:sz w:val="28"/>
          <w:szCs w:val="28"/>
          <w:lang w:val="ro-RO"/>
          <w14:ligatures w14:val="none"/>
        </w:rPr>
        <w:t xml:space="preserve"> cu următorul cuprins:</w:t>
      </w:r>
    </w:p>
    <w:p w14:paraId="23421B0E" w14:textId="77777777" w:rsidR="005A5360" w:rsidRPr="005223EA" w:rsidRDefault="005A5360"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79A7F1A" w14:textId="453F4FC5" w:rsidR="00AE0C07" w:rsidRPr="005223EA" w:rsidRDefault="00F557AD" w:rsidP="00AE0C07">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b/>
          <w:color w:val="000000"/>
          <w:kern w:val="0"/>
          <w:sz w:val="28"/>
          <w:szCs w:val="28"/>
          <w:lang w:val="ro-RO"/>
          <w14:ligatures w14:val="none"/>
        </w:rPr>
        <w:t>Articolul 50</w:t>
      </w:r>
      <w:r w:rsidRPr="005223EA">
        <w:rPr>
          <w:rFonts w:ascii="Times New Roman" w:eastAsia="Times New Roman" w:hAnsi="Times New Roman" w:cs="Times New Roman"/>
          <w:b/>
          <w:color w:val="000000"/>
          <w:kern w:val="0"/>
          <w:sz w:val="28"/>
          <w:szCs w:val="28"/>
          <w:vertAlign w:val="superscript"/>
          <w:lang w:val="ro-RO"/>
          <w14:ligatures w14:val="none"/>
        </w:rPr>
        <w:t>2</w:t>
      </w:r>
      <w:r w:rsidRPr="005223EA">
        <w:rPr>
          <w:rFonts w:ascii="Times New Roman" w:eastAsia="Times New Roman" w:hAnsi="Times New Roman" w:cs="Times New Roman"/>
          <w:b/>
          <w:bCs/>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 xml:space="preserve"> Restric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ionarea transferurilor de pe conturile de plă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 folosite </w:t>
      </w:r>
    </w:p>
    <w:p w14:paraId="60C45628" w14:textId="77777777" w:rsidR="00AE0C07" w:rsidRPr="005223EA" w:rsidRDefault="00F557AD" w:rsidP="00AE0C07">
      <w:pPr>
        <w:pBdr>
          <w:top w:val="nil"/>
          <w:left w:val="nil"/>
          <w:bottom w:val="nil"/>
          <w:right w:val="nil"/>
          <w:between w:val="nil"/>
        </w:pBdr>
        <w:tabs>
          <w:tab w:val="left" w:pos="993"/>
        </w:tabs>
        <w:spacing w:after="0" w:line="240" w:lineRule="auto"/>
        <w:ind w:firstLine="2552"/>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pentru alimentarea conturilor de joc ale jucătorului sau pentru </w:t>
      </w:r>
    </w:p>
    <w:p w14:paraId="749CC623" w14:textId="21FDA6AB" w:rsidR="00AE0C07" w:rsidRPr="005223EA" w:rsidRDefault="00F557AD" w:rsidP="002D45BB">
      <w:pPr>
        <w:pBdr>
          <w:top w:val="nil"/>
          <w:left w:val="nil"/>
          <w:bottom w:val="nil"/>
          <w:right w:val="nil"/>
          <w:between w:val="nil"/>
        </w:pBdr>
        <w:tabs>
          <w:tab w:val="left" w:pos="993"/>
        </w:tabs>
        <w:spacing w:after="0" w:line="240" w:lineRule="auto"/>
        <w:ind w:firstLine="2552"/>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plasarea mizelor pe </w:t>
      </w:r>
      <w:r w:rsidR="003267BD">
        <w:rPr>
          <w:rFonts w:ascii="Times New Roman" w:eastAsia="Times New Roman" w:hAnsi="Times New Roman" w:cs="Times New Roman"/>
          <w:color w:val="000000"/>
          <w:kern w:val="0"/>
          <w:sz w:val="28"/>
          <w:szCs w:val="28"/>
          <w:lang w:val="ro-RO"/>
          <w14:ligatures w14:val="none"/>
        </w:rPr>
        <w:t>pagin</w:t>
      </w:r>
      <w:r w:rsidR="00BB5AA7" w:rsidRPr="005223EA">
        <w:rPr>
          <w:rFonts w:ascii="Times New Roman" w:eastAsia="Times New Roman" w:hAnsi="Times New Roman" w:cs="Times New Roman"/>
          <w:color w:val="000000"/>
          <w:kern w:val="0"/>
          <w:sz w:val="28"/>
          <w:szCs w:val="28"/>
          <w:lang w:val="ro-RO"/>
          <w14:ligatures w14:val="none"/>
        </w:rPr>
        <w:t>ile</w:t>
      </w:r>
      <w:r w:rsidRPr="005223EA">
        <w:rPr>
          <w:rFonts w:ascii="Times New Roman" w:eastAsia="Times New Roman" w:hAnsi="Times New Roman" w:cs="Times New Roman"/>
          <w:color w:val="000000"/>
          <w:kern w:val="0"/>
          <w:sz w:val="28"/>
          <w:szCs w:val="28"/>
          <w:lang w:val="ro-RO"/>
          <w14:ligatures w14:val="none"/>
        </w:rPr>
        <w:t xml:space="preserve"> web/</w:t>
      </w:r>
      <w:r w:rsidR="00B21BFE" w:rsidRPr="005223EA">
        <w:rPr>
          <w:rFonts w:ascii="Times New Roman" w:eastAsia="Times New Roman" w:hAnsi="Times New Roman" w:cs="Times New Roman"/>
          <w:color w:val="000000"/>
          <w:kern w:val="0"/>
          <w:sz w:val="28"/>
          <w:szCs w:val="28"/>
          <w:lang w:val="ro-RO"/>
          <w14:ligatures w14:val="none"/>
        </w:rPr>
        <w:t>platformele</w:t>
      </w:r>
      <w:r w:rsidRPr="005223EA">
        <w:rPr>
          <w:rFonts w:ascii="Times New Roman" w:eastAsia="Times New Roman" w:hAnsi="Times New Roman" w:cs="Times New Roman"/>
          <w:color w:val="000000"/>
          <w:kern w:val="0"/>
          <w:sz w:val="28"/>
          <w:szCs w:val="28"/>
          <w:lang w:val="ro-RO"/>
          <w14:ligatures w14:val="none"/>
        </w:rPr>
        <w:t>/</w:t>
      </w:r>
      <w:r w:rsidR="00B21BFE" w:rsidRPr="005223EA">
        <w:rPr>
          <w:rFonts w:ascii="Times New Roman" w:eastAsia="Times New Roman" w:hAnsi="Times New Roman" w:cs="Times New Roman"/>
          <w:color w:val="000000"/>
          <w:kern w:val="0"/>
          <w:sz w:val="28"/>
          <w:szCs w:val="28"/>
          <w:lang w:val="ro-RO"/>
          <w14:ligatures w14:val="none"/>
        </w:rPr>
        <w:t>aplica</w:t>
      </w:r>
      <w:r w:rsidR="00715EC6" w:rsidRPr="005223EA">
        <w:rPr>
          <w:rFonts w:ascii="Times New Roman" w:eastAsia="Times New Roman" w:hAnsi="Times New Roman" w:cs="Times New Roman"/>
          <w:color w:val="000000"/>
          <w:kern w:val="0"/>
          <w:sz w:val="28"/>
          <w:szCs w:val="28"/>
          <w:lang w:val="ro-RO"/>
          <w14:ligatures w14:val="none"/>
        </w:rPr>
        <w:t>ț</w:t>
      </w:r>
      <w:r w:rsidR="00B21BFE" w:rsidRPr="005223EA">
        <w:rPr>
          <w:rFonts w:ascii="Times New Roman" w:eastAsia="Times New Roman" w:hAnsi="Times New Roman" w:cs="Times New Roman"/>
          <w:color w:val="000000"/>
          <w:kern w:val="0"/>
          <w:sz w:val="28"/>
          <w:szCs w:val="28"/>
          <w:lang w:val="ro-RO"/>
          <w14:ligatures w14:val="none"/>
        </w:rPr>
        <w:t xml:space="preserve">iile </w:t>
      </w:r>
    </w:p>
    <w:p w14:paraId="1CF766EF" w14:textId="501E5E7D" w:rsidR="00F557AD" w:rsidRPr="005223EA" w:rsidRDefault="00F557AD" w:rsidP="002D45BB">
      <w:pPr>
        <w:pBdr>
          <w:top w:val="nil"/>
          <w:left w:val="nil"/>
          <w:bottom w:val="nil"/>
          <w:right w:val="nil"/>
          <w:between w:val="nil"/>
        </w:pBdr>
        <w:tabs>
          <w:tab w:val="left" w:pos="993"/>
        </w:tabs>
        <w:spacing w:after="0" w:line="240" w:lineRule="auto"/>
        <w:ind w:firstLine="2552"/>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neautorizate</w:t>
      </w:r>
    </w:p>
    <w:p w14:paraId="449509FE" w14:textId="77777777" w:rsidR="005A5360" w:rsidRPr="005223EA" w:rsidRDefault="005A5360"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5A34A555" w14:textId="1D83335B"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(1) Prestatorii de servicii de plată</w:t>
      </w:r>
      <w:r w:rsidRPr="005223EA">
        <w:rPr>
          <w:rFonts w:ascii="Times New Roman" w:eastAsia="Times New Roman" w:hAnsi="Times New Roman" w:cs="Times New Roman"/>
          <w:kern w:val="0"/>
          <w:sz w:val="28"/>
          <w:szCs w:val="28"/>
          <w:lang w:val="ro-RO"/>
          <w14:ligatures w14:val="none"/>
        </w:rPr>
        <w:t xml:space="preserve"> refuză executarea ordinelor de plată sau ini</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ierea opera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iunilor de plată în favoarea organizatorilor de jocuri de noroc neautoriza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 identifica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 în listele întocmite conform art. 50</w:t>
      </w:r>
      <w:r w:rsidRPr="005223EA">
        <w:rPr>
          <w:rFonts w:ascii="Times New Roman" w:eastAsia="Times New Roman" w:hAnsi="Times New Roman" w:cs="Times New Roman"/>
          <w:kern w:val="0"/>
          <w:sz w:val="28"/>
          <w:szCs w:val="28"/>
          <w:vertAlign w:val="superscript"/>
          <w:lang w:val="ro-RO"/>
          <w14:ligatures w14:val="none"/>
        </w:rPr>
        <w:t>1</w:t>
      </w:r>
      <w:r w:rsidRPr="005223EA">
        <w:rPr>
          <w:rFonts w:ascii="Times New Roman" w:eastAsia="Times New Roman" w:hAnsi="Times New Roman" w:cs="Times New Roman"/>
          <w:kern w:val="0"/>
          <w:sz w:val="28"/>
          <w:szCs w:val="28"/>
          <w:lang w:val="ro-RO"/>
          <w14:ligatures w14:val="none"/>
        </w:rPr>
        <w:t xml:space="preserve"> alin. (2)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 xml:space="preserve">i prin codul </w:t>
      </w:r>
      <w:r w:rsidRPr="005223EA">
        <w:rPr>
          <w:rFonts w:ascii="Times New Roman" w:eastAsia="Times New Roman" w:hAnsi="Times New Roman" w:cs="Times New Roman"/>
          <w:kern w:val="0"/>
          <w:sz w:val="28"/>
          <w:szCs w:val="28"/>
          <w:lang w:val="ro-RO"/>
          <w14:ligatures w14:val="none"/>
        </w:rPr>
        <w:lastRenderedPageBreak/>
        <w:t xml:space="preserve">categoriei de comerciant sau </w:t>
      </w:r>
      <w:r w:rsidR="00AE0C07" w:rsidRPr="005223EA">
        <w:rPr>
          <w:rFonts w:ascii="Times New Roman" w:eastAsia="Times New Roman" w:hAnsi="Times New Roman" w:cs="Times New Roman"/>
          <w:kern w:val="0"/>
          <w:sz w:val="28"/>
          <w:szCs w:val="28"/>
          <w:lang w:val="ro-RO"/>
          <w14:ligatures w14:val="none"/>
        </w:rPr>
        <w:t xml:space="preserve">prin </w:t>
      </w:r>
      <w:r w:rsidRPr="005223EA">
        <w:rPr>
          <w:rFonts w:ascii="Times New Roman" w:eastAsia="Times New Roman" w:hAnsi="Times New Roman" w:cs="Times New Roman"/>
          <w:kern w:val="0"/>
          <w:sz w:val="28"/>
          <w:szCs w:val="28"/>
          <w:lang w:val="ro-RO"/>
          <w14:ligatures w14:val="none"/>
        </w:rPr>
        <w:t xml:space="preserve">alt element de identificare specific, utilizat pentru a identifica organizatorii de jocuri de noroc. </w:t>
      </w:r>
    </w:p>
    <w:p w14:paraId="742A66CD" w14:textId="77777777" w:rsidR="005A5360" w:rsidRPr="005223EA" w:rsidRDefault="005A5360"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30B784CC" w14:textId="2B3D6916"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(2) Refuzul executării ordinelor de plată sau</w:t>
      </w:r>
      <w:r w:rsidR="004658CC" w:rsidRPr="005223EA">
        <w:rPr>
          <w:rFonts w:ascii="Times New Roman" w:eastAsia="Times New Roman" w:hAnsi="Times New Roman" w:cs="Times New Roman"/>
          <w:kern w:val="0"/>
          <w:sz w:val="28"/>
          <w:szCs w:val="28"/>
          <w:lang w:val="ro-RO"/>
          <w14:ligatures w14:val="none"/>
        </w:rPr>
        <w:t xml:space="preserve"> al</w:t>
      </w:r>
      <w:r w:rsidR="009E7726" w:rsidRPr="005223EA">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ini</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ier</w:t>
      </w:r>
      <w:r w:rsidR="009E7726" w:rsidRPr="005223EA">
        <w:rPr>
          <w:rFonts w:ascii="Times New Roman" w:eastAsia="Times New Roman" w:hAnsi="Times New Roman" w:cs="Times New Roman"/>
          <w:kern w:val="0"/>
          <w:sz w:val="28"/>
          <w:szCs w:val="28"/>
          <w:lang w:val="ro-RO"/>
          <w14:ligatures w14:val="none"/>
        </w:rPr>
        <w:t>ii</w:t>
      </w:r>
      <w:r w:rsidRPr="005223EA">
        <w:rPr>
          <w:rFonts w:ascii="Times New Roman" w:eastAsia="Times New Roman" w:hAnsi="Times New Roman" w:cs="Times New Roman"/>
          <w:kern w:val="0"/>
          <w:sz w:val="28"/>
          <w:szCs w:val="28"/>
          <w:lang w:val="ro-RO"/>
          <w14:ligatures w14:val="none"/>
        </w:rPr>
        <w:t xml:space="preserve"> opera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iunilor de plată în favoarea organizatorilor de jocuri de noroc neautoriza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 se </w:t>
      </w:r>
      <w:r w:rsidR="009E7726" w:rsidRPr="005223EA">
        <w:rPr>
          <w:rFonts w:ascii="Times New Roman" w:eastAsia="Times New Roman" w:hAnsi="Times New Roman" w:cs="Times New Roman"/>
          <w:kern w:val="0"/>
          <w:sz w:val="28"/>
          <w:szCs w:val="28"/>
          <w:lang w:val="ro-RO"/>
          <w14:ligatures w14:val="none"/>
        </w:rPr>
        <w:t>realizează</w:t>
      </w:r>
      <w:r w:rsidRPr="005223EA">
        <w:rPr>
          <w:rFonts w:ascii="Times New Roman" w:eastAsia="Times New Roman" w:hAnsi="Times New Roman" w:cs="Times New Roman"/>
          <w:kern w:val="0"/>
          <w:sz w:val="28"/>
          <w:szCs w:val="28"/>
          <w:lang w:val="ro-RO"/>
          <w14:ligatures w14:val="none"/>
        </w:rPr>
        <w:t>, în temeiul notificărilor transmise de autorită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ile competente </w:t>
      </w:r>
      <w:r w:rsidR="009E7726" w:rsidRPr="005223EA">
        <w:rPr>
          <w:rFonts w:ascii="Times New Roman" w:eastAsia="Times New Roman" w:hAnsi="Times New Roman" w:cs="Times New Roman"/>
          <w:kern w:val="0"/>
          <w:sz w:val="28"/>
          <w:szCs w:val="28"/>
          <w:lang w:val="ro-RO"/>
          <w14:ligatures w14:val="none"/>
        </w:rPr>
        <w:t>privind</w:t>
      </w:r>
      <w:r w:rsidRPr="005223EA">
        <w:rPr>
          <w:rFonts w:ascii="Times New Roman" w:eastAsia="Times New Roman" w:hAnsi="Times New Roman" w:cs="Times New Roman"/>
          <w:kern w:val="0"/>
          <w:sz w:val="28"/>
          <w:szCs w:val="28"/>
          <w:lang w:val="ro-RO"/>
          <w14:ligatures w14:val="none"/>
        </w:rPr>
        <w:t xml:space="preserve"> destina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iile de plată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conturile de plă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 </w:t>
      </w:r>
      <w:r w:rsidRPr="005223EA">
        <w:rPr>
          <w:rFonts w:ascii="Times New Roman" w:eastAsia="Times New Roman" w:hAnsi="Times New Roman" w:cs="Times New Roman"/>
          <w:color w:val="000000"/>
          <w:kern w:val="0"/>
          <w:sz w:val="28"/>
          <w:szCs w:val="28"/>
          <w:lang w:val="ro-RO"/>
          <w14:ligatures w14:val="none"/>
        </w:rPr>
        <w:t xml:space="preserve">utilizate de către sau în </w:t>
      </w:r>
      <w:r w:rsidR="00840F4B" w:rsidRPr="005223EA">
        <w:rPr>
          <w:rFonts w:ascii="Times New Roman" w:eastAsia="Times New Roman" w:hAnsi="Times New Roman" w:cs="Times New Roman"/>
          <w:color w:val="000000"/>
          <w:kern w:val="0"/>
          <w:sz w:val="28"/>
          <w:szCs w:val="28"/>
          <w:lang w:val="ro-RO"/>
          <w14:ligatures w14:val="none"/>
        </w:rPr>
        <w:t xml:space="preserve">favoarea </w:t>
      </w:r>
      <w:r w:rsidRPr="005223EA">
        <w:rPr>
          <w:rFonts w:ascii="Times New Roman" w:eastAsia="Times New Roman" w:hAnsi="Times New Roman" w:cs="Times New Roman"/>
          <w:color w:val="000000"/>
          <w:kern w:val="0"/>
          <w:sz w:val="28"/>
          <w:szCs w:val="28"/>
          <w:lang w:val="ro-RO"/>
          <w14:ligatures w14:val="none"/>
        </w:rPr>
        <w:t>organizatorilor de jocuri de noroc neautoriza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w:t>
      </w:r>
      <w:r w:rsidRPr="005223EA">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color w:val="000000"/>
          <w:kern w:val="0"/>
          <w:sz w:val="28"/>
          <w:szCs w:val="28"/>
          <w:lang w:val="ro-RO"/>
          <w14:ligatures w14:val="none"/>
        </w:rPr>
        <w:t>la efectuarea tranzac</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iilor de depunere sau retragere din conturile de joc create pe </w:t>
      </w:r>
      <w:r w:rsidR="003267BD">
        <w:rPr>
          <w:rFonts w:ascii="Times New Roman" w:eastAsia="Times New Roman" w:hAnsi="Times New Roman" w:cs="Times New Roman"/>
          <w:color w:val="000000"/>
          <w:kern w:val="0"/>
          <w:sz w:val="28"/>
          <w:szCs w:val="28"/>
          <w:lang w:val="ro-RO"/>
          <w14:ligatures w14:val="none"/>
        </w:rPr>
        <w:t>pagin</w:t>
      </w:r>
      <w:r w:rsidR="00BB5AA7" w:rsidRPr="005223EA">
        <w:rPr>
          <w:rFonts w:ascii="Times New Roman" w:eastAsia="Times New Roman" w:hAnsi="Times New Roman" w:cs="Times New Roman"/>
          <w:color w:val="000000"/>
          <w:kern w:val="0"/>
          <w:sz w:val="28"/>
          <w:szCs w:val="28"/>
          <w:lang w:val="ro-RO"/>
          <w14:ligatures w14:val="none"/>
        </w:rPr>
        <w:t>ile</w:t>
      </w:r>
      <w:r w:rsidRPr="005223EA">
        <w:rPr>
          <w:rFonts w:ascii="Times New Roman" w:eastAsia="Times New Roman" w:hAnsi="Times New Roman" w:cs="Times New Roman"/>
          <w:color w:val="000000"/>
          <w:kern w:val="0"/>
          <w:sz w:val="28"/>
          <w:szCs w:val="28"/>
          <w:lang w:val="ro-RO"/>
          <w14:ligatures w14:val="none"/>
        </w:rPr>
        <w:t xml:space="preserve"> web/platformele/aplica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iile acestora.</w:t>
      </w:r>
    </w:p>
    <w:p w14:paraId="104D5680" w14:textId="77777777" w:rsidR="005A5360" w:rsidRPr="005223EA" w:rsidRDefault="005A5360"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0B6E5490" w14:textId="0685CC58"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3</w:t>
      </w:r>
      <w:r w:rsidRPr="005223EA">
        <w:rPr>
          <w:rFonts w:ascii="Times New Roman" w:eastAsia="Times New Roman" w:hAnsi="Times New Roman" w:cs="Times New Roman"/>
          <w:color w:val="000000"/>
          <w:kern w:val="0"/>
          <w:sz w:val="28"/>
          <w:szCs w:val="28"/>
          <w:lang w:val="ro-RO"/>
          <w14:ligatures w14:val="none"/>
        </w:rPr>
        <w:t>) Prestatorii de servicii de plată, în termen de cel mult 3 zile lucrătoare de la data recep</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ionării notificării prevăzute la alin. (</w:t>
      </w:r>
      <w:r w:rsidRPr="005223EA">
        <w:rPr>
          <w:rFonts w:ascii="Times New Roman" w:eastAsia="Times New Roman" w:hAnsi="Times New Roman" w:cs="Times New Roman"/>
          <w:kern w:val="0"/>
          <w:sz w:val="28"/>
          <w:szCs w:val="28"/>
          <w:lang w:val="ro-RO"/>
          <w14:ligatures w14:val="none"/>
        </w:rPr>
        <w:t>2</w:t>
      </w:r>
      <w:r w:rsidRPr="005223EA">
        <w:rPr>
          <w:rFonts w:ascii="Times New Roman" w:eastAsia="Times New Roman" w:hAnsi="Times New Roman" w:cs="Times New Roman"/>
          <w:color w:val="000000"/>
          <w:kern w:val="0"/>
          <w:sz w:val="28"/>
          <w:szCs w:val="28"/>
          <w:lang w:val="ro-RO"/>
          <w14:ligatures w14:val="none"/>
        </w:rPr>
        <w:t>), se asigură că oricărui plătitor i s</w:t>
      </w:r>
      <w:r w:rsidR="009E7726" w:rsidRPr="005223EA">
        <w:rPr>
          <w:rFonts w:ascii="Times New Roman" w:eastAsia="Times New Roman" w:hAnsi="Times New Roman" w:cs="Times New Roman"/>
          <w:color w:val="000000"/>
          <w:kern w:val="0"/>
          <w:sz w:val="28"/>
          <w:szCs w:val="28"/>
          <w:lang w:val="ro-RO"/>
          <w14:ligatures w14:val="none"/>
        </w:rPr>
        <w:t>e</w:t>
      </w:r>
      <w:r w:rsidRPr="005223EA">
        <w:rPr>
          <w:rFonts w:ascii="Times New Roman" w:eastAsia="Times New Roman" w:hAnsi="Times New Roman" w:cs="Times New Roman"/>
          <w:color w:val="000000"/>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refuz</w:t>
      </w:r>
      <w:r w:rsidR="009E7726" w:rsidRPr="005223EA">
        <w:rPr>
          <w:rFonts w:ascii="Times New Roman" w:eastAsia="Times New Roman" w:hAnsi="Times New Roman" w:cs="Times New Roman"/>
          <w:kern w:val="0"/>
          <w:sz w:val="28"/>
          <w:szCs w:val="28"/>
          <w:lang w:val="ro-RO"/>
          <w14:ligatures w14:val="none"/>
        </w:rPr>
        <w:t>ă</w:t>
      </w:r>
      <w:r w:rsidRPr="005223EA">
        <w:rPr>
          <w:rFonts w:ascii="Times New Roman" w:eastAsia="Times New Roman" w:hAnsi="Times New Roman" w:cs="Times New Roman"/>
          <w:kern w:val="0"/>
          <w:sz w:val="28"/>
          <w:szCs w:val="28"/>
          <w:lang w:val="ro-RO"/>
          <w14:ligatures w14:val="none"/>
        </w:rPr>
        <w:t xml:space="preserve"> </w:t>
      </w:r>
      <w:r w:rsidR="00886B7C" w:rsidRPr="005223EA">
        <w:rPr>
          <w:rFonts w:ascii="Times New Roman" w:eastAsia="Times New Roman" w:hAnsi="Times New Roman" w:cs="Times New Roman"/>
          <w:kern w:val="0"/>
          <w:sz w:val="28"/>
          <w:szCs w:val="28"/>
          <w:lang w:val="ro-RO"/>
          <w14:ligatures w14:val="none"/>
        </w:rPr>
        <w:t xml:space="preserve">executarea </w:t>
      </w:r>
      <w:r w:rsidRPr="005223EA">
        <w:rPr>
          <w:rFonts w:ascii="Times New Roman" w:eastAsia="Times New Roman" w:hAnsi="Times New Roman" w:cs="Times New Roman"/>
          <w:kern w:val="0"/>
          <w:sz w:val="28"/>
          <w:szCs w:val="28"/>
          <w:lang w:val="ro-RO"/>
          <w14:ligatures w14:val="none"/>
        </w:rPr>
        <w:t xml:space="preserve">ordinelor de plată sau </w:t>
      </w:r>
      <w:r w:rsidR="00886B7C" w:rsidRPr="005223EA">
        <w:rPr>
          <w:rFonts w:ascii="Times New Roman" w:eastAsia="Times New Roman" w:hAnsi="Times New Roman" w:cs="Times New Roman"/>
          <w:kern w:val="0"/>
          <w:sz w:val="28"/>
          <w:szCs w:val="28"/>
          <w:lang w:val="ro-RO"/>
          <w14:ligatures w14:val="none"/>
        </w:rPr>
        <w:t>ini</w:t>
      </w:r>
      <w:r w:rsidR="00715EC6" w:rsidRPr="005223EA">
        <w:rPr>
          <w:rFonts w:ascii="Times New Roman" w:eastAsia="Times New Roman" w:hAnsi="Times New Roman" w:cs="Times New Roman"/>
          <w:kern w:val="0"/>
          <w:sz w:val="28"/>
          <w:szCs w:val="28"/>
          <w:lang w:val="ro-RO"/>
          <w14:ligatures w14:val="none"/>
        </w:rPr>
        <w:t>ț</w:t>
      </w:r>
      <w:r w:rsidR="00886B7C" w:rsidRPr="005223EA">
        <w:rPr>
          <w:rFonts w:ascii="Times New Roman" w:eastAsia="Times New Roman" w:hAnsi="Times New Roman" w:cs="Times New Roman"/>
          <w:kern w:val="0"/>
          <w:sz w:val="28"/>
          <w:szCs w:val="28"/>
          <w:lang w:val="ro-RO"/>
          <w14:ligatures w14:val="none"/>
        </w:rPr>
        <w:t xml:space="preserve">ierea </w:t>
      </w:r>
      <w:r w:rsidRPr="005223EA">
        <w:rPr>
          <w:rFonts w:ascii="Times New Roman" w:eastAsia="Times New Roman" w:hAnsi="Times New Roman" w:cs="Times New Roman"/>
          <w:kern w:val="0"/>
          <w:sz w:val="28"/>
          <w:szCs w:val="28"/>
          <w:lang w:val="ro-RO"/>
          <w14:ligatures w14:val="none"/>
        </w:rPr>
        <w:t>opera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iunilor de plată în favoarea conturilor de plă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 notificate</w:t>
      </w:r>
      <w:r w:rsidR="00886B7C" w:rsidRPr="005223EA">
        <w:rPr>
          <w:rFonts w:ascii="Times New Roman" w:eastAsia="Times New Roman" w:hAnsi="Times New Roman" w:cs="Times New Roman"/>
          <w:kern w:val="0"/>
          <w:sz w:val="28"/>
          <w:szCs w:val="28"/>
          <w:lang w:val="ro-RO"/>
          <w14:ligatures w14:val="none"/>
        </w:rPr>
        <w:t>. Această măsură se men</w:t>
      </w:r>
      <w:r w:rsidR="00715EC6" w:rsidRPr="005223EA">
        <w:rPr>
          <w:rFonts w:ascii="Times New Roman" w:eastAsia="Times New Roman" w:hAnsi="Times New Roman" w:cs="Times New Roman"/>
          <w:kern w:val="0"/>
          <w:sz w:val="28"/>
          <w:szCs w:val="28"/>
          <w:lang w:val="ro-RO"/>
          <w14:ligatures w14:val="none"/>
        </w:rPr>
        <w:t>ț</w:t>
      </w:r>
      <w:r w:rsidR="00886B7C" w:rsidRPr="005223EA">
        <w:rPr>
          <w:rFonts w:ascii="Times New Roman" w:eastAsia="Times New Roman" w:hAnsi="Times New Roman" w:cs="Times New Roman"/>
          <w:kern w:val="0"/>
          <w:sz w:val="28"/>
          <w:szCs w:val="28"/>
          <w:lang w:val="ro-RO"/>
          <w14:ligatures w14:val="none"/>
        </w:rPr>
        <w:t xml:space="preserve">ine </w:t>
      </w:r>
      <w:r w:rsidRPr="005223EA">
        <w:rPr>
          <w:rFonts w:ascii="Times New Roman" w:eastAsia="Times New Roman" w:hAnsi="Times New Roman" w:cs="Times New Roman"/>
          <w:kern w:val="0"/>
          <w:sz w:val="28"/>
          <w:szCs w:val="28"/>
          <w:lang w:val="ro-RO"/>
          <w14:ligatures w14:val="none"/>
        </w:rPr>
        <w:t xml:space="preserve">până la </w:t>
      </w:r>
      <w:r w:rsidR="009D0408" w:rsidRPr="005223EA">
        <w:rPr>
          <w:rFonts w:ascii="Times New Roman" w:eastAsia="Times New Roman" w:hAnsi="Times New Roman" w:cs="Times New Roman"/>
          <w:kern w:val="0"/>
          <w:sz w:val="28"/>
          <w:szCs w:val="28"/>
          <w:lang w:val="ro-RO"/>
          <w14:ligatures w14:val="none"/>
        </w:rPr>
        <w:t xml:space="preserve">informarea </w:t>
      </w:r>
      <w:r w:rsidRPr="005223EA">
        <w:rPr>
          <w:rFonts w:ascii="Times New Roman" w:eastAsia="Times New Roman" w:hAnsi="Times New Roman" w:cs="Times New Roman"/>
          <w:kern w:val="0"/>
          <w:sz w:val="28"/>
          <w:szCs w:val="28"/>
          <w:lang w:val="ro-RO"/>
          <w14:ligatures w14:val="none"/>
        </w:rPr>
        <w:t>operatorul</w:t>
      </w:r>
      <w:r w:rsidR="009D0408" w:rsidRPr="005223EA">
        <w:rPr>
          <w:rFonts w:ascii="Times New Roman" w:eastAsia="Times New Roman" w:hAnsi="Times New Roman" w:cs="Times New Roman"/>
          <w:kern w:val="0"/>
          <w:sz w:val="28"/>
          <w:szCs w:val="28"/>
          <w:lang w:val="ro-RO"/>
          <w14:ligatures w14:val="none"/>
        </w:rPr>
        <w:t>ui</w:t>
      </w:r>
      <w:r w:rsidRPr="005223EA">
        <w:rPr>
          <w:rFonts w:ascii="Times New Roman" w:eastAsia="Times New Roman" w:hAnsi="Times New Roman" w:cs="Times New Roman"/>
          <w:kern w:val="0"/>
          <w:sz w:val="28"/>
          <w:szCs w:val="28"/>
          <w:lang w:val="ro-RO"/>
          <w14:ligatures w14:val="none"/>
        </w:rPr>
        <w:t xml:space="preserve"> de</w:t>
      </w:r>
      <w:r w:rsidR="009D0408" w:rsidRPr="005223EA">
        <w:rPr>
          <w:rFonts w:ascii="Times New Roman" w:eastAsia="Times New Roman" w:hAnsi="Times New Roman" w:cs="Times New Roman"/>
          <w:kern w:val="0"/>
          <w:sz w:val="28"/>
          <w:szCs w:val="28"/>
          <w:lang w:val="ro-RO"/>
          <w14:ligatures w14:val="none"/>
        </w:rPr>
        <w:t xml:space="preserve"> către</w:t>
      </w:r>
      <w:r w:rsidRPr="005223EA">
        <w:rPr>
          <w:rFonts w:ascii="Times New Roman" w:eastAsia="Times New Roman" w:hAnsi="Times New Roman" w:cs="Times New Roman"/>
          <w:kern w:val="0"/>
          <w:sz w:val="28"/>
          <w:szCs w:val="28"/>
          <w:lang w:val="ro-RO"/>
          <w14:ligatures w14:val="none"/>
        </w:rPr>
        <w:t xml:space="preserve"> autoritatea/institu</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ia publică competentă despre schimbarea statutului organizatorului jocului de noroc sau </w:t>
      </w:r>
      <w:r w:rsidR="009D0408" w:rsidRPr="005223EA">
        <w:rPr>
          <w:rFonts w:ascii="Times New Roman" w:eastAsia="Times New Roman" w:hAnsi="Times New Roman" w:cs="Times New Roman"/>
          <w:kern w:val="0"/>
          <w:sz w:val="28"/>
          <w:szCs w:val="28"/>
          <w:lang w:val="ro-RO"/>
          <w14:ligatures w14:val="none"/>
        </w:rPr>
        <w:t>până la atestarea</w:t>
      </w:r>
      <w:r w:rsidRPr="005223EA">
        <w:rPr>
          <w:rFonts w:ascii="Times New Roman" w:eastAsia="Times New Roman" w:hAnsi="Times New Roman" w:cs="Times New Roman"/>
          <w:kern w:val="0"/>
          <w:sz w:val="28"/>
          <w:szCs w:val="28"/>
          <w:lang w:val="ro-RO"/>
          <w14:ligatures w14:val="none"/>
        </w:rPr>
        <w:t xml:space="preserve"> de </w:t>
      </w:r>
      <w:r w:rsidR="009D0408" w:rsidRPr="005223EA">
        <w:rPr>
          <w:rFonts w:ascii="Times New Roman" w:eastAsia="Times New Roman" w:hAnsi="Times New Roman" w:cs="Times New Roman"/>
          <w:kern w:val="0"/>
          <w:sz w:val="28"/>
          <w:szCs w:val="28"/>
          <w:lang w:val="ro-RO"/>
          <w14:ligatures w14:val="none"/>
        </w:rPr>
        <w:t xml:space="preserve">către </w:t>
      </w:r>
      <w:r w:rsidRPr="005223EA">
        <w:rPr>
          <w:rFonts w:ascii="Times New Roman" w:eastAsia="Times New Roman" w:hAnsi="Times New Roman" w:cs="Times New Roman"/>
          <w:kern w:val="0"/>
          <w:sz w:val="28"/>
          <w:szCs w:val="28"/>
          <w:lang w:val="ro-RO"/>
          <w14:ligatures w14:val="none"/>
        </w:rPr>
        <w:t xml:space="preserve">plătitori </w:t>
      </w:r>
      <w:r w:rsidR="00F03353" w:rsidRPr="005223EA">
        <w:rPr>
          <w:rFonts w:ascii="Times New Roman" w:eastAsia="Times New Roman" w:hAnsi="Times New Roman" w:cs="Times New Roman"/>
          <w:kern w:val="0"/>
          <w:sz w:val="28"/>
          <w:szCs w:val="28"/>
          <w:lang w:val="ro-RO"/>
          <w14:ligatures w14:val="none"/>
        </w:rPr>
        <w:t xml:space="preserve">ori de </w:t>
      </w:r>
      <w:r w:rsidR="009D0408" w:rsidRPr="005223EA">
        <w:rPr>
          <w:rFonts w:ascii="Times New Roman" w:eastAsia="Times New Roman" w:hAnsi="Times New Roman" w:cs="Times New Roman"/>
          <w:kern w:val="0"/>
          <w:sz w:val="28"/>
          <w:szCs w:val="28"/>
          <w:lang w:val="ro-RO"/>
          <w14:ligatures w14:val="none"/>
        </w:rPr>
        <w:t xml:space="preserve">către </w:t>
      </w:r>
      <w:r w:rsidRPr="005223EA">
        <w:rPr>
          <w:rFonts w:ascii="Times New Roman" w:eastAsia="Times New Roman" w:hAnsi="Times New Roman" w:cs="Times New Roman"/>
          <w:kern w:val="0"/>
          <w:sz w:val="28"/>
          <w:szCs w:val="28"/>
          <w:lang w:val="ro-RO"/>
          <w14:ligatures w14:val="none"/>
        </w:rPr>
        <w:t>alte autorită</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 responsabile că </w:t>
      </w:r>
      <w:r w:rsidR="009D0408" w:rsidRPr="005223EA">
        <w:rPr>
          <w:rFonts w:ascii="Times New Roman" w:eastAsia="Times New Roman" w:hAnsi="Times New Roman" w:cs="Times New Roman"/>
          <w:kern w:val="0"/>
          <w:sz w:val="28"/>
          <w:szCs w:val="28"/>
          <w:lang w:val="ro-RO"/>
          <w14:ligatures w14:val="none"/>
        </w:rPr>
        <w:t xml:space="preserve">respectivele </w:t>
      </w:r>
      <w:r w:rsidRPr="005223EA">
        <w:rPr>
          <w:rFonts w:ascii="Times New Roman" w:eastAsia="Times New Roman" w:hAnsi="Times New Roman" w:cs="Times New Roman"/>
          <w:kern w:val="0"/>
          <w:sz w:val="28"/>
          <w:szCs w:val="28"/>
          <w:lang w:val="ro-RO"/>
          <w14:ligatures w14:val="none"/>
        </w:rPr>
        <w:t>conturi nu sunt utilizate de către sau în favoarea organizatorilor de jocuri de noroc neautoriza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w:t>
      </w:r>
    </w:p>
    <w:p w14:paraId="22AED29C" w14:textId="77777777"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27D26A4A" w14:textId="64F11D0B"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kern w:val="0"/>
          <w:sz w:val="28"/>
          <w:szCs w:val="28"/>
          <w:lang w:val="ro-RO"/>
          <w14:ligatures w14:val="none"/>
        </w:rPr>
      </w:pPr>
      <w:bookmarkStart w:id="4" w:name="_heading=h.3znysh7" w:colFirst="0" w:colLast="0"/>
      <w:bookmarkEnd w:id="4"/>
      <w:r w:rsidRPr="005223EA">
        <w:rPr>
          <w:rFonts w:ascii="Times New Roman" w:eastAsia="Times New Roman" w:hAnsi="Times New Roman" w:cs="Times New Roman"/>
          <w:b/>
          <w:kern w:val="0"/>
          <w:sz w:val="28"/>
          <w:szCs w:val="28"/>
          <w:lang w:val="ro-RO"/>
          <w14:ligatures w14:val="none"/>
        </w:rPr>
        <w:t>Art. XV</w:t>
      </w:r>
      <w:r w:rsidR="00AE0C07" w:rsidRPr="005223EA">
        <w:rPr>
          <w:rFonts w:ascii="Times New Roman" w:eastAsia="Times New Roman" w:hAnsi="Times New Roman" w:cs="Times New Roman"/>
          <w:b/>
          <w:kern w:val="0"/>
          <w:sz w:val="28"/>
          <w:szCs w:val="28"/>
          <w:lang w:val="ro-RO"/>
          <w14:ligatures w14:val="none"/>
        </w:rPr>
        <w:t>.</w:t>
      </w:r>
      <w:r w:rsidRPr="005223EA">
        <w:rPr>
          <w:rFonts w:ascii="Times New Roman" w:eastAsia="Times New Roman" w:hAnsi="Times New Roman" w:cs="Times New Roman"/>
          <w:b/>
          <w:kern w:val="0"/>
          <w:sz w:val="28"/>
          <w:szCs w:val="28"/>
          <w:lang w:val="ro-RO"/>
          <w14:ligatures w14:val="none"/>
        </w:rPr>
        <w:t xml:space="preserve"> </w:t>
      </w:r>
      <w:r w:rsidRPr="005223EA">
        <w:rPr>
          <w:rFonts w:ascii="Times New Roman" w:eastAsia="Times New Roman" w:hAnsi="Times New Roman" w:cs="Times New Roman"/>
          <w:bCs/>
          <w:kern w:val="0"/>
          <w:sz w:val="28"/>
          <w:szCs w:val="28"/>
          <w:lang w:val="ro-RO"/>
          <w14:ligatures w14:val="none"/>
        </w:rPr>
        <w:t>–</w:t>
      </w:r>
      <w:r w:rsidRPr="005223EA">
        <w:rPr>
          <w:rFonts w:ascii="Times New Roman" w:eastAsia="Times New Roman" w:hAnsi="Times New Roman" w:cs="Times New Roman"/>
          <w:b/>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La articolul 37 alineatul (1) din Legea nr. 279/2017 privind informarea consumatorului cu privire la produsele alimentare (Monitorul Oficial al Republicii Moldova, 2018, nr. 7</w:t>
      </w:r>
      <w:r w:rsidR="00F03353"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17, art. 54), cu modificările ulterioare, textul „la art. 8 alin. (1) lit. a</w:t>
      </w:r>
      <w:r w:rsidR="00F03353"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c), f)” se substituie cu textul „la art. 8 alin. (1) lit. a</w:t>
      </w:r>
      <w:r w:rsidR="00F03353"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c), i)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f)”.</w:t>
      </w:r>
    </w:p>
    <w:p w14:paraId="4E445486" w14:textId="77777777"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b/>
          <w:kern w:val="0"/>
          <w:sz w:val="28"/>
          <w:szCs w:val="28"/>
          <w:lang w:val="ro-RO"/>
          <w14:ligatures w14:val="none"/>
        </w:rPr>
      </w:pPr>
    </w:p>
    <w:p w14:paraId="2E6B8900" w14:textId="77777777" w:rsidR="00F557AD" w:rsidRPr="005223EA" w:rsidRDefault="00F557AD"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 xml:space="preserve">Art. XVI. </w:t>
      </w:r>
      <w:r w:rsidRPr="005223EA">
        <w:rPr>
          <w:rFonts w:ascii="Times New Roman" w:eastAsia="Times New Roman" w:hAnsi="Times New Roman" w:cs="Times New Roman"/>
          <w:bCs/>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 xml:space="preserve"> Legea nr. 62/2022 cu privire la publicitate (Monitorul Oficial al Republicii Moldova, 2022, nr. 98–105, art. 171), cu modificările ulterioare, se modifică după cum urmează:</w:t>
      </w:r>
    </w:p>
    <w:p w14:paraId="2D0AC180" w14:textId="77777777" w:rsidR="005A5360" w:rsidRPr="005223EA" w:rsidRDefault="005A5360" w:rsidP="005A5360">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6E738330" w14:textId="77777777" w:rsidR="00F557AD" w:rsidRPr="005223EA" w:rsidRDefault="00F557AD" w:rsidP="005A5360">
      <w:pPr>
        <w:widowControl w:val="0"/>
        <w:numPr>
          <w:ilvl w:val="0"/>
          <w:numId w:val="2"/>
        </w:numPr>
        <w:pBdr>
          <w:top w:val="nil"/>
          <w:left w:val="nil"/>
          <w:bottom w:val="nil"/>
          <w:right w:val="nil"/>
          <w:between w:val="nil"/>
        </w:pBdr>
        <w:tabs>
          <w:tab w:val="left" w:pos="567"/>
          <w:tab w:val="left" w:pos="1170"/>
        </w:tabs>
        <w:autoSpaceDE w:val="0"/>
        <w:autoSpaceDN w:val="0"/>
        <w:spacing w:after="0" w:line="240" w:lineRule="auto"/>
        <w:ind w:left="0" w:firstLine="709"/>
        <w:contextualSpacing/>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Articolul 30 alineatul (1):</w:t>
      </w:r>
    </w:p>
    <w:p w14:paraId="0099B1C9" w14:textId="77777777" w:rsidR="005A5360" w:rsidRPr="005223EA" w:rsidRDefault="005A5360"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607CBF7F" w14:textId="55570AAE" w:rsidR="00F557AD" w:rsidRPr="005223EA" w:rsidRDefault="00F557AD"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la litera a), textul „1</w:t>
      </w:r>
      <w:r w:rsidR="006A1BC4" w:rsidRPr="005223EA">
        <w:rPr>
          <w:rFonts w:ascii="Times New Roman" w:eastAsia="Times New Roman" w:hAnsi="Times New Roman" w:cs="Times New Roman"/>
          <w:kern w:val="0"/>
          <w:sz w:val="28"/>
          <w:szCs w:val="28"/>
          <w:lang w:val="ro-RO"/>
          <w14:ligatures w14:val="none"/>
        </w:rPr>
        <w:t xml:space="preserve"> </w:t>
      </w:r>
      <w:r w:rsidRPr="005223EA">
        <w:rPr>
          <w:rFonts w:ascii="Times New Roman" w:eastAsia="Times New Roman" w:hAnsi="Times New Roman" w:cs="Times New Roman"/>
          <w:kern w:val="0"/>
          <w:sz w:val="28"/>
          <w:szCs w:val="28"/>
          <w:lang w:val="ro-RO"/>
          <w14:ligatures w14:val="none"/>
        </w:rPr>
        <w:t>m</w:t>
      </w:r>
      <w:r w:rsidRPr="005223EA">
        <w:rPr>
          <w:rFonts w:ascii="Times New Roman" w:eastAsia="Times New Roman" w:hAnsi="Times New Roman" w:cs="Times New Roman"/>
          <w:kern w:val="0"/>
          <w:sz w:val="28"/>
          <w:szCs w:val="28"/>
          <w:vertAlign w:val="superscript"/>
          <w:lang w:val="ro-RO"/>
          <w14:ligatures w14:val="none"/>
        </w:rPr>
        <w:t>2</w:t>
      </w:r>
      <w:r w:rsidRPr="005223EA">
        <w:rPr>
          <w:rFonts w:ascii="Times New Roman" w:eastAsia="Times New Roman" w:hAnsi="Times New Roman" w:cs="Times New Roman"/>
          <w:kern w:val="0"/>
          <w:sz w:val="28"/>
          <w:szCs w:val="28"/>
          <w:lang w:val="ro-RO"/>
          <w14:ligatures w14:val="none"/>
        </w:rPr>
        <w:t>” se substituie cu textul „3m</w:t>
      </w:r>
      <w:r w:rsidRPr="005223EA">
        <w:rPr>
          <w:rFonts w:ascii="Times New Roman" w:eastAsia="Times New Roman" w:hAnsi="Times New Roman" w:cs="Times New Roman"/>
          <w:kern w:val="0"/>
          <w:sz w:val="28"/>
          <w:szCs w:val="28"/>
          <w:vertAlign w:val="superscript"/>
          <w:lang w:val="ro-RO"/>
          <w14:ligatures w14:val="none"/>
        </w:rPr>
        <w:t>2</w:t>
      </w:r>
      <w:r w:rsidRPr="005223EA">
        <w:rPr>
          <w:rFonts w:ascii="Times New Roman" w:eastAsia="Times New Roman" w:hAnsi="Times New Roman" w:cs="Times New Roman"/>
          <w:kern w:val="0"/>
          <w:sz w:val="28"/>
          <w:szCs w:val="28"/>
          <w:lang w:val="ro-RO"/>
          <w14:ligatures w14:val="none"/>
        </w:rPr>
        <w:t>”;</w:t>
      </w:r>
    </w:p>
    <w:p w14:paraId="5502137F" w14:textId="77777777" w:rsidR="005A5360" w:rsidRPr="005223EA" w:rsidRDefault="005A5360"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2CCB5D1B" w14:textId="01A13644" w:rsidR="00F557AD" w:rsidRPr="005223EA" w:rsidRDefault="006A1BC4"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 xml:space="preserve">alineatul </w:t>
      </w:r>
      <w:r w:rsidR="00F557AD" w:rsidRPr="005223EA">
        <w:rPr>
          <w:rFonts w:ascii="Times New Roman" w:eastAsia="Times New Roman" w:hAnsi="Times New Roman" w:cs="Times New Roman"/>
          <w:kern w:val="0"/>
          <w:sz w:val="28"/>
          <w:szCs w:val="28"/>
          <w:lang w:val="ro-RO"/>
          <w14:ligatures w14:val="none"/>
        </w:rPr>
        <w:t xml:space="preserve">se completează cu literele c) </w:t>
      </w:r>
      <w:r w:rsidR="00715EC6" w:rsidRPr="005223EA">
        <w:rPr>
          <w:rFonts w:ascii="Times New Roman" w:eastAsia="Times New Roman" w:hAnsi="Times New Roman" w:cs="Times New Roman"/>
          <w:kern w:val="0"/>
          <w:sz w:val="28"/>
          <w:szCs w:val="28"/>
          <w:lang w:val="ro-RO"/>
          <w14:ligatures w14:val="none"/>
        </w:rPr>
        <w:t>ș</w:t>
      </w:r>
      <w:r w:rsidR="00F557AD" w:rsidRPr="005223EA">
        <w:rPr>
          <w:rFonts w:ascii="Times New Roman" w:eastAsia="Times New Roman" w:hAnsi="Times New Roman" w:cs="Times New Roman"/>
          <w:kern w:val="0"/>
          <w:sz w:val="28"/>
          <w:szCs w:val="28"/>
          <w:lang w:val="ro-RO"/>
          <w14:ligatures w14:val="none"/>
        </w:rPr>
        <w:t>i d) cu următorul cuprins:</w:t>
      </w:r>
    </w:p>
    <w:p w14:paraId="2803DBDE" w14:textId="77777777" w:rsidR="005A5360" w:rsidRPr="005223EA" w:rsidRDefault="005A5360"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kern w:val="0"/>
          <w:sz w:val="28"/>
          <w:szCs w:val="28"/>
          <w:lang w:val="ro-RO"/>
          <w14:ligatures w14:val="none"/>
        </w:rPr>
      </w:pPr>
    </w:p>
    <w:p w14:paraId="10BF92DA" w14:textId="6DBF5B1E" w:rsidR="00F557AD" w:rsidRPr="005223EA" w:rsidRDefault="00F557AD"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„c) alte tipuri de afi</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e, panouri obligatorii;</w:t>
      </w:r>
    </w:p>
    <w:p w14:paraId="207177F5" w14:textId="5B1FF1DB" w:rsidR="00F557AD" w:rsidRPr="005223EA" w:rsidRDefault="00F557AD"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kern w:val="0"/>
          <w:sz w:val="28"/>
          <w:szCs w:val="28"/>
          <w:lang w:val="ro-RO"/>
          <w14:ligatures w14:val="none"/>
        </w:rPr>
        <w:t>d) informa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destinate consumatorilor</w:t>
      </w:r>
      <w:r w:rsidR="006A1BC4"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 xml:space="preserve"> </w:t>
      </w:r>
      <w:r w:rsidR="006A1BC4" w:rsidRPr="005223EA">
        <w:rPr>
          <w:rFonts w:ascii="Times New Roman" w:eastAsia="Times New Roman" w:hAnsi="Times New Roman" w:cs="Times New Roman"/>
          <w:kern w:val="0"/>
          <w:sz w:val="28"/>
          <w:szCs w:val="28"/>
          <w:lang w:val="ro-RO"/>
          <w14:ligatures w14:val="none"/>
        </w:rPr>
        <w:t>fără</w:t>
      </w:r>
      <w:r w:rsidRPr="005223EA">
        <w:rPr>
          <w:rFonts w:ascii="Times New Roman" w:eastAsia="Times New Roman" w:hAnsi="Times New Roman" w:cs="Times New Roman"/>
          <w:kern w:val="0"/>
          <w:sz w:val="28"/>
          <w:szCs w:val="28"/>
          <w:lang w:val="ro-RO"/>
          <w14:ligatures w14:val="none"/>
        </w:rPr>
        <w:t xml:space="preserve"> con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inut publicitar (indicatoare de direc</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ii, indicatoare care explică con</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inutul etichetelor, indicatoare ale zonelor spa</w:t>
      </w:r>
      <w:r w:rsidR="00715EC6" w:rsidRPr="005223EA">
        <w:rPr>
          <w:rFonts w:ascii="Times New Roman" w:eastAsia="Times New Roman" w:hAnsi="Times New Roman" w:cs="Times New Roman"/>
          <w:kern w:val="0"/>
          <w:sz w:val="28"/>
          <w:szCs w:val="28"/>
          <w:lang w:val="ro-RO"/>
          <w14:ligatures w14:val="none"/>
        </w:rPr>
        <w:t>ț</w:t>
      </w:r>
      <w:r w:rsidRPr="005223EA">
        <w:rPr>
          <w:rFonts w:ascii="Times New Roman" w:eastAsia="Times New Roman" w:hAnsi="Times New Roman" w:cs="Times New Roman"/>
          <w:kern w:val="0"/>
          <w:sz w:val="28"/>
          <w:szCs w:val="28"/>
          <w:lang w:val="ro-RO"/>
          <w14:ligatures w14:val="none"/>
        </w:rPr>
        <w:t xml:space="preserve">iilor comerciale </w:t>
      </w:r>
      <w:r w:rsidR="00715EC6" w:rsidRPr="005223EA">
        <w:rPr>
          <w:rFonts w:ascii="Times New Roman" w:eastAsia="Times New Roman" w:hAnsi="Times New Roman" w:cs="Times New Roman"/>
          <w:kern w:val="0"/>
          <w:sz w:val="28"/>
          <w:szCs w:val="28"/>
          <w:lang w:val="ro-RO"/>
          <w14:ligatures w14:val="none"/>
        </w:rPr>
        <w:t>ș</w:t>
      </w:r>
      <w:r w:rsidRPr="005223EA">
        <w:rPr>
          <w:rFonts w:ascii="Times New Roman" w:eastAsia="Times New Roman" w:hAnsi="Times New Roman" w:cs="Times New Roman"/>
          <w:kern w:val="0"/>
          <w:sz w:val="28"/>
          <w:szCs w:val="28"/>
          <w:lang w:val="ro-RO"/>
          <w14:ligatures w14:val="none"/>
        </w:rPr>
        <w:t>i altele asemenea)</w:t>
      </w:r>
      <w:r w:rsidR="006A1BC4" w:rsidRPr="005223EA">
        <w:rPr>
          <w:rFonts w:ascii="Times New Roman" w:eastAsia="Times New Roman" w:hAnsi="Times New Roman" w:cs="Times New Roman"/>
          <w:kern w:val="0"/>
          <w:sz w:val="28"/>
          <w:szCs w:val="28"/>
          <w:lang w:val="ro-RO"/>
          <w14:ligatures w14:val="none"/>
        </w:rPr>
        <w:t>.</w:t>
      </w:r>
      <w:r w:rsidRPr="005223EA">
        <w:rPr>
          <w:rFonts w:ascii="Times New Roman" w:eastAsia="Times New Roman" w:hAnsi="Times New Roman" w:cs="Times New Roman"/>
          <w:kern w:val="0"/>
          <w:sz w:val="28"/>
          <w:szCs w:val="28"/>
          <w:lang w:val="ro-RO"/>
          <w14:ligatures w14:val="none"/>
        </w:rPr>
        <w:t>”</w:t>
      </w:r>
    </w:p>
    <w:p w14:paraId="01F32030" w14:textId="77777777" w:rsidR="005A5360" w:rsidRPr="005223EA" w:rsidRDefault="005A5360" w:rsidP="005A5360">
      <w:pPr>
        <w:widowControl w:val="0"/>
        <w:pBdr>
          <w:top w:val="nil"/>
          <w:left w:val="nil"/>
          <w:bottom w:val="nil"/>
          <w:right w:val="nil"/>
          <w:between w:val="nil"/>
        </w:pBdr>
        <w:tabs>
          <w:tab w:val="left" w:pos="567"/>
        </w:tabs>
        <w:autoSpaceDE w:val="0"/>
        <w:autoSpaceDN w:val="0"/>
        <w:spacing w:after="0" w:line="240" w:lineRule="auto"/>
        <w:ind w:left="709"/>
        <w:contextualSpacing/>
        <w:jc w:val="both"/>
        <w:rPr>
          <w:rFonts w:ascii="Times New Roman" w:eastAsia="Times New Roman" w:hAnsi="Times New Roman" w:cs="Times New Roman"/>
          <w:color w:val="000000"/>
          <w:kern w:val="0"/>
          <w:sz w:val="28"/>
          <w:szCs w:val="28"/>
          <w:lang w:val="ro-RO"/>
          <w14:ligatures w14:val="none"/>
        </w:rPr>
      </w:pPr>
    </w:p>
    <w:p w14:paraId="3C13C5C6" w14:textId="07978B8C" w:rsidR="00F557AD" w:rsidRPr="005223EA" w:rsidRDefault="00F557AD" w:rsidP="005A5360">
      <w:pPr>
        <w:widowControl w:val="0"/>
        <w:numPr>
          <w:ilvl w:val="0"/>
          <w:numId w:val="2"/>
        </w:numPr>
        <w:pBdr>
          <w:top w:val="nil"/>
          <w:left w:val="nil"/>
          <w:bottom w:val="nil"/>
          <w:right w:val="nil"/>
          <w:between w:val="nil"/>
        </w:pBdr>
        <w:tabs>
          <w:tab w:val="left" w:pos="567"/>
        </w:tabs>
        <w:autoSpaceDE w:val="0"/>
        <w:autoSpaceDN w:val="0"/>
        <w:spacing w:after="0" w:line="240" w:lineRule="auto"/>
        <w:ind w:left="0" w:firstLine="709"/>
        <w:contextualSpacing/>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La articolul 31, alineatul (4) se completează cu textul „ , cu excep</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ia cazului în care termenul de valabilitate al autoriza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iei a fost prelungit sau este în proces de prelungire în conformitate cu Legea nr. 160/2011 privind reglementarea prin autorizare a activită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ii de întreprinzător”</w:t>
      </w:r>
      <w:r w:rsidR="006A1BC4" w:rsidRPr="005223EA">
        <w:rPr>
          <w:rFonts w:ascii="Times New Roman" w:eastAsia="Times New Roman" w:hAnsi="Times New Roman" w:cs="Times New Roman"/>
          <w:color w:val="000000"/>
          <w:kern w:val="0"/>
          <w:sz w:val="28"/>
          <w:szCs w:val="28"/>
          <w:lang w:val="ro-RO"/>
          <w14:ligatures w14:val="none"/>
        </w:rPr>
        <w:t>.</w:t>
      </w:r>
    </w:p>
    <w:p w14:paraId="4E4CA514" w14:textId="77777777" w:rsidR="005A5360" w:rsidRPr="005223EA" w:rsidRDefault="005A5360">
      <w:pPr>
        <w:widowControl w:val="0"/>
        <w:pBdr>
          <w:top w:val="nil"/>
          <w:left w:val="nil"/>
          <w:bottom w:val="nil"/>
          <w:right w:val="nil"/>
          <w:between w:val="nil"/>
        </w:pBdr>
        <w:tabs>
          <w:tab w:val="left" w:pos="567"/>
          <w:tab w:val="left" w:pos="1134"/>
        </w:tabs>
        <w:autoSpaceDE w:val="0"/>
        <w:autoSpaceDN w:val="0"/>
        <w:spacing w:after="0" w:line="240" w:lineRule="auto"/>
        <w:ind w:left="709"/>
        <w:contextualSpacing/>
        <w:jc w:val="both"/>
        <w:rPr>
          <w:rFonts w:ascii="Times New Roman" w:eastAsia="Times New Roman" w:hAnsi="Times New Roman" w:cs="Times New Roman"/>
          <w:color w:val="000000"/>
          <w:kern w:val="0"/>
          <w:sz w:val="28"/>
          <w:szCs w:val="28"/>
          <w:lang w:val="ro-RO"/>
          <w14:ligatures w14:val="none"/>
        </w:rPr>
      </w:pPr>
    </w:p>
    <w:p w14:paraId="5D97199D" w14:textId="51ED8C10" w:rsidR="00F557AD" w:rsidRPr="005223EA" w:rsidRDefault="00F557AD" w:rsidP="005A5360">
      <w:pPr>
        <w:widowControl w:val="0"/>
        <w:numPr>
          <w:ilvl w:val="0"/>
          <w:numId w:val="2"/>
        </w:numPr>
        <w:pBdr>
          <w:top w:val="nil"/>
          <w:left w:val="nil"/>
          <w:bottom w:val="nil"/>
          <w:right w:val="nil"/>
          <w:between w:val="nil"/>
        </w:pBdr>
        <w:tabs>
          <w:tab w:val="left" w:pos="567"/>
          <w:tab w:val="left" w:pos="1134"/>
        </w:tabs>
        <w:autoSpaceDE w:val="0"/>
        <w:autoSpaceDN w:val="0"/>
        <w:spacing w:after="0" w:line="240" w:lineRule="auto"/>
        <w:ind w:left="0" w:firstLine="709"/>
        <w:contextualSpacing/>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 </w:t>
      </w:r>
      <w:r w:rsidR="00161CD6" w:rsidRPr="005223EA">
        <w:rPr>
          <w:rFonts w:ascii="Times New Roman" w:eastAsia="Times New Roman" w:hAnsi="Times New Roman" w:cs="Times New Roman"/>
          <w:color w:val="000000"/>
          <w:kern w:val="0"/>
          <w:sz w:val="28"/>
          <w:szCs w:val="28"/>
          <w:lang w:val="ro-RO"/>
          <w14:ligatures w14:val="none"/>
        </w:rPr>
        <w:t>A</w:t>
      </w:r>
      <w:r w:rsidRPr="005223EA">
        <w:rPr>
          <w:rFonts w:ascii="Times New Roman" w:eastAsia="Times New Roman" w:hAnsi="Times New Roman" w:cs="Times New Roman"/>
          <w:color w:val="000000"/>
          <w:kern w:val="0"/>
          <w:sz w:val="28"/>
          <w:szCs w:val="28"/>
          <w:lang w:val="ro-RO"/>
          <w14:ligatures w14:val="none"/>
        </w:rPr>
        <w:t>rticolul 32, alineatul (13) se abrogă.</w:t>
      </w:r>
    </w:p>
    <w:p w14:paraId="2354BB97" w14:textId="77777777" w:rsidR="00161CD6" w:rsidRPr="005223EA" w:rsidRDefault="00161CD6" w:rsidP="00161CD6">
      <w:pPr>
        <w:spacing w:after="0" w:line="240" w:lineRule="auto"/>
        <w:ind w:left="567" w:right="111" w:firstLine="284"/>
        <w:jc w:val="both"/>
        <w:rPr>
          <w:rFonts w:ascii="Times New Roman" w:eastAsia="Calibri" w:hAnsi="Times New Roman" w:cs="Times New Roman"/>
          <w:bCs/>
          <w:sz w:val="28"/>
          <w:szCs w:val="28"/>
          <w:lang w:eastAsia="ru-RU"/>
        </w:rPr>
      </w:pPr>
    </w:p>
    <w:p w14:paraId="47073A5A" w14:textId="07090ABD" w:rsidR="00161CD6" w:rsidRPr="005223EA" w:rsidRDefault="00161CD6" w:rsidP="00E332DB">
      <w:pPr>
        <w:spacing w:after="0" w:line="240" w:lineRule="auto"/>
        <w:ind w:right="111" w:firstLine="709"/>
        <w:jc w:val="both"/>
        <w:rPr>
          <w:rFonts w:ascii="Times New Roman" w:eastAsia="Calibri" w:hAnsi="Times New Roman" w:cs="Times New Roman"/>
          <w:bCs/>
          <w:sz w:val="28"/>
          <w:szCs w:val="28"/>
          <w:lang w:eastAsia="ru-RU"/>
        </w:rPr>
      </w:pPr>
      <w:bookmarkStart w:id="5" w:name="_Hlk191450707"/>
      <w:bookmarkStart w:id="6" w:name="_Hlk191372216"/>
      <w:r w:rsidRPr="005223EA">
        <w:rPr>
          <w:rFonts w:ascii="Times New Roman" w:eastAsia="Calibri" w:hAnsi="Times New Roman" w:cs="Times New Roman"/>
          <w:bCs/>
          <w:sz w:val="28"/>
          <w:szCs w:val="28"/>
          <w:lang w:eastAsia="ru-RU"/>
        </w:rPr>
        <w:t xml:space="preserve">4. </w:t>
      </w:r>
      <w:r w:rsidR="00E332DB" w:rsidRPr="005223EA">
        <w:rPr>
          <w:rFonts w:ascii="Times New Roman" w:eastAsia="Calibri" w:hAnsi="Times New Roman" w:cs="Times New Roman"/>
          <w:bCs/>
          <w:sz w:val="28"/>
          <w:szCs w:val="28"/>
          <w:lang w:eastAsia="ru-RU"/>
        </w:rPr>
        <w:t>A</w:t>
      </w:r>
      <w:r w:rsidRPr="005223EA">
        <w:rPr>
          <w:rFonts w:ascii="Times New Roman" w:eastAsia="Calibri" w:hAnsi="Times New Roman" w:cs="Times New Roman"/>
          <w:bCs/>
          <w:sz w:val="28"/>
          <w:szCs w:val="28"/>
          <w:lang w:eastAsia="ru-RU"/>
        </w:rPr>
        <w:t>rticolul 35:</w:t>
      </w:r>
    </w:p>
    <w:p w14:paraId="2008D58C" w14:textId="77777777" w:rsidR="00A321D8" w:rsidRPr="005223EA" w:rsidRDefault="00A321D8" w:rsidP="00E332DB">
      <w:pPr>
        <w:spacing w:after="0" w:line="240" w:lineRule="auto"/>
        <w:ind w:right="111" w:firstLine="709"/>
        <w:jc w:val="both"/>
        <w:rPr>
          <w:rFonts w:ascii="Times New Roman" w:eastAsia="Calibri" w:hAnsi="Times New Roman" w:cs="Times New Roman"/>
          <w:bCs/>
          <w:sz w:val="28"/>
          <w:szCs w:val="28"/>
          <w:lang w:eastAsia="ru-RU"/>
        </w:rPr>
      </w:pPr>
    </w:p>
    <w:p w14:paraId="7B567797" w14:textId="6FC336D5" w:rsidR="00161CD6" w:rsidRPr="005223EA" w:rsidRDefault="00E332DB" w:rsidP="00E332DB">
      <w:pPr>
        <w:spacing w:after="0" w:line="240" w:lineRule="auto"/>
        <w:ind w:right="111" w:firstLine="709"/>
        <w:jc w:val="both"/>
        <w:rPr>
          <w:rFonts w:ascii="Times New Roman" w:eastAsia="Calibri" w:hAnsi="Times New Roman" w:cs="Times New Roman"/>
          <w:b/>
          <w:sz w:val="28"/>
          <w:szCs w:val="28"/>
          <w:lang w:eastAsia="ru-RU"/>
        </w:rPr>
      </w:pPr>
      <w:r w:rsidRPr="005223EA">
        <w:rPr>
          <w:rFonts w:ascii="Times New Roman" w:eastAsia="Calibri" w:hAnsi="Times New Roman" w:cs="Times New Roman"/>
          <w:bCs/>
          <w:sz w:val="28"/>
          <w:szCs w:val="28"/>
          <w:lang w:eastAsia="ru-RU"/>
        </w:rPr>
        <w:t>la alineatul (1)</w:t>
      </w:r>
      <w:r w:rsidR="00CC07F3" w:rsidRPr="005223EA">
        <w:rPr>
          <w:rFonts w:ascii="Times New Roman" w:eastAsia="Calibri" w:hAnsi="Times New Roman" w:cs="Times New Roman"/>
          <w:bCs/>
          <w:sz w:val="28"/>
          <w:szCs w:val="28"/>
          <w:lang w:eastAsia="ru-RU"/>
        </w:rPr>
        <w:t>,</w:t>
      </w:r>
      <w:r w:rsidRPr="005223EA">
        <w:rPr>
          <w:rFonts w:ascii="Times New Roman" w:eastAsia="Calibri" w:hAnsi="Times New Roman" w:cs="Times New Roman"/>
          <w:bCs/>
          <w:sz w:val="28"/>
          <w:szCs w:val="28"/>
          <w:lang w:eastAsia="ru-RU"/>
        </w:rPr>
        <w:t xml:space="preserve"> </w:t>
      </w:r>
      <w:r w:rsidR="00161CD6" w:rsidRPr="005223EA">
        <w:rPr>
          <w:rFonts w:ascii="Times New Roman" w:eastAsia="Calibri" w:hAnsi="Times New Roman" w:cs="Times New Roman"/>
          <w:bCs/>
          <w:sz w:val="28"/>
          <w:szCs w:val="28"/>
          <w:lang w:eastAsia="ru-RU"/>
        </w:rPr>
        <w:t>liter</w:t>
      </w:r>
      <w:r w:rsidRPr="005223EA">
        <w:rPr>
          <w:rFonts w:ascii="Times New Roman" w:eastAsia="Calibri" w:hAnsi="Times New Roman" w:cs="Times New Roman"/>
          <w:bCs/>
          <w:sz w:val="28"/>
          <w:szCs w:val="28"/>
          <w:lang w:eastAsia="ru-RU"/>
        </w:rPr>
        <w:t>ele</w:t>
      </w:r>
      <w:r w:rsidR="00161CD6" w:rsidRPr="005223EA">
        <w:rPr>
          <w:rFonts w:ascii="Times New Roman" w:eastAsia="Calibri" w:hAnsi="Times New Roman" w:cs="Times New Roman"/>
          <w:bCs/>
          <w:sz w:val="28"/>
          <w:szCs w:val="28"/>
          <w:lang w:eastAsia="ru-RU"/>
        </w:rPr>
        <w:t xml:space="preserve"> e) și f) </w:t>
      </w:r>
      <w:r w:rsidRPr="005223EA">
        <w:rPr>
          <w:rFonts w:ascii="Times New Roman" w:eastAsia="Calibri" w:hAnsi="Times New Roman" w:cs="Times New Roman"/>
          <w:bCs/>
          <w:sz w:val="28"/>
          <w:szCs w:val="28"/>
          <w:lang w:eastAsia="ru-RU"/>
        </w:rPr>
        <w:t>vor avea următorul cuprins</w:t>
      </w:r>
      <w:r w:rsidR="00161CD6" w:rsidRPr="005223EA">
        <w:rPr>
          <w:rFonts w:ascii="Times New Roman" w:eastAsia="Calibri" w:hAnsi="Times New Roman" w:cs="Times New Roman"/>
          <w:bCs/>
          <w:sz w:val="28"/>
          <w:szCs w:val="28"/>
          <w:lang w:eastAsia="ru-RU"/>
        </w:rPr>
        <w:t>:</w:t>
      </w:r>
    </w:p>
    <w:p w14:paraId="3AF7FEE2" w14:textId="77777777" w:rsidR="00E332DB" w:rsidRPr="005223EA" w:rsidRDefault="00E332DB" w:rsidP="00E332DB">
      <w:pPr>
        <w:spacing w:after="0" w:line="240" w:lineRule="auto"/>
        <w:ind w:firstLine="709"/>
        <w:jc w:val="both"/>
        <w:rPr>
          <w:rFonts w:ascii="Times New Roman" w:eastAsia="Calibri" w:hAnsi="Times New Roman" w:cs="Times New Roman"/>
          <w:sz w:val="28"/>
          <w:szCs w:val="28"/>
          <w:lang w:eastAsia="ro-MD"/>
        </w:rPr>
      </w:pPr>
    </w:p>
    <w:p w14:paraId="3F36E772" w14:textId="11251E8F" w:rsidR="00161CD6" w:rsidRPr="005223EA" w:rsidRDefault="00E332DB" w:rsidP="002956E7">
      <w:pPr>
        <w:spacing w:after="0" w:line="240" w:lineRule="auto"/>
        <w:ind w:firstLine="709"/>
        <w:jc w:val="both"/>
        <w:rPr>
          <w:rFonts w:ascii="Times New Roman" w:eastAsia="Calibri" w:hAnsi="Times New Roman" w:cs="Times New Roman"/>
          <w:sz w:val="28"/>
          <w:szCs w:val="28"/>
          <w:lang w:eastAsia="ro-MD"/>
        </w:rPr>
      </w:pPr>
      <w:r w:rsidRPr="005223EA">
        <w:rPr>
          <w:rFonts w:ascii="Times New Roman" w:eastAsia="Calibri" w:hAnsi="Times New Roman" w:cs="Times New Roman"/>
          <w:sz w:val="28"/>
          <w:szCs w:val="28"/>
          <w:lang w:eastAsia="ro-MD"/>
        </w:rPr>
        <w:t>„</w:t>
      </w:r>
      <w:r w:rsidR="00161CD6" w:rsidRPr="005223EA">
        <w:rPr>
          <w:rFonts w:ascii="Times New Roman" w:eastAsia="Calibri" w:hAnsi="Times New Roman" w:cs="Times New Roman"/>
          <w:sz w:val="28"/>
          <w:szCs w:val="28"/>
          <w:lang w:eastAsia="ro-MD"/>
        </w:rPr>
        <w:t xml:space="preserve">e) </w:t>
      </w:r>
      <w:r w:rsidRPr="005223EA">
        <w:rPr>
          <w:rFonts w:ascii="Times New Roman" w:eastAsia="Calibri" w:hAnsi="Times New Roman" w:cs="Times New Roman"/>
          <w:sz w:val="28"/>
          <w:szCs w:val="28"/>
          <w:lang w:eastAsia="ro-MD"/>
        </w:rPr>
        <w:t>p</w:t>
      </w:r>
      <w:r w:rsidR="00161CD6" w:rsidRPr="005223EA">
        <w:rPr>
          <w:rFonts w:ascii="Times New Roman" w:eastAsia="Calibri" w:hAnsi="Times New Roman" w:cs="Times New Roman"/>
          <w:sz w:val="28"/>
          <w:szCs w:val="28"/>
          <w:lang w:eastAsia="ro-MD"/>
        </w:rPr>
        <w:t>e monumentel</w:t>
      </w:r>
      <w:r w:rsidR="00B57FA8" w:rsidRPr="005223EA">
        <w:rPr>
          <w:rFonts w:ascii="Times New Roman" w:eastAsia="Calibri" w:hAnsi="Times New Roman" w:cs="Times New Roman"/>
          <w:sz w:val="28"/>
          <w:szCs w:val="28"/>
          <w:lang w:eastAsia="ro-MD"/>
        </w:rPr>
        <w:t>e</w:t>
      </w:r>
      <w:r w:rsidR="00161CD6" w:rsidRPr="005223EA">
        <w:rPr>
          <w:rFonts w:ascii="Times New Roman" w:eastAsia="Calibri" w:hAnsi="Times New Roman" w:cs="Times New Roman"/>
          <w:sz w:val="28"/>
          <w:szCs w:val="28"/>
          <w:lang w:eastAsia="ro-MD"/>
        </w:rPr>
        <w:t xml:space="preserve"> singulare și pe construcțiile situate pe teritoriul ansamblurilor arhitecturale și a siturilor, cu excepția:</w:t>
      </w:r>
    </w:p>
    <w:p w14:paraId="3859E98A" w14:textId="14377E37" w:rsidR="00161CD6" w:rsidRPr="005223EA" w:rsidRDefault="00E332DB" w:rsidP="00E332DB">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ro-MD"/>
        </w:rPr>
      </w:pPr>
      <w:r w:rsidRPr="005223EA">
        <w:rPr>
          <w:rFonts w:ascii="Times New Roman" w:eastAsia="Times New Roman" w:hAnsi="Times New Roman" w:cs="Times New Roman"/>
          <w:sz w:val="28"/>
          <w:szCs w:val="28"/>
          <w:lang w:eastAsia="ro-MD"/>
        </w:rPr>
        <w:t>f</w:t>
      </w:r>
      <w:r w:rsidR="00161CD6" w:rsidRPr="005223EA">
        <w:rPr>
          <w:rFonts w:ascii="Times New Roman" w:eastAsia="Times New Roman" w:hAnsi="Times New Roman" w:cs="Times New Roman"/>
          <w:sz w:val="28"/>
          <w:szCs w:val="28"/>
          <w:lang w:eastAsia="ro-MD"/>
        </w:rPr>
        <w:t xml:space="preserve">irmelor care indică denumirea sau tipul de activitate a persoanelor </w:t>
      </w:r>
      <w:r w:rsidR="003F2A24" w:rsidRPr="005223EA">
        <w:rPr>
          <w:rFonts w:ascii="Times New Roman" w:eastAsia="Times New Roman" w:hAnsi="Times New Roman" w:cs="Times New Roman"/>
          <w:sz w:val="28"/>
          <w:szCs w:val="28"/>
          <w:lang w:eastAsia="ro-MD"/>
        </w:rPr>
        <w:t xml:space="preserve">fizice sau </w:t>
      </w:r>
      <w:r w:rsidR="00161CD6" w:rsidRPr="005223EA">
        <w:rPr>
          <w:rFonts w:ascii="Times New Roman" w:eastAsia="Times New Roman" w:hAnsi="Times New Roman" w:cs="Times New Roman"/>
          <w:sz w:val="28"/>
          <w:szCs w:val="28"/>
          <w:lang w:eastAsia="ro-MD"/>
        </w:rPr>
        <w:t>juridice care își desfășoară activitatea în acel loc</w:t>
      </w:r>
      <w:r w:rsidRPr="005223EA">
        <w:rPr>
          <w:rFonts w:ascii="Times New Roman" w:eastAsia="Times New Roman" w:hAnsi="Times New Roman" w:cs="Times New Roman"/>
          <w:sz w:val="28"/>
          <w:szCs w:val="28"/>
          <w:lang w:eastAsia="ro-MD"/>
        </w:rPr>
        <w:t>;</w:t>
      </w:r>
    </w:p>
    <w:p w14:paraId="6C6126E6" w14:textId="70732682" w:rsidR="00161CD6" w:rsidRPr="005223EA" w:rsidRDefault="00E332DB" w:rsidP="00E332DB">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ro-MD"/>
        </w:rPr>
      </w:pPr>
      <w:r w:rsidRPr="005223EA">
        <w:rPr>
          <w:rFonts w:ascii="Times New Roman" w:eastAsia="Times New Roman" w:hAnsi="Times New Roman" w:cs="Times New Roman"/>
          <w:sz w:val="28"/>
          <w:szCs w:val="28"/>
          <w:lang w:eastAsia="ro-MD"/>
        </w:rPr>
        <w:t>p</w:t>
      </w:r>
      <w:r w:rsidR="00161CD6" w:rsidRPr="005223EA">
        <w:rPr>
          <w:rFonts w:ascii="Times New Roman" w:eastAsia="Times New Roman" w:hAnsi="Times New Roman" w:cs="Times New Roman"/>
          <w:sz w:val="28"/>
          <w:szCs w:val="28"/>
          <w:lang w:eastAsia="ro-MD"/>
        </w:rPr>
        <w:t xml:space="preserve">anourilor pentru afișe și </w:t>
      </w:r>
      <w:r w:rsidRPr="005223EA">
        <w:rPr>
          <w:rFonts w:ascii="Times New Roman" w:eastAsia="Times New Roman" w:hAnsi="Times New Roman" w:cs="Times New Roman"/>
          <w:sz w:val="28"/>
          <w:szCs w:val="28"/>
          <w:lang w:eastAsia="ro-MD"/>
        </w:rPr>
        <w:t xml:space="preserve">a </w:t>
      </w:r>
      <w:r w:rsidR="00161CD6" w:rsidRPr="005223EA">
        <w:rPr>
          <w:rFonts w:ascii="Times New Roman" w:eastAsia="Times New Roman" w:hAnsi="Times New Roman" w:cs="Times New Roman"/>
          <w:sz w:val="28"/>
          <w:szCs w:val="28"/>
          <w:lang w:eastAsia="ro-MD"/>
        </w:rPr>
        <w:t xml:space="preserve">afișelor amplasate pe teritoriul și </w:t>
      </w:r>
      <w:r w:rsidR="000F3CCE" w:rsidRPr="005223EA">
        <w:rPr>
          <w:rFonts w:ascii="Times New Roman" w:eastAsia="Times New Roman" w:hAnsi="Times New Roman" w:cs="Times New Roman"/>
          <w:sz w:val="28"/>
          <w:szCs w:val="28"/>
          <w:lang w:eastAsia="ro-MD"/>
        </w:rPr>
        <w:t xml:space="preserve">pe </w:t>
      </w:r>
      <w:r w:rsidR="00161CD6" w:rsidRPr="005223EA">
        <w:rPr>
          <w:rFonts w:ascii="Times New Roman" w:eastAsia="Times New Roman" w:hAnsi="Times New Roman" w:cs="Times New Roman"/>
          <w:sz w:val="28"/>
          <w:szCs w:val="28"/>
          <w:lang w:eastAsia="ro-MD"/>
        </w:rPr>
        <w:t>fațadele obiectivelor socioculturale</w:t>
      </w:r>
      <w:r w:rsidRPr="005223EA">
        <w:rPr>
          <w:rFonts w:ascii="Times New Roman" w:eastAsia="Times New Roman" w:hAnsi="Times New Roman" w:cs="Times New Roman"/>
          <w:sz w:val="28"/>
          <w:szCs w:val="28"/>
          <w:lang w:eastAsia="ro-MD"/>
        </w:rPr>
        <w:t>;</w:t>
      </w:r>
    </w:p>
    <w:p w14:paraId="661E489A" w14:textId="562026A8" w:rsidR="00161CD6" w:rsidRPr="005223EA" w:rsidRDefault="00E332DB" w:rsidP="00E332DB">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ro-MD"/>
        </w:rPr>
      </w:pPr>
      <w:proofErr w:type="spellStart"/>
      <w:r w:rsidRPr="005223EA">
        <w:rPr>
          <w:rFonts w:ascii="Times New Roman" w:eastAsia="Times New Roman" w:hAnsi="Times New Roman" w:cs="Times New Roman"/>
          <w:sz w:val="28"/>
          <w:szCs w:val="28"/>
          <w:lang w:eastAsia="ro-MD"/>
        </w:rPr>
        <w:t>m</w:t>
      </w:r>
      <w:r w:rsidR="00161CD6" w:rsidRPr="005223EA">
        <w:rPr>
          <w:rFonts w:ascii="Times New Roman" w:eastAsia="Times New Roman" w:hAnsi="Times New Roman" w:cs="Times New Roman"/>
          <w:sz w:val="28"/>
          <w:szCs w:val="28"/>
          <w:lang w:eastAsia="ro-MD"/>
        </w:rPr>
        <w:t>esh</w:t>
      </w:r>
      <w:proofErr w:type="spellEnd"/>
      <w:r w:rsidR="00161CD6" w:rsidRPr="005223EA">
        <w:rPr>
          <w:rFonts w:ascii="Times New Roman" w:eastAsia="Times New Roman" w:hAnsi="Times New Roman" w:cs="Times New Roman"/>
          <w:sz w:val="28"/>
          <w:szCs w:val="28"/>
          <w:lang w:eastAsia="ro-MD"/>
        </w:rPr>
        <w:t>-urilor publicitare amplasate pe fațadele clădirilor pe durata intervențiilor și în cazul clădirilor aflate în stare deteriorată sau abandonată</w:t>
      </w:r>
      <w:r w:rsidR="006A36A3" w:rsidRPr="005223EA">
        <w:rPr>
          <w:rFonts w:ascii="Times New Roman" w:eastAsia="Times New Roman" w:hAnsi="Times New Roman" w:cs="Times New Roman"/>
          <w:sz w:val="28"/>
          <w:szCs w:val="28"/>
          <w:lang w:eastAsia="ro-MD"/>
        </w:rPr>
        <w:t>;</w:t>
      </w:r>
    </w:p>
    <w:p w14:paraId="32D4304F" w14:textId="0E3CED06" w:rsidR="00161CD6" w:rsidRPr="005223EA" w:rsidRDefault="00161CD6" w:rsidP="00E332DB">
      <w:pPr>
        <w:spacing w:after="0" w:line="240" w:lineRule="auto"/>
        <w:ind w:firstLine="709"/>
        <w:jc w:val="both"/>
        <w:rPr>
          <w:rFonts w:ascii="Times New Roman" w:eastAsia="Calibri" w:hAnsi="Times New Roman" w:cs="Times New Roman"/>
          <w:sz w:val="28"/>
          <w:szCs w:val="28"/>
          <w:lang w:eastAsia="ro-MD"/>
        </w:rPr>
      </w:pPr>
      <w:r w:rsidRPr="005223EA">
        <w:rPr>
          <w:rFonts w:ascii="Times New Roman" w:eastAsia="Calibri" w:hAnsi="Times New Roman" w:cs="Times New Roman"/>
          <w:sz w:val="28"/>
          <w:szCs w:val="28"/>
          <w:lang w:eastAsia="ro-MD"/>
        </w:rPr>
        <w:t xml:space="preserve">f) </w:t>
      </w:r>
      <w:bookmarkStart w:id="7" w:name="_Hlk191372839"/>
      <w:r w:rsidR="006A36A3" w:rsidRPr="005223EA">
        <w:rPr>
          <w:rFonts w:ascii="Times New Roman" w:eastAsia="Calibri" w:hAnsi="Times New Roman" w:cs="Times New Roman"/>
          <w:sz w:val="28"/>
          <w:szCs w:val="28"/>
          <w:lang w:eastAsia="ro-MD"/>
        </w:rPr>
        <w:t>p</w:t>
      </w:r>
      <w:r w:rsidRPr="005223EA">
        <w:rPr>
          <w:rFonts w:ascii="Times New Roman" w:eastAsia="Calibri" w:hAnsi="Times New Roman" w:cs="Times New Roman"/>
          <w:sz w:val="28"/>
          <w:szCs w:val="28"/>
          <w:lang w:eastAsia="ro-MD"/>
        </w:rPr>
        <w:t xml:space="preserve">e teritoriul monumentelor singulare, </w:t>
      </w:r>
      <w:r w:rsidR="00075DB0" w:rsidRPr="005223EA">
        <w:rPr>
          <w:rFonts w:ascii="Times New Roman" w:eastAsia="Calibri" w:hAnsi="Times New Roman" w:cs="Times New Roman"/>
          <w:sz w:val="28"/>
          <w:szCs w:val="28"/>
          <w:lang w:eastAsia="ro-MD"/>
        </w:rPr>
        <w:t xml:space="preserve">al </w:t>
      </w:r>
      <w:r w:rsidRPr="005223EA">
        <w:rPr>
          <w:rFonts w:ascii="Times New Roman" w:eastAsia="Calibri" w:hAnsi="Times New Roman" w:cs="Times New Roman"/>
          <w:sz w:val="28"/>
          <w:szCs w:val="28"/>
          <w:lang w:eastAsia="ro-MD"/>
        </w:rPr>
        <w:t xml:space="preserve">ansamblurilor arhitecturale, </w:t>
      </w:r>
      <w:r w:rsidR="00075DB0" w:rsidRPr="005223EA">
        <w:rPr>
          <w:rFonts w:ascii="Times New Roman" w:eastAsia="Calibri" w:hAnsi="Times New Roman" w:cs="Times New Roman"/>
          <w:sz w:val="28"/>
          <w:szCs w:val="28"/>
          <w:lang w:eastAsia="ro-MD"/>
        </w:rPr>
        <w:t xml:space="preserve">al </w:t>
      </w:r>
      <w:r w:rsidRPr="005223EA">
        <w:rPr>
          <w:rFonts w:ascii="Times New Roman" w:eastAsia="Calibri" w:hAnsi="Times New Roman" w:cs="Times New Roman"/>
          <w:sz w:val="28"/>
          <w:szCs w:val="28"/>
          <w:lang w:eastAsia="ro-MD"/>
        </w:rPr>
        <w:t xml:space="preserve">siturilor și în zonele lor de protecție, cu excepția dispozitivelor publicitare fixe care respectă condițiile </w:t>
      </w:r>
      <w:r w:rsidR="00B57FA8" w:rsidRPr="005223EA">
        <w:rPr>
          <w:rFonts w:ascii="Times New Roman" w:eastAsia="Calibri" w:hAnsi="Times New Roman" w:cs="Times New Roman"/>
          <w:sz w:val="28"/>
          <w:szCs w:val="28"/>
          <w:lang w:eastAsia="ro-MD"/>
        </w:rPr>
        <w:t>prevăzute în</w:t>
      </w:r>
      <w:r w:rsidR="00CC07F3" w:rsidRPr="005223EA">
        <w:rPr>
          <w:rFonts w:ascii="Times New Roman" w:eastAsia="Calibri" w:hAnsi="Times New Roman" w:cs="Times New Roman"/>
          <w:sz w:val="28"/>
          <w:szCs w:val="28"/>
          <w:lang w:eastAsia="ro-MD"/>
        </w:rPr>
        <w:t xml:space="preserve"> </w:t>
      </w:r>
      <w:r w:rsidR="00B57FA8" w:rsidRPr="005223EA">
        <w:rPr>
          <w:rFonts w:ascii="Times New Roman" w:eastAsia="Calibri" w:hAnsi="Times New Roman" w:cs="Times New Roman"/>
          <w:sz w:val="28"/>
          <w:szCs w:val="28"/>
          <w:lang w:eastAsia="ro-MD"/>
        </w:rPr>
        <w:t>Regulamentul cu privire la amplasarea dispozitiv</w:t>
      </w:r>
      <w:r w:rsidR="00611869" w:rsidRPr="005223EA">
        <w:rPr>
          <w:rFonts w:ascii="Times New Roman" w:eastAsia="Calibri" w:hAnsi="Times New Roman" w:cs="Times New Roman"/>
          <w:sz w:val="28"/>
          <w:szCs w:val="28"/>
          <w:lang w:eastAsia="ro-MD"/>
        </w:rPr>
        <w:t>elor</w:t>
      </w:r>
      <w:r w:rsidR="00B57FA8" w:rsidRPr="005223EA">
        <w:rPr>
          <w:rFonts w:ascii="Times New Roman" w:eastAsia="Calibri" w:hAnsi="Times New Roman" w:cs="Times New Roman"/>
          <w:sz w:val="28"/>
          <w:szCs w:val="28"/>
          <w:lang w:eastAsia="ro-MD"/>
        </w:rPr>
        <w:t xml:space="preserve"> publicitar</w:t>
      </w:r>
      <w:r w:rsidR="00611869" w:rsidRPr="005223EA">
        <w:rPr>
          <w:rFonts w:ascii="Times New Roman" w:eastAsia="Calibri" w:hAnsi="Times New Roman" w:cs="Times New Roman"/>
          <w:sz w:val="28"/>
          <w:szCs w:val="28"/>
          <w:lang w:eastAsia="ro-MD"/>
        </w:rPr>
        <w:t>e</w:t>
      </w:r>
      <w:r w:rsidR="00B57FA8" w:rsidRPr="005223EA">
        <w:rPr>
          <w:rFonts w:ascii="Times New Roman" w:eastAsia="Calibri" w:hAnsi="Times New Roman" w:cs="Times New Roman"/>
          <w:sz w:val="28"/>
          <w:szCs w:val="28"/>
          <w:lang w:eastAsia="ro-MD"/>
        </w:rPr>
        <w:t xml:space="preserve"> fix</w:t>
      </w:r>
      <w:r w:rsidR="00611869" w:rsidRPr="005223EA">
        <w:rPr>
          <w:rFonts w:ascii="Times New Roman" w:eastAsia="Calibri" w:hAnsi="Times New Roman" w:cs="Times New Roman"/>
          <w:sz w:val="28"/>
          <w:szCs w:val="28"/>
          <w:lang w:eastAsia="ro-MD"/>
        </w:rPr>
        <w:t>e</w:t>
      </w:r>
      <w:r w:rsidR="00B57FA8" w:rsidRPr="005223EA">
        <w:rPr>
          <w:rFonts w:ascii="Times New Roman" w:eastAsia="Calibri" w:hAnsi="Times New Roman" w:cs="Times New Roman"/>
          <w:sz w:val="28"/>
          <w:szCs w:val="28"/>
          <w:lang w:eastAsia="ro-MD"/>
        </w:rPr>
        <w:t xml:space="preserve"> pe teritoriul monumentelor singulare, al ansamblurilor arhitecturale, al siturilor și în zonele lor de protecție, aprobat de Ministerul Culturii</w:t>
      </w:r>
      <w:r w:rsidRPr="005223EA">
        <w:rPr>
          <w:rFonts w:ascii="Times New Roman" w:eastAsia="Calibri" w:hAnsi="Times New Roman" w:cs="Times New Roman"/>
          <w:sz w:val="28"/>
          <w:szCs w:val="28"/>
          <w:lang w:eastAsia="ro-MD"/>
        </w:rPr>
        <w:t>.”</w:t>
      </w:r>
    </w:p>
    <w:bookmarkEnd w:id="7"/>
    <w:p w14:paraId="114E23EA" w14:textId="77777777" w:rsidR="00161CD6" w:rsidRPr="005223EA" w:rsidRDefault="00161CD6" w:rsidP="00E332DB">
      <w:pPr>
        <w:spacing w:after="0" w:line="240" w:lineRule="auto"/>
        <w:ind w:firstLine="709"/>
        <w:jc w:val="both"/>
        <w:rPr>
          <w:rFonts w:ascii="Times New Roman" w:eastAsia="Calibri" w:hAnsi="Times New Roman" w:cs="Times New Roman"/>
          <w:sz w:val="28"/>
          <w:szCs w:val="28"/>
          <w:lang w:eastAsia="ro-MD"/>
        </w:rPr>
      </w:pPr>
    </w:p>
    <w:p w14:paraId="7DC479FB" w14:textId="487645FF" w:rsidR="00161CD6" w:rsidRPr="005223EA" w:rsidRDefault="00A321D8" w:rsidP="00E332DB">
      <w:pPr>
        <w:spacing w:after="0" w:line="240" w:lineRule="auto"/>
        <w:ind w:firstLine="709"/>
        <w:jc w:val="both"/>
        <w:rPr>
          <w:rFonts w:ascii="Times New Roman" w:eastAsia="Calibri" w:hAnsi="Times New Roman" w:cs="Times New Roman"/>
          <w:sz w:val="28"/>
          <w:szCs w:val="28"/>
          <w:lang w:eastAsia="ro-MD"/>
        </w:rPr>
      </w:pPr>
      <w:r w:rsidRPr="005223EA">
        <w:rPr>
          <w:rFonts w:ascii="Times New Roman" w:eastAsia="Calibri" w:hAnsi="Times New Roman" w:cs="Times New Roman"/>
          <w:sz w:val="28"/>
          <w:szCs w:val="28"/>
          <w:lang w:eastAsia="ro-MD"/>
        </w:rPr>
        <w:t>articolul s</w:t>
      </w:r>
      <w:r w:rsidR="00161CD6" w:rsidRPr="005223EA">
        <w:rPr>
          <w:rFonts w:ascii="Times New Roman" w:eastAsia="Calibri" w:hAnsi="Times New Roman" w:cs="Times New Roman"/>
          <w:sz w:val="28"/>
          <w:szCs w:val="28"/>
          <w:lang w:eastAsia="ro-MD"/>
        </w:rPr>
        <w:t>e completează cu alin</w:t>
      </w:r>
      <w:r w:rsidRPr="005223EA">
        <w:rPr>
          <w:rFonts w:ascii="Times New Roman" w:eastAsia="Calibri" w:hAnsi="Times New Roman" w:cs="Times New Roman"/>
          <w:sz w:val="28"/>
          <w:szCs w:val="28"/>
          <w:lang w:eastAsia="ro-MD"/>
        </w:rPr>
        <w:t xml:space="preserve">eatul </w:t>
      </w:r>
      <w:r w:rsidR="00161CD6" w:rsidRPr="005223EA">
        <w:rPr>
          <w:rFonts w:ascii="Times New Roman" w:eastAsia="Calibri" w:hAnsi="Times New Roman" w:cs="Times New Roman"/>
          <w:sz w:val="28"/>
          <w:szCs w:val="28"/>
          <w:lang w:eastAsia="ro-MD"/>
        </w:rPr>
        <w:t xml:space="preserve">(4) </w:t>
      </w:r>
      <w:r w:rsidRPr="005223EA">
        <w:rPr>
          <w:rFonts w:ascii="Times New Roman" w:eastAsia="Calibri" w:hAnsi="Times New Roman" w:cs="Times New Roman"/>
          <w:sz w:val="28"/>
          <w:szCs w:val="28"/>
          <w:lang w:eastAsia="ro-MD"/>
        </w:rPr>
        <w:t>cu următorul cuprins</w:t>
      </w:r>
      <w:r w:rsidR="00161CD6" w:rsidRPr="005223EA">
        <w:rPr>
          <w:rFonts w:ascii="Times New Roman" w:eastAsia="Calibri" w:hAnsi="Times New Roman" w:cs="Times New Roman"/>
          <w:sz w:val="28"/>
          <w:szCs w:val="28"/>
          <w:lang w:eastAsia="ro-MD"/>
        </w:rPr>
        <w:t>:</w:t>
      </w:r>
    </w:p>
    <w:p w14:paraId="406C076B" w14:textId="77777777" w:rsidR="00A321D8" w:rsidRPr="005223EA" w:rsidRDefault="00A321D8" w:rsidP="00E332DB">
      <w:pPr>
        <w:spacing w:after="0" w:line="240" w:lineRule="auto"/>
        <w:ind w:firstLine="709"/>
        <w:jc w:val="both"/>
        <w:rPr>
          <w:rFonts w:ascii="Times New Roman" w:eastAsia="Calibri" w:hAnsi="Times New Roman" w:cs="Times New Roman"/>
          <w:sz w:val="28"/>
          <w:szCs w:val="28"/>
          <w:lang w:eastAsia="ro-MD"/>
        </w:rPr>
      </w:pPr>
    </w:p>
    <w:p w14:paraId="7588984D" w14:textId="525DCB02" w:rsidR="00161CD6" w:rsidRPr="005223EA" w:rsidRDefault="00A321D8" w:rsidP="00E332DB">
      <w:pPr>
        <w:widowControl w:val="0"/>
        <w:pBdr>
          <w:top w:val="nil"/>
          <w:left w:val="nil"/>
          <w:bottom w:val="nil"/>
          <w:right w:val="nil"/>
          <w:between w:val="nil"/>
        </w:pBdr>
        <w:tabs>
          <w:tab w:val="left" w:pos="567"/>
          <w:tab w:val="left" w:pos="1134"/>
        </w:tabs>
        <w:autoSpaceDE w:val="0"/>
        <w:autoSpaceDN w:val="0"/>
        <w:spacing w:after="0" w:line="240" w:lineRule="auto"/>
        <w:ind w:firstLine="709"/>
        <w:contextualSpacing/>
        <w:jc w:val="both"/>
        <w:rPr>
          <w:rFonts w:ascii="Times New Roman" w:eastAsia="Calibri" w:hAnsi="Times New Roman" w:cs="Times New Roman"/>
          <w:sz w:val="28"/>
          <w:szCs w:val="28"/>
          <w:lang w:eastAsia="ro-MD"/>
        </w:rPr>
      </w:pPr>
      <w:r w:rsidRPr="005223EA">
        <w:rPr>
          <w:rFonts w:ascii="Times New Roman" w:eastAsia="Calibri" w:hAnsi="Times New Roman" w:cs="Times New Roman"/>
          <w:sz w:val="28"/>
          <w:szCs w:val="28"/>
          <w:lang w:eastAsia="ro-MD"/>
        </w:rPr>
        <w:t>„</w:t>
      </w:r>
      <w:r w:rsidR="00161CD6" w:rsidRPr="005223EA">
        <w:rPr>
          <w:rFonts w:ascii="Times New Roman" w:eastAsia="Calibri" w:hAnsi="Times New Roman" w:cs="Times New Roman"/>
          <w:sz w:val="28"/>
          <w:szCs w:val="28"/>
          <w:lang w:eastAsia="ro-MD"/>
        </w:rPr>
        <w:t>(4) Amplasarea dispozitivelor publicitare și a firmelor pe</w:t>
      </w:r>
      <w:r w:rsidR="00A94165" w:rsidRPr="005223EA">
        <w:rPr>
          <w:rFonts w:ascii="Times New Roman" w:eastAsia="Calibri" w:hAnsi="Times New Roman" w:cs="Times New Roman"/>
          <w:sz w:val="28"/>
          <w:szCs w:val="28"/>
          <w:lang w:eastAsia="ro-MD"/>
        </w:rPr>
        <w:t xml:space="preserve"> monumentel</w:t>
      </w:r>
      <w:r w:rsidR="00B57FA8" w:rsidRPr="005223EA">
        <w:rPr>
          <w:rFonts w:ascii="Times New Roman" w:eastAsia="Calibri" w:hAnsi="Times New Roman" w:cs="Times New Roman"/>
          <w:sz w:val="28"/>
          <w:szCs w:val="28"/>
          <w:lang w:eastAsia="ro-MD"/>
        </w:rPr>
        <w:t>e</w:t>
      </w:r>
      <w:r w:rsidR="00A94165" w:rsidRPr="005223EA">
        <w:rPr>
          <w:rFonts w:ascii="Times New Roman" w:eastAsia="Calibri" w:hAnsi="Times New Roman" w:cs="Times New Roman"/>
          <w:sz w:val="28"/>
          <w:szCs w:val="28"/>
          <w:lang w:eastAsia="ro-MD"/>
        </w:rPr>
        <w:t xml:space="preserve"> </w:t>
      </w:r>
      <w:r w:rsidR="00161CD6" w:rsidRPr="005223EA">
        <w:rPr>
          <w:rFonts w:ascii="Times New Roman" w:eastAsia="Calibri" w:hAnsi="Times New Roman" w:cs="Times New Roman"/>
          <w:sz w:val="28"/>
          <w:szCs w:val="28"/>
          <w:lang w:eastAsia="ro-MD"/>
        </w:rPr>
        <w:t>singulare, pe monumentele</w:t>
      </w:r>
      <w:r w:rsidR="00301425" w:rsidRPr="005223EA">
        <w:rPr>
          <w:rFonts w:ascii="Times New Roman" w:eastAsia="Calibri" w:hAnsi="Times New Roman" w:cs="Times New Roman"/>
          <w:sz w:val="28"/>
          <w:szCs w:val="28"/>
          <w:lang w:eastAsia="ro-MD"/>
        </w:rPr>
        <w:t xml:space="preserve"> care fac parte</w:t>
      </w:r>
      <w:r w:rsidR="00161CD6" w:rsidRPr="005223EA">
        <w:rPr>
          <w:rFonts w:ascii="Times New Roman" w:eastAsia="Calibri" w:hAnsi="Times New Roman" w:cs="Times New Roman"/>
          <w:sz w:val="28"/>
          <w:szCs w:val="28"/>
          <w:lang w:eastAsia="ro-MD"/>
        </w:rPr>
        <w:t xml:space="preserve"> </w:t>
      </w:r>
      <w:r w:rsidR="00301425" w:rsidRPr="005223EA">
        <w:rPr>
          <w:rFonts w:ascii="Times New Roman" w:eastAsia="Calibri" w:hAnsi="Times New Roman" w:cs="Times New Roman"/>
          <w:sz w:val="28"/>
          <w:szCs w:val="28"/>
          <w:lang w:eastAsia="ro-MD"/>
        </w:rPr>
        <w:t xml:space="preserve">din categoria ansamblurilor și a siturilor </w:t>
      </w:r>
      <w:r w:rsidRPr="005223EA">
        <w:rPr>
          <w:rFonts w:ascii="Times New Roman" w:eastAsia="Calibri" w:hAnsi="Times New Roman" w:cs="Times New Roman"/>
          <w:sz w:val="28"/>
          <w:szCs w:val="28"/>
          <w:lang w:eastAsia="ro-MD"/>
        </w:rPr>
        <w:t>ș</w:t>
      </w:r>
      <w:r w:rsidR="00161CD6" w:rsidRPr="005223EA">
        <w:rPr>
          <w:rFonts w:ascii="Times New Roman" w:eastAsia="Calibri" w:hAnsi="Times New Roman" w:cs="Times New Roman"/>
          <w:sz w:val="28"/>
          <w:szCs w:val="28"/>
          <w:lang w:eastAsia="ro-MD"/>
        </w:rPr>
        <w:t>i pe părțile lor componente, precum și în zonele lor de protecție, trebuie să fie în conformitate cu legislația în domeniul ocrotirii monumentelor.</w:t>
      </w:r>
    </w:p>
    <w:bookmarkEnd w:id="5"/>
    <w:p w14:paraId="4F268465" w14:textId="77777777" w:rsidR="005A5360" w:rsidRPr="005223EA" w:rsidRDefault="005A5360" w:rsidP="005A5360">
      <w:pPr>
        <w:widowControl w:val="0"/>
        <w:pBdr>
          <w:top w:val="nil"/>
          <w:left w:val="nil"/>
          <w:bottom w:val="nil"/>
          <w:right w:val="nil"/>
          <w:between w:val="nil"/>
        </w:pBdr>
        <w:tabs>
          <w:tab w:val="left" w:pos="567"/>
          <w:tab w:val="left" w:pos="1134"/>
        </w:tabs>
        <w:autoSpaceDE w:val="0"/>
        <w:autoSpaceDN w:val="0"/>
        <w:spacing w:after="0" w:line="240" w:lineRule="auto"/>
        <w:ind w:left="709"/>
        <w:contextualSpacing/>
        <w:jc w:val="both"/>
        <w:rPr>
          <w:rFonts w:ascii="Times New Roman" w:eastAsia="Times New Roman" w:hAnsi="Times New Roman" w:cs="Times New Roman"/>
          <w:color w:val="000000"/>
          <w:kern w:val="0"/>
          <w:sz w:val="28"/>
          <w:szCs w:val="28"/>
          <w:lang w:val="ro-RO"/>
          <w14:ligatures w14:val="none"/>
        </w:rPr>
      </w:pPr>
    </w:p>
    <w:bookmarkEnd w:id="6"/>
    <w:p w14:paraId="08BE9054" w14:textId="6D947D17" w:rsidR="00F557AD" w:rsidRPr="005223EA" w:rsidRDefault="009979EA" w:rsidP="009979EA">
      <w:pPr>
        <w:widowControl w:val="0"/>
        <w:pBdr>
          <w:top w:val="nil"/>
          <w:left w:val="nil"/>
          <w:bottom w:val="nil"/>
          <w:right w:val="nil"/>
          <w:between w:val="nil"/>
        </w:pBdr>
        <w:tabs>
          <w:tab w:val="left" w:pos="567"/>
          <w:tab w:val="left" w:pos="1134"/>
        </w:tabs>
        <w:autoSpaceDE w:val="0"/>
        <w:autoSpaceDN w:val="0"/>
        <w:spacing w:after="0" w:line="240" w:lineRule="auto"/>
        <w:ind w:left="709"/>
        <w:contextualSpacing/>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5.</w:t>
      </w:r>
      <w:r w:rsidR="00F557AD" w:rsidRPr="005223EA">
        <w:rPr>
          <w:rFonts w:ascii="Times New Roman" w:eastAsia="Times New Roman" w:hAnsi="Times New Roman" w:cs="Times New Roman"/>
          <w:color w:val="000000"/>
          <w:kern w:val="0"/>
          <w:sz w:val="28"/>
          <w:szCs w:val="28"/>
          <w:lang w:val="ro-RO"/>
          <w14:ligatures w14:val="none"/>
        </w:rPr>
        <w:t xml:space="preserve"> La articolul 36, alineatul (6) va avea următorul cuprins:</w:t>
      </w:r>
    </w:p>
    <w:p w14:paraId="2E456D7B" w14:textId="77777777" w:rsidR="005A5360" w:rsidRPr="005223EA" w:rsidRDefault="005A5360" w:rsidP="005A5360">
      <w:pPr>
        <w:pBdr>
          <w:top w:val="nil"/>
          <w:left w:val="nil"/>
          <w:bottom w:val="nil"/>
          <w:right w:val="nil"/>
          <w:between w:val="nil"/>
        </w:pBdr>
        <w:tabs>
          <w:tab w:val="left" w:pos="567"/>
          <w:tab w:val="left" w:pos="1134"/>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11B39666" w14:textId="00BD6642" w:rsidR="00F557AD" w:rsidRPr="005223EA" w:rsidRDefault="00F557AD" w:rsidP="005A5360">
      <w:pPr>
        <w:pBdr>
          <w:top w:val="nil"/>
          <w:left w:val="nil"/>
          <w:bottom w:val="nil"/>
          <w:right w:val="nil"/>
          <w:between w:val="nil"/>
        </w:pBdr>
        <w:tabs>
          <w:tab w:val="left" w:pos="567"/>
          <w:tab w:val="left" w:pos="1134"/>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„(6) În intravilanul localită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ilor, distan</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 xml:space="preserve">a minimă dintre carosabil </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i pilonul dispozitivului publicitar fix se stabile</w:t>
      </w:r>
      <w:r w:rsidR="00715EC6" w:rsidRPr="005223EA">
        <w:rPr>
          <w:rFonts w:ascii="Times New Roman" w:eastAsia="Times New Roman" w:hAnsi="Times New Roman" w:cs="Times New Roman"/>
          <w:color w:val="000000"/>
          <w:kern w:val="0"/>
          <w:sz w:val="28"/>
          <w:szCs w:val="28"/>
          <w:lang w:val="ro-RO"/>
          <w14:ligatures w14:val="none"/>
        </w:rPr>
        <w:t>ș</w:t>
      </w:r>
      <w:r w:rsidRPr="005223EA">
        <w:rPr>
          <w:rFonts w:ascii="Times New Roman" w:eastAsia="Times New Roman" w:hAnsi="Times New Roman" w:cs="Times New Roman"/>
          <w:color w:val="000000"/>
          <w:kern w:val="0"/>
          <w:sz w:val="28"/>
          <w:szCs w:val="28"/>
          <w:lang w:val="ro-RO"/>
          <w14:ligatures w14:val="none"/>
        </w:rPr>
        <w:t>te de către autorită</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ile administra</w:t>
      </w:r>
      <w:r w:rsidR="00715EC6" w:rsidRPr="005223EA">
        <w:rPr>
          <w:rFonts w:ascii="Times New Roman" w:eastAsia="Times New Roman" w:hAnsi="Times New Roman" w:cs="Times New Roman"/>
          <w:color w:val="000000"/>
          <w:kern w:val="0"/>
          <w:sz w:val="28"/>
          <w:szCs w:val="28"/>
          <w:lang w:val="ro-RO"/>
          <w14:ligatures w14:val="none"/>
        </w:rPr>
        <w:t>ț</w:t>
      </w:r>
      <w:r w:rsidRPr="005223EA">
        <w:rPr>
          <w:rFonts w:ascii="Times New Roman" w:eastAsia="Times New Roman" w:hAnsi="Times New Roman" w:cs="Times New Roman"/>
          <w:color w:val="000000"/>
          <w:kern w:val="0"/>
          <w:sz w:val="28"/>
          <w:szCs w:val="28"/>
          <w:lang w:val="ro-RO"/>
          <w14:ligatures w14:val="none"/>
        </w:rPr>
        <w:t>iei publice locale.”</w:t>
      </w:r>
    </w:p>
    <w:p w14:paraId="5012FFD4" w14:textId="77777777" w:rsidR="00FC0398" w:rsidRPr="005223EA" w:rsidRDefault="00FC0398" w:rsidP="005A5360">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b/>
          <w:color w:val="000000"/>
          <w:kern w:val="0"/>
          <w:sz w:val="28"/>
          <w:szCs w:val="28"/>
          <w:lang w:val="ro-RO"/>
          <w14:ligatures w14:val="none"/>
        </w:rPr>
      </w:pPr>
    </w:p>
    <w:p w14:paraId="358C9182" w14:textId="5290B9C2" w:rsidR="00061F94" w:rsidRPr="005223EA" w:rsidRDefault="00FC0398" w:rsidP="007B2E1E">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 xml:space="preserve">Art. XVII. </w:t>
      </w:r>
      <w:r w:rsidRPr="005223EA">
        <w:rPr>
          <w:rFonts w:ascii="Times New Roman" w:eastAsia="Times New Roman" w:hAnsi="Times New Roman" w:cs="Times New Roman"/>
          <w:bCs/>
          <w:color w:val="000000"/>
          <w:kern w:val="0"/>
          <w:sz w:val="28"/>
          <w:szCs w:val="28"/>
          <w:lang w:val="ro-RO"/>
          <w14:ligatures w14:val="none"/>
        </w:rPr>
        <w:t>–</w:t>
      </w:r>
      <w:r w:rsidRPr="005223EA">
        <w:rPr>
          <w:rFonts w:ascii="Times New Roman" w:eastAsia="Times New Roman" w:hAnsi="Times New Roman" w:cs="Times New Roman"/>
          <w:b/>
          <w:color w:val="000000"/>
          <w:kern w:val="0"/>
          <w:sz w:val="28"/>
          <w:szCs w:val="28"/>
          <w:lang w:val="ro-RO"/>
          <w14:ligatures w14:val="none"/>
        </w:rPr>
        <w:t xml:space="preserve"> </w:t>
      </w:r>
      <w:r w:rsidR="007B2E1E" w:rsidRPr="005223EA">
        <w:rPr>
          <w:rFonts w:ascii="Times New Roman" w:eastAsia="Times New Roman" w:hAnsi="Times New Roman" w:cs="Times New Roman"/>
          <w:bCs/>
          <w:color w:val="000000"/>
          <w:kern w:val="0"/>
          <w:sz w:val="28"/>
          <w:szCs w:val="28"/>
          <w:lang w:val="ro-RO"/>
          <w14:ligatures w14:val="none"/>
        </w:rPr>
        <w:t xml:space="preserve">La articolul I din </w:t>
      </w:r>
      <w:r w:rsidR="00AE0C07" w:rsidRPr="005223EA">
        <w:rPr>
          <w:rFonts w:ascii="Times New Roman" w:eastAsia="Times New Roman" w:hAnsi="Times New Roman" w:cs="Times New Roman"/>
          <w:bCs/>
          <w:color w:val="000000"/>
          <w:kern w:val="0"/>
          <w:sz w:val="28"/>
          <w:szCs w:val="28"/>
          <w:lang w:val="ro-RO"/>
          <w14:ligatures w14:val="none"/>
        </w:rPr>
        <w:t>L</w:t>
      </w:r>
      <w:r w:rsidR="007B2E1E" w:rsidRPr="005223EA">
        <w:rPr>
          <w:rFonts w:ascii="Times New Roman" w:eastAsia="Times New Roman" w:hAnsi="Times New Roman" w:cs="Times New Roman"/>
          <w:bCs/>
          <w:color w:val="000000"/>
          <w:kern w:val="0"/>
          <w:sz w:val="28"/>
          <w:szCs w:val="28"/>
          <w:lang w:val="ro-RO"/>
          <w14:ligatures w14:val="none"/>
        </w:rPr>
        <w:t xml:space="preserve">egea nr. 259/2024 pentru modificarea unor acte normative (facilitarea accesului antreprenorilor locali la </w:t>
      </w:r>
      <w:r w:rsidR="00AF68FD" w:rsidRPr="005223EA">
        <w:rPr>
          <w:rFonts w:ascii="Times New Roman" w:eastAsia="Times New Roman" w:hAnsi="Times New Roman" w:cs="Times New Roman"/>
          <w:bCs/>
          <w:color w:val="000000"/>
          <w:kern w:val="0"/>
          <w:sz w:val="28"/>
          <w:szCs w:val="28"/>
          <w:lang w:val="ro-RO"/>
          <w14:ligatures w14:val="none"/>
        </w:rPr>
        <w:t>pie</w:t>
      </w:r>
      <w:r w:rsidR="00715EC6" w:rsidRPr="005223EA">
        <w:rPr>
          <w:rFonts w:ascii="Times New Roman" w:eastAsia="Times New Roman" w:hAnsi="Times New Roman" w:cs="Times New Roman"/>
          <w:bCs/>
          <w:color w:val="000000"/>
          <w:kern w:val="0"/>
          <w:sz w:val="28"/>
          <w:szCs w:val="28"/>
          <w:lang w:val="ro-RO"/>
          <w14:ligatures w14:val="none"/>
        </w:rPr>
        <w:t>ț</w:t>
      </w:r>
      <w:r w:rsidR="00AF68FD" w:rsidRPr="005223EA">
        <w:rPr>
          <w:rFonts w:ascii="Times New Roman" w:eastAsia="Times New Roman" w:hAnsi="Times New Roman" w:cs="Times New Roman"/>
          <w:bCs/>
          <w:color w:val="000000"/>
          <w:kern w:val="0"/>
          <w:sz w:val="28"/>
          <w:szCs w:val="28"/>
          <w:lang w:val="ro-RO"/>
          <w14:ligatures w14:val="none"/>
        </w:rPr>
        <w:t>e</w:t>
      </w:r>
      <w:r w:rsidR="007B2E1E" w:rsidRPr="005223EA">
        <w:rPr>
          <w:rFonts w:ascii="Times New Roman" w:eastAsia="Times New Roman" w:hAnsi="Times New Roman" w:cs="Times New Roman"/>
          <w:bCs/>
          <w:color w:val="000000"/>
          <w:kern w:val="0"/>
          <w:sz w:val="28"/>
          <w:szCs w:val="28"/>
          <w:lang w:val="ro-RO"/>
          <w14:ligatures w14:val="none"/>
        </w:rPr>
        <w:t xml:space="preserve"> de capital externe)</w:t>
      </w:r>
      <w:r w:rsidR="00061F94" w:rsidRPr="005223EA">
        <w:rPr>
          <w:rFonts w:ascii="Times New Roman" w:eastAsia="Times New Roman" w:hAnsi="Times New Roman" w:cs="Times New Roman"/>
          <w:color w:val="000000"/>
          <w:kern w:val="0"/>
          <w:sz w:val="28"/>
          <w:szCs w:val="28"/>
          <w:lang w:val="ro-RO"/>
          <w14:ligatures w14:val="none"/>
        </w:rPr>
        <w:t xml:space="preserve"> (Monitorul Oficial al Republicii Moldova, 2024, nr. 490–493, art. 663), punctul </w:t>
      </w:r>
      <w:r w:rsidR="002E4B5A" w:rsidRPr="005223EA">
        <w:rPr>
          <w:rFonts w:ascii="Times New Roman" w:eastAsia="Times New Roman" w:hAnsi="Times New Roman" w:cs="Times New Roman"/>
          <w:color w:val="000000"/>
          <w:kern w:val="0"/>
          <w:sz w:val="28"/>
          <w:szCs w:val="28"/>
          <w:lang w:val="ro-RO"/>
          <w14:ligatures w14:val="none"/>
        </w:rPr>
        <w:t>1</w:t>
      </w:r>
      <w:r w:rsidR="00061F94" w:rsidRPr="005223EA">
        <w:rPr>
          <w:rFonts w:ascii="Times New Roman" w:eastAsia="Times New Roman" w:hAnsi="Times New Roman" w:cs="Times New Roman"/>
          <w:color w:val="000000"/>
          <w:kern w:val="0"/>
          <w:sz w:val="28"/>
          <w:szCs w:val="28"/>
          <w:lang w:val="ro-RO"/>
          <w14:ligatures w14:val="none"/>
        </w:rPr>
        <w:t>3 se abrogă.</w:t>
      </w:r>
    </w:p>
    <w:p w14:paraId="319D7D27" w14:textId="7AA20AFD" w:rsidR="00F557AD" w:rsidRPr="005223EA" w:rsidRDefault="00061F94" w:rsidP="007B2E1E">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bCs/>
          <w:color w:val="000000"/>
          <w:kern w:val="0"/>
          <w:sz w:val="28"/>
          <w:szCs w:val="28"/>
          <w:lang w:val="ro-RO"/>
          <w14:ligatures w14:val="none"/>
        </w:rPr>
      </w:pPr>
      <w:r w:rsidRPr="005223EA">
        <w:rPr>
          <w:rFonts w:ascii="Times New Roman" w:eastAsia="Times New Roman" w:hAnsi="Times New Roman" w:cs="Times New Roman"/>
          <w:bCs/>
          <w:color w:val="000000"/>
          <w:kern w:val="0"/>
          <w:sz w:val="28"/>
          <w:szCs w:val="28"/>
          <w:lang w:val="ro-RO"/>
          <w14:ligatures w14:val="none"/>
        </w:rPr>
        <w:t xml:space="preserve"> </w:t>
      </w:r>
    </w:p>
    <w:p w14:paraId="0FB6D764" w14:textId="0979425E" w:rsidR="004F6505" w:rsidRPr="005223EA" w:rsidRDefault="00F557AD" w:rsidP="007F192D">
      <w:pPr>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b/>
          <w:color w:val="000000"/>
          <w:kern w:val="0"/>
          <w:sz w:val="28"/>
          <w:szCs w:val="28"/>
          <w:lang w:val="ro-RO"/>
          <w14:ligatures w14:val="none"/>
        </w:rPr>
        <w:t>Art. XVII</w:t>
      </w:r>
      <w:r w:rsidR="00FC0398" w:rsidRPr="005223EA">
        <w:rPr>
          <w:rFonts w:ascii="Times New Roman" w:eastAsia="Times New Roman" w:hAnsi="Times New Roman" w:cs="Times New Roman"/>
          <w:b/>
          <w:color w:val="000000"/>
          <w:kern w:val="0"/>
          <w:sz w:val="28"/>
          <w:szCs w:val="28"/>
          <w:lang w:val="ro-RO"/>
          <w14:ligatures w14:val="none"/>
        </w:rPr>
        <w:t>I</w:t>
      </w:r>
      <w:r w:rsidRPr="005223EA">
        <w:rPr>
          <w:rFonts w:ascii="Times New Roman" w:eastAsia="Times New Roman" w:hAnsi="Times New Roman" w:cs="Times New Roman"/>
          <w:b/>
          <w:color w:val="000000"/>
          <w:kern w:val="0"/>
          <w:sz w:val="28"/>
          <w:szCs w:val="28"/>
          <w:lang w:val="ro-RO"/>
          <w14:ligatures w14:val="none"/>
        </w:rPr>
        <w:t>.</w:t>
      </w:r>
      <w:r w:rsidRPr="005223EA">
        <w:rPr>
          <w:rFonts w:ascii="Times New Roman" w:eastAsia="Times New Roman" w:hAnsi="Times New Roman" w:cs="Times New Roman"/>
          <w:color w:val="000000"/>
          <w:kern w:val="0"/>
          <w:sz w:val="28"/>
          <w:szCs w:val="28"/>
          <w:lang w:val="ro-RO"/>
          <w14:ligatures w14:val="none"/>
        </w:rPr>
        <w:t xml:space="preserve"> – </w:t>
      </w:r>
      <w:r w:rsidR="00A601FA" w:rsidRPr="005223EA">
        <w:rPr>
          <w:rFonts w:ascii="Times New Roman" w:eastAsia="Times New Roman" w:hAnsi="Times New Roman" w:cs="Times New Roman"/>
          <w:color w:val="000000"/>
          <w:kern w:val="0"/>
          <w:sz w:val="28"/>
          <w:szCs w:val="28"/>
          <w:lang w:val="ro-RO"/>
          <w14:ligatures w14:val="none"/>
        </w:rPr>
        <w:t xml:space="preserve">(1) </w:t>
      </w:r>
      <w:r w:rsidRPr="005223EA">
        <w:rPr>
          <w:rFonts w:ascii="Times New Roman" w:eastAsia="Times New Roman" w:hAnsi="Times New Roman" w:cs="Times New Roman"/>
          <w:color w:val="000000"/>
          <w:kern w:val="0"/>
          <w:sz w:val="28"/>
          <w:szCs w:val="28"/>
          <w:lang w:val="ro-RO"/>
          <w14:ligatures w14:val="none"/>
        </w:rPr>
        <w:t>Prin derogare de la art. 56 alin. (2) din Legea nr. 100/2017 cu privire la actele normative, prezenta lege intră în vigoare la data publicării în Monitorul Oficial al Republicii Moldova</w:t>
      </w:r>
      <w:r w:rsidR="00AE0C07" w:rsidRPr="005223EA">
        <w:rPr>
          <w:rFonts w:ascii="Times New Roman" w:eastAsia="Times New Roman" w:hAnsi="Times New Roman" w:cs="Times New Roman"/>
          <w:color w:val="000000"/>
          <w:kern w:val="0"/>
          <w:sz w:val="28"/>
          <w:szCs w:val="28"/>
          <w:lang w:val="ro-RO"/>
          <w14:ligatures w14:val="none"/>
        </w:rPr>
        <w:t>,</w:t>
      </w:r>
      <w:r w:rsidR="004F6505" w:rsidRPr="005223EA">
        <w:rPr>
          <w:rFonts w:ascii="Times New Roman" w:eastAsia="Times New Roman" w:hAnsi="Times New Roman" w:cs="Times New Roman"/>
          <w:color w:val="000000"/>
          <w:kern w:val="0"/>
          <w:sz w:val="28"/>
          <w:szCs w:val="28"/>
          <w:lang w:val="ro-RO"/>
          <w14:ligatures w14:val="none"/>
        </w:rPr>
        <w:t xml:space="preserve"> cu excep</w:t>
      </w:r>
      <w:r w:rsidR="00715EC6" w:rsidRPr="005223EA">
        <w:rPr>
          <w:rFonts w:ascii="Times New Roman" w:eastAsia="Times New Roman" w:hAnsi="Times New Roman" w:cs="Times New Roman"/>
          <w:color w:val="000000"/>
          <w:kern w:val="0"/>
          <w:sz w:val="28"/>
          <w:szCs w:val="28"/>
          <w:lang w:val="ro-RO"/>
          <w14:ligatures w14:val="none"/>
        </w:rPr>
        <w:t>ț</w:t>
      </w:r>
      <w:r w:rsidR="004F6505" w:rsidRPr="005223EA">
        <w:rPr>
          <w:rFonts w:ascii="Times New Roman" w:eastAsia="Times New Roman" w:hAnsi="Times New Roman" w:cs="Times New Roman"/>
          <w:color w:val="000000"/>
          <w:kern w:val="0"/>
          <w:sz w:val="28"/>
          <w:szCs w:val="28"/>
          <w:lang w:val="ro-RO"/>
          <w14:ligatures w14:val="none"/>
        </w:rPr>
        <w:t>ia art. IV, care intră în vigoare la data de 26 noiembrie 2025.</w:t>
      </w:r>
    </w:p>
    <w:p w14:paraId="7BDC6BA2" w14:textId="0B0ACBA3" w:rsidR="007F192D" w:rsidRDefault="007F192D" w:rsidP="004020B3">
      <w:pP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lastRenderedPageBreak/>
        <w:t xml:space="preserve">(2) Guvernul, în termen de 3 luni de la data </w:t>
      </w:r>
      <w:r w:rsidR="00611869" w:rsidRPr="005223EA">
        <w:rPr>
          <w:rFonts w:ascii="Times New Roman" w:eastAsia="Times New Roman" w:hAnsi="Times New Roman" w:cs="Times New Roman"/>
          <w:color w:val="000000"/>
          <w:kern w:val="0"/>
          <w:sz w:val="28"/>
          <w:szCs w:val="28"/>
          <w:lang w:val="ro-RO"/>
          <w14:ligatures w14:val="none"/>
        </w:rPr>
        <w:t>intrării în vigoare a</w:t>
      </w:r>
      <w:r w:rsidRPr="005223EA">
        <w:rPr>
          <w:rFonts w:ascii="Times New Roman" w:eastAsia="Times New Roman" w:hAnsi="Times New Roman" w:cs="Times New Roman"/>
          <w:color w:val="000000"/>
          <w:kern w:val="0"/>
          <w:sz w:val="28"/>
          <w:szCs w:val="28"/>
          <w:lang w:val="ro-RO"/>
          <w14:ligatures w14:val="none"/>
        </w:rPr>
        <w:t xml:space="preserve"> prezentei legi, va aduce actele sale normative în conformitate cu aceasta.</w:t>
      </w:r>
    </w:p>
    <w:p w14:paraId="3F84D439" w14:textId="77777777" w:rsidR="004020B3" w:rsidRPr="005223EA" w:rsidRDefault="004020B3" w:rsidP="004020B3">
      <w:pPr>
        <w:spacing w:after="0" w:line="240" w:lineRule="auto"/>
        <w:ind w:firstLine="709"/>
        <w:jc w:val="both"/>
        <w:rPr>
          <w:rFonts w:ascii="Times New Roman" w:eastAsia="Times New Roman" w:hAnsi="Times New Roman" w:cs="Times New Roman"/>
          <w:color w:val="000000"/>
          <w:kern w:val="0"/>
          <w:sz w:val="28"/>
          <w:szCs w:val="28"/>
          <w:lang w:val="ro-RO"/>
          <w14:ligatures w14:val="none"/>
        </w:rPr>
      </w:pPr>
    </w:p>
    <w:p w14:paraId="75EECAED" w14:textId="21D59DFC" w:rsidR="00611869" w:rsidRPr="005223EA" w:rsidRDefault="00611869" w:rsidP="004020B3">
      <w:pPr>
        <w:spacing w:after="0" w:line="240" w:lineRule="auto"/>
        <w:ind w:firstLine="709"/>
        <w:jc w:val="both"/>
        <w:rPr>
          <w:rFonts w:ascii="Times New Roman" w:eastAsia="Times New Roman" w:hAnsi="Times New Roman" w:cs="Times New Roman"/>
          <w:kern w:val="0"/>
          <w:sz w:val="28"/>
          <w:szCs w:val="28"/>
          <w:lang w:val="ro-RO"/>
          <w14:ligatures w14:val="none"/>
        </w:rPr>
      </w:pPr>
      <w:r w:rsidRPr="005223EA">
        <w:rPr>
          <w:rFonts w:ascii="Times New Roman" w:eastAsia="Times New Roman" w:hAnsi="Times New Roman" w:cs="Times New Roman"/>
          <w:color w:val="000000"/>
          <w:kern w:val="0"/>
          <w:sz w:val="28"/>
          <w:szCs w:val="28"/>
          <w:lang w:val="ro-RO"/>
          <w14:ligatures w14:val="none"/>
        </w:rPr>
        <w:t xml:space="preserve">(3) Ministerul Culturii, în termen de 3 luni de la data intrării în vigoare a prezentei legi, va elabora și </w:t>
      </w:r>
      <w:r w:rsidR="009979EA" w:rsidRPr="005223EA">
        <w:rPr>
          <w:rFonts w:ascii="Times New Roman" w:eastAsia="Times New Roman" w:hAnsi="Times New Roman" w:cs="Times New Roman"/>
          <w:color w:val="000000"/>
          <w:kern w:val="0"/>
          <w:sz w:val="28"/>
          <w:szCs w:val="28"/>
          <w:lang w:val="ro-RO"/>
          <w14:ligatures w14:val="none"/>
        </w:rPr>
        <w:t xml:space="preserve">va </w:t>
      </w:r>
      <w:r w:rsidRPr="005223EA">
        <w:rPr>
          <w:rFonts w:ascii="Times New Roman" w:eastAsia="Times New Roman" w:hAnsi="Times New Roman" w:cs="Times New Roman"/>
          <w:color w:val="000000"/>
          <w:kern w:val="0"/>
          <w:sz w:val="28"/>
          <w:szCs w:val="28"/>
          <w:lang w:val="ro-RO"/>
          <w14:ligatures w14:val="none"/>
        </w:rPr>
        <w:t>aproba Regulamentul cu privire la amplasarea dispozitiv</w:t>
      </w:r>
      <w:r w:rsidR="00716B27" w:rsidRPr="005223EA">
        <w:rPr>
          <w:rFonts w:ascii="Times New Roman" w:eastAsia="Times New Roman" w:hAnsi="Times New Roman" w:cs="Times New Roman"/>
          <w:color w:val="000000"/>
          <w:kern w:val="0"/>
          <w:sz w:val="28"/>
          <w:szCs w:val="28"/>
          <w:lang w:val="ro-RO"/>
          <w14:ligatures w14:val="none"/>
        </w:rPr>
        <w:t>elor</w:t>
      </w:r>
      <w:r w:rsidRPr="005223EA">
        <w:rPr>
          <w:rFonts w:ascii="Times New Roman" w:eastAsia="Times New Roman" w:hAnsi="Times New Roman" w:cs="Times New Roman"/>
          <w:color w:val="000000"/>
          <w:kern w:val="0"/>
          <w:sz w:val="28"/>
          <w:szCs w:val="28"/>
          <w:lang w:val="ro-RO"/>
          <w14:ligatures w14:val="none"/>
        </w:rPr>
        <w:t xml:space="preserve"> publicitar</w:t>
      </w:r>
      <w:r w:rsidR="00716B27" w:rsidRPr="005223EA">
        <w:rPr>
          <w:rFonts w:ascii="Times New Roman" w:eastAsia="Times New Roman" w:hAnsi="Times New Roman" w:cs="Times New Roman"/>
          <w:color w:val="000000"/>
          <w:kern w:val="0"/>
          <w:sz w:val="28"/>
          <w:szCs w:val="28"/>
          <w:lang w:val="ro-RO"/>
          <w14:ligatures w14:val="none"/>
        </w:rPr>
        <w:t>e</w:t>
      </w:r>
      <w:r w:rsidRPr="005223EA">
        <w:rPr>
          <w:rFonts w:ascii="Times New Roman" w:eastAsia="Times New Roman" w:hAnsi="Times New Roman" w:cs="Times New Roman"/>
          <w:color w:val="000000"/>
          <w:kern w:val="0"/>
          <w:sz w:val="28"/>
          <w:szCs w:val="28"/>
          <w:lang w:val="ro-RO"/>
          <w14:ligatures w14:val="none"/>
        </w:rPr>
        <w:t xml:space="preserve"> fix</w:t>
      </w:r>
      <w:r w:rsidR="00716B27" w:rsidRPr="005223EA">
        <w:rPr>
          <w:rFonts w:ascii="Times New Roman" w:eastAsia="Times New Roman" w:hAnsi="Times New Roman" w:cs="Times New Roman"/>
          <w:color w:val="000000"/>
          <w:kern w:val="0"/>
          <w:sz w:val="28"/>
          <w:szCs w:val="28"/>
          <w:lang w:val="ro-RO"/>
          <w14:ligatures w14:val="none"/>
        </w:rPr>
        <w:t>e</w:t>
      </w:r>
      <w:r w:rsidRPr="005223EA">
        <w:rPr>
          <w:rFonts w:ascii="Times New Roman" w:eastAsia="Times New Roman" w:hAnsi="Times New Roman" w:cs="Times New Roman"/>
          <w:color w:val="000000"/>
          <w:kern w:val="0"/>
          <w:sz w:val="28"/>
          <w:szCs w:val="28"/>
          <w:lang w:val="ro-RO"/>
          <w14:ligatures w14:val="none"/>
        </w:rPr>
        <w:t xml:space="preserve"> pe teritoriul monumentelor singulare, al ansamblurilor arhitecturale, al siturilor și în zonele lor de protecție</w:t>
      </w:r>
      <w:r w:rsidR="003E689D" w:rsidRPr="005223EA">
        <w:rPr>
          <w:rFonts w:ascii="Times New Roman" w:eastAsia="Times New Roman" w:hAnsi="Times New Roman" w:cs="Times New Roman"/>
          <w:color w:val="000000"/>
          <w:kern w:val="0"/>
          <w:sz w:val="28"/>
          <w:szCs w:val="28"/>
          <w:lang w:val="ro-RO"/>
          <w14:ligatures w14:val="none"/>
        </w:rPr>
        <w:t>.</w:t>
      </w:r>
    </w:p>
    <w:p w14:paraId="4BA73472" w14:textId="77777777" w:rsidR="007F192D" w:rsidRPr="005223EA" w:rsidRDefault="007F192D" w:rsidP="00441056">
      <w:pPr>
        <w:spacing w:after="0" w:line="240" w:lineRule="auto"/>
        <w:jc w:val="center"/>
        <w:rPr>
          <w:rFonts w:ascii="Times New Roman" w:eastAsia="Times New Roman" w:hAnsi="Times New Roman" w:cs="Times New Roman"/>
          <w:b/>
          <w:bCs/>
          <w:color w:val="000000"/>
          <w:kern w:val="0"/>
          <w:sz w:val="28"/>
          <w:szCs w:val="28"/>
          <w:lang w:val="ro-RO"/>
          <w14:ligatures w14:val="none"/>
        </w:rPr>
      </w:pPr>
    </w:p>
    <w:p w14:paraId="4587D3E1" w14:textId="77777777" w:rsidR="007F192D" w:rsidRPr="005223EA" w:rsidRDefault="007F192D" w:rsidP="00441056">
      <w:pPr>
        <w:spacing w:after="0" w:line="240" w:lineRule="auto"/>
        <w:jc w:val="center"/>
        <w:rPr>
          <w:rFonts w:ascii="Times New Roman" w:eastAsia="Times New Roman" w:hAnsi="Times New Roman" w:cs="Times New Roman"/>
          <w:b/>
          <w:bCs/>
          <w:color w:val="000000"/>
          <w:kern w:val="0"/>
          <w:sz w:val="28"/>
          <w:szCs w:val="28"/>
          <w:lang w:val="ro-RO"/>
          <w14:ligatures w14:val="none"/>
        </w:rPr>
      </w:pPr>
    </w:p>
    <w:p w14:paraId="2781D75B" w14:textId="0227A23E" w:rsidR="00F557AD" w:rsidRDefault="006A1BC4" w:rsidP="004020B3">
      <w:pPr>
        <w:spacing w:after="0" w:line="240" w:lineRule="auto"/>
        <w:jc w:val="center"/>
        <w:rPr>
          <w:rFonts w:ascii="Times New Roman" w:eastAsia="Times New Roman" w:hAnsi="Times New Roman" w:cs="Times New Roman"/>
          <w:b/>
          <w:bCs/>
          <w:color w:val="000000"/>
          <w:kern w:val="0"/>
          <w:sz w:val="28"/>
          <w:szCs w:val="28"/>
          <w:lang w:val="ro-RO"/>
          <w14:ligatures w14:val="none"/>
        </w:rPr>
      </w:pPr>
      <w:r w:rsidRPr="005223EA">
        <w:rPr>
          <w:rFonts w:ascii="Times New Roman" w:eastAsia="Times New Roman" w:hAnsi="Times New Roman" w:cs="Times New Roman"/>
          <w:b/>
          <w:bCs/>
          <w:color w:val="000000"/>
          <w:kern w:val="0"/>
          <w:sz w:val="28"/>
          <w:szCs w:val="28"/>
          <w:lang w:val="ro-RO"/>
          <w14:ligatures w14:val="none"/>
        </w:rPr>
        <w:t>PRE</w:t>
      </w:r>
      <w:r w:rsidR="00715EC6" w:rsidRPr="005223EA">
        <w:rPr>
          <w:rFonts w:ascii="Times New Roman" w:eastAsia="Times New Roman" w:hAnsi="Times New Roman" w:cs="Times New Roman"/>
          <w:b/>
          <w:bCs/>
          <w:color w:val="000000"/>
          <w:kern w:val="0"/>
          <w:sz w:val="28"/>
          <w:szCs w:val="28"/>
          <w:lang w:val="ro-RO"/>
          <w14:ligatures w14:val="none"/>
        </w:rPr>
        <w:t>Ș</w:t>
      </w:r>
      <w:r w:rsidRPr="005223EA">
        <w:rPr>
          <w:rFonts w:ascii="Times New Roman" w:eastAsia="Times New Roman" w:hAnsi="Times New Roman" w:cs="Times New Roman"/>
          <w:b/>
          <w:bCs/>
          <w:color w:val="000000"/>
          <w:kern w:val="0"/>
          <w:sz w:val="28"/>
          <w:szCs w:val="28"/>
          <w:lang w:val="ro-RO"/>
          <w14:ligatures w14:val="none"/>
        </w:rPr>
        <w:t>EDINTELE  PARLAMENTULUI</w:t>
      </w:r>
    </w:p>
    <w:p w14:paraId="46CD0175" w14:textId="77777777" w:rsidR="00A51303" w:rsidRDefault="00A51303" w:rsidP="004020B3">
      <w:pPr>
        <w:spacing w:after="0" w:line="240" w:lineRule="auto"/>
        <w:jc w:val="center"/>
        <w:rPr>
          <w:rFonts w:ascii="Times New Roman" w:eastAsia="Times New Roman" w:hAnsi="Times New Roman" w:cs="Times New Roman"/>
          <w:b/>
          <w:bCs/>
          <w:color w:val="000000"/>
          <w:kern w:val="0"/>
          <w:sz w:val="28"/>
          <w:szCs w:val="28"/>
          <w:lang w:val="ro-RO"/>
          <w14:ligatures w14:val="none"/>
        </w:rPr>
      </w:pPr>
    </w:p>
    <w:p w14:paraId="25825A3D" w14:textId="77777777" w:rsidR="00A51303" w:rsidRDefault="00A51303" w:rsidP="004020B3">
      <w:pPr>
        <w:spacing w:after="0" w:line="240" w:lineRule="auto"/>
        <w:jc w:val="center"/>
        <w:rPr>
          <w:rFonts w:ascii="Times New Roman" w:eastAsia="Times New Roman" w:hAnsi="Times New Roman" w:cs="Times New Roman"/>
          <w:b/>
          <w:bCs/>
          <w:color w:val="000000"/>
          <w:kern w:val="0"/>
          <w:sz w:val="28"/>
          <w:szCs w:val="28"/>
          <w:lang w:val="ro-RO"/>
          <w14:ligatures w14:val="none"/>
        </w:rPr>
      </w:pPr>
    </w:p>
    <w:p w14:paraId="0B1E6676" w14:textId="77777777" w:rsidR="00A51303" w:rsidRDefault="00A51303" w:rsidP="004020B3">
      <w:pPr>
        <w:spacing w:after="0" w:line="240" w:lineRule="auto"/>
        <w:jc w:val="center"/>
        <w:rPr>
          <w:rFonts w:ascii="Times New Roman" w:eastAsia="Times New Roman" w:hAnsi="Times New Roman" w:cs="Times New Roman"/>
          <w:b/>
          <w:bCs/>
          <w:color w:val="000000"/>
          <w:kern w:val="0"/>
          <w:sz w:val="28"/>
          <w:szCs w:val="28"/>
          <w:lang w:val="ro-RO"/>
          <w14:ligatures w14:val="none"/>
        </w:rPr>
      </w:pPr>
    </w:p>
    <w:p w14:paraId="0100DE0D" w14:textId="3A7D2DBA" w:rsidR="00A51303" w:rsidRPr="00E254D3" w:rsidRDefault="00A51303" w:rsidP="004020B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Pr="00E254D3">
        <w:rPr>
          <w:rFonts w:ascii="Times New Roman" w:hAnsi="Times New Roman" w:cs="Times New Roman"/>
          <w:b/>
          <w:bCs/>
          <w:sz w:val="28"/>
          <w:szCs w:val="28"/>
        </w:rPr>
        <w:t>IGOR  GROSU</w:t>
      </w:r>
    </w:p>
    <w:p w14:paraId="19533978" w14:textId="77777777" w:rsidR="00A51303" w:rsidRPr="00E254D3" w:rsidRDefault="00A51303" w:rsidP="00A51303">
      <w:pPr>
        <w:spacing w:after="0" w:line="240" w:lineRule="auto"/>
        <w:ind w:left="567" w:right="1985"/>
        <w:jc w:val="center"/>
        <w:rPr>
          <w:rFonts w:ascii="Times New Roman" w:hAnsi="Times New Roman" w:cs="Times New Roman"/>
          <w:b/>
          <w:bCs/>
          <w:sz w:val="28"/>
          <w:szCs w:val="28"/>
        </w:rPr>
      </w:pPr>
    </w:p>
    <w:p w14:paraId="28D07289" w14:textId="77777777" w:rsidR="00A51303" w:rsidRDefault="00A51303" w:rsidP="00A51303">
      <w:pPr>
        <w:spacing w:after="0" w:line="240" w:lineRule="auto"/>
        <w:ind w:left="567" w:right="1985"/>
        <w:jc w:val="center"/>
        <w:rPr>
          <w:rFonts w:ascii="Times New Roman" w:hAnsi="Times New Roman" w:cs="Times New Roman"/>
          <w:b/>
          <w:bCs/>
          <w:sz w:val="28"/>
          <w:szCs w:val="28"/>
        </w:rPr>
      </w:pPr>
    </w:p>
    <w:p w14:paraId="7F4ADD0D" w14:textId="77777777" w:rsidR="004020B3" w:rsidRDefault="004020B3" w:rsidP="00A51303">
      <w:pPr>
        <w:spacing w:after="0" w:line="240" w:lineRule="auto"/>
        <w:ind w:left="567" w:right="1985"/>
        <w:jc w:val="center"/>
        <w:rPr>
          <w:rFonts w:ascii="Times New Roman" w:hAnsi="Times New Roman" w:cs="Times New Roman"/>
          <w:b/>
          <w:bCs/>
          <w:sz w:val="28"/>
          <w:szCs w:val="28"/>
        </w:rPr>
      </w:pPr>
    </w:p>
    <w:p w14:paraId="3EB7A4A9" w14:textId="77777777" w:rsidR="004020B3" w:rsidRDefault="004020B3" w:rsidP="00A51303">
      <w:pPr>
        <w:spacing w:after="0" w:line="240" w:lineRule="auto"/>
        <w:ind w:left="567" w:right="1985"/>
        <w:jc w:val="center"/>
        <w:rPr>
          <w:rFonts w:ascii="Times New Roman" w:hAnsi="Times New Roman" w:cs="Times New Roman"/>
          <w:b/>
          <w:bCs/>
          <w:sz w:val="28"/>
          <w:szCs w:val="28"/>
        </w:rPr>
      </w:pPr>
    </w:p>
    <w:p w14:paraId="4E95C71C" w14:textId="77777777" w:rsidR="004020B3" w:rsidRDefault="004020B3" w:rsidP="00A51303">
      <w:pPr>
        <w:spacing w:after="0" w:line="240" w:lineRule="auto"/>
        <w:ind w:left="567" w:right="1985"/>
        <w:jc w:val="center"/>
        <w:rPr>
          <w:rFonts w:ascii="Times New Roman" w:hAnsi="Times New Roman" w:cs="Times New Roman"/>
          <w:b/>
          <w:bCs/>
          <w:sz w:val="28"/>
          <w:szCs w:val="28"/>
        </w:rPr>
      </w:pPr>
    </w:p>
    <w:p w14:paraId="39375801" w14:textId="77777777" w:rsidR="004020B3" w:rsidRDefault="004020B3" w:rsidP="00A51303">
      <w:pPr>
        <w:spacing w:after="0" w:line="240" w:lineRule="auto"/>
        <w:ind w:left="567" w:right="1985"/>
        <w:jc w:val="center"/>
        <w:rPr>
          <w:rFonts w:ascii="Times New Roman" w:hAnsi="Times New Roman" w:cs="Times New Roman"/>
          <w:b/>
          <w:bCs/>
          <w:sz w:val="28"/>
          <w:szCs w:val="28"/>
        </w:rPr>
      </w:pPr>
    </w:p>
    <w:p w14:paraId="4A9912D3" w14:textId="77777777" w:rsidR="004020B3" w:rsidRDefault="004020B3" w:rsidP="00A51303">
      <w:pPr>
        <w:spacing w:after="0" w:line="240" w:lineRule="auto"/>
        <w:ind w:left="567" w:right="1985"/>
        <w:jc w:val="center"/>
        <w:rPr>
          <w:rFonts w:ascii="Times New Roman" w:hAnsi="Times New Roman" w:cs="Times New Roman"/>
          <w:b/>
          <w:bCs/>
          <w:sz w:val="28"/>
          <w:szCs w:val="28"/>
        </w:rPr>
      </w:pPr>
    </w:p>
    <w:p w14:paraId="1748652C" w14:textId="77777777" w:rsidR="004020B3" w:rsidRPr="00E254D3" w:rsidRDefault="004020B3" w:rsidP="00A51303">
      <w:pPr>
        <w:spacing w:after="0" w:line="240" w:lineRule="auto"/>
        <w:ind w:left="567" w:right="1985"/>
        <w:jc w:val="center"/>
        <w:rPr>
          <w:rFonts w:ascii="Times New Roman" w:hAnsi="Times New Roman" w:cs="Times New Roman"/>
          <w:b/>
          <w:bCs/>
          <w:sz w:val="28"/>
          <w:szCs w:val="28"/>
        </w:rPr>
      </w:pPr>
    </w:p>
    <w:p w14:paraId="5FC6AAC0" w14:textId="77777777" w:rsidR="00A51303" w:rsidRPr="00E254D3" w:rsidRDefault="00A51303" w:rsidP="00A51303">
      <w:pPr>
        <w:spacing w:after="0" w:line="240" w:lineRule="auto"/>
        <w:rPr>
          <w:rFonts w:ascii="Times New Roman" w:hAnsi="Times New Roman" w:cs="Times New Roman"/>
          <w:b/>
          <w:bCs/>
          <w:sz w:val="28"/>
          <w:szCs w:val="28"/>
        </w:rPr>
      </w:pPr>
    </w:p>
    <w:p w14:paraId="63917A0D" w14:textId="6D8BBB90" w:rsidR="00A51303" w:rsidRPr="00E254D3" w:rsidRDefault="00A51303" w:rsidP="00A51303">
      <w:pPr>
        <w:spacing w:after="0" w:line="240" w:lineRule="auto"/>
        <w:rPr>
          <w:rFonts w:ascii="Times New Roman" w:hAnsi="Times New Roman" w:cs="Times New Roman"/>
          <w:b/>
          <w:bCs/>
          <w:sz w:val="28"/>
          <w:szCs w:val="28"/>
        </w:rPr>
      </w:pPr>
      <w:r w:rsidRPr="00E254D3">
        <w:rPr>
          <w:rFonts w:ascii="Times New Roman" w:hAnsi="Times New Roman" w:cs="Times New Roman"/>
          <w:b/>
          <w:bCs/>
          <w:sz w:val="28"/>
          <w:szCs w:val="28"/>
        </w:rPr>
        <w:t>Chișinău, 2</w:t>
      </w:r>
      <w:r>
        <w:rPr>
          <w:rFonts w:ascii="Times New Roman" w:hAnsi="Times New Roman" w:cs="Times New Roman"/>
          <w:b/>
          <w:bCs/>
          <w:sz w:val="28"/>
          <w:szCs w:val="28"/>
        </w:rPr>
        <w:t>7</w:t>
      </w:r>
      <w:r w:rsidRPr="00E254D3">
        <w:rPr>
          <w:rFonts w:ascii="Times New Roman" w:hAnsi="Times New Roman" w:cs="Times New Roman"/>
          <w:b/>
          <w:bCs/>
          <w:sz w:val="28"/>
          <w:szCs w:val="28"/>
        </w:rPr>
        <w:t xml:space="preserve"> februarie 2025.</w:t>
      </w:r>
    </w:p>
    <w:p w14:paraId="5F043543" w14:textId="35D7B14F" w:rsidR="00A51303" w:rsidRPr="00E254D3" w:rsidRDefault="00A51303" w:rsidP="00A51303">
      <w:pPr>
        <w:spacing w:after="0" w:line="240" w:lineRule="auto"/>
        <w:rPr>
          <w:rFonts w:ascii="Times New Roman" w:hAnsi="Times New Roman" w:cs="Times New Roman"/>
          <w:b/>
          <w:bCs/>
          <w:sz w:val="28"/>
          <w:szCs w:val="28"/>
        </w:rPr>
      </w:pPr>
      <w:r w:rsidRPr="00E254D3">
        <w:rPr>
          <w:rFonts w:ascii="Times New Roman" w:hAnsi="Times New Roman" w:cs="Times New Roman"/>
          <w:b/>
          <w:bCs/>
          <w:sz w:val="28"/>
          <w:szCs w:val="28"/>
        </w:rPr>
        <w:t xml:space="preserve">Nr. </w:t>
      </w:r>
      <w:r>
        <w:rPr>
          <w:rFonts w:ascii="Times New Roman" w:hAnsi="Times New Roman" w:cs="Times New Roman"/>
          <w:b/>
          <w:bCs/>
          <w:sz w:val="28"/>
          <w:szCs w:val="28"/>
        </w:rPr>
        <w:t>2</w:t>
      </w:r>
      <w:r w:rsidR="00B034B7">
        <w:rPr>
          <w:rFonts w:ascii="Times New Roman" w:hAnsi="Times New Roman" w:cs="Times New Roman"/>
          <w:b/>
          <w:bCs/>
          <w:sz w:val="28"/>
          <w:szCs w:val="28"/>
        </w:rPr>
        <w:t>7</w:t>
      </w:r>
      <w:r w:rsidRPr="00E254D3">
        <w:rPr>
          <w:rFonts w:ascii="Times New Roman" w:hAnsi="Times New Roman" w:cs="Times New Roman"/>
          <w:b/>
          <w:bCs/>
          <w:sz w:val="28"/>
          <w:szCs w:val="28"/>
        </w:rPr>
        <w:t>.</w:t>
      </w:r>
    </w:p>
    <w:p w14:paraId="3DA51419" w14:textId="77777777" w:rsidR="00A51303" w:rsidRPr="005A5360" w:rsidRDefault="00A51303" w:rsidP="00441056">
      <w:pPr>
        <w:spacing w:after="0" w:line="240" w:lineRule="auto"/>
        <w:ind w:left="567" w:right="1985"/>
        <w:jc w:val="center"/>
        <w:rPr>
          <w:rFonts w:ascii="Times New Roman" w:eastAsia="Times New Roman" w:hAnsi="Times New Roman" w:cs="Times New Roman"/>
          <w:kern w:val="0"/>
          <w:sz w:val="28"/>
          <w:szCs w:val="28"/>
          <w:lang w:val="ro-RO"/>
          <w14:ligatures w14:val="none"/>
        </w:rPr>
      </w:pPr>
    </w:p>
    <w:sectPr w:rsidR="00A51303" w:rsidRPr="005A5360" w:rsidSect="00441056">
      <w:headerReference w:type="default" r:id="rId7"/>
      <w:pgSz w:w="11906" w:h="16838"/>
      <w:pgMar w:top="1134" w:right="567" w:bottom="1134" w:left="1985"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587CB" w14:textId="77777777" w:rsidR="0034247C" w:rsidRDefault="0034247C" w:rsidP="00B21BFE">
      <w:pPr>
        <w:spacing w:after="0" w:line="240" w:lineRule="auto"/>
      </w:pPr>
      <w:r>
        <w:separator/>
      </w:r>
    </w:p>
  </w:endnote>
  <w:endnote w:type="continuationSeparator" w:id="0">
    <w:p w14:paraId="1B304442" w14:textId="77777777" w:rsidR="0034247C" w:rsidRDefault="0034247C" w:rsidP="00B21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4B49C" w14:textId="77777777" w:rsidR="0034247C" w:rsidRDefault="0034247C" w:rsidP="00B21BFE">
      <w:pPr>
        <w:spacing w:after="0" w:line="240" w:lineRule="auto"/>
      </w:pPr>
      <w:r>
        <w:separator/>
      </w:r>
    </w:p>
  </w:footnote>
  <w:footnote w:type="continuationSeparator" w:id="0">
    <w:p w14:paraId="163B0907" w14:textId="77777777" w:rsidR="0034247C" w:rsidRDefault="0034247C" w:rsidP="00B21B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624321"/>
      <w:docPartObj>
        <w:docPartGallery w:val="Page Numbers (Top of Page)"/>
        <w:docPartUnique/>
      </w:docPartObj>
    </w:sdtPr>
    <w:sdtEndPr>
      <w:rPr>
        <w:rFonts w:ascii="Times New Roman" w:hAnsi="Times New Roman" w:cs="Times New Roman"/>
        <w:sz w:val="28"/>
        <w:szCs w:val="28"/>
      </w:rPr>
    </w:sdtEndPr>
    <w:sdtContent>
      <w:p w14:paraId="07245C84" w14:textId="2D9400CD" w:rsidR="00B21BFE" w:rsidRPr="002D45BB" w:rsidRDefault="00B21BFE">
        <w:pPr>
          <w:pStyle w:val="Header"/>
          <w:jc w:val="center"/>
          <w:rPr>
            <w:rFonts w:ascii="Times New Roman" w:hAnsi="Times New Roman" w:cs="Times New Roman"/>
            <w:sz w:val="28"/>
            <w:szCs w:val="28"/>
          </w:rPr>
        </w:pPr>
        <w:r w:rsidRPr="002D45BB">
          <w:rPr>
            <w:rFonts w:ascii="Times New Roman" w:hAnsi="Times New Roman" w:cs="Times New Roman"/>
            <w:sz w:val="28"/>
            <w:szCs w:val="28"/>
          </w:rPr>
          <w:fldChar w:fldCharType="begin"/>
        </w:r>
        <w:r w:rsidRPr="002D45BB">
          <w:rPr>
            <w:rFonts w:ascii="Times New Roman" w:hAnsi="Times New Roman" w:cs="Times New Roman"/>
            <w:sz w:val="28"/>
            <w:szCs w:val="28"/>
          </w:rPr>
          <w:instrText>PAGE   \* MERGEFORMAT</w:instrText>
        </w:r>
        <w:r w:rsidRPr="002D45BB">
          <w:rPr>
            <w:rFonts w:ascii="Times New Roman" w:hAnsi="Times New Roman" w:cs="Times New Roman"/>
            <w:sz w:val="28"/>
            <w:szCs w:val="28"/>
          </w:rPr>
          <w:fldChar w:fldCharType="separate"/>
        </w:r>
        <w:r w:rsidRPr="002D45BB">
          <w:rPr>
            <w:rFonts w:ascii="Times New Roman" w:hAnsi="Times New Roman" w:cs="Times New Roman"/>
            <w:sz w:val="28"/>
            <w:szCs w:val="28"/>
            <w:lang w:val="ro-RO"/>
          </w:rPr>
          <w:t>2</w:t>
        </w:r>
        <w:r w:rsidRPr="002D45BB">
          <w:rPr>
            <w:rFonts w:ascii="Times New Roman" w:hAnsi="Times New Roman" w:cs="Times New Roman"/>
            <w:sz w:val="28"/>
            <w:szCs w:val="28"/>
          </w:rPr>
          <w:fldChar w:fldCharType="end"/>
        </w:r>
      </w:p>
    </w:sdtContent>
  </w:sdt>
  <w:p w14:paraId="427E5CC0" w14:textId="77777777" w:rsidR="00B21BFE" w:rsidRDefault="00B21B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5F0F"/>
    <w:multiLevelType w:val="hybridMultilevel"/>
    <w:tmpl w:val="A5B20FEC"/>
    <w:lvl w:ilvl="0" w:tplc="C4D24C5A">
      <w:start w:val="1"/>
      <w:numFmt w:val="decimal"/>
      <w:suff w:val="space"/>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DC034A4"/>
    <w:multiLevelType w:val="multilevel"/>
    <w:tmpl w:val="8E0C01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71E0291"/>
    <w:multiLevelType w:val="hybridMultilevel"/>
    <w:tmpl w:val="E3EA172E"/>
    <w:lvl w:ilvl="0" w:tplc="ABA20B94">
      <w:start w:val="17"/>
      <w:numFmt w:val="bullet"/>
      <w:lvlText w:val="–"/>
      <w:lvlJc w:val="left"/>
      <w:pPr>
        <w:ind w:left="1211" w:hanging="360"/>
      </w:pPr>
      <w:rPr>
        <w:rFonts w:ascii="Times New Roman" w:eastAsia="Times New Roman" w:hAnsi="Times New Roman" w:cs="Times New Roman"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3" w15:restartNumberingAfterBreak="0">
    <w:nsid w:val="59A960DE"/>
    <w:multiLevelType w:val="multilevel"/>
    <w:tmpl w:val="E15876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638803519">
    <w:abstractNumId w:val="1"/>
  </w:num>
  <w:num w:numId="2" w16cid:durableId="1591350668">
    <w:abstractNumId w:val="0"/>
  </w:num>
  <w:num w:numId="3" w16cid:durableId="413161922">
    <w:abstractNumId w:val="3"/>
  </w:num>
  <w:num w:numId="4" w16cid:durableId="673848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7AD"/>
    <w:rsid w:val="00030171"/>
    <w:rsid w:val="0004416E"/>
    <w:rsid w:val="00061F94"/>
    <w:rsid w:val="0007465B"/>
    <w:rsid w:val="00075DB0"/>
    <w:rsid w:val="000B34C6"/>
    <w:rsid w:val="000F3CCE"/>
    <w:rsid w:val="00161CD6"/>
    <w:rsid w:val="00166FFC"/>
    <w:rsid w:val="0026622C"/>
    <w:rsid w:val="00271C19"/>
    <w:rsid w:val="00284ECA"/>
    <w:rsid w:val="002956E7"/>
    <w:rsid w:val="002C5C04"/>
    <w:rsid w:val="002D45BB"/>
    <w:rsid w:val="002E4B5A"/>
    <w:rsid w:val="00301425"/>
    <w:rsid w:val="003267BD"/>
    <w:rsid w:val="0034247C"/>
    <w:rsid w:val="00360768"/>
    <w:rsid w:val="003614E9"/>
    <w:rsid w:val="00361B2C"/>
    <w:rsid w:val="0038795D"/>
    <w:rsid w:val="003C346E"/>
    <w:rsid w:val="003C71FC"/>
    <w:rsid w:val="003E5748"/>
    <w:rsid w:val="003E6352"/>
    <w:rsid w:val="003E689D"/>
    <w:rsid w:val="003F2A24"/>
    <w:rsid w:val="003F3422"/>
    <w:rsid w:val="004020B3"/>
    <w:rsid w:val="00441056"/>
    <w:rsid w:val="00452568"/>
    <w:rsid w:val="004658CC"/>
    <w:rsid w:val="0046742D"/>
    <w:rsid w:val="004D1710"/>
    <w:rsid w:val="004F059F"/>
    <w:rsid w:val="004F6505"/>
    <w:rsid w:val="004F7658"/>
    <w:rsid w:val="005223EA"/>
    <w:rsid w:val="00545E4C"/>
    <w:rsid w:val="0056383C"/>
    <w:rsid w:val="005A4DB2"/>
    <w:rsid w:val="005A5360"/>
    <w:rsid w:val="005C1178"/>
    <w:rsid w:val="005D18F1"/>
    <w:rsid w:val="005D7E5F"/>
    <w:rsid w:val="00611869"/>
    <w:rsid w:val="00612D0B"/>
    <w:rsid w:val="00626802"/>
    <w:rsid w:val="0064629B"/>
    <w:rsid w:val="0066784C"/>
    <w:rsid w:val="00680352"/>
    <w:rsid w:val="006819B6"/>
    <w:rsid w:val="006A1BC4"/>
    <w:rsid w:val="006A36A3"/>
    <w:rsid w:val="006D1755"/>
    <w:rsid w:val="006E744E"/>
    <w:rsid w:val="00715EC6"/>
    <w:rsid w:val="00716B27"/>
    <w:rsid w:val="007451DE"/>
    <w:rsid w:val="007B2E1E"/>
    <w:rsid w:val="007B48B0"/>
    <w:rsid w:val="007B4FEE"/>
    <w:rsid w:val="007F192D"/>
    <w:rsid w:val="00840F4B"/>
    <w:rsid w:val="00886B7C"/>
    <w:rsid w:val="00896AF6"/>
    <w:rsid w:val="00901054"/>
    <w:rsid w:val="00920A47"/>
    <w:rsid w:val="0092133A"/>
    <w:rsid w:val="00933956"/>
    <w:rsid w:val="009365D6"/>
    <w:rsid w:val="00966AD3"/>
    <w:rsid w:val="009862D8"/>
    <w:rsid w:val="009979EA"/>
    <w:rsid w:val="009A3B2E"/>
    <w:rsid w:val="009C3FB2"/>
    <w:rsid w:val="009D0408"/>
    <w:rsid w:val="009D46E0"/>
    <w:rsid w:val="009E7726"/>
    <w:rsid w:val="00A321D8"/>
    <w:rsid w:val="00A46DEF"/>
    <w:rsid w:val="00A51303"/>
    <w:rsid w:val="00A601FA"/>
    <w:rsid w:val="00A77FC4"/>
    <w:rsid w:val="00A91F1F"/>
    <w:rsid w:val="00A94165"/>
    <w:rsid w:val="00AA58A8"/>
    <w:rsid w:val="00AE0C07"/>
    <w:rsid w:val="00AF68FD"/>
    <w:rsid w:val="00B00FF8"/>
    <w:rsid w:val="00B034B7"/>
    <w:rsid w:val="00B21BFE"/>
    <w:rsid w:val="00B57FA8"/>
    <w:rsid w:val="00B822EB"/>
    <w:rsid w:val="00B849A4"/>
    <w:rsid w:val="00BB5AA7"/>
    <w:rsid w:val="00BF7FCB"/>
    <w:rsid w:val="00C22A01"/>
    <w:rsid w:val="00C31230"/>
    <w:rsid w:val="00C566A5"/>
    <w:rsid w:val="00C723F3"/>
    <w:rsid w:val="00CB7F98"/>
    <w:rsid w:val="00CC07F3"/>
    <w:rsid w:val="00CE2E7C"/>
    <w:rsid w:val="00D23DDD"/>
    <w:rsid w:val="00D606BB"/>
    <w:rsid w:val="00D6178E"/>
    <w:rsid w:val="00D91943"/>
    <w:rsid w:val="00DB1BD2"/>
    <w:rsid w:val="00DF519E"/>
    <w:rsid w:val="00E23F16"/>
    <w:rsid w:val="00E332DB"/>
    <w:rsid w:val="00E351E2"/>
    <w:rsid w:val="00F03353"/>
    <w:rsid w:val="00F52521"/>
    <w:rsid w:val="00F557AD"/>
    <w:rsid w:val="00F577BD"/>
    <w:rsid w:val="00F90141"/>
    <w:rsid w:val="00FC0398"/>
    <w:rsid w:val="00FC3F14"/>
    <w:rsid w:val="00FD3AC8"/>
    <w:rsid w:val="00FE3D80"/>
    <w:rsid w:val="00FF7553"/>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895B4"/>
  <w15:chartTrackingRefBased/>
  <w15:docId w15:val="{ED34C35B-842B-4B85-955E-9ED79B6A0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90141"/>
    <w:pPr>
      <w:spacing w:after="0" w:line="240" w:lineRule="auto"/>
    </w:pPr>
  </w:style>
  <w:style w:type="character" w:styleId="CommentReference">
    <w:name w:val="annotation reference"/>
    <w:basedOn w:val="DefaultParagraphFont"/>
    <w:uiPriority w:val="99"/>
    <w:semiHidden/>
    <w:unhideWhenUsed/>
    <w:rsid w:val="00B849A4"/>
    <w:rPr>
      <w:sz w:val="16"/>
      <w:szCs w:val="16"/>
    </w:rPr>
  </w:style>
  <w:style w:type="paragraph" w:styleId="CommentText">
    <w:name w:val="annotation text"/>
    <w:basedOn w:val="Normal"/>
    <w:link w:val="CommentTextChar"/>
    <w:uiPriority w:val="99"/>
    <w:unhideWhenUsed/>
    <w:rsid w:val="00B849A4"/>
    <w:pPr>
      <w:spacing w:line="240" w:lineRule="auto"/>
    </w:pPr>
    <w:rPr>
      <w:sz w:val="20"/>
      <w:szCs w:val="20"/>
    </w:rPr>
  </w:style>
  <w:style w:type="character" w:customStyle="1" w:styleId="CommentTextChar">
    <w:name w:val="Comment Text Char"/>
    <w:basedOn w:val="DefaultParagraphFont"/>
    <w:link w:val="CommentText"/>
    <w:uiPriority w:val="99"/>
    <w:rsid w:val="00B849A4"/>
    <w:rPr>
      <w:sz w:val="20"/>
      <w:szCs w:val="20"/>
    </w:rPr>
  </w:style>
  <w:style w:type="paragraph" w:styleId="CommentSubject">
    <w:name w:val="annotation subject"/>
    <w:basedOn w:val="CommentText"/>
    <w:next w:val="CommentText"/>
    <w:link w:val="CommentSubjectChar"/>
    <w:uiPriority w:val="99"/>
    <w:semiHidden/>
    <w:unhideWhenUsed/>
    <w:rsid w:val="00B849A4"/>
    <w:rPr>
      <w:b/>
      <w:bCs/>
    </w:rPr>
  </w:style>
  <w:style w:type="character" w:customStyle="1" w:styleId="CommentSubjectChar">
    <w:name w:val="Comment Subject Char"/>
    <w:basedOn w:val="CommentTextChar"/>
    <w:link w:val="CommentSubject"/>
    <w:uiPriority w:val="99"/>
    <w:semiHidden/>
    <w:rsid w:val="00B849A4"/>
    <w:rPr>
      <w:b/>
      <w:bCs/>
      <w:sz w:val="20"/>
      <w:szCs w:val="20"/>
    </w:rPr>
  </w:style>
  <w:style w:type="paragraph" w:styleId="Header">
    <w:name w:val="header"/>
    <w:basedOn w:val="Normal"/>
    <w:link w:val="HeaderChar"/>
    <w:uiPriority w:val="99"/>
    <w:unhideWhenUsed/>
    <w:rsid w:val="00B21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BFE"/>
  </w:style>
  <w:style w:type="paragraph" w:styleId="Footer">
    <w:name w:val="footer"/>
    <w:basedOn w:val="Normal"/>
    <w:link w:val="FooterChar"/>
    <w:uiPriority w:val="99"/>
    <w:unhideWhenUsed/>
    <w:rsid w:val="00B21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BFE"/>
  </w:style>
  <w:style w:type="character" w:customStyle="1" w:styleId="Hyperlink1">
    <w:name w:val="Hyperlink1"/>
    <w:basedOn w:val="DefaultParagraphFont"/>
    <w:uiPriority w:val="99"/>
    <w:unhideWhenUsed/>
    <w:locked/>
    <w:rsid w:val="0038795D"/>
    <w:rPr>
      <w:color w:val="0563C1"/>
      <w:u w:val="single"/>
    </w:rPr>
  </w:style>
  <w:style w:type="character" w:styleId="Hyperlink">
    <w:name w:val="Hyperlink"/>
    <w:basedOn w:val="DefaultParagraphFont"/>
    <w:uiPriority w:val="99"/>
    <w:semiHidden/>
    <w:unhideWhenUsed/>
    <w:rsid w:val="0038795D"/>
    <w:rPr>
      <w:color w:val="0563C1" w:themeColor="hyperlink"/>
      <w:u w:val="single"/>
    </w:rPr>
  </w:style>
  <w:style w:type="paragraph" w:styleId="ListParagraph">
    <w:name w:val="List Paragraph"/>
    <w:basedOn w:val="Normal"/>
    <w:uiPriority w:val="34"/>
    <w:qFormat/>
    <w:rsid w:val="003C34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512431">
      <w:bodyDiv w:val="1"/>
      <w:marLeft w:val="0"/>
      <w:marRight w:val="0"/>
      <w:marTop w:val="0"/>
      <w:marBottom w:val="0"/>
      <w:divBdr>
        <w:top w:val="none" w:sz="0" w:space="0" w:color="auto"/>
        <w:left w:val="none" w:sz="0" w:space="0" w:color="auto"/>
        <w:bottom w:val="none" w:sz="0" w:space="0" w:color="auto"/>
        <w:right w:val="none" w:sz="0" w:space="0" w:color="auto"/>
      </w:divBdr>
      <w:divsChild>
        <w:div w:id="1134788104">
          <w:marLeft w:val="0"/>
          <w:marRight w:val="0"/>
          <w:marTop w:val="0"/>
          <w:marBottom w:val="0"/>
          <w:divBdr>
            <w:top w:val="none" w:sz="0" w:space="0" w:color="auto"/>
            <w:left w:val="none" w:sz="0" w:space="0" w:color="auto"/>
            <w:bottom w:val="none" w:sz="0" w:space="0" w:color="auto"/>
            <w:right w:val="none" w:sz="0" w:space="0" w:color="auto"/>
          </w:divBdr>
        </w:div>
      </w:divsChild>
    </w:div>
    <w:div w:id="507720098">
      <w:bodyDiv w:val="1"/>
      <w:marLeft w:val="0"/>
      <w:marRight w:val="0"/>
      <w:marTop w:val="0"/>
      <w:marBottom w:val="0"/>
      <w:divBdr>
        <w:top w:val="none" w:sz="0" w:space="0" w:color="auto"/>
        <w:left w:val="none" w:sz="0" w:space="0" w:color="auto"/>
        <w:bottom w:val="none" w:sz="0" w:space="0" w:color="auto"/>
        <w:right w:val="none" w:sz="0" w:space="0" w:color="auto"/>
      </w:divBdr>
      <w:divsChild>
        <w:div w:id="1643534336">
          <w:marLeft w:val="0"/>
          <w:marRight w:val="0"/>
          <w:marTop w:val="0"/>
          <w:marBottom w:val="0"/>
          <w:divBdr>
            <w:top w:val="none" w:sz="0" w:space="0" w:color="auto"/>
            <w:left w:val="none" w:sz="0" w:space="0" w:color="auto"/>
            <w:bottom w:val="none" w:sz="0" w:space="0" w:color="auto"/>
            <w:right w:val="none" w:sz="0" w:space="0" w:color="auto"/>
          </w:divBdr>
        </w:div>
      </w:divsChild>
    </w:div>
    <w:div w:id="651327277">
      <w:bodyDiv w:val="1"/>
      <w:marLeft w:val="0"/>
      <w:marRight w:val="0"/>
      <w:marTop w:val="0"/>
      <w:marBottom w:val="0"/>
      <w:divBdr>
        <w:top w:val="none" w:sz="0" w:space="0" w:color="auto"/>
        <w:left w:val="none" w:sz="0" w:space="0" w:color="auto"/>
        <w:bottom w:val="none" w:sz="0" w:space="0" w:color="auto"/>
        <w:right w:val="none" w:sz="0" w:space="0" w:color="auto"/>
      </w:divBdr>
      <w:divsChild>
        <w:div w:id="1934972451">
          <w:marLeft w:val="0"/>
          <w:marRight w:val="0"/>
          <w:marTop w:val="0"/>
          <w:marBottom w:val="0"/>
          <w:divBdr>
            <w:top w:val="none" w:sz="0" w:space="0" w:color="auto"/>
            <w:left w:val="none" w:sz="0" w:space="0" w:color="auto"/>
            <w:bottom w:val="none" w:sz="0" w:space="0" w:color="auto"/>
            <w:right w:val="none" w:sz="0" w:space="0" w:color="auto"/>
          </w:divBdr>
        </w:div>
      </w:divsChild>
    </w:div>
    <w:div w:id="836530640">
      <w:bodyDiv w:val="1"/>
      <w:marLeft w:val="0"/>
      <w:marRight w:val="0"/>
      <w:marTop w:val="0"/>
      <w:marBottom w:val="0"/>
      <w:divBdr>
        <w:top w:val="none" w:sz="0" w:space="0" w:color="auto"/>
        <w:left w:val="none" w:sz="0" w:space="0" w:color="auto"/>
        <w:bottom w:val="none" w:sz="0" w:space="0" w:color="auto"/>
        <w:right w:val="none" w:sz="0" w:space="0" w:color="auto"/>
      </w:divBdr>
      <w:divsChild>
        <w:div w:id="459686551">
          <w:marLeft w:val="0"/>
          <w:marRight w:val="0"/>
          <w:marTop w:val="0"/>
          <w:marBottom w:val="0"/>
          <w:divBdr>
            <w:top w:val="none" w:sz="0" w:space="0" w:color="auto"/>
            <w:left w:val="none" w:sz="0" w:space="0" w:color="auto"/>
            <w:bottom w:val="none" w:sz="0" w:space="0" w:color="auto"/>
            <w:right w:val="none" w:sz="0" w:space="0" w:color="auto"/>
          </w:divBdr>
        </w:div>
      </w:divsChild>
    </w:div>
    <w:div w:id="1131553952">
      <w:bodyDiv w:val="1"/>
      <w:marLeft w:val="0"/>
      <w:marRight w:val="0"/>
      <w:marTop w:val="0"/>
      <w:marBottom w:val="0"/>
      <w:divBdr>
        <w:top w:val="none" w:sz="0" w:space="0" w:color="auto"/>
        <w:left w:val="none" w:sz="0" w:space="0" w:color="auto"/>
        <w:bottom w:val="none" w:sz="0" w:space="0" w:color="auto"/>
        <w:right w:val="none" w:sz="0" w:space="0" w:color="auto"/>
      </w:divBdr>
    </w:div>
    <w:div w:id="1389767072">
      <w:bodyDiv w:val="1"/>
      <w:marLeft w:val="0"/>
      <w:marRight w:val="0"/>
      <w:marTop w:val="0"/>
      <w:marBottom w:val="0"/>
      <w:divBdr>
        <w:top w:val="none" w:sz="0" w:space="0" w:color="auto"/>
        <w:left w:val="none" w:sz="0" w:space="0" w:color="auto"/>
        <w:bottom w:val="none" w:sz="0" w:space="0" w:color="auto"/>
        <w:right w:val="none" w:sz="0" w:space="0" w:color="auto"/>
      </w:divBdr>
      <w:divsChild>
        <w:div w:id="609355395">
          <w:marLeft w:val="0"/>
          <w:marRight w:val="0"/>
          <w:marTop w:val="0"/>
          <w:marBottom w:val="0"/>
          <w:divBdr>
            <w:top w:val="none" w:sz="0" w:space="0" w:color="auto"/>
            <w:left w:val="none" w:sz="0" w:space="0" w:color="auto"/>
            <w:bottom w:val="none" w:sz="0" w:space="0" w:color="auto"/>
            <w:right w:val="none" w:sz="0" w:space="0" w:color="auto"/>
          </w:divBdr>
        </w:div>
      </w:divsChild>
    </w:div>
    <w:div w:id="1471050552">
      <w:bodyDiv w:val="1"/>
      <w:marLeft w:val="0"/>
      <w:marRight w:val="0"/>
      <w:marTop w:val="0"/>
      <w:marBottom w:val="0"/>
      <w:divBdr>
        <w:top w:val="none" w:sz="0" w:space="0" w:color="auto"/>
        <w:left w:val="none" w:sz="0" w:space="0" w:color="auto"/>
        <w:bottom w:val="none" w:sz="0" w:space="0" w:color="auto"/>
        <w:right w:val="none" w:sz="0" w:space="0" w:color="auto"/>
      </w:divBdr>
      <w:divsChild>
        <w:div w:id="155126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EA272E3-6102-4DE0-8896-A4E83030ACE8}"/>
</file>

<file path=customXml/itemProps2.xml><?xml version="1.0" encoding="utf-8"?>
<ds:datastoreItem xmlns:ds="http://schemas.openxmlformats.org/officeDocument/2006/customXml" ds:itemID="{6B5FD33D-24FE-48AC-97FA-C0CF320FFB66}"/>
</file>

<file path=customXml/itemProps3.xml><?xml version="1.0" encoding="utf-8"?>
<ds:datastoreItem xmlns:ds="http://schemas.openxmlformats.org/officeDocument/2006/customXml" ds:itemID="{543D199C-0D9C-4200-B570-37C0E0C690E6}"/>
</file>

<file path=docProps/app.xml><?xml version="1.0" encoding="utf-8"?>
<Properties xmlns="http://schemas.openxmlformats.org/officeDocument/2006/extended-properties" xmlns:vt="http://schemas.openxmlformats.org/officeDocument/2006/docPropsVTypes">
  <Template>Normal.dotm</Template>
  <TotalTime>0</TotalTime>
  <Pages>11</Pages>
  <Words>3435</Words>
  <Characters>19927</Characters>
  <Application>Microsoft Office Word</Application>
  <DocSecurity>0</DocSecurity>
  <Lines>166</Lines>
  <Paragraphs>46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L_27.2025.ro</dc:title>
  <dc:subject/>
  <dc:creator>Svetlana Sagaidac</dc:creator>
  <cp:keywords/>
  <dc:description/>
  <cp:lastModifiedBy>Inga Rusnac</cp:lastModifiedBy>
  <cp:revision>2</cp:revision>
  <cp:lastPrinted>2025-02-27T12:00:00Z</cp:lastPrinted>
  <dcterms:created xsi:type="dcterms:W3CDTF">2025-02-27T12:05:00Z</dcterms:created>
  <dcterms:modified xsi:type="dcterms:W3CDTF">2025-02-27T12:05:00Z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