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C1F3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5A231C2B" w:rsidR="00BF1362" w:rsidRPr="00B724D2" w:rsidRDefault="00C65C84" w:rsidP="00B724D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7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О проекте закона о ратификации Соглашения о финансировании между</w:t>
      </w:r>
      <w:r w:rsidR="002F67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2F67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Республикой Молдова и</w:t>
      </w:r>
      <w:r w:rsidR="0037306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232FBA" w:rsidRPr="00232F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Международной ассоциацией развития</w:t>
      </w:r>
      <w:r w:rsidR="00373068" w:rsidRPr="00232F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068">
        <w:rPr>
          <w:rFonts w:ascii="Times New Roman" w:hAnsi="Times New Roman" w:cs="Times New Roman"/>
          <w:b/>
          <w:bCs/>
          <w:sz w:val="28"/>
          <w:szCs w:val="28"/>
        </w:rPr>
        <w:t>для реализации Программы «</w:t>
      </w:r>
      <w:r w:rsidR="00373068" w:rsidRPr="00373068">
        <w:rPr>
          <w:rFonts w:ascii="Times New Roman" w:hAnsi="Times New Roman" w:cs="Times New Roman"/>
          <w:b/>
          <w:bCs/>
          <w:sz w:val="28"/>
          <w:szCs w:val="28"/>
        </w:rPr>
        <w:t>Молдова, меры в чрезвыч</w:t>
      </w:r>
      <w:r w:rsidR="00D071A8">
        <w:rPr>
          <w:rFonts w:ascii="Times New Roman" w:hAnsi="Times New Roman" w:cs="Times New Roman"/>
          <w:b/>
          <w:bCs/>
          <w:sz w:val="28"/>
          <w:szCs w:val="28"/>
        </w:rPr>
        <w:t xml:space="preserve">айных ситуациях, устойчивость и </w:t>
      </w:r>
      <w:r w:rsidR="00373068" w:rsidRPr="00373068">
        <w:rPr>
          <w:rFonts w:ascii="Times New Roman" w:hAnsi="Times New Roman" w:cs="Times New Roman"/>
          <w:b/>
          <w:bCs/>
          <w:sz w:val="28"/>
          <w:szCs w:val="28"/>
        </w:rPr>
        <w:t>конкурентоспособн</w:t>
      </w:r>
      <w:r w:rsidR="00373068">
        <w:rPr>
          <w:rFonts w:ascii="Times New Roman" w:hAnsi="Times New Roman" w:cs="Times New Roman"/>
          <w:b/>
          <w:bCs/>
          <w:sz w:val="28"/>
          <w:szCs w:val="28"/>
        </w:rPr>
        <w:t xml:space="preserve">ость. Процесс политики развития», </w:t>
      </w:r>
      <w:r w:rsidR="00FC38F7">
        <w:rPr>
          <w:rFonts w:ascii="Times New Roman" w:hAnsi="Times New Roman" w:cs="Times New Roman"/>
          <w:b/>
          <w:bCs/>
          <w:sz w:val="28"/>
          <w:szCs w:val="28"/>
        </w:rPr>
        <w:t>подписанного 4 июля 2022 года</w:t>
      </w:r>
    </w:p>
    <w:p w14:paraId="3DB6FF92" w14:textId="77777777" w:rsidR="00BF1362" w:rsidRPr="002F676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769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2F676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0FF0A33F" w:rsidR="00BF1362" w:rsidRPr="002F6769" w:rsidRDefault="00C65C8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769">
        <w:rPr>
          <w:rFonts w:ascii="Times New Roman" w:hAnsi="Times New Roman" w:cs="Times New Roman"/>
          <w:sz w:val="28"/>
          <w:szCs w:val="28"/>
          <w:shd w:val="clear" w:color="auto" w:fill="FFFFFF"/>
        </w:rPr>
        <w:t> На основании части (2) статьи 14 Закона № 595/1999 о международных договорах Республики Молдова (Официальный монитор Республики Молдова, 2000 г., № 24-26, ст.</w:t>
      </w:r>
      <w:r w:rsidR="00534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67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137), с последующими изменениями, </w:t>
      </w:r>
      <w:r w:rsidR="00BF1362" w:rsidRPr="002F6769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2F676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3DE4E57C" w:rsidR="00BF1362" w:rsidRPr="0001262C" w:rsidRDefault="002F6769" w:rsidP="0001262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2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для рассмотрения проект закона о ратификации Соглашения о финансировании между Республикой Молдова и </w:t>
      </w:r>
      <w:r w:rsidR="0001262C" w:rsidRPr="0001262C">
        <w:rPr>
          <w:rFonts w:ascii="Times New Roman" w:hAnsi="Times New Roman" w:cs="Times New Roman"/>
          <w:bCs/>
          <w:sz w:val="28"/>
          <w:szCs w:val="28"/>
        </w:rPr>
        <w:t>Международн</w:t>
      </w:r>
      <w:r w:rsidR="00761576">
        <w:rPr>
          <w:rFonts w:ascii="Times New Roman" w:hAnsi="Times New Roman" w:cs="Times New Roman"/>
          <w:bCs/>
          <w:sz w:val="28"/>
          <w:szCs w:val="28"/>
        </w:rPr>
        <w:t>ой</w:t>
      </w:r>
      <w:r w:rsidR="0001262C" w:rsidRPr="000126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1576" w:rsidRPr="00761576">
        <w:rPr>
          <w:rFonts w:ascii="Times New Roman" w:hAnsi="Times New Roman" w:cs="Times New Roman"/>
          <w:sz w:val="28"/>
          <w:szCs w:val="28"/>
          <w:shd w:val="clear" w:color="auto" w:fill="FFFFFF"/>
        </w:rPr>
        <w:t>ассоциацией</w:t>
      </w:r>
      <w:r w:rsidR="0001262C" w:rsidRPr="007615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262C" w:rsidRPr="0001262C">
        <w:rPr>
          <w:rFonts w:ascii="Times New Roman" w:hAnsi="Times New Roman" w:cs="Times New Roman"/>
          <w:bCs/>
          <w:sz w:val="28"/>
          <w:szCs w:val="28"/>
        </w:rPr>
        <w:t xml:space="preserve">развития для реализации Программы «Молдова, меры в чрезвычайных ситуациях, устойчивость и конкурентоспособность. Процесс политики развития», подписанного 4 июля 2022 года. </w:t>
      </w:r>
    </w:p>
    <w:p w14:paraId="22C16D78" w14:textId="77777777" w:rsidR="00593286" w:rsidRPr="002A46D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2A46D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2A46DB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2A46D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2A46DB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2A46DB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2A46DB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2A46DB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46A4BDF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3CED84FA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7F1331EC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E6F3966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BF9D1E7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9F64836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83D096B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089F4ADB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2076622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50E6177E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6202141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39A88458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0E9F39F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7A33D175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30F76646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E1B4D25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86B4362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604D041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1B63CA8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741DA37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45D3A03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7874A40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0C3845D5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5DBA1EA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5C625F29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0FFC71C5" w14:textId="77777777" w:rsidR="00B724D2" w:rsidRDefault="00B724D2" w:rsidP="00F04FA2">
      <w:pPr>
        <w:rPr>
          <w:rFonts w:cstheme="majorBidi"/>
          <w:sz w:val="28"/>
          <w:szCs w:val="28"/>
        </w:rPr>
      </w:pPr>
    </w:p>
    <w:p w14:paraId="44E97D2A" w14:textId="066FFA28" w:rsidR="00DC1B37" w:rsidRPr="00DC1B37" w:rsidRDefault="00DC1B37" w:rsidP="00DC1B37">
      <w:pPr>
        <w:jc w:val="right"/>
        <w:rPr>
          <w:rFonts w:cstheme="majorBidi"/>
          <w:i/>
          <w:sz w:val="28"/>
          <w:szCs w:val="28"/>
        </w:rPr>
      </w:pPr>
      <w:r w:rsidRPr="00DC1B37">
        <w:rPr>
          <w:rFonts w:cstheme="majorBidi"/>
          <w:i/>
          <w:sz w:val="28"/>
          <w:szCs w:val="28"/>
        </w:rPr>
        <w:lastRenderedPageBreak/>
        <w:t>Проект</w:t>
      </w:r>
    </w:p>
    <w:p w14:paraId="4C7382DB" w14:textId="77568BAC" w:rsidR="00DC1B37" w:rsidRPr="00DC1B37" w:rsidRDefault="00DC1B37" w:rsidP="00DC1B37">
      <w:pPr>
        <w:jc w:val="right"/>
        <w:rPr>
          <w:rFonts w:cstheme="majorBidi"/>
          <w:i/>
          <w:sz w:val="28"/>
          <w:szCs w:val="28"/>
        </w:rPr>
      </w:pPr>
      <w:r w:rsidRPr="00DC1B37">
        <w:rPr>
          <w:rFonts w:cstheme="majorBidi"/>
          <w:i/>
          <w:sz w:val="28"/>
          <w:szCs w:val="28"/>
        </w:rPr>
        <w:t>Перевод</w:t>
      </w:r>
    </w:p>
    <w:p w14:paraId="10DC87E8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4E392EC2" w14:textId="27678164" w:rsidR="00DC1B37" w:rsidRPr="00DC1B37" w:rsidRDefault="00DC1B37" w:rsidP="00DC1B37">
      <w:pPr>
        <w:ind w:firstLine="0"/>
        <w:jc w:val="center"/>
        <w:rPr>
          <w:rFonts w:cstheme="majorBidi"/>
          <w:b/>
          <w:sz w:val="28"/>
          <w:szCs w:val="28"/>
        </w:rPr>
      </w:pPr>
      <w:r w:rsidRPr="00DC1B37">
        <w:rPr>
          <w:rFonts w:cstheme="majorBidi"/>
          <w:b/>
          <w:sz w:val="28"/>
          <w:szCs w:val="28"/>
        </w:rPr>
        <w:t>ПАРЛАМЕНТ РЕСПУБЛИКИ МОЛДОВА</w:t>
      </w:r>
    </w:p>
    <w:p w14:paraId="02C3AA43" w14:textId="77777777" w:rsidR="00DC1B37" w:rsidRPr="00DC1B37" w:rsidRDefault="00DC1B37" w:rsidP="00DC1B37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8DBA3E2" w14:textId="65060F3C" w:rsidR="00DC1B37" w:rsidRDefault="00DC1B37" w:rsidP="00DC1B37">
      <w:pPr>
        <w:ind w:firstLine="0"/>
        <w:jc w:val="center"/>
        <w:rPr>
          <w:rFonts w:cstheme="majorBidi"/>
          <w:b/>
          <w:sz w:val="28"/>
          <w:szCs w:val="28"/>
        </w:rPr>
      </w:pPr>
      <w:r w:rsidRPr="00DC1B37">
        <w:rPr>
          <w:rFonts w:cstheme="majorBidi"/>
          <w:b/>
          <w:sz w:val="28"/>
          <w:szCs w:val="28"/>
        </w:rPr>
        <w:t>ЗАКОН</w:t>
      </w:r>
    </w:p>
    <w:p w14:paraId="7E1FFB9E" w14:textId="57FC2F5C" w:rsidR="00F36249" w:rsidRDefault="00F36249" w:rsidP="00DC1B37">
      <w:pPr>
        <w:ind w:firstLine="0"/>
        <w:jc w:val="center"/>
        <w:rPr>
          <w:b/>
          <w:bCs/>
          <w:sz w:val="28"/>
          <w:szCs w:val="28"/>
        </w:rPr>
      </w:pPr>
      <w:r w:rsidRPr="002F6769">
        <w:rPr>
          <w:b/>
          <w:bCs/>
          <w:sz w:val="28"/>
          <w:szCs w:val="28"/>
          <w:shd w:val="clear" w:color="auto" w:fill="FFFFFF"/>
        </w:rPr>
        <w:t>о ратификации Соглашения о финансировании между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2F6769">
        <w:rPr>
          <w:b/>
          <w:bCs/>
          <w:sz w:val="28"/>
          <w:szCs w:val="28"/>
          <w:shd w:val="clear" w:color="auto" w:fill="FFFFFF"/>
        </w:rPr>
        <w:t>Республикой Молдова и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="00761576">
        <w:rPr>
          <w:b/>
          <w:bCs/>
          <w:sz w:val="28"/>
          <w:szCs w:val="28"/>
        </w:rPr>
        <w:t>Международной</w:t>
      </w:r>
      <w:r w:rsidRPr="00373068">
        <w:rPr>
          <w:b/>
          <w:bCs/>
          <w:sz w:val="28"/>
          <w:szCs w:val="28"/>
        </w:rPr>
        <w:t xml:space="preserve"> </w:t>
      </w:r>
      <w:r w:rsidR="00761576" w:rsidRPr="00232FBA">
        <w:rPr>
          <w:b/>
          <w:sz w:val="28"/>
          <w:szCs w:val="28"/>
          <w:shd w:val="clear" w:color="auto" w:fill="FFFFFF"/>
        </w:rPr>
        <w:t>ассоциацией</w:t>
      </w:r>
      <w:r w:rsidRPr="00373068">
        <w:rPr>
          <w:b/>
          <w:bCs/>
          <w:sz w:val="28"/>
          <w:szCs w:val="28"/>
        </w:rPr>
        <w:t xml:space="preserve"> разв</w:t>
      </w:r>
      <w:r>
        <w:rPr>
          <w:b/>
          <w:bCs/>
          <w:sz w:val="28"/>
          <w:szCs w:val="28"/>
        </w:rPr>
        <w:t>ития для реализации Программы «</w:t>
      </w:r>
      <w:r w:rsidRPr="00373068">
        <w:rPr>
          <w:b/>
          <w:bCs/>
          <w:sz w:val="28"/>
          <w:szCs w:val="28"/>
        </w:rPr>
        <w:t>Молдова, меры в чрезвыч</w:t>
      </w:r>
      <w:r>
        <w:rPr>
          <w:b/>
          <w:bCs/>
          <w:sz w:val="28"/>
          <w:szCs w:val="28"/>
        </w:rPr>
        <w:t xml:space="preserve">айных ситуациях, устойчивость и </w:t>
      </w:r>
      <w:r w:rsidRPr="00373068">
        <w:rPr>
          <w:b/>
          <w:bCs/>
          <w:sz w:val="28"/>
          <w:szCs w:val="28"/>
        </w:rPr>
        <w:t>конкурентоспособн</w:t>
      </w:r>
      <w:r>
        <w:rPr>
          <w:b/>
          <w:bCs/>
          <w:sz w:val="28"/>
          <w:szCs w:val="28"/>
        </w:rPr>
        <w:t>ость. Процесс политики развития»</w:t>
      </w:r>
    </w:p>
    <w:p w14:paraId="7AE738DD" w14:textId="77777777" w:rsidR="00BA69A0" w:rsidRDefault="00BA69A0" w:rsidP="00DC1B37">
      <w:pPr>
        <w:ind w:firstLine="0"/>
        <w:jc w:val="center"/>
        <w:rPr>
          <w:b/>
          <w:bCs/>
          <w:sz w:val="28"/>
          <w:szCs w:val="28"/>
        </w:rPr>
      </w:pPr>
    </w:p>
    <w:p w14:paraId="137D7CB6" w14:textId="77777777" w:rsidR="00BA69A0" w:rsidRDefault="00BA69A0" w:rsidP="00BA69A0">
      <w:pPr>
        <w:rPr>
          <w:bCs/>
          <w:sz w:val="28"/>
          <w:szCs w:val="28"/>
        </w:rPr>
      </w:pPr>
    </w:p>
    <w:p w14:paraId="50260059" w14:textId="44636926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Cs/>
          <w:sz w:val="28"/>
          <w:szCs w:val="28"/>
        </w:rPr>
        <w:t xml:space="preserve">Парламент принимает настоящий органический закон. </w:t>
      </w:r>
    </w:p>
    <w:p w14:paraId="34C5AC26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1E6A0360" w14:textId="6CB6A44D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1.</w:t>
      </w:r>
      <w:r w:rsidRPr="003B7F81">
        <w:rPr>
          <w:bCs/>
          <w:sz w:val="28"/>
          <w:szCs w:val="28"/>
        </w:rPr>
        <w:t xml:space="preserve"> –</w:t>
      </w:r>
      <w:r w:rsidR="003B7F81" w:rsidRPr="003B7F81">
        <w:rPr>
          <w:bCs/>
          <w:sz w:val="28"/>
          <w:szCs w:val="28"/>
        </w:rPr>
        <w:t xml:space="preserve"> </w:t>
      </w:r>
      <w:r w:rsidR="003B7F81" w:rsidRPr="003B7F81">
        <w:rPr>
          <w:sz w:val="28"/>
          <w:szCs w:val="28"/>
        </w:rPr>
        <w:t xml:space="preserve">Ратифицировать </w:t>
      </w:r>
      <w:r w:rsidR="003B7F81" w:rsidRPr="003B7F81">
        <w:rPr>
          <w:sz w:val="28"/>
          <w:szCs w:val="28"/>
          <w:shd w:val="clear" w:color="auto" w:fill="FFFFFF"/>
        </w:rPr>
        <w:t xml:space="preserve">Соглашение о финансировании между Республикой Молдова и </w:t>
      </w:r>
      <w:r w:rsidR="003B7F81" w:rsidRPr="003B7F81">
        <w:rPr>
          <w:bCs/>
          <w:sz w:val="28"/>
          <w:szCs w:val="28"/>
        </w:rPr>
        <w:t>Международн</w:t>
      </w:r>
      <w:r w:rsidR="00CD0307">
        <w:rPr>
          <w:bCs/>
          <w:sz w:val="28"/>
          <w:szCs w:val="28"/>
        </w:rPr>
        <w:t>ой</w:t>
      </w:r>
      <w:r w:rsidR="003B7F81" w:rsidRPr="003B7F81">
        <w:rPr>
          <w:bCs/>
          <w:sz w:val="28"/>
          <w:szCs w:val="28"/>
        </w:rPr>
        <w:t xml:space="preserve"> </w:t>
      </w:r>
      <w:r w:rsidR="00CD0307" w:rsidRPr="00CD0307">
        <w:rPr>
          <w:sz w:val="28"/>
          <w:szCs w:val="28"/>
          <w:shd w:val="clear" w:color="auto" w:fill="FFFFFF"/>
        </w:rPr>
        <w:t>ассоциацией</w:t>
      </w:r>
      <w:r w:rsidR="00CD0307" w:rsidRPr="003B7F81">
        <w:rPr>
          <w:bCs/>
          <w:sz w:val="28"/>
          <w:szCs w:val="28"/>
        </w:rPr>
        <w:t xml:space="preserve"> </w:t>
      </w:r>
      <w:r w:rsidR="003B7F81" w:rsidRPr="003B7F81">
        <w:rPr>
          <w:bCs/>
          <w:sz w:val="28"/>
          <w:szCs w:val="28"/>
        </w:rPr>
        <w:t xml:space="preserve">развития для реализации Программы «Молдова, меры в чрезвычайных ситуациях, устойчивость и конкурентоспособность. Процесс политики развития», </w:t>
      </w:r>
      <w:proofErr w:type="gramStart"/>
      <w:r w:rsidR="003B7F81" w:rsidRPr="003B7F81">
        <w:rPr>
          <w:bCs/>
          <w:sz w:val="28"/>
          <w:szCs w:val="28"/>
        </w:rPr>
        <w:t>подписанное</w:t>
      </w:r>
      <w:proofErr w:type="gramEnd"/>
      <w:r w:rsidR="003B7F81" w:rsidRPr="003B7F81">
        <w:rPr>
          <w:bCs/>
          <w:sz w:val="28"/>
          <w:szCs w:val="28"/>
        </w:rPr>
        <w:t xml:space="preserve"> 4 июля 2022 года</w:t>
      </w:r>
      <w:r w:rsidR="00091731">
        <w:rPr>
          <w:bCs/>
          <w:sz w:val="28"/>
          <w:szCs w:val="28"/>
        </w:rPr>
        <w:t xml:space="preserve">. </w:t>
      </w:r>
    </w:p>
    <w:p w14:paraId="64103DFC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11396E45" w14:textId="6633E16B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2.</w:t>
      </w:r>
      <w:r w:rsidRPr="003B7F81">
        <w:rPr>
          <w:bCs/>
          <w:sz w:val="28"/>
          <w:szCs w:val="28"/>
        </w:rPr>
        <w:t xml:space="preserve"> –</w:t>
      </w:r>
      <w:r w:rsidR="003B7F81" w:rsidRPr="003B7F81">
        <w:rPr>
          <w:bCs/>
          <w:sz w:val="28"/>
          <w:szCs w:val="28"/>
        </w:rPr>
        <w:t xml:space="preserve"> </w:t>
      </w:r>
      <w:r w:rsidR="003B7F81" w:rsidRPr="003B7F81">
        <w:rPr>
          <w:sz w:val="28"/>
          <w:szCs w:val="28"/>
        </w:rPr>
        <w:t xml:space="preserve">Правительству и другим государственным учреждениям принять необходимые меры для реализации положений указанного Соглашения. </w:t>
      </w:r>
    </w:p>
    <w:p w14:paraId="1A013854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3BDAA0B8" w14:textId="20D089D3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3.</w:t>
      </w:r>
      <w:r w:rsidRPr="003B7F81">
        <w:rPr>
          <w:bCs/>
          <w:sz w:val="28"/>
          <w:szCs w:val="28"/>
        </w:rPr>
        <w:t xml:space="preserve"> –</w:t>
      </w:r>
      <w:r w:rsidR="003B7F81" w:rsidRPr="003B7F81">
        <w:rPr>
          <w:bCs/>
          <w:sz w:val="28"/>
          <w:szCs w:val="28"/>
        </w:rPr>
        <w:t xml:space="preserve"> </w:t>
      </w:r>
      <w:r w:rsidR="003B7F81" w:rsidRPr="003B7F81">
        <w:rPr>
          <w:sz w:val="28"/>
          <w:szCs w:val="28"/>
        </w:rPr>
        <w:t>Министерству иностранных дел и европейской интеграции нотифицировать Международн</w:t>
      </w:r>
      <w:r w:rsidR="00CD0307">
        <w:rPr>
          <w:sz w:val="28"/>
          <w:szCs w:val="28"/>
        </w:rPr>
        <w:t>ую</w:t>
      </w:r>
      <w:r w:rsidR="003B7F81" w:rsidRPr="003B7F81">
        <w:rPr>
          <w:sz w:val="28"/>
          <w:szCs w:val="28"/>
        </w:rPr>
        <w:t xml:space="preserve"> </w:t>
      </w:r>
      <w:r w:rsidR="00CD0307" w:rsidRPr="00CD0307">
        <w:rPr>
          <w:sz w:val="28"/>
          <w:szCs w:val="28"/>
          <w:shd w:val="clear" w:color="auto" w:fill="FFFFFF"/>
        </w:rPr>
        <w:t>ассоциацию</w:t>
      </w:r>
      <w:r w:rsidR="00CD0307">
        <w:rPr>
          <w:b/>
          <w:sz w:val="28"/>
          <w:szCs w:val="28"/>
          <w:shd w:val="clear" w:color="auto" w:fill="FFFFFF"/>
        </w:rPr>
        <w:t xml:space="preserve"> </w:t>
      </w:r>
      <w:r w:rsidR="003B7F81" w:rsidRPr="003B7F81">
        <w:rPr>
          <w:sz w:val="28"/>
          <w:szCs w:val="28"/>
        </w:rPr>
        <w:t xml:space="preserve">развития о ратификации </w:t>
      </w:r>
      <w:r w:rsidR="00A471CB">
        <w:rPr>
          <w:sz w:val="28"/>
          <w:szCs w:val="28"/>
        </w:rPr>
        <w:t>данного</w:t>
      </w:r>
      <w:r w:rsidR="003B7F81" w:rsidRPr="003B7F81">
        <w:rPr>
          <w:sz w:val="28"/>
          <w:szCs w:val="28"/>
        </w:rPr>
        <w:t xml:space="preserve"> Соглашения. </w:t>
      </w:r>
    </w:p>
    <w:p w14:paraId="4D548125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0449821E" w14:textId="2F77B1DE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4.</w:t>
      </w:r>
      <w:r w:rsidRPr="003B7F81">
        <w:rPr>
          <w:bCs/>
          <w:sz w:val="28"/>
          <w:szCs w:val="28"/>
        </w:rPr>
        <w:t xml:space="preserve"> –</w:t>
      </w:r>
      <w:r w:rsidR="00DE5AE4" w:rsidRPr="003B7F81">
        <w:rPr>
          <w:bCs/>
          <w:sz w:val="28"/>
          <w:szCs w:val="28"/>
        </w:rPr>
        <w:t xml:space="preserve"> </w:t>
      </w:r>
      <w:r w:rsidR="00DE5AE4" w:rsidRPr="003B7F81">
        <w:rPr>
          <w:sz w:val="28"/>
          <w:szCs w:val="28"/>
          <w:shd w:val="clear" w:color="auto" w:fill="FFFFFF"/>
        </w:rPr>
        <w:t xml:space="preserve">Настоящее постановление вступает в силу </w:t>
      </w:r>
      <w:proofErr w:type="gramStart"/>
      <w:r w:rsidR="00DE5AE4" w:rsidRPr="003B7F81">
        <w:rPr>
          <w:sz w:val="28"/>
          <w:szCs w:val="28"/>
          <w:shd w:val="clear" w:color="auto" w:fill="FFFFFF"/>
        </w:rPr>
        <w:t>с даты опубликования</w:t>
      </w:r>
      <w:proofErr w:type="gramEnd"/>
      <w:r w:rsidR="00DE5AE4" w:rsidRPr="003B7F81">
        <w:rPr>
          <w:sz w:val="28"/>
          <w:szCs w:val="28"/>
          <w:shd w:val="clear" w:color="auto" w:fill="FFFFFF"/>
        </w:rPr>
        <w:t xml:space="preserve"> в Официальном мониторе Республики Молдова.</w:t>
      </w:r>
      <w:r w:rsidR="00DE5AE4" w:rsidRPr="003B7F81">
        <w:rPr>
          <w:rFonts w:ascii="Georgia" w:hAnsi="Georgia"/>
          <w:sz w:val="28"/>
          <w:szCs w:val="28"/>
          <w:shd w:val="clear" w:color="auto" w:fill="FFFFFF"/>
        </w:rPr>
        <w:t xml:space="preserve"> </w:t>
      </w:r>
    </w:p>
    <w:p w14:paraId="1F9403BF" w14:textId="77777777" w:rsidR="00BA69A0" w:rsidRDefault="00BA69A0" w:rsidP="00BA69A0">
      <w:pPr>
        <w:rPr>
          <w:bCs/>
          <w:sz w:val="28"/>
          <w:szCs w:val="28"/>
        </w:rPr>
      </w:pPr>
    </w:p>
    <w:p w14:paraId="0C60776E" w14:textId="77777777" w:rsidR="00BA69A0" w:rsidRDefault="00BA69A0" w:rsidP="00BA69A0">
      <w:pPr>
        <w:rPr>
          <w:bCs/>
          <w:sz w:val="28"/>
          <w:szCs w:val="28"/>
        </w:rPr>
      </w:pPr>
    </w:p>
    <w:p w14:paraId="6BD25D8C" w14:textId="005BB29C" w:rsidR="00BA69A0" w:rsidRPr="00BA69A0" w:rsidRDefault="00BA69A0" w:rsidP="00BA69A0">
      <w:pPr>
        <w:rPr>
          <w:rFonts w:cstheme="majorBidi"/>
          <w:b/>
          <w:sz w:val="28"/>
          <w:szCs w:val="28"/>
        </w:rPr>
      </w:pPr>
      <w:r w:rsidRPr="00BA69A0">
        <w:rPr>
          <w:b/>
          <w:bCs/>
          <w:sz w:val="28"/>
          <w:szCs w:val="28"/>
        </w:rPr>
        <w:t xml:space="preserve">Председатель Парламента </w:t>
      </w:r>
    </w:p>
    <w:sectPr w:rsidR="00BA69A0" w:rsidRPr="00BA69A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C1F34">
      <w:rPr>
        <w:noProof/>
        <w:lang w:val="en-US"/>
      </w:rPr>
      <w:t>Y:\500\2022\</w:t>
    </w:r>
    <w:r w:rsidR="00EC1F34" w:rsidRPr="00EC1F34">
      <w:rPr>
        <w:noProof/>
        <w:sz w:val="16"/>
        <w:szCs w:val="16"/>
        <w:lang w:val="en-US"/>
      </w:rPr>
      <w:t>HOTARARI\17429\17429-redactat-ru.docx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C1F34">
      <w:rPr>
        <w:noProof/>
        <w:lang w:val="en-US"/>
      </w:rPr>
      <w:t>Y:\500\2022\</w:t>
    </w:r>
    <w:r w:rsidR="00EC1F34" w:rsidRPr="00EC1F34">
      <w:rPr>
        <w:noProof/>
        <w:sz w:val="16"/>
        <w:szCs w:val="16"/>
        <w:lang w:val="en-US"/>
      </w:rPr>
      <w:t>HOTARARI\17429\17429-redactat-ru.docx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1F3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F9FF9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C1F34">
            <w:rPr>
              <w:rFonts w:ascii="Times New Roman" w:hAnsi="Times New Roman"/>
              <w:b/>
              <w:sz w:val="28"/>
              <w:szCs w:val="28"/>
              <w:u w:val="single"/>
            </w:rPr>
            <w:t>6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62C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731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2FBA"/>
    <w:rsid w:val="002336E7"/>
    <w:rsid w:val="002362C3"/>
    <w:rsid w:val="00242697"/>
    <w:rsid w:val="00250ADE"/>
    <w:rsid w:val="00266BE9"/>
    <w:rsid w:val="0027678C"/>
    <w:rsid w:val="00280DFC"/>
    <w:rsid w:val="002A46DB"/>
    <w:rsid w:val="002B0498"/>
    <w:rsid w:val="002B268F"/>
    <w:rsid w:val="002D0D73"/>
    <w:rsid w:val="002D316E"/>
    <w:rsid w:val="002F1090"/>
    <w:rsid w:val="002F5CA3"/>
    <w:rsid w:val="002F6769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3068"/>
    <w:rsid w:val="00382512"/>
    <w:rsid w:val="00390C5E"/>
    <w:rsid w:val="003923DC"/>
    <w:rsid w:val="003B0C7F"/>
    <w:rsid w:val="003B64AA"/>
    <w:rsid w:val="003B7F8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4115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1576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471CB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4CB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24D2"/>
    <w:rsid w:val="00B73348"/>
    <w:rsid w:val="00B74897"/>
    <w:rsid w:val="00B846B9"/>
    <w:rsid w:val="00B87FAD"/>
    <w:rsid w:val="00B9798F"/>
    <w:rsid w:val="00BA449B"/>
    <w:rsid w:val="00BA69A0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5C84"/>
    <w:rsid w:val="00C8295C"/>
    <w:rsid w:val="00C96210"/>
    <w:rsid w:val="00CB00AF"/>
    <w:rsid w:val="00CB5503"/>
    <w:rsid w:val="00CB67BF"/>
    <w:rsid w:val="00CD0307"/>
    <w:rsid w:val="00CD51A8"/>
    <w:rsid w:val="00CD5638"/>
    <w:rsid w:val="00CE763F"/>
    <w:rsid w:val="00CF3A50"/>
    <w:rsid w:val="00CF616F"/>
    <w:rsid w:val="00D071A8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1B37"/>
    <w:rsid w:val="00DC3489"/>
    <w:rsid w:val="00DC555E"/>
    <w:rsid w:val="00DE5AE4"/>
    <w:rsid w:val="00DF17F2"/>
    <w:rsid w:val="00DF47BD"/>
    <w:rsid w:val="00DF6675"/>
    <w:rsid w:val="00E06FA3"/>
    <w:rsid w:val="00E21E67"/>
    <w:rsid w:val="00E36DB8"/>
    <w:rsid w:val="00E47FA8"/>
    <w:rsid w:val="00E90497"/>
    <w:rsid w:val="00E92596"/>
    <w:rsid w:val="00E9281C"/>
    <w:rsid w:val="00EA6686"/>
    <w:rsid w:val="00EB3081"/>
    <w:rsid w:val="00EB4F81"/>
    <w:rsid w:val="00EC1F34"/>
    <w:rsid w:val="00ED2AF9"/>
    <w:rsid w:val="00EE18F8"/>
    <w:rsid w:val="00EE6089"/>
    <w:rsid w:val="00F04FA2"/>
    <w:rsid w:val="00F11EC7"/>
    <w:rsid w:val="00F11FF1"/>
    <w:rsid w:val="00F17C21"/>
    <w:rsid w:val="00F36249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8F7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C95DDCE-980D-4D27-8E3F-05E2EAE676E0}"/>
</file>

<file path=customXml/itemProps2.xml><?xml version="1.0" encoding="utf-8"?>
<ds:datastoreItem xmlns:ds="http://schemas.openxmlformats.org/officeDocument/2006/customXml" ds:itemID="{3F5FDA31-4E60-4F5E-980A-F025FCC88AB0}"/>
</file>

<file path=customXml/itemProps3.xml><?xml version="1.0" encoding="utf-8"?>
<ds:datastoreItem xmlns:ds="http://schemas.openxmlformats.org/officeDocument/2006/customXml" ds:itemID="{4C97AA59-9882-421C-8D71-365002D596D4}"/>
</file>

<file path=customXml/itemProps4.xml><?xml version="1.0" encoding="utf-8"?>
<ds:datastoreItem xmlns:ds="http://schemas.openxmlformats.org/officeDocument/2006/customXml" ds:itemID="{D6354550-5E4F-4DF3-9442-DA283ACC9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282.2022.ru</dc:title>
  <dc:creator>user</dc:creator>
  <cp:lastModifiedBy>Eugenia Cartin</cp:lastModifiedBy>
  <cp:revision>72</cp:revision>
  <cp:lastPrinted>2022-07-06T08:14:00Z</cp:lastPrinted>
  <dcterms:created xsi:type="dcterms:W3CDTF">2020-03-02T17:34:00Z</dcterms:created>
  <dcterms:modified xsi:type="dcterms:W3CDTF">2022-07-06T08:14:00Z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