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8036CD" w14:textId="77777777" w:rsid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139F497" w14:textId="77777777" w:rsidR="0024327C" w:rsidRDefault="0024327C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760DD9C" w14:textId="77777777" w:rsidR="0024327C" w:rsidRPr="002D455B" w:rsidRDefault="0024327C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AC3114C" w14:textId="53813125" w:rsid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E4733B5" w14:textId="2C97635F" w:rsid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6CC0B54" w14:textId="77777777" w:rsidR="002D455B" w:rsidRP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87B3446" w14:textId="0C269CF9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bookmarkStart w:id="0" w:name="_Hlk86240821"/>
      <w:r w:rsidRPr="002D455B">
        <w:rPr>
          <w:rFonts w:ascii="Times New Roman" w:hAnsi="Times New Roman" w:cs="Times New Roman"/>
          <w:b/>
          <w:bCs/>
          <w:spacing w:val="80"/>
          <w:sz w:val="28"/>
          <w:szCs w:val="28"/>
        </w:rPr>
        <w:t>HOTĂRÂRE</w:t>
      </w:r>
    </w:p>
    <w:p w14:paraId="4060A538" w14:textId="77777777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67F6666" w14:textId="77777777" w:rsidR="00F9396C" w:rsidRDefault="002D455B" w:rsidP="00F9396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privind </w:t>
      </w:r>
      <w:bookmarkStart w:id="1" w:name="_Hlk86241564"/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numirea în funcția de </w:t>
      </w:r>
      <w:r w:rsidR="00F9396C">
        <w:rPr>
          <w:rFonts w:ascii="Times New Roman" w:hAnsi="Times New Roman" w:cs="Times New Roman"/>
          <w:b/>
          <w:bCs/>
          <w:sz w:val="28"/>
          <w:szCs w:val="28"/>
        </w:rPr>
        <w:t>director</w:t>
      </w:r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9396C">
        <w:rPr>
          <w:rFonts w:ascii="Times New Roman" w:hAnsi="Times New Roman" w:cs="Times New Roman"/>
          <w:b/>
          <w:bCs/>
          <w:sz w:val="28"/>
          <w:szCs w:val="28"/>
        </w:rPr>
        <w:t xml:space="preserve">al </w:t>
      </w:r>
    </w:p>
    <w:p w14:paraId="6B3686ED" w14:textId="03FB307A" w:rsidR="002D455B" w:rsidRDefault="00F9396C" w:rsidP="00F9396C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Consiliului de administrație</w:t>
      </w:r>
      <w:r w:rsidR="002D455B"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 al Agenției Naționale </w:t>
      </w:r>
    </w:p>
    <w:p w14:paraId="4641F94B" w14:textId="37DC03EB" w:rsidR="002D455B" w:rsidRP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 xml:space="preserve">pentru </w:t>
      </w:r>
      <w:bookmarkEnd w:id="1"/>
      <w:r w:rsidR="00F9396C">
        <w:rPr>
          <w:rFonts w:ascii="Times New Roman" w:hAnsi="Times New Roman" w:cs="Times New Roman"/>
          <w:b/>
          <w:bCs/>
          <w:sz w:val="28"/>
          <w:szCs w:val="28"/>
        </w:rPr>
        <w:t>Reglementare în Energetică</w:t>
      </w:r>
    </w:p>
    <w:bookmarkEnd w:id="0"/>
    <w:p w14:paraId="6C05851D" w14:textId="18414365" w:rsidR="002D455B" w:rsidRP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C3363C" wp14:editId="4639C92E">
                <wp:simplePos x="0" y="0"/>
                <wp:positionH relativeFrom="column">
                  <wp:posOffset>692150</wp:posOffset>
                </wp:positionH>
                <wp:positionV relativeFrom="paragraph">
                  <wp:posOffset>12065</wp:posOffset>
                </wp:positionV>
                <wp:extent cx="36576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576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D4011F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5pt,.95pt" to="342.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" strokecolor="black [3200]">
                <v:stroke joinstyle="miter"/>
              </v:line>
            </w:pict>
          </mc:Fallback>
        </mc:AlternateContent>
      </w:r>
    </w:p>
    <w:p w14:paraId="4CA9B2F5" w14:textId="092F16B0" w:rsid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sz w:val="28"/>
          <w:szCs w:val="28"/>
        </w:rPr>
        <w:t xml:space="preserve">În temeiul art. </w:t>
      </w:r>
      <w:r w:rsidR="00F9396C">
        <w:rPr>
          <w:rFonts w:ascii="Times New Roman" w:hAnsi="Times New Roman" w:cs="Times New Roman"/>
          <w:sz w:val="28"/>
          <w:szCs w:val="28"/>
        </w:rPr>
        <w:t>10</w:t>
      </w:r>
      <w:r w:rsidRPr="002D455B">
        <w:rPr>
          <w:rFonts w:ascii="Times New Roman" w:hAnsi="Times New Roman" w:cs="Times New Roman"/>
          <w:sz w:val="28"/>
          <w:szCs w:val="28"/>
        </w:rPr>
        <w:t xml:space="preserve"> din Legea nr. </w:t>
      </w:r>
      <w:r w:rsidR="00F9396C">
        <w:rPr>
          <w:rFonts w:ascii="Times New Roman" w:hAnsi="Times New Roman" w:cs="Times New Roman"/>
          <w:sz w:val="28"/>
          <w:szCs w:val="28"/>
        </w:rPr>
        <w:t>174</w:t>
      </w:r>
      <w:r w:rsidRPr="002D455B">
        <w:rPr>
          <w:rFonts w:ascii="Times New Roman" w:hAnsi="Times New Roman" w:cs="Times New Roman"/>
          <w:sz w:val="28"/>
          <w:szCs w:val="28"/>
        </w:rPr>
        <w:t>/201</w:t>
      </w:r>
      <w:r w:rsidR="00F9396C">
        <w:rPr>
          <w:rFonts w:ascii="Times New Roman" w:hAnsi="Times New Roman" w:cs="Times New Roman"/>
          <w:sz w:val="28"/>
          <w:szCs w:val="28"/>
        </w:rPr>
        <w:t>7</w:t>
      </w:r>
      <w:r w:rsidRPr="002D455B">
        <w:rPr>
          <w:rFonts w:ascii="Times New Roman" w:hAnsi="Times New Roman" w:cs="Times New Roman"/>
          <w:sz w:val="28"/>
          <w:szCs w:val="28"/>
        </w:rPr>
        <w:t xml:space="preserve"> </w:t>
      </w:r>
      <w:r w:rsidR="00F9396C">
        <w:rPr>
          <w:rFonts w:ascii="Times New Roman" w:hAnsi="Times New Roman" w:cs="Times New Roman"/>
          <w:sz w:val="28"/>
          <w:szCs w:val="28"/>
        </w:rPr>
        <w:t>cu privire la energetică</w:t>
      </w:r>
      <w:r w:rsidRPr="002D455B">
        <w:rPr>
          <w:rFonts w:ascii="Times New Roman" w:hAnsi="Times New Roman" w:cs="Times New Roman"/>
          <w:sz w:val="28"/>
          <w:szCs w:val="28"/>
        </w:rPr>
        <w:t>,</w:t>
      </w:r>
    </w:p>
    <w:p w14:paraId="1E498CBF" w14:textId="77777777" w:rsid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D0A5B1" w14:textId="254334B3" w:rsidR="002D455B" w:rsidRP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21715065" w14:textId="77777777" w:rsidR="002D455B" w:rsidRP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325E50C" w14:textId="28AF9B28" w:rsidR="002D455B" w:rsidRP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455B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2D455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396C" w:rsidRPr="00F9396C">
        <w:rPr>
          <w:rFonts w:ascii="Times New Roman" w:hAnsi="Times New Roman" w:cs="Times New Roman"/>
          <w:sz w:val="28"/>
          <w:szCs w:val="28"/>
        </w:rPr>
        <w:t>Domnul Alexandru URSU se numește în funcția de director al Consiliului de administrație al Agenției Naționale pentru Reglementare în Energetică pe un termen de 6 ani.</w:t>
      </w:r>
    </w:p>
    <w:p w14:paraId="0AF2FC86" w14:textId="77777777" w:rsid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FD0B33C" w14:textId="209753D2" w:rsidR="002D455B" w:rsidRP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Art. 2.</w:t>
      </w:r>
      <w:r w:rsidRPr="002D455B">
        <w:rPr>
          <w:rFonts w:ascii="Times New Roman" w:hAnsi="Times New Roman" w:cs="Times New Roman"/>
          <w:sz w:val="28"/>
          <w:szCs w:val="28"/>
        </w:rPr>
        <w:t xml:space="preserve"> – Prezenta hotăr</w:t>
      </w:r>
      <w:r>
        <w:rPr>
          <w:rFonts w:ascii="Times New Roman" w:hAnsi="Times New Roman" w:cs="Times New Roman"/>
          <w:sz w:val="28"/>
          <w:szCs w:val="28"/>
        </w:rPr>
        <w:t>â</w:t>
      </w:r>
      <w:r w:rsidRPr="002D455B">
        <w:rPr>
          <w:rFonts w:ascii="Times New Roman" w:hAnsi="Times New Roman" w:cs="Times New Roman"/>
          <w:sz w:val="28"/>
          <w:szCs w:val="28"/>
        </w:rPr>
        <w:t>re intră în vigoare la data adoptării.</w:t>
      </w:r>
    </w:p>
    <w:p w14:paraId="5684BCEC" w14:textId="77777777" w:rsid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7478CF46" w14:textId="391B19DC" w:rsidR="002D455B" w:rsidRPr="002D455B" w:rsidRDefault="002D455B" w:rsidP="00A469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D455B">
        <w:rPr>
          <w:rFonts w:ascii="Times New Roman" w:hAnsi="Times New Roman" w:cs="Times New Roman"/>
          <w:b/>
          <w:bCs/>
          <w:sz w:val="28"/>
          <w:szCs w:val="28"/>
        </w:rPr>
        <w:t>Art.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D455B">
        <w:rPr>
          <w:rFonts w:ascii="Times New Roman" w:hAnsi="Times New Roman" w:cs="Times New Roman"/>
          <w:b/>
          <w:bCs/>
          <w:sz w:val="28"/>
          <w:szCs w:val="28"/>
        </w:rPr>
        <w:t>3.</w:t>
      </w:r>
      <w:r w:rsidRPr="002D455B">
        <w:rPr>
          <w:rFonts w:ascii="Times New Roman" w:hAnsi="Times New Roman" w:cs="Times New Roman"/>
          <w:sz w:val="28"/>
          <w:szCs w:val="28"/>
        </w:rPr>
        <w:t xml:space="preserve"> – Prezenta hotărâre poate fi contestată în instanța de judecată în termenul prevăzut </w:t>
      </w:r>
      <w:r>
        <w:rPr>
          <w:rFonts w:ascii="Times New Roman" w:hAnsi="Times New Roman" w:cs="Times New Roman"/>
          <w:sz w:val="28"/>
          <w:szCs w:val="28"/>
        </w:rPr>
        <w:t>la</w:t>
      </w:r>
      <w:r w:rsidRPr="002D455B">
        <w:rPr>
          <w:rFonts w:ascii="Times New Roman" w:hAnsi="Times New Roman" w:cs="Times New Roman"/>
          <w:sz w:val="28"/>
          <w:szCs w:val="28"/>
        </w:rPr>
        <w:t xml:space="preserve"> art. 209 din Codul administrativ nr. 116/2018.</w:t>
      </w:r>
    </w:p>
    <w:p w14:paraId="59B49F66" w14:textId="77777777" w:rsidR="002D455B" w:rsidRPr="002D455B" w:rsidRDefault="002D455B" w:rsidP="002D455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C259603" w14:textId="77777777" w:rsidR="002D455B" w:rsidRDefault="002D455B" w:rsidP="002D455B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966BA55" w14:textId="0A45DE5A" w:rsidR="0024327C" w:rsidRPr="0024327C" w:rsidRDefault="0024327C" w:rsidP="00A46901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327C">
        <w:rPr>
          <w:rFonts w:ascii="Times New Roman" w:hAnsi="Times New Roman" w:cs="Times New Roman"/>
          <w:b/>
          <w:bCs/>
          <w:sz w:val="28"/>
          <w:szCs w:val="28"/>
        </w:rPr>
        <w:t xml:space="preserve">VICEPREȘEDINTELE </w:t>
      </w:r>
      <w:r w:rsidR="00BD0A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327C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55072C17" w14:textId="77777777" w:rsidR="0024327C" w:rsidRPr="0024327C" w:rsidRDefault="0024327C" w:rsidP="00A46901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3346B3" w14:textId="7B048D40" w:rsidR="0024327C" w:rsidRDefault="0024327C" w:rsidP="00A46901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8ABCE93" w14:textId="77777777" w:rsidR="00A46901" w:rsidRPr="0024327C" w:rsidRDefault="00A46901" w:rsidP="00A46901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D2BFA6C" w14:textId="356FD44C" w:rsidR="0024327C" w:rsidRPr="0024327C" w:rsidRDefault="0024327C" w:rsidP="00A46901">
      <w:pPr>
        <w:pStyle w:val="Frspaiere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4327C">
        <w:rPr>
          <w:rFonts w:ascii="Times New Roman" w:hAnsi="Times New Roman" w:cs="Times New Roman"/>
          <w:b/>
          <w:bCs/>
          <w:sz w:val="28"/>
          <w:szCs w:val="28"/>
        </w:rPr>
        <w:t>MIHAIL</w:t>
      </w:r>
      <w:r w:rsidR="00BD0AD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4327C">
        <w:rPr>
          <w:rFonts w:ascii="Times New Roman" w:hAnsi="Times New Roman" w:cs="Times New Roman"/>
          <w:b/>
          <w:bCs/>
          <w:sz w:val="28"/>
          <w:szCs w:val="28"/>
        </w:rPr>
        <w:t xml:space="preserve"> POPȘOI</w:t>
      </w:r>
    </w:p>
    <w:p w14:paraId="5B32E051" w14:textId="77777777" w:rsidR="0024327C" w:rsidRPr="0024327C" w:rsidRDefault="0024327C" w:rsidP="0024327C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49D47085" w14:textId="77777777" w:rsidR="0024327C" w:rsidRPr="0024327C" w:rsidRDefault="0024327C" w:rsidP="0024327C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75ED8A23" w14:textId="77777777" w:rsidR="0024327C" w:rsidRPr="0024327C" w:rsidRDefault="0024327C" w:rsidP="0024327C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2A38C4CA" w14:textId="77777777" w:rsidR="0024327C" w:rsidRPr="0024327C" w:rsidRDefault="0024327C" w:rsidP="0024327C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5EE23BB1" w14:textId="77777777" w:rsidR="0024327C" w:rsidRPr="0024327C" w:rsidRDefault="0024327C" w:rsidP="0024327C">
      <w:pPr>
        <w:pStyle w:val="Frspaier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</w:pPr>
      <w:proofErr w:type="spellStart"/>
      <w:r w:rsidRPr="0024327C">
        <w:rPr>
          <w:rFonts w:ascii="Times New Roman" w:eastAsia="Times New Roman" w:hAnsi="Times New Roman" w:cs="Times New Roman"/>
          <w:b/>
          <w:bCs/>
          <w:caps/>
          <w:color w:val="000000"/>
          <w:sz w:val="28"/>
          <w:szCs w:val="28"/>
          <w:lang w:val="en-US"/>
        </w:rPr>
        <w:t>C</w:t>
      </w:r>
      <w:r w:rsidRPr="00243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hișinău</w:t>
      </w:r>
      <w:proofErr w:type="spellEnd"/>
      <w:r w:rsidRPr="00243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, 13 </w:t>
      </w:r>
      <w:proofErr w:type="spellStart"/>
      <w:r w:rsidRPr="00243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iulie</w:t>
      </w:r>
      <w:proofErr w:type="spellEnd"/>
      <w:r w:rsidRPr="00243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 xml:space="preserve"> 2023. </w:t>
      </w:r>
    </w:p>
    <w:p w14:paraId="2818EBFD" w14:textId="2E3C1555" w:rsidR="0024327C" w:rsidRPr="0024327C" w:rsidRDefault="0024327C" w:rsidP="0024327C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 w:rsidRPr="00243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Nr. 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89</w:t>
      </w:r>
      <w:r w:rsidRPr="0024327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/>
        </w:rPr>
        <w:t>.</w:t>
      </w:r>
    </w:p>
    <w:p w14:paraId="26CA97E1" w14:textId="77777777" w:rsidR="00446D05" w:rsidRPr="0024327C" w:rsidRDefault="00446D05" w:rsidP="0024327C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46D05" w:rsidRPr="0024327C" w:rsidSect="000632AE">
      <w:pgSz w:w="11906" w:h="16838"/>
      <w:pgMar w:top="1418" w:right="567" w:bottom="1418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11C9"/>
    <w:rsid w:val="000632AE"/>
    <w:rsid w:val="00117AE6"/>
    <w:rsid w:val="00155600"/>
    <w:rsid w:val="0024327C"/>
    <w:rsid w:val="002D455B"/>
    <w:rsid w:val="003011C9"/>
    <w:rsid w:val="00446D05"/>
    <w:rsid w:val="005E7E1D"/>
    <w:rsid w:val="00711EE1"/>
    <w:rsid w:val="00857A81"/>
    <w:rsid w:val="00A46901"/>
    <w:rsid w:val="00BD0ADC"/>
    <w:rsid w:val="00C60618"/>
    <w:rsid w:val="00ED5D0E"/>
    <w:rsid w:val="00F93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512AF"/>
  <w15:chartTrackingRefBased/>
  <w15:docId w15:val="{D277377A-623F-44E2-9752-A843D250A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455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24327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286FEAD9-9F87-47CA-BE94-1176B182C5E8}"/>
</file>

<file path=customXml/itemProps2.xml><?xml version="1.0" encoding="utf-8"?>
<ds:datastoreItem xmlns:ds="http://schemas.openxmlformats.org/officeDocument/2006/customXml" ds:itemID="{B86C9547-410F-49E6-877E-2B2668DCEBCE}"/>
</file>

<file path=customXml/itemProps3.xml><?xml version="1.0" encoding="utf-8"?>
<ds:datastoreItem xmlns:ds="http://schemas.openxmlformats.org/officeDocument/2006/customXml" ds:itemID="{8E5F8FD3-CBE4-4FC5-B86B-1874ACFDAFD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4</DocSecurity>
  <Lines>5</Lines>
  <Paragraphs>1</Paragraphs>
  <ScaleCrop>false</ScaleCrop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H_189.2023.ro</dc:title>
  <dc:subject/>
  <dc:creator>Tatiana Curmei</dc:creator>
  <cp:keywords/>
  <dc:description/>
  <cp:lastModifiedBy>Aliona Galaico</cp:lastModifiedBy>
  <cp:revision>2</cp:revision>
  <dcterms:created xsi:type="dcterms:W3CDTF">2023-07-14T07:41:00Z</dcterms:created>
  <dcterms:modified xsi:type="dcterms:W3CDTF">2023-07-14T07:41:00Z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