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609" w:rsidRDefault="003E1609" w:rsidP="0010336A">
      <w:pPr>
        <w:ind w:firstLine="709"/>
        <w:jc w:val="center"/>
        <w:rPr>
          <w:b/>
          <w:bCs/>
          <w:sz w:val="28"/>
          <w:lang w:val="ro-RO"/>
        </w:rPr>
      </w:pPr>
    </w:p>
    <w:p w:rsidR="003E1609" w:rsidRDefault="003E1609" w:rsidP="0010336A">
      <w:pPr>
        <w:ind w:firstLine="709"/>
        <w:jc w:val="center"/>
        <w:rPr>
          <w:b/>
          <w:bCs/>
          <w:sz w:val="28"/>
          <w:lang w:val="ro-RO"/>
        </w:rPr>
      </w:pPr>
    </w:p>
    <w:p w:rsidR="003E1609" w:rsidRDefault="003E1609" w:rsidP="0010336A">
      <w:pPr>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10336A">
      <w:pPr>
        <w:pStyle w:val="a3"/>
        <w:ind w:firstLine="709"/>
        <w:jc w:val="center"/>
        <w:rPr>
          <w:b/>
          <w:bCs/>
          <w:sz w:val="28"/>
          <w:lang w:val="ro-RO"/>
        </w:rPr>
      </w:pPr>
    </w:p>
    <w:p w:rsidR="0010336A" w:rsidRDefault="0010336A" w:rsidP="002C0FE6">
      <w:pPr>
        <w:pStyle w:val="a3"/>
        <w:ind w:firstLine="0"/>
        <w:jc w:val="center"/>
        <w:rPr>
          <w:b/>
          <w:bCs/>
          <w:sz w:val="28"/>
          <w:szCs w:val="28"/>
          <w:lang w:val="ro-RO"/>
        </w:rPr>
      </w:pPr>
      <w:r>
        <w:rPr>
          <w:b/>
          <w:bCs/>
          <w:sz w:val="28"/>
          <w:lang w:val="ro-RO"/>
        </w:rPr>
        <w:t>Pentru</w:t>
      </w:r>
      <w:r w:rsidR="003E1609">
        <w:rPr>
          <w:b/>
          <w:bCs/>
          <w:sz w:val="28"/>
          <w:lang w:val="ro-RO"/>
        </w:rPr>
        <w:t xml:space="preserve"> aprobarea proiectului de </w:t>
      </w:r>
      <w:r>
        <w:rPr>
          <w:b/>
          <w:bCs/>
          <w:sz w:val="28"/>
          <w:lang w:val="ro-RO"/>
        </w:rPr>
        <w:t>l</w:t>
      </w:r>
      <w:r w:rsidR="003E1609">
        <w:rPr>
          <w:b/>
          <w:bCs/>
          <w:sz w:val="28"/>
          <w:lang w:val="ro-RO"/>
        </w:rPr>
        <w:t xml:space="preserve">ege </w:t>
      </w:r>
      <w:r w:rsidR="003E1609" w:rsidRPr="000B3D5A">
        <w:rPr>
          <w:b/>
          <w:bCs/>
          <w:sz w:val="28"/>
          <w:szCs w:val="28"/>
          <w:lang w:val="ro-RO"/>
        </w:rPr>
        <w:t xml:space="preserve">privind </w:t>
      </w:r>
      <w:r w:rsidR="003E1609">
        <w:rPr>
          <w:b/>
          <w:bCs/>
          <w:sz w:val="28"/>
          <w:szCs w:val="28"/>
          <w:lang w:val="ro-RO"/>
        </w:rPr>
        <w:t xml:space="preserve">completarea </w:t>
      </w:r>
    </w:p>
    <w:p w:rsidR="0010336A" w:rsidRDefault="003E1609" w:rsidP="002C0FE6">
      <w:pPr>
        <w:pStyle w:val="a3"/>
        <w:ind w:firstLine="0"/>
        <w:jc w:val="center"/>
        <w:rPr>
          <w:b/>
          <w:bCs/>
          <w:sz w:val="28"/>
          <w:szCs w:val="28"/>
          <w:lang w:val="ro-RO"/>
        </w:rPr>
      </w:pPr>
      <w:r>
        <w:rPr>
          <w:b/>
          <w:bCs/>
          <w:sz w:val="28"/>
          <w:szCs w:val="28"/>
          <w:lang w:val="ro-RO"/>
        </w:rPr>
        <w:t xml:space="preserve">alineatului (3) articolul 4 din Legea fondurilor asigurării </w:t>
      </w:r>
    </w:p>
    <w:p w:rsidR="0010336A" w:rsidRDefault="003E1609" w:rsidP="002C0FE6">
      <w:pPr>
        <w:pStyle w:val="a3"/>
        <w:ind w:firstLine="0"/>
        <w:jc w:val="center"/>
        <w:rPr>
          <w:b/>
          <w:bCs/>
          <w:sz w:val="28"/>
          <w:szCs w:val="28"/>
          <w:lang w:val="ro-RO"/>
        </w:rPr>
      </w:pPr>
      <w:r>
        <w:rPr>
          <w:b/>
          <w:bCs/>
          <w:sz w:val="28"/>
          <w:szCs w:val="28"/>
          <w:lang w:val="ro-RO"/>
        </w:rPr>
        <w:t xml:space="preserve">obligatorii de asistenţă medicală pe anul 2011 nr.55 </w:t>
      </w:r>
    </w:p>
    <w:p w:rsidR="003E1609" w:rsidRPr="000B3D5A" w:rsidRDefault="003E1609" w:rsidP="002C0FE6">
      <w:pPr>
        <w:pStyle w:val="a3"/>
        <w:ind w:firstLine="0"/>
        <w:jc w:val="center"/>
        <w:rPr>
          <w:b/>
          <w:bCs/>
          <w:sz w:val="28"/>
          <w:szCs w:val="28"/>
          <w:lang w:val="ro-RO"/>
        </w:rPr>
      </w:pPr>
      <w:r>
        <w:rPr>
          <w:b/>
          <w:bCs/>
          <w:sz w:val="28"/>
          <w:szCs w:val="28"/>
          <w:lang w:val="ro-RO"/>
        </w:rPr>
        <w:t>din 31 martie 2011</w:t>
      </w:r>
    </w:p>
    <w:p w:rsidR="003E1609" w:rsidRDefault="0010336A" w:rsidP="002C0FE6">
      <w:pPr>
        <w:jc w:val="center"/>
        <w:rPr>
          <w:b/>
          <w:bCs/>
          <w:sz w:val="28"/>
          <w:lang w:val="ro-RO"/>
        </w:rPr>
      </w:pPr>
      <w:r>
        <w:rPr>
          <w:b/>
          <w:bCs/>
          <w:sz w:val="28"/>
          <w:lang w:val="ro-RO"/>
        </w:rPr>
        <w:t>-----------------------------------------------------------------------</w:t>
      </w:r>
    </w:p>
    <w:p w:rsidR="003E1609" w:rsidRDefault="003E1609" w:rsidP="0010336A">
      <w:pPr>
        <w:ind w:firstLine="709"/>
        <w:jc w:val="center"/>
        <w:rPr>
          <w:b/>
          <w:bCs/>
          <w:sz w:val="28"/>
          <w:lang w:val="ro-RO"/>
        </w:rPr>
      </w:pPr>
    </w:p>
    <w:p w:rsidR="003E1609" w:rsidRDefault="003E1609" w:rsidP="0010336A">
      <w:pPr>
        <w:ind w:firstLine="709"/>
        <w:jc w:val="center"/>
        <w:rPr>
          <w:b/>
          <w:bCs/>
          <w:sz w:val="28"/>
          <w:lang w:val="ro-RO"/>
        </w:rPr>
      </w:pPr>
    </w:p>
    <w:p w:rsidR="00036893" w:rsidRPr="0010336A" w:rsidRDefault="00036893" w:rsidP="0010336A">
      <w:pPr>
        <w:pStyle w:val="5"/>
        <w:ind w:firstLine="709"/>
        <w:rPr>
          <w:b w:val="0"/>
          <w:i w:val="0"/>
          <w:sz w:val="28"/>
          <w:szCs w:val="28"/>
        </w:rPr>
      </w:pPr>
      <w:r w:rsidRPr="0010336A">
        <w:rPr>
          <w:b w:val="0"/>
          <w:i w:val="0"/>
          <w:sz w:val="28"/>
          <w:szCs w:val="28"/>
        </w:rPr>
        <w:t>Guvernul HOTĂRĂŞTE:</w:t>
      </w:r>
    </w:p>
    <w:p w:rsidR="0010336A" w:rsidRPr="0010336A" w:rsidRDefault="0010336A" w:rsidP="0010336A">
      <w:pPr>
        <w:ind w:firstLine="709"/>
      </w:pPr>
    </w:p>
    <w:p w:rsidR="003E1609" w:rsidRDefault="003E1609" w:rsidP="0010336A">
      <w:pPr>
        <w:pStyle w:val="a3"/>
        <w:ind w:firstLine="709"/>
        <w:rPr>
          <w:bCs/>
          <w:sz w:val="28"/>
          <w:szCs w:val="28"/>
          <w:lang w:val="ro-RO"/>
        </w:rPr>
      </w:pPr>
      <w:r w:rsidRPr="003E1609">
        <w:rPr>
          <w:sz w:val="28"/>
          <w:lang w:val="ro-MO"/>
        </w:rPr>
        <w:t xml:space="preserve">Se aprobă </w:t>
      </w:r>
      <w:r w:rsidRPr="003E1609">
        <w:rPr>
          <w:sz w:val="28"/>
          <w:lang w:val="it-IT"/>
        </w:rPr>
        <w:t>şi se prezintă Parlamentului</w:t>
      </w:r>
      <w:r>
        <w:rPr>
          <w:sz w:val="28"/>
          <w:lang w:val="it-IT"/>
        </w:rPr>
        <w:t xml:space="preserve"> spre examinare</w:t>
      </w:r>
      <w:r w:rsidRPr="003E1609">
        <w:rPr>
          <w:sz w:val="28"/>
          <w:lang w:val="it-IT"/>
        </w:rPr>
        <w:t xml:space="preserve"> proiectul de </w:t>
      </w:r>
      <w:r w:rsidR="0010336A">
        <w:rPr>
          <w:sz w:val="28"/>
          <w:lang w:val="it-IT"/>
        </w:rPr>
        <w:t>l</w:t>
      </w:r>
      <w:r w:rsidRPr="003E1609">
        <w:rPr>
          <w:sz w:val="28"/>
          <w:lang w:val="it-IT"/>
        </w:rPr>
        <w:t xml:space="preserve">ege </w:t>
      </w:r>
      <w:r w:rsidRPr="003E1609">
        <w:rPr>
          <w:bCs/>
          <w:sz w:val="28"/>
          <w:szCs w:val="28"/>
          <w:lang w:val="ro-RO"/>
        </w:rPr>
        <w:t>privind completarea alineatului (3) articolul 4 din Legea fondurilor asigurării obligatorii de asistenţă medicală pe anul 2011 nr.55 din 31 martie 2011</w:t>
      </w:r>
      <w:r w:rsidR="00191D48">
        <w:rPr>
          <w:bCs/>
          <w:sz w:val="28"/>
          <w:szCs w:val="28"/>
          <w:lang w:val="ro-RO"/>
        </w:rPr>
        <w:t>.</w:t>
      </w:r>
    </w:p>
    <w:p w:rsidR="0010336A" w:rsidRDefault="0010336A" w:rsidP="0010336A">
      <w:pPr>
        <w:pStyle w:val="a3"/>
        <w:ind w:firstLine="709"/>
        <w:rPr>
          <w:bCs/>
          <w:sz w:val="28"/>
          <w:szCs w:val="28"/>
          <w:lang w:val="ro-RO"/>
        </w:rPr>
      </w:pPr>
    </w:p>
    <w:p w:rsidR="0010336A" w:rsidRDefault="0010336A" w:rsidP="0010336A">
      <w:pPr>
        <w:pStyle w:val="a3"/>
        <w:ind w:firstLine="709"/>
        <w:rPr>
          <w:bCs/>
          <w:sz w:val="28"/>
          <w:szCs w:val="28"/>
          <w:lang w:val="ro-RO"/>
        </w:rPr>
      </w:pPr>
    </w:p>
    <w:p w:rsidR="0010336A" w:rsidRDefault="0010336A" w:rsidP="0010336A">
      <w:pPr>
        <w:pStyle w:val="a3"/>
        <w:ind w:firstLine="709"/>
        <w:rPr>
          <w:bCs/>
          <w:sz w:val="28"/>
          <w:szCs w:val="28"/>
          <w:lang w:val="ro-RO"/>
        </w:rPr>
      </w:pPr>
    </w:p>
    <w:p w:rsidR="0010336A" w:rsidRPr="0010336A" w:rsidRDefault="0010336A" w:rsidP="0010336A">
      <w:pPr>
        <w:ind w:firstLine="720"/>
        <w:rPr>
          <w:b/>
          <w:sz w:val="28"/>
          <w:szCs w:val="28"/>
        </w:rPr>
      </w:pPr>
      <w:r w:rsidRPr="0010336A">
        <w:rPr>
          <w:b/>
          <w:sz w:val="28"/>
          <w:szCs w:val="28"/>
        </w:rPr>
        <w:t>Prim-ministru</w:t>
      </w:r>
      <w:r w:rsidRPr="0010336A">
        <w:rPr>
          <w:b/>
          <w:sz w:val="28"/>
          <w:szCs w:val="28"/>
        </w:rPr>
        <w:tab/>
      </w:r>
      <w:r w:rsidRPr="0010336A">
        <w:rPr>
          <w:b/>
          <w:sz w:val="28"/>
          <w:szCs w:val="28"/>
        </w:rPr>
        <w:tab/>
      </w:r>
      <w:r w:rsidRPr="0010336A">
        <w:rPr>
          <w:b/>
          <w:sz w:val="28"/>
          <w:szCs w:val="28"/>
        </w:rPr>
        <w:tab/>
      </w:r>
      <w:r w:rsidRPr="0010336A">
        <w:rPr>
          <w:b/>
          <w:sz w:val="28"/>
          <w:szCs w:val="28"/>
        </w:rPr>
        <w:tab/>
      </w:r>
      <w:r w:rsidRPr="0010336A">
        <w:rPr>
          <w:b/>
          <w:sz w:val="28"/>
          <w:szCs w:val="28"/>
        </w:rPr>
        <w:tab/>
      </w:r>
      <w:r w:rsidRPr="0010336A">
        <w:rPr>
          <w:b/>
          <w:sz w:val="28"/>
          <w:szCs w:val="28"/>
        </w:rPr>
        <w:tab/>
        <w:t>VLADIMIR  FILAT</w:t>
      </w:r>
    </w:p>
    <w:p w:rsidR="0010336A" w:rsidRDefault="0010336A" w:rsidP="0010336A">
      <w:pPr>
        <w:ind w:firstLine="720"/>
        <w:rPr>
          <w:b/>
          <w:sz w:val="28"/>
          <w:szCs w:val="28"/>
        </w:rPr>
      </w:pPr>
    </w:p>
    <w:p w:rsidR="0010336A" w:rsidRPr="0010336A" w:rsidRDefault="0010336A" w:rsidP="0010336A">
      <w:pPr>
        <w:ind w:firstLine="720"/>
        <w:rPr>
          <w:b/>
          <w:sz w:val="28"/>
          <w:szCs w:val="28"/>
        </w:rPr>
      </w:pPr>
    </w:p>
    <w:p w:rsidR="0010336A" w:rsidRPr="0010336A" w:rsidRDefault="0010336A" w:rsidP="0010336A">
      <w:pPr>
        <w:ind w:firstLine="720"/>
        <w:rPr>
          <w:sz w:val="28"/>
          <w:szCs w:val="28"/>
        </w:rPr>
      </w:pPr>
      <w:r w:rsidRPr="0010336A">
        <w:rPr>
          <w:sz w:val="28"/>
          <w:szCs w:val="28"/>
        </w:rPr>
        <w:t>Contrasemnează:</w:t>
      </w:r>
    </w:p>
    <w:p w:rsidR="0010336A" w:rsidRPr="0010336A" w:rsidRDefault="0010336A" w:rsidP="0010336A">
      <w:pPr>
        <w:ind w:firstLine="720"/>
        <w:rPr>
          <w:sz w:val="28"/>
          <w:szCs w:val="28"/>
        </w:rPr>
      </w:pPr>
    </w:p>
    <w:p w:rsidR="0010336A" w:rsidRPr="00B02D66" w:rsidRDefault="0010336A">
      <w:pPr>
        <w:pStyle w:val="news"/>
        <w:ind w:firstLine="720"/>
        <w:rPr>
          <w:rFonts w:ascii="Times New Roman" w:hAnsi="Times New Roman" w:cs="Times New Roman"/>
          <w:color w:val="000000"/>
          <w:sz w:val="28"/>
          <w:szCs w:val="28"/>
        </w:rPr>
      </w:pPr>
      <w:r w:rsidRPr="00B02D66">
        <w:rPr>
          <w:rFonts w:ascii="Times New Roman" w:hAnsi="Times New Roman" w:cs="Times New Roman"/>
          <w:color w:val="000000"/>
          <w:sz w:val="28"/>
          <w:szCs w:val="28"/>
        </w:rPr>
        <w:t xml:space="preserve">Ministrul sănătăţii </w:t>
      </w:r>
      <w:r w:rsidRPr="00B02D66">
        <w:rPr>
          <w:rFonts w:ascii="Times New Roman" w:hAnsi="Times New Roman" w:cs="Times New Roman"/>
          <w:color w:val="000000"/>
          <w:sz w:val="28"/>
          <w:szCs w:val="28"/>
        </w:rPr>
        <w:tab/>
      </w:r>
      <w:r w:rsidRPr="00B02D66">
        <w:rPr>
          <w:rFonts w:ascii="Times New Roman" w:hAnsi="Times New Roman" w:cs="Times New Roman"/>
          <w:color w:val="000000"/>
          <w:sz w:val="28"/>
          <w:szCs w:val="28"/>
        </w:rPr>
        <w:tab/>
      </w:r>
      <w:r w:rsidRPr="00B02D66">
        <w:rPr>
          <w:rFonts w:ascii="Times New Roman" w:hAnsi="Times New Roman" w:cs="Times New Roman"/>
          <w:color w:val="000000"/>
          <w:sz w:val="28"/>
          <w:szCs w:val="28"/>
        </w:rPr>
        <w:tab/>
      </w:r>
      <w:r w:rsidRPr="00B02D66">
        <w:rPr>
          <w:rFonts w:ascii="Times New Roman" w:hAnsi="Times New Roman" w:cs="Times New Roman"/>
          <w:color w:val="000000"/>
          <w:sz w:val="28"/>
          <w:szCs w:val="28"/>
        </w:rPr>
        <w:tab/>
      </w:r>
      <w:r w:rsidRPr="00B02D66">
        <w:rPr>
          <w:rFonts w:ascii="Times New Roman" w:hAnsi="Times New Roman" w:cs="Times New Roman"/>
          <w:color w:val="000000"/>
          <w:sz w:val="28"/>
          <w:szCs w:val="28"/>
        </w:rPr>
        <w:tab/>
        <w:t xml:space="preserve"> Andrei </w:t>
      </w:r>
      <w:proofErr w:type="spellStart"/>
      <w:r w:rsidRPr="00B02D66">
        <w:rPr>
          <w:rFonts w:ascii="Times New Roman" w:hAnsi="Times New Roman" w:cs="Times New Roman"/>
          <w:color w:val="000000"/>
          <w:sz w:val="28"/>
          <w:szCs w:val="28"/>
        </w:rPr>
        <w:t>Usatîi</w:t>
      </w:r>
      <w:proofErr w:type="spellEnd"/>
    </w:p>
    <w:p w:rsidR="0010336A" w:rsidRDefault="0010336A" w:rsidP="0010336A">
      <w:pPr>
        <w:ind w:firstLine="720"/>
        <w:rPr>
          <w:sz w:val="28"/>
          <w:szCs w:val="28"/>
        </w:rPr>
      </w:pPr>
      <w:r>
        <w:rPr>
          <w:sz w:val="28"/>
          <w:szCs w:val="28"/>
        </w:rPr>
        <w:t xml:space="preserve"> </w:t>
      </w:r>
    </w:p>
    <w:p w:rsidR="0010336A" w:rsidRPr="004B7CA6" w:rsidRDefault="0010336A">
      <w:pPr>
        <w:pStyle w:val="news"/>
        <w:ind w:firstLine="720"/>
        <w:rPr>
          <w:rFonts w:ascii="Times New Roman" w:hAnsi="Times New Roman" w:cs="Times New Roman"/>
          <w:color w:val="000000"/>
          <w:sz w:val="28"/>
          <w:szCs w:val="28"/>
        </w:rPr>
      </w:pPr>
      <w:r w:rsidRPr="004B7CA6">
        <w:rPr>
          <w:rFonts w:ascii="Times New Roman" w:hAnsi="Times New Roman" w:cs="Times New Roman"/>
          <w:color w:val="000000"/>
          <w:sz w:val="28"/>
          <w:szCs w:val="28"/>
        </w:rPr>
        <w:t xml:space="preserve">Ministrul finanţelor </w:t>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proofErr w:type="spellStart"/>
      <w:r w:rsidRPr="004B7CA6">
        <w:rPr>
          <w:rFonts w:ascii="Times New Roman" w:hAnsi="Times New Roman" w:cs="Times New Roman"/>
          <w:color w:val="000000"/>
          <w:sz w:val="28"/>
          <w:szCs w:val="28"/>
        </w:rPr>
        <w:t>Veaceslav</w:t>
      </w:r>
      <w:proofErr w:type="spellEnd"/>
      <w:r w:rsidRPr="004B7CA6">
        <w:rPr>
          <w:rFonts w:ascii="Times New Roman" w:hAnsi="Times New Roman" w:cs="Times New Roman"/>
          <w:color w:val="000000"/>
          <w:sz w:val="28"/>
          <w:szCs w:val="28"/>
        </w:rPr>
        <w:t xml:space="preserve"> Negruţa</w:t>
      </w:r>
    </w:p>
    <w:p w:rsidR="0010336A" w:rsidRDefault="0010336A" w:rsidP="0010336A">
      <w:pPr>
        <w:ind w:firstLine="720"/>
        <w:rPr>
          <w:sz w:val="28"/>
          <w:szCs w:val="28"/>
        </w:rPr>
      </w:pPr>
      <w:r>
        <w:rPr>
          <w:sz w:val="28"/>
          <w:szCs w:val="28"/>
        </w:rPr>
        <w:t xml:space="preserve"> </w:t>
      </w:r>
    </w:p>
    <w:p w:rsidR="0010336A" w:rsidRPr="00DA245A" w:rsidRDefault="0010336A">
      <w:pPr>
        <w:pStyle w:val="news"/>
        <w:ind w:firstLine="720"/>
        <w:rPr>
          <w:rFonts w:ascii="Times New Roman" w:hAnsi="Times New Roman" w:cs="Times New Roman"/>
          <w:color w:val="000000"/>
          <w:sz w:val="28"/>
          <w:szCs w:val="28"/>
        </w:rPr>
      </w:pPr>
      <w:r w:rsidRPr="00DA245A">
        <w:rPr>
          <w:rFonts w:ascii="Times New Roman" w:hAnsi="Times New Roman" w:cs="Times New Roman"/>
          <w:color w:val="000000"/>
          <w:sz w:val="28"/>
          <w:szCs w:val="28"/>
        </w:rPr>
        <w:t xml:space="preserve">Ministrul justiţiei </w:t>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t xml:space="preserve">Oleg Efrim </w:t>
      </w:r>
    </w:p>
    <w:p w:rsidR="0010336A" w:rsidRDefault="0010336A" w:rsidP="0010336A">
      <w:pPr>
        <w:ind w:firstLine="720"/>
        <w:rPr>
          <w:sz w:val="28"/>
          <w:szCs w:val="28"/>
        </w:rPr>
      </w:pPr>
      <w:r>
        <w:rPr>
          <w:sz w:val="28"/>
          <w:szCs w:val="28"/>
        </w:rPr>
        <w:t xml:space="preserve"> </w:t>
      </w: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Default="0010336A" w:rsidP="0010336A">
      <w:pPr>
        <w:ind w:firstLine="720"/>
        <w:rPr>
          <w:sz w:val="28"/>
          <w:szCs w:val="28"/>
        </w:rPr>
      </w:pPr>
    </w:p>
    <w:p w:rsidR="0010336A" w:rsidRPr="0010336A" w:rsidRDefault="0010336A" w:rsidP="0010336A">
      <w:pPr>
        <w:ind w:firstLine="720"/>
        <w:rPr>
          <w:sz w:val="28"/>
          <w:szCs w:val="28"/>
        </w:rPr>
      </w:pPr>
    </w:p>
    <w:p w:rsidR="0010336A" w:rsidRPr="0010336A" w:rsidRDefault="0010336A" w:rsidP="0010336A">
      <w:pPr>
        <w:ind w:firstLine="720"/>
        <w:rPr>
          <w:sz w:val="28"/>
          <w:szCs w:val="28"/>
        </w:rPr>
      </w:pPr>
      <w:r w:rsidRPr="0010336A">
        <w:rPr>
          <w:sz w:val="28"/>
          <w:szCs w:val="28"/>
        </w:rPr>
        <w:t>Vizează:</w:t>
      </w:r>
    </w:p>
    <w:p w:rsidR="0010336A" w:rsidRPr="0010336A" w:rsidRDefault="0010336A" w:rsidP="0010336A">
      <w:pPr>
        <w:ind w:firstLine="720"/>
        <w:rPr>
          <w:sz w:val="28"/>
          <w:szCs w:val="28"/>
        </w:rPr>
      </w:pPr>
    </w:p>
    <w:p w:rsidR="0010336A" w:rsidRPr="0010336A" w:rsidRDefault="0010336A" w:rsidP="0010336A">
      <w:pPr>
        <w:ind w:firstLine="720"/>
        <w:rPr>
          <w:sz w:val="28"/>
          <w:szCs w:val="28"/>
        </w:rPr>
      </w:pPr>
    </w:p>
    <w:p w:rsidR="0010336A" w:rsidRPr="0010336A" w:rsidRDefault="0010336A" w:rsidP="0010336A">
      <w:pPr>
        <w:ind w:firstLine="720"/>
        <w:rPr>
          <w:sz w:val="28"/>
          <w:szCs w:val="28"/>
        </w:rPr>
      </w:pPr>
      <w:r w:rsidRPr="0010336A">
        <w:rPr>
          <w:sz w:val="28"/>
          <w:szCs w:val="28"/>
        </w:rPr>
        <w:t>Secretarul general al Guvernului</w:t>
      </w:r>
      <w:r w:rsidRPr="0010336A">
        <w:rPr>
          <w:sz w:val="28"/>
          <w:szCs w:val="28"/>
        </w:rPr>
        <w:tab/>
      </w:r>
      <w:r w:rsidRPr="0010336A">
        <w:rPr>
          <w:sz w:val="28"/>
          <w:szCs w:val="28"/>
        </w:rPr>
        <w:tab/>
      </w:r>
      <w:r w:rsidRPr="0010336A">
        <w:rPr>
          <w:sz w:val="28"/>
          <w:szCs w:val="28"/>
        </w:rPr>
        <w:tab/>
        <w:t>Victor BODIU</w:t>
      </w:r>
    </w:p>
    <w:p w:rsidR="0010336A" w:rsidRPr="0010336A" w:rsidRDefault="0010336A" w:rsidP="0010336A">
      <w:pPr>
        <w:ind w:firstLine="720"/>
        <w:rPr>
          <w:sz w:val="28"/>
          <w:szCs w:val="28"/>
        </w:rPr>
      </w:pPr>
    </w:p>
    <w:p w:rsidR="0010336A" w:rsidRPr="0010336A" w:rsidRDefault="0010336A" w:rsidP="0010336A">
      <w:pPr>
        <w:ind w:firstLine="720"/>
        <w:rPr>
          <w:sz w:val="28"/>
          <w:szCs w:val="28"/>
        </w:rPr>
      </w:pPr>
    </w:p>
    <w:p w:rsidR="0010336A" w:rsidRPr="0010336A" w:rsidRDefault="0010336A" w:rsidP="0010336A">
      <w:pPr>
        <w:ind w:firstLine="720"/>
        <w:rPr>
          <w:sz w:val="28"/>
          <w:szCs w:val="28"/>
        </w:rPr>
      </w:pPr>
    </w:p>
    <w:p w:rsidR="0010336A" w:rsidRPr="0010336A" w:rsidRDefault="0010336A" w:rsidP="0010336A">
      <w:pPr>
        <w:ind w:firstLine="720"/>
        <w:rPr>
          <w:sz w:val="28"/>
          <w:szCs w:val="28"/>
        </w:rPr>
      </w:pPr>
    </w:p>
    <w:p w:rsidR="0010336A" w:rsidRPr="0010336A" w:rsidRDefault="0010336A" w:rsidP="0010336A">
      <w:pPr>
        <w:ind w:firstLine="720"/>
        <w:rPr>
          <w:sz w:val="28"/>
          <w:szCs w:val="28"/>
        </w:rPr>
      </w:pPr>
      <w:r w:rsidRPr="0010336A">
        <w:rPr>
          <w:sz w:val="28"/>
          <w:szCs w:val="28"/>
        </w:rPr>
        <w:t>Aprobată în şedinţa Guvernului</w:t>
      </w:r>
    </w:p>
    <w:p w:rsidR="0010336A" w:rsidRPr="0010336A" w:rsidRDefault="0010336A" w:rsidP="0010336A">
      <w:pPr>
        <w:ind w:firstLine="720"/>
        <w:rPr>
          <w:sz w:val="28"/>
          <w:szCs w:val="28"/>
        </w:rPr>
      </w:pPr>
      <w:r w:rsidRPr="0010336A">
        <w:rPr>
          <w:sz w:val="28"/>
          <w:szCs w:val="28"/>
        </w:rPr>
        <w:t>din</w:t>
      </w:r>
      <w:r w:rsidRPr="0010336A">
        <w:rPr>
          <w:sz w:val="28"/>
          <w:szCs w:val="28"/>
        </w:rPr>
        <w:tab/>
      </w:r>
    </w:p>
    <w:p w:rsidR="0010336A" w:rsidRPr="0010336A" w:rsidRDefault="0010336A" w:rsidP="0010336A">
      <w:pPr>
        <w:ind w:firstLine="720"/>
        <w:rPr>
          <w:sz w:val="28"/>
          <w:szCs w:val="28"/>
        </w:rPr>
      </w:pPr>
    </w:p>
    <w:p w:rsidR="0010336A" w:rsidRDefault="0010336A" w:rsidP="000C434C">
      <w:r w:rsidRPr="005A3368">
        <w:t xml:space="preserve"> </w:t>
      </w:r>
    </w:p>
    <w:p w:rsidR="0010336A" w:rsidRPr="005A3368" w:rsidRDefault="0010336A" w:rsidP="000C434C"/>
    <w:p w:rsidR="0010336A" w:rsidRPr="005A3368" w:rsidRDefault="0010336A" w:rsidP="000C434C"/>
    <w:p w:rsidR="0010336A" w:rsidRDefault="0010336A" w:rsidP="0010336A">
      <w:pPr>
        <w:pStyle w:val="a3"/>
        <w:ind w:firstLine="709"/>
        <w:rPr>
          <w:bCs/>
          <w:sz w:val="28"/>
          <w:szCs w:val="28"/>
          <w:lang w:val="ro-RO"/>
        </w:rPr>
      </w:pPr>
      <w:r>
        <w:rPr>
          <w:bCs/>
          <w:sz w:val="28"/>
          <w:szCs w:val="28"/>
          <w:lang w:val="ro-RO"/>
        </w:rPr>
        <w:t>Coordonat:</w:t>
      </w:r>
    </w:p>
    <w:p w:rsidR="0010336A" w:rsidRDefault="0010336A" w:rsidP="0010336A">
      <w:pPr>
        <w:pStyle w:val="a3"/>
        <w:ind w:firstLine="709"/>
        <w:rPr>
          <w:bCs/>
          <w:sz w:val="28"/>
          <w:szCs w:val="28"/>
          <w:lang w:val="ro-RO"/>
        </w:rPr>
      </w:pPr>
    </w:p>
    <w:p w:rsidR="0010336A" w:rsidRDefault="0010336A" w:rsidP="0010336A">
      <w:pPr>
        <w:pStyle w:val="a3"/>
        <w:ind w:firstLine="709"/>
        <w:rPr>
          <w:bCs/>
          <w:sz w:val="28"/>
          <w:szCs w:val="28"/>
          <w:lang w:val="ro-RO"/>
        </w:rPr>
      </w:pPr>
      <w:r>
        <w:rPr>
          <w:bCs/>
          <w:sz w:val="28"/>
          <w:szCs w:val="28"/>
          <w:lang w:val="ro-RO"/>
        </w:rPr>
        <w:t>Director general al Companiei</w:t>
      </w:r>
    </w:p>
    <w:p w:rsidR="0010336A" w:rsidRPr="003E1609" w:rsidRDefault="0010336A" w:rsidP="0010336A">
      <w:pPr>
        <w:pStyle w:val="a3"/>
        <w:ind w:firstLine="709"/>
        <w:rPr>
          <w:bCs/>
          <w:sz w:val="28"/>
          <w:szCs w:val="28"/>
          <w:lang w:val="ro-RO"/>
        </w:rPr>
      </w:pPr>
      <w:r>
        <w:rPr>
          <w:bCs/>
          <w:sz w:val="28"/>
          <w:szCs w:val="28"/>
          <w:lang w:val="ro-RO"/>
        </w:rPr>
        <w:t>Naţionale de Asigurări în Medicină</w:t>
      </w:r>
      <w:r>
        <w:rPr>
          <w:bCs/>
          <w:sz w:val="28"/>
          <w:szCs w:val="28"/>
          <w:lang w:val="ro-RO"/>
        </w:rPr>
        <w:tab/>
      </w:r>
      <w:r>
        <w:rPr>
          <w:bCs/>
          <w:sz w:val="28"/>
          <w:szCs w:val="28"/>
          <w:lang w:val="ro-RO"/>
        </w:rPr>
        <w:tab/>
      </w:r>
      <w:r>
        <w:rPr>
          <w:bCs/>
          <w:sz w:val="28"/>
          <w:szCs w:val="28"/>
          <w:lang w:val="ro-RO"/>
        </w:rPr>
        <w:tab/>
        <w:t>Mircea Buga</w:t>
      </w:r>
    </w:p>
    <w:p w:rsidR="003E1609" w:rsidRDefault="003E1609" w:rsidP="0010336A">
      <w:pPr>
        <w:ind w:firstLine="709"/>
        <w:jc w:val="both"/>
        <w:rPr>
          <w:sz w:val="28"/>
          <w:lang w:val="ro-RO"/>
        </w:rPr>
      </w:pPr>
    </w:p>
    <w:p w:rsidR="00922831" w:rsidRDefault="00922831" w:rsidP="0010336A">
      <w:pPr>
        <w:ind w:firstLine="709"/>
        <w:jc w:val="both"/>
        <w:rPr>
          <w:sz w:val="28"/>
          <w:lang w:val="ro-RO"/>
        </w:rPr>
      </w:pPr>
    </w:p>
    <w:p w:rsidR="00922831" w:rsidRPr="003E1609" w:rsidRDefault="00922831" w:rsidP="0010336A">
      <w:pPr>
        <w:ind w:firstLine="709"/>
        <w:jc w:val="both"/>
        <w:rPr>
          <w:sz w:val="28"/>
          <w:lang w:val="ro-RO"/>
        </w:rPr>
      </w:pPr>
    </w:p>
    <w:p w:rsidR="00191D48" w:rsidRDefault="00191D48" w:rsidP="0010336A">
      <w:pPr>
        <w:pStyle w:val="a3"/>
        <w:ind w:firstLine="709"/>
        <w:jc w:val="left"/>
        <w:rPr>
          <w:sz w:val="28"/>
          <w:lang w:val="ro-RO"/>
        </w:rPr>
      </w:pPr>
    </w:p>
    <w:p w:rsidR="003E1609" w:rsidRDefault="003E1609" w:rsidP="0010336A">
      <w:pPr>
        <w:pStyle w:val="a3"/>
        <w:ind w:firstLine="709"/>
        <w:jc w:val="left"/>
        <w:rPr>
          <w:b/>
          <w:bCs/>
          <w:sz w:val="28"/>
          <w:lang w:val="ro-RO"/>
        </w:rPr>
      </w:pPr>
    </w:p>
    <w:p w:rsidR="003E1609" w:rsidRDefault="003E1609" w:rsidP="0010336A">
      <w:pPr>
        <w:pStyle w:val="a3"/>
        <w:ind w:firstLine="709"/>
        <w:jc w:val="left"/>
        <w:rPr>
          <w:b/>
          <w:bCs/>
          <w:sz w:val="28"/>
          <w:lang w:val="ro-RO"/>
        </w:rPr>
      </w:pPr>
    </w:p>
    <w:p w:rsidR="003E1609" w:rsidRDefault="003E1609" w:rsidP="0010336A">
      <w:pPr>
        <w:pStyle w:val="a3"/>
        <w:ind w:firstLine="709"/>
        <w:jc w:val="left"/>
        <w:rPr>
          <w:b/>
          <w:bCs/>
          <w:sz w:val="28"/>
          <w:lang w:val="ro-RO"/>
        </w:rPr>
      </w:pPr>
    </w:p>
    <w:p w:rsidR="0049027F" w:rsidRDefault="0049027F" w:rsidP="0010336A">
      <w:pPr>
        <w:pStyle w:val="a3"/>
        <w:ind w:firstLine="709"/>
        <w:rPr>
          <w:b/>
          <w:sz w:val="28"/>
          <w:szCs w:val="28"/>
          <w:lang w:val="ro-RO"/>
        </w:rPr>
      </w:pPr>
      <w:r w:rsidRPr="002D1F18">
        <w:rPr>
          <w:b/>
          <w:sz w:val="28"/>
          <w:szCs w:val="28"/>
          <w:lang w:val="ro-RO"/>
        </w:rPr>
        <w:tab/>
      </w: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Default="0010336A" w:rsidP="0010336A">
      <w:pPr>
        <w:pStyle w:val="a3"/>
        <w:ind w:firstLine="709"/>
        <w:rPr>
          <w:b/>
          <w:sz w:val="28"/>
          <w:szCs w:val="28"/>
          <w:lang w:val="ro-RO"/>
        </w:rPr>
      </w:pPr>
    </w:p>
    <w:p w:rsidR="0010336A" w:rsidRPr="002D1F18" w:rsidRDefault="0010336A" w:rsidP="0010336A">
      <w:pPr>
        <w:pStyle w:val="1"/>
        <w:jc w:val="right"/>
        <w:rPr>
          <w:sz w:val="28"/>
          <w:szCs w:val="28"/>
          <w:lang w:val="it-IT"/>
        </w:rPr>
      </w:pPr>
      <w:r w:rsidRPr="002D1F18">
        <w:rPr>
          <w:sz w:val="28"/>
          <w:szCs w:val="28"/>
          <w:lang w:val="it-IT"/>
        </w:rPr>
        <w:lastRenderedPageBreak/>
        <w:t>Proiect</w:t>
      </w:r>
    </w:p>
    <w:p w:rsidR="0010336A" w:rsidRPr="003E1609" w:rsidRDefault="0010336A" w:rsidP="0010336A">
      <w:pPr>
        <w:jc w:val="center"/>
        <w:rPr>
          <w:b/>
          <w:bCs/>
          <w:i/>
          <w:iCs/>
          <w:lang w:val="ro-RO"/>
        </w:rPr>
      </w:pPr>
    </w:p>
    <w:p w:rsidR="0010336A" w:rsidRPr="003E1609" w:rsidRDefault="0010336A" w:rsidP="0010336A">
      <w:pPr>
        <w:jc w:val="center"/>
        <w:rPr>
          <w:lang w:val="ro-RO"/>
        </w:rPr>
      </w:pPr>
    </w:p>
    <w:p w:rsidR="0010336A" w:rsidRDefault="0010336A" w:rsidP="0010336A">
      <w:pPr>
        <w:pStyle w:val="a3"/>
        <w:ind w:firstLine="0"/>
        <w:jc w:val="center"/>
        <w:rPr>
          <w:b/>
          <w:bCs/>
          <w:sz w:val="28"/>
          <w:lang w:val="ro-RO"/>
        </w:rPr>
      </w:pPr>
      <w:r>
        <w:rPr>
          <w:b/>
          <w:bCs/>
          <w:sz w:val="28"/>
          <w:lang w:val="ro-RO"/>
        </w:rPr>
        <w:t>PARLAMENTUL REPUBLICII MOLDOVA</w:t>
      </w:r>
    </w:p>
    <w:p w:rsidR="0010336A" w:rsidRDefault="0010336A" w:rsidP="0010336A">
      <w:pPr>
        <w:pStyle w:val="a3"/>
        <w:ind w:firstLine="0"/>
        <w:jc w:val="center"/>
        <w:rPr>
          <w:b/>
          <w:bCs/>
          <w:sz w:val="28"/>
          <w:lang w:val="ro-RO"/>
        </w:rPr>
      </w:pPr>
    </w:p>
    <w:p w:rsidR="0010336A" w:rsidRDefault="0010336A" w:rsidP="0010336A">
      <w:pPr>
        <w:pStyle w:val="a3"/>
        <w:ind w:firstLine="0"/>
        <w:jc w:val="center"/>
        <w:rPr>
          <w:b/>
          <w:bCs/>
          <w:sz w:val="28"/>
          <w:szCs w:val="28"/>
          <w:lang w:val="ro-RO"/>
        </w:rPr>
      </w:pPr>
      <w:r w:rsidRPr="00417474">
        <w:rPr>
          <w:b/>
          <w:bCs/>
          <w:sz w:val="28"/>
          <w:szCs w:val="28"/>
          <w:lang w:val="ro-RO"/>
        </w:rPr>
        <w:t>LEGE</w:t>
      </w:r>
    </w:p>
    <w:p w:rsidR="0010336A" w:rsidRPr="00417474" w:rsidRDefault="0010336A" w:rsidP="0010336A">
      <w:pPr>
        <w:pStyle w:val="a3"/>
        <w:ind w:firstLine="0"/>
        <w:jc w:val="center"/>
        <w:rPr>
          <w:b/>
          <w:bCs/>
          <w:sz w:val="28"/>
          <w:szCs w:val="28"/>
          <w:lang w:val="ro-RO"/>
        </w:rPr>
      </w:pPr>
      <w:r w:rsidRPr="00417474">
        <w:rPr>
          <w:b/>
          <w:bCs/>
          <w:sz w:val="28"/>
          <w:szCs w:val="28"/>
          <w:lang w:val="ro-RO"/>
        </w:rPr>
        <w:t xml:space="preserve"> </w:t>
      </w:r>
    </w:p>
    <w:p w:rsidR="000C434C" w:rsidRDefault="0010336A" w:rsidP="0010336A">
      <w:pPr>
        <w:pStyle w:val="a3"/>
        <w:ind w:firstLine="0"/>
        <w:jc w:val="center"/>
        <w:rPr>
          <w:b/>
          <w:bCs/>
          <w:sz w:val="28"/>
          <w:szCs w:val="28"/>
          <w:lang w:val="ro-RO"/>
        </w:rPr>
      </w:pPr>
      <w:r w:rsidRPr="000B3D5A">
        <w:rPr>
          <w:b/>
          <w:bCs/>
          <w:sz w:val="28"/>
          <w:szCs w:val="28"/>
          <w:lang w:val="ro-RO"/>
        </w:rPr>
        <w:t xml:space="preserve">privind </w:t>
      </w:r>
      <w:r>
        <w:rPr>
          <w:b/>
          <w:bCs/>
          <w:sz w:val="28"/>
          <w:szCs w:val="28"/>
          <w:lang w:val="ro-RO"/>
        </w:rPr>
        <w:t xml:space="preserve">completarea alineatului (3) articolul 4 din Legea </w:t>
      </w:r>
    </w:p>
    <w:p w:rsidR="000C434C" w:rsidRDefault="0010336A" w:rsidP="0010336A">
      <w:pPr>
        <w:pStyle w:val="a3"/>
        <w:ind w:firstLine="0"/>
        <w:jc w:val="center"/>
        <w:rPr>
          <w:b/>
          <w:bCs/>
          <w:sz w:val="28"/>
          <w:szCs w:val="28"/>
          <w:lang w:val="ro-RO"/>
        </w:rPr>
      </w:pPr>
      <w:r>
        <w:rPr>
          <w:b/>
          <w:bCs/>
          <w:sz w:val="28"/>
          <w:szCs w:val="28"/>
          <w:lang w:val="ro-RO"/>
        </w:rPr>
        <w:t xml:space="preserve">fondurilor asigurării obligatorii de asistenţă medicală </w:t>
      </w:r>
    </w:p>
    <w:p w:rsidR="0010336A" w:rsidRPr="000B3D5A" w:rsidRDefault="0010336A" w:rsidP="0010336A">
      <w:pPr>
        <w:pStyle w:val="a3"/>
        <w:ind w:firstLine="0"/>
        <w:jc w:val="center"/>
        <w:rPr>
          <w:b/>
          <w:bCs/>
          <w:sz w:val="28"/>
          <w:szCs w:val="28"/>
          <w:lang w:val="ro-RO"/>
        </w:rPr>
      </w:pPr>
      <w:r>
        <w:rPr>
          <w:b/>
          <w:bCs/>
          <w:sz w:val="28"/>
          <w:szCs w:val="28"/>
          <w:lang w:val="ro-RO"/>
        </w:rPr>
        <w:t>pe anul 2011</w:t>
      </w:r>
      <w:r w:rsidR="000C434C">
        <w:rPr>
          <w:b/>
          <w:bCs/>
          <w:sz w:val="28"/>
          <w:szCs w:val="28"/>
          <w:lang w:val="ro-RO"/>
        </w:rPr>
        <w:t xml:space="preserve"> </w:t>
      </w:r>
      <w:r>
        <w:rPr>
          <w:b/>
          <w:bCs/>
          <w:sz w:val="28"/>
          <w:szCs w:val="28"/>
          <w:lang w:val="ro-RO"/>
        </w:rPr>
        <w:t>nr.55 din 31 martie 2011</w:t>
      </w:r>
    </w:p>
    <w:p w:rsidR="0010336A" w:rsidRPr="000B3D5A" w:rsidRDefault="0010336A" w:rsidP="0010336A">
      <w:pPr>
        <w:pStyle w:val="a3"/>
        <w:jc w:val="center"/>
        <w:rPr>
          <w:b/>
          <w:bCs/>
          <w:sz w:val="28"/>
          <w:szCs w:val="28"/>
          <w:lang w:val="ro-RO"/>
        </w:rPr>
      </w:pPr>
    </w:p>
    <w:p w:rsidR="0010336A" w:rsidRPr="000B3D5A" w:rsidRDefault="0010336A" w:rsidP="0010336A">
      <w:pPr>
        <w:pStyle w:val="a3"/>
        <w:rPr>
          <w:b/>
          <w:bCs/>
          <w:sz w:val="28"/>
          <w:szCs w:val="28"/>
          <w:lang w:val="ro-RO"/>
        </w:rPr>
      </w:pPr>
    </w:p>
    <w:p w:rsidR="0010336A" w:rsidRDefault="0010336A" w:rsidP="000C434C">
      <w:pPr>
        <w:ind w:firstLine="708"/>
        <w:jc w:val="both"/>
        <w:rPr>
          <w:sz w:val="28"/>
          <w:szCs w:val="28"/>
          <w:lang w:val="ro-RO"/>
        </w:rPr>
      </w:pPr>
      <w:r w:rsidRPr="000B3D5A">
        <w:rPr>
          <w:sz w:val="28"/>
          <w:szCs w:val="28"/>
          <w:lang w:val="ro-RO"/>
        </w:rPr>
        <w:t>Parlamentul adoptă prezenta lege organică.</w:t>
      </w:r>
    </w:p>
    <w:p w:rsidR="000C434C" w:rsidRPr="000B3D5A" w:rsidRDefault="000C434C" w:rsidP="0010336A">
      <w:pPr>
        <w:ind w:firstLine="567"/>
        <w:jc w:val="both"/>
        <w:rPr>
          <w:sz w:val="28"/>
          <w:szCs w:val="28"/>
          <w:lang w:val="ro-RO"/>
        </w:rPr>
      </w:pPr>
    </w:p>
    <w:p w:rsidR="0010336A" w:rsidRPr="00417474" w:rsidRDefault="0010336A" w:rsidP="000C434C">
      <w:pPr>
        <w:ind w:firstLine="708"/>
        <w:jc w:val="both"/>
        <w:rPr>
          <w:b/>
          <w:sz w:val="28"/>
          <w:szCs w:val="28"/>
          <w:lang w:val="ro-RO"/>
        </w:rPr>
      </w:pPr>
      <w:r>
        <w:rPr>
          <w:b/>
          <w:sz w:val="28"/>
          <w:szCs w:val="28"/>
          <w:lang w:val="ro-RO"/>
        </w:rPr>
        <w:t>Articol</w:t>
      </w:r>
      <w:r w:rsidRPr="00417474">
        <w:rPr>
          <w:b/>
          <w:sz w:val="28"/>
          <w:szCs w:val="28"/>
          <w:lang w:val="ro-RO"/>
        </w:rPr>
        <w:t xml:space="preserve"> unic. </w:t>
      </w:r>
      <w:r w:rsidR="000C434C">
        <w:rPr>
          <w:b/>
          <w:sz w:val="28"/>
          <w:szCs w:val="28"/>
          <w:lang w:val="ro-RO"/>
        </w:rPr>
        <w:t>–</w:t>
      </w:r>
      <w:r w:rsidRPr="00417474">
        <w:rPr>
          <w:b/>
          <w:sz w:val="28"/>
          <w:szCs w:val="28"/>
          <w:lang w:val="ro-RO"/>
        </w:rPr>
        <w:t xml:space="preserve"> </w:t>
      </w:r>
      <w:r w:rsidRPr="00417474">
        <w:rPr>
          <w:sz w:val="28"/>
          <w:szCs w:val="28"/>
          <w:lang w:val="ro-RO"/>
        </w:rPr>
        <w:t>Alineatul (3) articolul 4 din Legea fondurilor asigurării obligatorii de asistenţă medicală pe anul 2011 nr.55 din 31 martie 2011 (Monitorul Oficial al Republicii Moldova, 2011, nr.63-64, art.155) se completează în final cu următoarea propoziţie:</w:t>
      </w:r>
    </w:p>
    <w:p w:rsidR="0010336A" w:rsidRPr="001E274C" w:rsidRDefault="0010336A" w:rsidP="0010336A">
      <w:pPr>
        <w:ind w:firstLine="708"/>
        <w:jc w:val="both"/>
        <w:rPr>
          <w:sz w:val="28"/>
          <w:szCs w:val="28"/>
          <w:lang w:val="ro-RO"/>
        </w:rPr>
      </w:pPr>
      <w:r>
        <w:rPr>
          <w:sz w:val="28"/>
          <w:szCs w:val="28"/>
          <w:lang w:val="ro-RO"/>
        </w:rPr>
        <w:t xml:space="preserve">„Prin derogare de la prevederile </w:t>
      </w:r>
      <w:r w:rsidR="000C434C">
        <w:rPr>
          <w:sz w:val="28"/>
          <w:szCs w:val="28"/>
          <w:lang w:val="ro-RO"/>
        </w:rPr>
        <w:t xml:space="preserve">alin.(1) </w:t>
      </w:r>
      <w:r>
        <w:rPr>
          <w:sz w:val="28"/>
          <w:szCs w:val="28"/>
          <w:lang w:val="ro-RO"/>
        </w:rPr>
        <w:t xml:space="preserve">art.22 al Legii nr.1593-XV din </w:t>
      </w:r>
      <w:r w:rsidR="000C434C">
        <w:rPr>
          <w:sz w:val="28"/>
          <w:szCs w:val="28"/>
          <w:lang w:val="ro-RO"/>
        </w:rPr>
        <w:t xml:space="preserve">   </w:t>
      </w:r>
      <w:r>
        <w:rPr>
          <w:sz w:val="28"/>
          <w:szCs w:val="28"/>
          <w:lang w:val="ro-RO"/>
        </w:rPr>
        <w:t xml:space="preserve">26 decembrie 2002 cu privire la mărimea, modul şi termenele de achitare a primelor de asigurare obligatorie de asistenţă medicală, pentru persoanele fizice respective se prelungeşte termenul de achitare a primelor de asigurare obligatorie de asistenţă medicală </w:t>
      </w:r>
      <w:proofErr w:type="spellStart"/>
      <w:r>
        <w:rPr>
          <w:sz w:val="28"/>
          <w:szCs w:val="28"/>
          <w:lang w:val="ro-RO"/>
        </w:rPr>
        <w:t>pînă</w:t>
      </w:r>
      <w:proofErr w:type="spellEnd"/>
      <w:r>
        <w:rPr>
          <w:sz w:val="28"/>
          <w:szCs w:val="28"/>
          <w:lang w:val="ro-RO"/>
        </w:rPr>
        <w:t xml:space="preserve"> la 31 octombrie </w:t>
      </w:r>
      <w:smartTag w:uri="urn:schemas-microsoft-com:office:smarttags" w:element="metricconverter">
        <w:smartTagPr>
          <w:attr w:name="ProductID" w:val="2011.”"/>
        </w:smartTagPr>
        <w:r>
          <w:rPr>
            <w:sz w:val="28"/>
            <w:szCs w:val="28"/>
            <w:lang w:val="ro-RO"/>
          </w:rPr>
          <w:t>2011.”</w:t>
        </w:r>
      </w:smartTag>
    </w:p>
    <w:p w:rsidR="0010336A" w:rsidRPr="00417474" w:rsidRDefault="0010336A" w:rsidP="0010336A">
      <w:pPr>
        <w:pStyle w:val="a3"/>
        <w:rPr>
          <w:bCs/>
          <w:sz w:val="28"/>
          <w:szCs w:val="28"/>
          <w:lang w:val="ro-RO"/>
        </w:rPr>
      </w:pPr>
      <w:r w:rsidRPr="00417474">
        <w:rPr>
          <w:bCs/>
          <w:sz w:val="28"/>
          <w:szCs w:val="28"/>
          <w:lang w:val="ro-RO"/>
        </w:rPr>
        <w:t xml:space="preserve"> </w:t>
      </w:r>
    </w:p>
    <w:p w:rsidR="0010336A" w:rsidRPr="009C192D" w:rsidRDefault="0010336A" w:rsidP="0010336A">
      <w:pPr>
        <w:pStyle w:val="a3"/>
        <w:rPr>
          <w:bCs/>
          <w:sz w:val="28"/>
          <w:szCs w:val="28"/>
          <w:lang w:val="ro-RO"/>
        </w:rPr>
      </w:pPr>
    </w:p>
    <w:p w:rsidR="0010336A" w:rsidRDefault="0010336A" w:rsidP="0010336A">
      <w:pPr>
        <w:ind w:firstLine="567"/>
        <w:jc w:val="both"/>
        <w:rPr>
          <w:sz w:val="28"/>
          <w:szCs w:val="28"/>
          <w:lang w:val="ro-RO"/>
        </w:rPr>
      </w:pPr>
    </w:p>
    <w:p w:rsidR="0010336A" w:rsidRPr="009C192D" w:rsidRDefault="0010336A" w:rsidP="0010336A">
      <w:pPr>
        <w:ind w:firstLine="567"/>
        <w:jc w:val="both"/>
        <w:rPr>
          <w:sz w:val="28"/>
          <w:szCs w:val="28"/>
          <w:lang w:val="ro-RO"/>
        </w:rPr>
      </w:pPr>
    </w:p>
    <w:p w:rsidR="0010336A" w:rsidRPr="000B3D5A" w:rsidRDefault="0010336A" w:rsidP="0010336A">
      <w:pPr>
        <w:ind w:firstLine="567"/>
        <w:jc w:val="both"/>
        <w:rPr>
          <w:sz w:val="28"/>
          <w:szCs w:val="28"/>
          <w:lang w:val="ro-RO"/>
        </w:rPr>
      </w:pPr>
      <w:r w:rsidRPr="000B3D5A">
        <w:rPr>
          <w:sz w:val="28"/>
          <w:szCs w:val="28"/>
          <w:lang w:val="ro-RO"/>
        </w:rPr>
        <w:t xml:space="preserve">   </w:t>
      </w:r>
    </w:p>
    <w:p w:rsidR="000C434C" w:rsidRDefault="0010336A" w:rsidP="000C434C">
      <w:pPr>
        <w:pStyle w:val="a3"/>
        <w:ind w:firstLine="708"/>
        <w:rPr>
          <w:b/>
          <w:sz w:val="28"/>
          <w:szCs w:val="28"/>
          <w:lang w:val="ro-RO"/>
        </w:rPr>
      </w:pPr>
      <w:r w:rsidRPr="000B3D5A">
        <w:rPr>
          <w:b/>
          <w:sz w:val="28"/>
          <w:szCs w:val="28"/>
          <w:lang w:val="ro-RO"/>
        </w:rPr>
        <w:t>Preşedintele</w:t>
      </w:r>
      <w:r w:rsidR="000C434C">
        <w:rPr>
          <w:b/>
          <w:sz w:val="28"/>
          <w:szCs w:val="28"/>
          <w:lang w:val="ro-RO"/>
        </w:rPr>
        <w:t xml:space="preserve"> </w:t>
      </w:r>
      <w:r w:rsidRPr="000B3D5A">
        <w:rPr>
          <w:b/>
          <w:sz w:val="28"/>
          <w:szCs w:val="28"/>
          <w:lang w:val="ro-RO"/>
        </w:rPr>
        <w:t>Parlamentului</w:t>
      </w:r>
    </w:p>
    <w:p w:rsidR="0010336A" w:rsidRPr="000B3D5A" w:rsidRDefault="0010336A" w:rsidP="0010336A">
      <w:pPr>
        <w:pStyle w:val="a3"/>
        <w:rPr>
          <w:b/>
          <w:sz w:val="28"/>
          <w:szCs w:val="28"/>
          <w:lang w:val="ro-RO"/>
        </w:rPr>
      </w:pPr>
    </w:p>
    <w:p w:rsidR="0010336A" w:rsidRPr="000B3D5A" w:rsidRDefault="0010336A" w:rsidP="0010336A">
      <w:pPr>
        <w:pStyle w:val="a3"/>
        <w:rPr>
          <w:b/>
          <w:sz w:val="28"/>
          <w:szCs w:val="28"/>
          <w:lang w:val="ro-RO"/>
        </w:rPr>
      </w:pPr>
    </w:p>
    <w:p w:rsidR="0010336A" w:rsidRPr="000B3D5A" w:rsidRDefault="0010336A" w:rsidP="0010336A">
      <w:pPr>
        <w:pStyle w:val="a3"/>
        <w:rPr>
          <w:b/>
          <w:sz w:val="28"/>
          <w:szCs w:val="28"/>
          <w:lang w:val="ro-RO"/>
        </w:rPr>
      </w:pPr>
    </w:p>
    <w:p w:rsidR="0010336A" w:rsidRPr="000B3D5A" w:rsidRDefault="0010336A" w:rsidP="0010336A">
      <w:pPr>
        <w:pStyle w:val="a3"/>
        <w:rPr>
          <w:b/>
          <w:sz w:val="28"/>
          <w:szCs w:val="28"/>
          <w:lang w:val="ro-RO"/>
        </w:rPr>
      </w:pPr>
    </w:p>
    <w:p w:rsidR="0010336A" w:rsidRPr="000B3D5A" w:rsidRDefault="0010336A" w:rsidP="0010336A">
      <w:pPr>
        <w:pStyle w:val="a3"/>
        <w:rPr>
          <w:b/>
          <w:sz w:val="28"/>
          <w:szCs w:val="28"/>
          <w:lang w:val="ro-RO"/>
        </w:rPr>
      </w:pPr>
    </w:p>
    <w:p w:rsidR="0010336A" w:rsidRPr="000B3D5A" w:rsidRDefault="0010336A" w:rsidP="0010336A">
      <w:pPr>
        <w:pStyle w:val="a3"/>
        <w:rPr>
          <w:b/>
          <w:sz w:val="28"/>
          <w:szCs w:val="28"/>
          <w:lang w:val="ro-RO"/>
        </w:rPr>
      </w:pPr>
    </w:p>
    <w:p w:rsidR="0010336A" w:rsidRPr="000B3D5A" w:rsidRDefault="0010336A" w:rsidP="0010336A">
      <w:pPr>
        <w:pStyle w:val="a3"/>
        <w:rPr>
          <w:b/>
          <w:sz w:val="28"/>
          <w:szCs w:val="28"/>
          <w:lang w:val="ro-RO"/>
        </w:rPr>
      </w:pPr>
    </w:p>
    <w:p w:rsidR="0010336A" w:rsidRPr="000B3D5A" w:rsidRDefault="0010336A" w:rsidP="0010336A">
      <w:pPr>
        <w:pStyle w:val="a3"/>
        <w:jc w:val="center"/>
        <w:rPr>
          <w:b/>
          <w:sz w:val="28"/>
          <w:szCs w:val="28"/>
          <w:lang w:val="ro-RO"/>
        </w:rPr>
      </w:pPr>
    </w:p>
    <w:p w:rsidR="0010336A" w:rsidRDefault="0010336A" w:rsidP="0010336A">
      <w:pPr>
        <w:pStyle w:val="a3"/>
        <w:ind w:firstLine="709"/>
        <w:rPr>
          <w:b/>
          <w:sz w:val="28"/>
          <w:szCs w:val="28"/>
        </w:rPr>
      </w:pPr>
    </w:p>
    <w:p w:rsidR="00D768CF" w:rsidRDefault="00D768CF" w:rsidP="0010336A">
      <w:pPr>
        <w:pStyle w:val="a3"/>
        <w:ind w:firstLine="709"/>
        <w:rPr>
          <w:b/>
          <w:sz w:val="28"/>
          <w:szCs w:val="28"/>
        </w:rPr>
      </w:pPr>
    </w:p>
    <w:p w:rsidR="00D768CF" w:rsidRDefault="00D768CF" w:rsidP="0010336A">
      <w:pPr>
        <w:pStyle w:val="a3"/>
        <w:ind w:firstLine="709"/>
        <w:rPr>
          <w:b/>
          <w:sz w:val="28"/>
          <w:szCs w:val="28"/>
        </w:rPr>
      </w:pPr>
    </w:p>
    <w:p w:rsidR="00D768CF" w:rsidRDefault="00D768CF" w:rsidP="0010336A">
      <w:pPr>
        <w:pStyle w:val="a3"/>
        <w:ind w:firstLine="709"/>
        <w:rPr>
          <w:b/>
          <w:sz w:val="28"/>
          <w:szCs w:val="28"/>
        </w:rPr>
      </w:pPr>
    </w:p>
    <w:p w:rsidR="00D768CF" w:rsidRDefault="00D768CF" w:rsidP="0010336A">
      <w:pPr>
        <w:pStyle w:val="a3"/>
        <w:ind w:firstLine="709"/>
        <w:rPr>
          <w:b/>
          <w:sz w:val="28"/>
          <w:szCs w:val="28"/>
        </w:rPr>
      </w:pPr>
    </w:p>
    <w:p w:rsidR="00D768CF" w:rsidRDefault="00D768CF" w:rsidP="0010336A">
      <w:pPr>
        <w:pStyle w:val="a3"/>
        <w:ind w:firstLine="709"/>
        <w:rPr>
          <w:b/>
          <w:sz w:val="28"/>
          <w:szCs w:val="28"/>
        </w:rPr>
      </w:pPr>
    </w:p>
    <w:p w:rsidR="00D768CF" w:rsidRDefault="00D768CF" w:rsidP="00D768CF">
      <w:pPr>
        <w:pStyle w:val="a3"/>
        <w:ind w:firstLine="0"/>
        <w:jc w:val="center"/>
        <w:rPr>
          <w:b/>
          <w:sz w:val="28"/>
          <w:szCs w:val="28"/>
          <w:lang w:val="ro-RO"/>
        </w:rPr>
      </w:pPr>
    </w:p>
    <w:p w:rsidR="00D768CF" w:rsidRPr="000B3D5A" w:rsidRDefault="00D768CF" w:rsidP="00D768CF">
      <w:pPr>
        <w:pStyle w:val="a3"/>
        <w:ind w:firstLine="0"/>
        <w:jc w:val="center"/>
        <w:rPr>
          <w:b/>
          <w:sz w:val="28"/>
          <w:szCs w:val="28"/>
          <w:lang w:val="ro-RO"/>
        </w:rPr>
      </w:pPr>
      <w:r w:rsidRPr="000B3D5A">
        <w:rPr>
          <w:b/>
          <w:sz w:val="28"/>
          <w:szCs w:val="28"/>
          <w:lang w:val="ro-RO"/>
        </w:rPr>
        <w:t>NOTĂ INFORMATIVĂ</w:t>
      </w:r>
    </w:p>
    <w:p w:rsidR="00D768CF" w:rsidRDefault="00D768CF" w:rsidP="00D768CF">
      <w:pPr>
        <w:pStyle w:val="a3"/>
        <w:ind w:firstLine="0"/>
        <w:jc w:val="center"/>
        <w:rPr>
          <w:b/>
          <w:bCs/>
          <w:sz w:val="28"/>
          <w:szCs w:val="28"/>
          <w:lang w:val="ro-RO"/>
        </w:rPr>
      </w:pPr>
      <w:r w:rsidRPr="006E010F">
        <w:rPr>
          <w:b/>
          <w:bCs/>
          <w:sz w:val="28"/>
          <w:szCs w:val="28"/>
          <w:lang w:val="ro-RO"/>
        </w:rPr>
        <w:t xml:space="preserve">la proiectul </w:t>
      </w:r>
      <w:r>
        <w:rPr>
          <w:b/>
          <w:bCs/>
          <w:sz w:val="28"/>
          <w:szCs w:val="28"/>
          <w:lang w:val="ro-RO"/>
        </w:rPr>
        <w:t>de l</w:t>
      </w:r>
      <w:r w:rsidRPr="006E010F">
        <w:rPr>
          <w:b/>
          <w:bCs/>
          <w:sz w:val="28"/>
          <w:szCs w:val="28"/>
          <w:lang w:val="ro-RO"/>
        </w:rPr>
        <w:t>ege priv</w:t>
      </w:r>
      <w:r>
        <w:rPr>
          <w:b/>
          <w:bCs/>
          <w:sz w:val="28"/>
          <w:szCs w:val="28"/>
          <w:lang w:val="ro-RO"/>
        </w:rPr>
        <w:t>ind completarea alineatului (3) articolul</w:t>
      </w:r>
      <w:r w:rsidRPr="006E010F">
        <w:rPr>
          <w:b/>
          <w:bCs/>
          <w:sz w:val="28"/>
          <w:szCs w:val="28"/>
          <w:lang w:val="ro-RO"/>
        </w:rPr>
        <w:t xml:space="preserve"> 4 din Legea fondurilor asigurării obligatorii de asistenţă medicală </w:t>
      </w:r>
    </w:p>
    <w:p w:rsidR="00D768CF" w:rsidRDefault="00D768CF" w:rsidP="00D768CF">
      <w:pPr>
        <w:pStyle w:val="a3"/>
        <w:ind w:firstLine="0"/>
        <w:jc w:val="center"/>
        <w:rPr>
          <w:b/>
          <w:bCs/>
          <w:sz w:val="28"/>
          <w:szCs w:val="28"/>
          <w:lang w:val="ro-RO"/>
        </w:rPr>
      </w:pPr>
      <w:r>
        <w:rPr>
          <w:b/>
          <w:bCs/>
          <w:sz w:val="28"/>
          <w:szCs w:val="28"/>
          <w:lang w:val="ro-RO"/>
        </w:rPr>
        <w:t>pe anul 2011</w:t>
      </w:r>
      <w:r w:rsidRPr="006E010F">
        <w:rPr>
          <w:b/>
          <w:bCs/>
          <w:sz w:val="28"/>
          <w:szCs w:val="28"/>
          <w:lang w:val="ro-RO"/>
        </w:rPr>
        <w:t xml:space="preserve"> nr.55 din 31 martie </w:t>
      </w:r>
      <w:smartTag w:uri="urn:schemas-microsoft-com:office:smarttags" w:element="metricconverter">
        <w:smartTagPr>
          <w:attr w:name="ProductID" w:val="2011”"/>
        </w:smartTagPr>
        <w:r w:rsidRPr="006E010F">
          <w:rPr>
            <w:b/>
            <w:bCs/>
            <w:sz w:val="28"/>
            <w:szCs w:val="28"/>
            <w:lang w:val="ro-RO"/>
          </w:rPr>
          <w:t>2011</w:t>
        </w:r>
        <w:r>
          <w:rPr>
            <w:b/>
            <w:bCs/>
            <w:sz w:val="28"/>
            <w:szCs w:val="28"/>
            <w:lang w:val="ro-RO"/>
          </w:rPr>
          <w:t>”</w:t>
        </w:r>
      </w:smartTag>
    </w:p>
    <w:p w:rsidR="00D768CF" w:rsidRDefault="00D768CF" w:rsidP="00D768CF">
      <w:pPr>
        <w:pStyle w:val="a3"/>
        <w:jc w:val="center"/>
        <w:rPr>
          <w:b/>
          <w:bCs/>
          <w:sz w:val="28"/>
          <w:szCs w:val="28"/>
          <w:lang w:val="ro-RO"/>
        </w:rPr>
      </w:pPr>
    </w:p>
    <w:p w:rsidR="00D768CF" w:rsidRPr="006E010F" w:rsidRDefault="00D768CF" w:rsidP="00D768CF">
      <w:pPr>
        <w:pStyle w:val="a3"/>
        <w:jc w:val="center"/>
        <w:rPr>
          <w:b/>
          <w:bCs/>
          <w:sz w:val="28"/>
          <w:szCs w:val="28"/>
          <w:lang w:val="ro-RO"/>
        </w:rPr>
      </w:pPr>
    </w:p>
    <w:p w:rsidR="00D768CF" w:rsidRDefault="00D768CF" w:rsidP="00D768CF">
      <w:pPr>
        <w:pStyle w:val="a3"/>
        <w:jc w:val="left"/>
        <w:rPr>
          <w:b/>
          <w:bCs/>
          <w:i/>
          <w:sz w:val="28"/>
          <w:szCs w:val="28"/>
          <w:lang w:val="ro-RO"/>
        </w:rPr>
      </w:pPr>
      <w:r w:rsidRPr="006460AD">
        <w:rPr>
          <w:b/>
          <w:bCs/>
          <w:i/>
          <w:sz w:val="28"/>
          <w:szCs w:val="28"/>
          <w:lang w:val="ro-RO"/>
        </w:rPr>
        <w:t>Condiţiile ce au impus elaborarea proiectului</w:t>
      </w:r>
      <w:r>
        <w:rPr>
          <w:b/>
          <w:bCs/>
          <w:i/>
          <w:sz w:val="28"/>
          <w:szCs w:val="28"/>
          <w:lang w:val="ro-RO"/>
        </w:rPr>
        <w:t>:</w:t>
      </w:r>
    </w:p>
    <w:p w:rsidR="00D768CF" w:rsidRPr="00B51DC8" w:rsidRDefault="00D768CF" w:rsidP="00D768CF">
      <w:pPr>
        <w:pStyle w:val="a3"/>
        <w:rPr>
          <w:sz w:val="28"/>
          <w:szCs w:val="28"/>
          <w:lang w:val="it-IT"/>
        </w:rPr>
      </w:pPr>
      <w:r w:rsidRPr="00B51DC8">
        <w:rPr>
          <w:sz w:val="28"/>
          <w:szCs w:val="28"/>
          <w:lang w:val="ro-RO"/>
        </w:rPr>
        <w:t>Conform a</w:t>
      </w:r>
      <w:r w:rsidRPr="00B51DC8">
        <w:rPr>
          <w:bCs/>
          <w:sz w:val="28"/>
          <w:szCs w:val="28"/>
          <w:lang w:val="it-IT"/>
        </w:rPr>
        <w:t>rt.22 din Legea cu privire la mărimea, modul şi termenele de achitare a primelor de asigurare obligatorie de asistenţă medicală, nr.1593-XV din 26 decembrie 2011, p</w:t>
      </w:r>
      <w:r w:rsidRPr="00B51DC8">
        <w:rPr>
          <w:sz w:val="28"/>
          <w:szCs w:val="28"/>
          <w:lang w:val="it-IT"/>
        </w:rPr>
        <w:t>ersoanele fizice incluse la începutul anului de gestiune în una din categoriile de plătitori prevăzute la anexa nr.2 la acelaşi act legislativ vor achita integral o primă de asigurare obligatorie de asistenţă medicală în sumă fixă în termen de 3 luni de la data intrării în vigoare a legii fondurilor de asigurare obligatorie de asistenţă medicală pe anul respectiv. După expirarea acestui termen, categoriile de contribuabili care nu şi-au onorat obligaţiunile faţă de fondurile de asigurare obligatorie de sănătate, urmează să fie traşi la răspundere contravenţională. De asemenea, la sumele datorate de aceste persoane urmează a fi aplicate penalităţile de întîrziere.</w:t>
      </w:r>
    </w:p>
    <w:p w:rsidR="00D768CF" w:rsidRPr="00B51DC8" w:rsidRDefault="00D768CF" w:rsidP="00D768CF">
      <w:pPr>
        <w:pStyle w:val="a3"/>
        <w:rPr>
          <w:sz w:val="28"/>
          <w:szCs w:val="28"/>
          <w:lang w:val="it-IT"/>
        </w:rPr>
      </w:pPr>
      <w:r w:rsidRPr="00B51DC8">
        <w:rPr>
          <w:sz w:val="28"/>
          <w:szCs w:val="28"/>
          <w:lang w:val="it-IT"/>
        </w:rPr>
        <w:t>Totodată, prin legea fondurilor de asigurare obligatorie de asistenţă medicală se poate stabili o reducere a primei de asigurare obligatorie de asistenţă medicală în sumă fixă pentru unele categorii de plătitori prevăzute la anexa nr.2 la Legea nr.1593-XV din 26 decembrie 2002 în cazul în care aceştia vor achita prima de asigurare în termenul de 3 luni de la data intrării în vigoare a legii fondurilor de asigurare obligatorie de asistenţă medicală pe anul respectiv.</w:t>
      </w:r>
    </w:p>
    <w:p w:rsidR="00D768CF" w:rsidRPr="00B51DC8" w:rsidRDefault="00D768CF" w:rsidP="00D768CF">
      <w:pPr>
        <w:ind w:firstLine="567"/>
        <w:jc w:val="both"/>
        <w:rPr>
          <w:sz w:val="28"/>
          <w:szCs w:val="28"/>
        </w:rPr>
      </w:pPr>
      <w:r w:rsidRPr="00B51DC8">
        <w:rPr>
          <w:sz w:val="28"/>
          <w:szCs w:val="28"/>
          <w:lang w:val="it-IT"/>
        </w:rPr>
        <w:t xml:space="preserve">În anul 2011, Legea fondurilor asigurării obligatorii de asistenţă medicală nr.55 din 31 martie </w:t>
      </w:r>
      <w:smartTag w:uri="urn:schemas-microsoft-com:office:smarttags" w:element="metricconverter">
        <w:smartTagPr>
          <w:attr w:name="ProductID" w:val="2011 a"/>
        </w:smartTagPr>
        <w:r w:rsidRPr="00B51DC8">
          <w:rPr>
            <w:sz w:val="28"/>
            <w:szCs w:val="28"/>
            <w:lang w:val="it-IT"/>
          </w:rPr>
          <w:t>2011 a</w:t>
        </w:r>
      </w:smartTag>
      <w:r w:rsidRPr="00B51DC8">
        <w:rPr>
          <w:sz w:val="28"/>
          <w:szCs w:val="28"/>
          <w:lang w:val="it-IT"/>
        </w:rPr>
        <w:t xml:space="preserve"> fost pusă în aplicare la data de 20 aprilie 2011 (data publicării în Monitorul Oficial al Republicii Moldova). Respectiv, pînă la data de 20 iulie 2011, persoanele au dreptul la achitarea benevolă a contribuţiilor de asigurare. Concomitent, prin art.4 alin.(3) din legea vizată, proprietarii de terenuri cu destinaţie agricolă, c</w:t>
      </w:r>
      <w:r w:rsidRPr="00B51DC8">
        <w:rPr>
          <w:sz w:val="28"/>
          <w:szCs w:val="28"/>
        </w:rPr>
        <w:t xml:space="preserve">are achită </w:t>
      </w:r>
      <w:proofErr w:type="spellStart"/>
      <w:r w:rsidRPr="00B51DC8">
        <w:rPr>
          <w:sz w:val="28"/>
          <w:szCs w:val="28"/>
        </w:rPr>
        <w:t>pînă</w:t>
      </w:r>
      <w:proofErr w:type="spellEnd"/>
      <w:r w:rsidRPr="00B51DC8">
        <w:rPr>
          <w:sz w:val="28"/>
          <w:szCs w:val="28"/>
        </w:rPr>
        <w:t xml:space="preserve"> la data de 31 octombrie 2011 prima de asigurare obligatorie de asistenţă medicală stabilită în sumă fixă, beneficiază de o reducere de 75% de la mărimea primei de asigurare. </w:t>
      </w:r>
    </w:p>
    <w:p w:rsidR="00D768CF" w:rsidRPr="00E00B59" w:rsidRDefault="00D768CF" w:rsidP="00D768CF">
      <w:pPr>
        <w:pStyle w:val="a3"/>
        <w:rPr>
          <w:sz w:val="28"/>
          <w:szCs w:val="28"/>
          <w:lang w:val="it-IT"/>
        </w:rPr>
      </w:pPr>
      <w:r w:rsidRPr="00E00B59">
        <w:rPr>
          <w:sz w:val="28"/>
          <w:szCs w:val="28"/>
          <w:lang w:val="it-IT"/>
        </w:rPr>
        <w:t>Aplicînd în ansamblu normele legale expuse mai sus, conchidem, că după data de 20 iulie 2011 proprietarii de terenuri cu destinaţie agricolă, deşi beneficiază de o reducere de 75% la suma primei de asigurare, vor fi traşi la răspundere contravenţională (500-1100 lei) şi vor fi nevoiţi să achite penalităţile de întîrziere (0,1% din suma restantă pentru fiecare zi de întîrziere).</w:t>
      </w:r>
    </w:p>
    <w:p w:rsidR="00D768CF" w:rsidRDefault="00D768CF" w:rsidP="00D768CF">
      <w:pPr>
        <w:pStyle w:val="a3"/>
        <w:ind w:firstLine="0"/>
        <w:jc w:val="left"/>
        <w:rPr>
          <w:b/>
          <w:i/>
          <w:sz w:val="28"/>
          <w:szCs w:val="28"/>
          <w:lang w:val="it-IT"/>
        </w:rPr>
      </w:pPr>
    </w:p>
    <w:p w:rsidR="00D768CF" w:rsidRPr="00E00B59" w:rsidRDefault="00D768CF" w:rsidP="00D768CF">
      <w:pPr>
        <w:pStyle w:val="a3"/>
        <w:jc w:val="left"/>
        <w:rPr>
          <w:sz w:val="28"/>
          <w:szCs w:val="28"/>
          <w:lang w:val="it-IT"/>
        </w:rPr>
      </w:pPr>
      <w:r w:rsidRPr="00B51DC8">
        <w:rPr>
          <w:b/>
          <w:i/>
          <w:sz w:val="28"/>
          <w:szCs w:val="28"/>
          <w:lang w:val="it-IT"/>
        </w:rPr>
        <w:t>Principalele prevederi şi elemente noi ale proiectului</w:t>
      </w:r>
      <w:r>
        <w:rPr>
          <w:b/>
          <w:i/>
          <w:sz w:val="28"/>
          <w:szCs w:val="28"/>
          <w:lang w:val="it-IT"/>
        </w:rPr>
        <w:t>:</w:t>
      </w:r>
      <w:r w:rsidRPr="00E00B59">
        <w:rPr>
          <w:sz w:val="28"/>
          <w:szCs w:val="28"/>
          <w:lang w:val="it-IT"/>
        </w:rPr>
        <w:t xml:space="preserve"> </w:t>
      </w:r>
    </w:p>
    <w:p w:rsidR="00D768CF" w:rsidRPr="00B51DC8" w:rsidRDefault="00D768CF" w:rsidP="00D768CF">
      <w:pPr>
        <w:ind w:firstLine="567"/>
        <w:jc w:val="both"/>
        <w:rPr>
          <w:bCs/>
          <w:sz w:val="28"/>
          <w:szCs w:val="28"/>
          <w:lang w:val="it-IT"/>
        </w:rPr>
      </w:pPr>
      <w:r>
        <w:rPr>
          <w:sz w:val="28"/>
          <w:szCs w:val="28"/>
        </w:rPr>
        <w:t xml:space="preserve">Întru înlăturarea contradicţiilor dintre prevederile actelor legislative nominalizate mai sus </w:t>
      </w:r>
      <w:r w:rsidRPr="00B51DC8">
        <w:rPr>
          <w:sz w:val="28"/>
          <w:szCs w:val="28"/>
        </w:rPr>
        <w:t xml:space="preserve">a fost elaborat acest proiect de lege care propune, prin derogare de la prevederile </w:t>
      </w:r>
      <w:r w:rsidRPr="00B51DC8">
        <w:rPr>
          <w:bCs/>
          <w:sz w:val="28"/>
          <w:szCs w:val="28"/>
          <w:lang w:val="it-IT"/>
        </w:rPr>
        <w:t xml:space="preserve">Legii cu privire la mărimea, modul şi termenele de </w:t>
      </w:r>
      <w:r w:rsidRPr="00B51DC8">
        <w:rPr>
          <w:bCs/>
          <w:sz w:val="28"/>
          <w:szCs w:val="28"/>
          <w:lang w:val="it-IT"/>
        </w:rPr>
        <w:lastRenderedPageBreak/>
        <w:t>achitare a primelor de asigurare obligatorie de asistenţă medicală, nr.1593-XV din 26 decembrie 2011, prelungirea termenului de achitare benevolă a contribuţiilor de asigurare pentru proprietarii deterenuri cu destinaţie agricolă pînă la data de 31 octombrie 2011, dată care va coincide şi cu termenul-limită de aplicare a reducerilor la achitarea primelor de asigurare pentru categoria respectivă de plătitori.</w:t>
      </w:r>
    </w:p>
    <w:p w:rsidR="00D768CF" w:rsidRDefault="00D768CF" w:rsidP="00D768CF">
      <w:pPr>
        <w:pStyle w:val="a3"/>
        <w:rPr>
          <w:b/>
          <w:i/>
          <w:sz w:val="28"/>
          <w:lang w:val="it-IT"/>
        </w:rPr>
      </w:pPr>
    </w:p>
    <w:p w:rsidR="00D768CF" w:rsidRPr="00535C7D" w:rsidRDefault="00D768CF" w:rsidP="00D768CF">
      <w:pPr>
        <w:pStyle w:val="a3"/>
        <w:rPr>
          <w:b/>
          <w:i/>
          <w:sz w:val="28"/>
          <w:lang w:val="it-IT"/>
        </w:rPr>
      </w:pPr>
      <w:r w:rsidRPr="00535C7D">
        <w:rPr>
          <w:b/>
          <w:i/>
          <w:sz w:val="28"/>
          <w:lang w:val="it-IT"/>
        </w:rPr>
        <w:t>Elaboratorii proiectului:</w:t>
      </w:r>
    </w:p>
    <w:p w:rsidR="00D768CF" w:rsidRDefault="00D768CF" w:rsidP="00D768CF">
      <w:pPr>
        <w:pStyle w:val="a3"/>
        <w:rPr>
          <w:rFonts w:cs="Tahoma"/>
          <w:sz w:val="28"/>
          <w:lang w:val="ro-MO"/>
        </w:rPr>
      </w:pPr>
      <w:r w:rsidRPr="00C06BFA">
        <w:rPr>
          <w:rFonts w:cs="Tahoma"/>
          <w:sz w:val="28"/>
          <w:lang w:val="ro-MO"/>
        </w:rPr>
        <w:t xml:space="preserve">Proiectul </w:t>
      </w:r>
      <w:r>
        <w:rPr>
          <w:rFonts w:cs="Tahoma"/>
          <w:sz w:val="28"/>
          <w:lang w:val="ro-MO"/>
        </w:rPr>
        <w:t xml:space="preserve">este elaborat de către specialiştii Ministerului Sănătăţii şi </w:t>
      </w:r>
      <w:proofErr w:type="spellStart"/>
      <w:r>
        <w:rPr>
          <w:rFonts w:cs="Tahoma"/>
          <w:sz w:val="28"/>
          <w:lang w:val="ro-MO"/>
        </w:rPr>
        <w:t>Cmpaniei</w:t>
      </w:r>
      <w:proofErr w:type="spellEnd"/>
      <w:r>
        <w:rPr>
          <w:rFonts w:cs="Tahoma"/>
          <w:sz w:val="28"/>
          <w:lang w:val="ro-MO"/>
        </w:rPr>
        <w:t xml:space="preserve"> Naţionale de Asigurări în Medicină.</w:t>
      </w:r>
    </w:p>
    <w:p w:rsidR="00D768CF" w:rsidRDefault="00D768CF" w:rsidP="00D768CF">
      <w:pPr>
        <w:pStyle w:val="a3"/>
        <w:rPr>
          <w:rFonts w:cs="Tahoma"/>
          <w:sz w:val="28"/>
          <w:lang w:val="ro-MO"/>
        </w:rPr>
      </w:pPr>
    </w:p>
    <w:p w:rsidR="00D768CF" w:rsidRPr="00C06BFA" w:rsidRDefault="00D768CF" w:rsidP="00D768CF">
      <w:pPr>
        <w:pStyle w:val="a3"/>
        <w:jc w:val="left"/>
        <w:rPr>
          <w:rFonts w:cs="Tahoma"/>
          <w:b/>
          <w:i/>
          <w:sz w:val="28"/>
          <w:lang w:val="ro-MO"/>
        </w:rPr>
      </w:pPr>
      <w:r w:rsidRPr="00C06BFA">
        <w:rPr>
          <w:rFonts w:cs="Tahoma"/>
          <w:b/>
          <w:i/>
          <w:sz w:val="28"/>
          <w:lang w:val="ro-MO"/>
        </w:rPr>
        <w:t>Rezultatele scontate:</w:t>
      </w:r>
    </w:p>
    <w:p w:rsidR="00D768CF" w:rsidRPr="00B51DC8" w:rsidRDefault="00D768CF" w:rsidP="00D768CF">
      <w:pPr>
        <w:ind w:firstLine="567"/>
        <w:jc w:val="both"/>
        <w:rPr>
          <w:bCs/>
          <w:sz w:val="28"/>
          <w:szCs w:val="28"/>
          <w:lang w:val="it-IT"/>
        </w:rPr>
      </w:pPr>
      <w:r w:rsidRPr="00535C7D">
        <w:rPr>
          <w:bCs/>
          <w:sz w:val="28"/>
          <w:szCs w:val="28"/>
          <w:lang w:val="it-IT"/>
        </w:rPr>
        <w:t>Aprobarea proiectului va permite</w:t>
      </w:r>
      <w:r>
        <w:rPr>
          <w:bCs/>
          <w:color w:val="FF0000"/>
          <w:sz w:val="28"/>
          <w:szCs w:val="28"/>
          <w:lang w:val="it-IT"/>
        </w:rPr>
        <w:t xml:space="preserve"> </w:t>
      </w:r>
      <w:r w:rsidRPr="00B51DC8">
        <w:rPr>
          <w:sz w:val="28"/>
          <w:szCs w:val="28"/>
        </w:rPr>
        <w:t xml:space="preserve">prin derogare de la prevederile </w:t>
      </w:r>
      <w:r w:rsidRPr="00B51DC8">
        <w:rPr>
          <w:bCs/>
          <w:sz w:val="28"/>
          <w:szCs w:val="28"/>
          <w:lang w:val="it-IT"/>
        </w:rPr>
        <w:t>Legii cu privire la mărimea, modul şi termenele de achitare a primelor de asigurare obligatorie de asistenţă medicală, nr.1593-XV din 26 decembrie 2011, prelungirea termenului de achitare benevolă a contribuţiilor de asigurare pentru proprietarii deterenuri cu destinaţie agricolă pînă la data de 31 octombrie 2011, dată care va coincide şi cu termenul-limită de aplicare a reducerilor la achitarea primelor de asigurare pentru categoria respectivă de plătitori.</w:t>
      </w:r>
    </w:p>
    <w:p w:rsidR="00D768CF" w:rsidRDefault="00D768CF" w:rsidP="00D768CF">
      <w:pPr>
        <w:ind w:firstLine="567"/>
        <w:jc w:val="both"/>
        <w:rPr>
          <w:bCs/>
          <w:sz w:val="28"/>
          <w:szCs w:val="28"/>
          <w:lang w:val="it-IT"/>
        </w:rPr>
      </w:pPr>
    </w:p>
    <w:p w:rsidR="00D768CF" w:rsidRDefault="00D768CF" w:rsidP="00D768CF">
      <w:pPr>
        <w:ind w:firstLine="567"/>
        <w:jc w:val="both"/>
        <w:rPr>
          <w:bCs/>
          <w:sz w:val="28"/>
          <w:szCs w:val="28"/>
          <w:lang w:val="it-IT"/>
        </w:rPr>
      </w:pPr>
    </w:p>
    <w:p w:rsidR="00D768CF" w:rsidRDefault="00D768CF" w:rsidP="00D768CF">
      <w:pPr>
        <w:ind w:firstLine="567"/>
        <w:jc w:val="both"/>
        <w:rPr>
          <w:bCs/>
          <w:sz w:val="28"/>
          <w:szCs w:val="28"/>
          <w:lang w:val="it-IT"/>
        </w:rPr>
      </w:pPr>
    </w:p>
    <w:p w:rsidR="00D768CF" w:rsidRDefault="00D768CF" w:rsidP="00D768CF">
      <w:pPr>
        <w:ind w:firstLine="567"/>
        <w:jc w:val="both"/>
        <w:rPr>
          <w:bCs/>
          <w:sz w:val="28"/>
          <w:szCs w:val="28"/>
          <w:lang w:val="it-IT"/>
        </w:rPr>
      </w:pPr>
    </w:p>
    <w:p w:rsidR="00D768CF" w:rsidRDefault="00D768CF" w:rsidP="00D768CF">
      <w:pPr>
        <w:ind w:firstLine="567"/>
        <w:jc w:val="both"/>
        <w:rPr>
          <w:bCs/>
          <w:sz w:val="28"/>
          <w:szCs w:val="28"/>
          <w:lang w:val="it-IT"/>
        </w:rPr>
      </w:pPr>
    </w:p>
    <w:p w:rsidR="00D768CF" w:rsidRDefault="00D768CF" w:rsidP="00D768CF">
      <w:pPr>
        <w:ind w:firstLine="567"/>
        <w:jc w:val="both"/>
        <w:rPr>
          <w:bCs/>
          <w:sz w:val="28"/>
          <w:szCs w:val="28"/>
          <w:lang w:val="it-IT"/>
        </w:rPr>
      </w:pPr>
    </w:p>
    <w:p w:rsidR="00D768CF" w:rsidRPr="00B51DC8" w:rsidRDefault="00D768CF" w:rsidP="00D768CF">
      <w:pPr>
        <w:ind w:firstLine="567"/>
        <w:jc w:val="both"/>
        <w:rPr>
          <w:bCs/>
          <w:sz w:val="28"/>
          <w:szCs w:val="28"/>
          <w:lang w:val="it-IT"/>
        </w:rPr>
      </w:pPr>
    </w:p>
    <w:p w:rsidR="00D768CF" w:rsidRDefault="00D768CF" w:rsidP="00D768CF">
      <w:pPr>
        <w:pStyle w:val="a3"/>
        <w:ind w:firstLine="0"/>
        <w:jc w:val="center"/>
        <w:rPr>
          <w:b/>
          <w:sz w:val="28"/>
          <w:szCs w:val="28"/>
          <w:lang w:val="ro-RO"/>
        </w:rPr>
      </w:pPr>
      <w:r w:rsidRPr="002D1F18">
        <w:rPr>
          <w:rFonts w:cs="Tahoma"/>
          <w:b/>
          <w:sz w:val="28"/>
          <w:lang w:val="ro-MO"/>
        </w:rPr>
        <w:t xml:space="preserve">Ministru               </w:t>
      </w:r>
      <w:r>
        <w:rPr>
          <w:rFonts w:cs="Tahoma"/>
          <w:b/>
          <w:sz w:val="28"/>
          <w:lang w:val="ro-MO"/>
        </w:rPr>
        <w:t xml:space="preserve">                </w:t>
      </w:r>
      <w:r w:rsidRPr="002D1F18">
        <w:rPr>
          <w:rFonts w:cs="Tahoma"/>
          <w:b/>
          <w:sz w:val="28"/>
          <w:lang w:val="ro-MO"/>
        </w:rPr>
        <w:t xml:space="preserve">                                       Andrei USATÎI</w:t>
      </w:r>
      <w:r w:rsidRPr="002D1F18">
        <w:rPr>
          <w:rFonts w:cs="Tahoma"/>
          <w:b/>
          <w:sz w:val="28"/>
          <w:lang w:val="ro-MO"/>
        </w:rPr>
        <w:br/>
      </w:r>
      <w:r w:rsidRPr="002D1F18">
        <w:rPr>
          <w:b/>
          <w:sz w:val="28"/>
          <w:szCs w:val="28"/>
          <w:lang w:val="ro-RO"/>
        </w:rPr>
        <w:tab/>
      </w:r>
      <w:r w:rsidRPr="002D1F18">
        <w:rPr>
          <w:b/>
          <w:sz w:val="28"/>
          <w:szCs w:val="28"/>
          <w:lang w:val="ro-RO"/>
        </w:rPr>
        <w:tab/>
      </w:r>
      <w:r w:rsidRPr="002D1F18">
        <w:rPr>
          <w:b/>
          <w:sz w:val="28"/>
          <w:szCs w:val="28"/>
          <w:lang w:val="ro-RO"/>
        </w:rPr>
        <w:tab/>
      </w:r>
      <w:r w:rsidRPr="002D1F18">
        <w:rPr>
          <w:b/>
          <w:sz w:val="28"/>
          <w:szCs w:val="28"/>
          <w:lang w:val="ro-RO"/>
        </w:rPr>
        <w:tab/>
      </w:r>
      <w:r w:rsidRPr="002D1F18">
        <w:rPr>
          <w:b/>
          <w:sz w:val="28"/>
          <w:szCs w:val="28"/>
          <w:lang w:val="ro-RO"/>
        </w:rPr>
        <w:tab/>
      </w:r>
      <w:r w:rsidRPr="002D1F18">
        <w:rPr>
          <w:b/>
          <w:sz w:val="28"/>
          <w:szCs w:val="28"/>
          <w:lang w:val="ro-RO"/>
        </w:rPr>
        <w:tab/>
      </w:r>
    </w:p>
    <w:p w:rsidR="00D768CF" w:rsidRDefault="00D768CF" w:rsidP="00D768CF">
      <w:pPr>
        <w:pStyle w:val="a3"/>
        <w:ind w:firstLine="0"/>
        <w:jc w:val="center"/>
        <w:rPr>
          <w:b/>
          <w:sz w:val="28"/>
          <w:szCs w:val="28"/>
          <w:lang w:val="ro-RO"/>
        </w:rPr>
      </w:pPr>
    </w:p>
    <w:p w:rsidR="00D768CF" w:rsidRDefault="00D768CF" w:rsidP="00D768CF">
      <w:pPr>
        <w:pStyle w:val="a3"/>
        <w:ind w:firstLine="0"/>
        <w:jc w:val="center"/>
        <w:rPr>
          <w:b/>
          <w:sz w:val="28"/>
          <w:szCs w:val="28"/>
          <w:lang w:val="ro-RO"/>
        </w:rPr>
      </w:pPr>
    </w:p>
    <w:p w:rsidR="00D768CF" w:rsidRDefault="00D768CF" w:rsidP="00D768CF">
      <w:pPr>
        <w:pStyle w:val="a3"/>
        <w:ind w:firstLine="0"/>
        <w:jc w:val="center"/>
        <w:rPr>
          <w:b/>
          <w:sz w:val="28"/>
          <w:szCs w:val="28"/>
          <w:lang w:val="ro-RO"/>
        </w:rPr>
      </w:pPr>
    </w:p>
    <w:p w:rsidR="00D768CF" w:rsidRDefault="00D768CF" w:rsidP="00D768CF">
      <w:pPr>
        <w:pStyle w:val="a3"/>
        <w:ind w:firstLine="0"/>
        <w:jc w:val="center"/>
        <w:rPr>
          <w:b/>
          <w:sz w:val="28"/>
          <w:szCs w:val="28"/>
          <w:lang w:val="ro-RO"/>
        </w:rPr>
      </w:pPr>
    </w:p>
    <w:p w:rsidR="00D768CF" w:rsidRDefault="00D768CF" w:rsidP="00D768CF">
      <w:pPr>
        <w:pStyle w:val="a3"/>
        <w:ind w:firstLine="0"/>
        <w:jc w:val="center"/>
        <w:rPr>
          <w:b/>
          <w:sz w:val="28"/>
          <w:szCs w:val="28"/>
          <w:lang w:val="ro-RO"/>
        </w:rPr>
      </w:pPr>
    </w:p>
    <w:p w:rsidR="00D768CF" w:rsidRPr="00D768CF" w:rsidRDefault="00D768CF" w:rsidP="0010336A">
      <w:pPr>
        <w:pStyle w:val="a3"/>
        <w:ind w:firstLine="709"/>
        <w:rPr>
          <w:b/>
          <w:sz w:val="28"/>
          <w:szCs w:val="28"/>
        </w:rPr>
      </w:pPr>
    </w:p>
    <w:sectPr w:rsidR="00D768CF" w:rsidRPr="00D768CF" w:rsidSect="0010336A">
      <w:pgSz w:w="11906" w:h="16838" w:code="9"/>
      <w:pgMar w:top="1418" w:right="964" w:bottom="1418"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19B" w:rsidRDefault="0044619B">
      <w:r>
        <w:separator/>
      </w:r>
    </w:p>
  </w:endnote>
  <w:endnote w:type="continuationSeparator" w:id="0">
    <w:p w:rsidR="0044619B" w:rsidRDefault="00446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19B" w:rsidRDefault="0044619B">
      <w:r>
        <w:separator/>
      </w:r>
    </w:p>
  </w:footnote>
  <w:footnote w:type="continuationSeparator" w:id="0">
    <w:p w:rsidR="0044619B" w:rsidRDefault="004461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0633"/>
    <w:rsid w:val="00023CEC"/>
    <w:rsid w:val="00036893"/>
    <w:rsid w:val="0005551E"/>
    <w:rsid w:val="000703C4"/>
    <w:rsid w:val="00085F88"/>
    <w:rsid w:val="000A5A27"/>
    <w:rsid w:val="000A67AE"/>
    <w:rsid w:val="000B3D5A"/>
    <w:rsid w:val="000C39F8"/>
    <w:rsid w:val="000C434C"/>
    <w:rsid w:val="0010336A"/>
    <w:rsid w:val="00112188"/>
    <w:rsid w:val="00136A2B"/>
    <w:rsid w:val="00155B52"/>
    <w:rsid w:val="00191D48"/>
    <w:rsid w:val="001D0633"/>
    <w:rsid w:val="001D5573"/>
    <w:rsid w:val="001E050D"/>
    <w:rsid w:val="002C0FE6"/>
    <w:rsid w:val="002C7FDA"/>
    <w:rsid w:val="002D1F18"/>
    <w:rsid w:val="0034330F"/>
    <w:rsid w:val="00344F2E"/>
    <w:rsid w:val="00392AC2"/>
    <w:rsid w:val="003B259F"/>
    <w:rsid w:val="003E11AE"/>
    <w:rsid w:val="003E1609"/>
    <w:rsid w:val="0044619B"/>
    <w:rsid w:val="0049027F"/>
    <w:rsid w:val="004B57C0"/>
    <w:rsid w:val="005D6E40"/>
    <w:rsid w:val="005F3EC7"/>
    <w:rsid w:val="0064359A"/>
    <w:rsid w:val="006460AD"/>
    <w:rsid w:val="0068586F"/>
    <w:rsid w:val="006C4A3D"/>
    <w:rsid w:val="006E010F"/>
    <w:rsid w:val="00705EAD"/>
    <w:rsid w:val="007119C8"/>
    <w:rsid w:val="00725DFB"/>
    <w:rsid w:val="00754F91"/>
    <w:rsid w:val="007A1DC4"/>
    <w:rsid w:val="007A2F79"/>
    <w:rsid w:val="007D1449"/>
    <w:rsid w:val="007E3D08"/>
    <w:rsid w:val="008371F6"/>
    <w:rsid w:val="0085030E"/>
    <w:rsid w:val="00874083"/>
    <w:rsid w:val="008A3E42"/>
    <w:rsid w:val="008E49C2"/>
    <w:rsid w:val="00922831"/>
    <w:rsid w:val="0095398E"/>
    <w:rsid w:val="009C192D"/>
    <w:rsid w:val="009E37CD"/>
    <w:rsid w:val="00A610A9"/>
    <w:rsid w:val="00A778F8"/>
    <w:rsid w:val="00A9065D"/>
    <w:rsid w:val="00AC78CA"/>
    <w:rsid w:val="00AD404A"/>
    <w:rsid w:val="00AE549B"/>
    <w:rsid w:val="00B24CD1"/>
    <w:rsid w:val="00B431ED"/>
    <w:rsid w:val="00B51DC8"/>
    <w:rsid w:val="00B71F92"/>
    <w:rsid w:val="00B75F2B"/>
    <w:rsid w:val="00BA1111"/>
    <w:rsid w:val="00BE2572"/>
    <w:rsid w:val="00C06BFA"/>
    <w:rsid w:val="00C161D2"/>
    <w:rsid w:val="00C66FB8"/>
    <w:rsid w:val="00C81977"/>
    <w:rsid w:val="00CA01EC"/>
    <w:rsid w:val="00CA5FD3"/>
    <w:rsid w:val="00D768CF"/>
    <w:rsid w:val="00E15F9B"/>
    <w:rsid w:val="00E206FB"/>
    <w:rsid w:val="00E84318"/>
    <w:rsid w:val="00EE494F"/>
    <w:rsid w:val="00EF5FEB"/>
    <w:rsid w:val="00F02EE7"/>
    <w:rsid w:val="00F247C2"/>
    <w:rsid w:val="00F343BE"/>
    <w:rsid w:val="00F36FB4"/>
    <w:rsid w:val="00F4329E"/>
    <w:rsid w:val="00FF0969"/>
    <w:rsid w:val="00FF78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o-MO"/>
    </w:rPr>
  </w:style>
  <w:style w:type="paragraph" w:styleId="1">
    <w:name w:val="heading 1"/>
    <w:basedOn w:val="a"/>
    <w:next w:val="a"/>
    <w:qFormat/>
    <w:rsid w:val="009E37CD"/>
    <w:pPr>
      <w:keepNext/>
      <w:outlineLvl w:val="0"/>
    </w:pPr>
    <w:rPr>
      <w:szCs w:val="20"/>
      <w:lang w:val="en-US"/>
    </w:rPr>
  </w:style>
  <w:style w:type="paragraph" w:styleId="2">
    <w:name w:val="heading 2"/>
    <w:basedOn w:val="a"/>
    <w:next w:val="a"/>
    <w:qFormat/>
    <w:rsid w:val="003E1609"/>
    <w:pPr>
      <w:keepNext/>
      <w:spacing w:before="240" w:after="60"/>
      <w:outlineLvl w:val="1"/>
    </w:pPr>
    <w:rPr>
      <w:rFonts w:ascii="Arial" w:hAnsi="Arial" w:cs="Arial"/>
      <w:b/>
      <w:bCs/>
      <w:i/>
      <w:iCs/>
      <w:sz w:val="28"/>
      <w:szCs w:val="28"/>
    </w:rPr>
  </w:style>
  <w:style w:type="paragraph" w:styleId="3">
    <w:name w:val="heading 3"/>
    <w:basedOn w:val="a"/>
    <w:next w:val="a"/>
    <w:qFormat/>
    <w:rsid w:val="003E1609"/>
    <w:pPr>
      <w:keepNext/>
      <w:spacing w:before="240" w:after="60"/>
      <w:outlineLvl w:val="2"/>
    </w:pPr>
    <w:rPr>
      <w:rFonts w:ascii="Arial" w:hAnsi="Arial" w:cs="Arial"/>
      <w:b/>
      <w:bCs/>
      <w:sz w:val="26"/>
      <w:szCs w:val="26"/>
    </w:rPr>
  </w:style>
  <w:style w:type="paragraph" w:styleId="5">
    <w:name w:val="heading 5"/>
    <w:basedOn w:val="a"/>
    <w:next w:val="a"/>
    <w:qFormat/>
    <w:rsid w:val="00036893"/>
    <w:pPr>
      <w:spacing w:before="240" w:after="60"/>
      <w:outlineLvl w:val="4"/>
    </w:pPr>
    <w:rPr>
      <w:b/>
      <w:bCs/>
      <w:i/>
      <w:iCs/>
      <w:sz w:val="26"/>
      <w:szCs w:val="26"/>
    </w:rPr>
  </w:style>
  <w:style w:type="character" w:default="1" w:styleId="a0">
    <w:name w:val="Default Paragraph Font"/>
    <w:aliases w:val=" Char Char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1D0633"/>
    <w:pPr>
      <w:ind w:firstLine="567"/>
      <w:jc w:val="both"/>
    </w:pPr>
    <w:rPr>
      <w:lang w:val="ru-RU"/>
    </w:rPr>
  </w:style>
  <w:style w:type="paragraph" w:customStyle="1" w:styleId="md">
    <w:name w:val="md"/>
    <w:basedOn w:val="a"/>
    <w:rsid w:val="001D0633"/>
    <w:pPr>
      <w:ind w:firstLine="567"/>
      <w:jc w:val="both"/>
    </w:pPr>
    <w:rPr>
      <w:i/>
      <w:iCs/>
      <w:color w:val="663300"/>
      <w:sz w:val="20"/>
      <w:szCs w:val="20"/>
      <w:lang w:val="ru-RU"/>
    </w:rPr>
  </w:style>
  <w:style w:type="paragraph" w:styleId="a4">
    <w:name w:val="Body Text"/>
    <w:basedOn w:val="a"/>
    <w:rsid w:val="00F02EE7"/>
    <w:pPr>
      <w:jc w:val="both"/>
    </w:pPr>
    <w:rPr>
      <w:sz w:val="28"/>
      <w:szCs w:val="20"/>
      <w:lang w:val="en-US" w:eastAsia="en-US"/>
    </w:rPr>
  </w:style>
  <w:style w:type="paragraph" w:customStyle="1" w:styleId="CharChar">
    <w:name w:val=" Char Char"/>
    <w:basedOn w:val="a"/>
    <w:rsid w:val="00F02EE7"/>
    <w:pPr>
      <w:spacing w:after="160" w:line="240" w:lineRule="exact"/>
    </w:pPr>
    <w:rPr>
      <w:rFonts w:ascii="Arial" w:eastAsia="Batang" w:hAnsi="Arial" w:cs="Arial"/>
      <w:sz w:val="20"/>
      <w:szCs w:val="20"/>
      <w:lang w:val="en-US" w:eastAsia="en-US"/>
    </w:rPr>
  </w:style>
  <w:style w:type="paragraph" w:styleId="a5">
    <w:name w:val="Balloon Text"/>
    <w:basedOn w:val="a"/>
    <w:semiHidden/>
    <w:rsid w:val="00155B52"/>
    <w:rPr>
      <w:rFonts w:ascii="Tahoma" w:hAnsi="Tahoma" w:cs="Tahoma"/>
      <w:sz w:val="16"/>
      <w:szCs w:val="16"/>
    </w:rPr>
  </w:style>
  <w:style w:type="paragraph" w:styleId="a6">
    <w:name w:val="Body Text Indent"/>
    <w:basedOn w:val="a"/>
    <w:rsid w:val="009E37CD"/>
    <w:pPr>
      <w:spacing w:after="120"/>
      <w:ind w:left="283"/>
    </w:pPr>
  </w:style>
  <w:style w:type="paragraph" w:styleId="a7">
    <w:name w:val="header"/>
    <w:basedOn w:val="a"/>
    <w:rsid w:val="009E37CD"/>
    <w:pPr>
      <w:tabs>
        <w:tab w:val="center" w:pos="4536"/>
        <w:tab w:val="right" w:pos="9072"/>
      </w:tabs>
    </w:pPr>
    <w:rPr>
      <w:sz w:val="28"/>
      <w:szCs w:val="20"/>
      <w:lang w:val="ru-RU"/>
    </w:rPr>
  </w:style>
  <w:style w:type="paragraph" w:customStyle="1" w:styleId="a8">
    <w:name w:val=" Знак"/>
    <w:basedOn w:val="a"/>
    <w:rsid w:val="009E37CD"/>
    <w:pPr>
      <w:spacing w:after="160" w:line="240" w:lineRule="exact"/>
    </w:pPr>
    <w:rPr>
      <w:rFonts w:ascii="Arial" w:eastAsia="Batang" w:hAnsi="Arial" w:cs="Arial"/>
      <w:sz w:val="20"/>
      <w:szCs w:val="20"/>
      <w:lang w:val="en-US" w:eastAsia="en-US"/>
    </w:rPr>
  </w:style>
  <w:style w:type="paragraph" w:customStyle="1" w:styleId="CharChar0">
    <w:name w:val=" Знак Знак Char Char Знак"/>
    <w:basedOn w:val="a"/>
    <w:rsid w:val="0010336A"/>
    <w:pPr>
      <w:spacing w:after="160" w:line="240" w:lineRule="exact"/>
    </w:pPr>
    <w:rPr>
      <w:rFonts w:ascii="Arial" w:eastAsia="Batang" w:hAnsi="Arial" w:cs="Arial"/>
      <w:sz w:val="20"/>
      <w:szCs w:val="20"/>
      <w:lang w:eastAsia="en-US"/>
    </w:rPr>
  </w:style>
  <w:style w:type="paragraph" w:customStyle="1" w:styleId="news">
    <w:name w:val="news"/>
    <w:basedOn w:val="a"/>
    <w:rsid w:val="0010336A"/>
    <w:rPr>
      <w:rFonts w:ascii="Arial" w:hAnsi="Arial" w:cs="Arial"/>
      <w:sz w:val="20"/>
      <w:szCs w:val="20"/>
      <w:lang w:val="ro-RO"/>
    </w:rPr>
  </w:style>
  <w:style w:type="paragraph" w:styleId="a9">
    <w:name w:val="footer"/>
    <w:basedOn w:val="a"/>
    <w:rsid w:val="00136A2B"/>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divs>
    <w:div w:id="69892110">
      <w:bodyDiv w:val="1"/>
      <w:marLeft w:val="0"/>
      <w:marRight w:val="0"/>
      <w:marTop w:val="0"/>
      <w:marBottom w:val="0"/>
      <w:divBdr>
        <w:top w:val="none" w:sz="0" w:space="0" w:color="auto"/>
        <w:left w:val="none" w:sz="0" w:space="0" w:color="auto"/>
        <w:bottom w:val="none" w:sz="0" w:space="0" w:color="auto"/>
        <w:right w:val="none" w:sz="0" w:space="0" w:color="auto"/>
      </w:divBdr>
    </w:div>
    <w:div w:id="320932734">
      <w:bodyDiv w:val="1"/>
      <w:marLeft w:val="0"/>
      <w:marRight w:val="0"/>
      <w:marTop w:val="0"/>
      <w:marBottom w:val="0"/>
      <w:divBdr>
        <w:top w:val="none" w:sz="0" w:space="0" w:color="auto"/>
        <w:left w:val="none" w:sz="0" w:space="0" w:color="auto"/>
        <w:bottom w:val="none" w:sz="0" w:space="0" w:color="auto"/>
        <w:right w:val="none" w:sz="0" w:space="0" w:color="auto"/>
      </w:divBdr>
    </w:div>
    <w:div w:id="510603902">
      <w:bodyDiv w:val="1"/>
      <w:marLeft w:val="0"/>
      <w:marRight w:val="0"/>
      <w:marTop w:val="0"/>
      <w:marBottom w:val="0"/>
      <w:divBdr>
        <w:top w:val="none" w:sz="0" w:space="0" w:color="auto"/>
        <w:left w:val="none" w:sz="0" w:space="0" w:color="auto"/>
        <w:bottom w:val="none" w:sz="0" w:space="0" w:color="auto"/>
        <w:right w:val="none" w:sz="0" w:space="0" w:color="auto"/>
      </w:divBdr>
    </w:div>
    <w:div w:id="728192535">
      <w:bodyDiv w:val="1"/>
      <w:marLeft w:val="0"/>
      <w:marRight w:val="0"/>
      <w:marTop w:val="0"/>
      <w:marBottom w:val="0"/>
      <w:divBdr>
        <w:top w:val="none" w:sz="0" w:space="0" w:color="auto"/>
        <w:left w:val="none" w:sz="0" w:space="0" w:color="auto"/>
        <w:bottom w:val="none" w:sz="0" w:space="0" w:color="auto"/>
        <w:right w:val="none" w:sz="0" w:space="0" w:color="auto"/>
      </w:divBdr>
    </w:div>
    <w:div w:id="791872474">
      <w:bodyDiv w:val="1"/>
      <w:marLeft w:val="0"/>
      <w:marRight w:val="0"/>
      <w:marTop w:val="0"/>
      <w:marBottom w:val="0"/>
      <w:divBdr>
        <w:top w:val="none" w:sz="0" w:space="0" w:color="auto"/>
        <w:left w:val="none" w:sz="0" w:space="0" w:color="auto"/>
        <w:bottom w:val="none" w:sz="0" w:space="0" w:color="auto"/>
        <w:right w:val="none" w:sz="0" w:space="0" w:color="auto"/>
      </w:divBdr>
    </w:div>
    <w:div w:id="846360476">
      <w:bodyDiv w:val="1"/>
      <w:marLeft w:val="0"/>
      <w:marRight w:val="0"/>
      <w:marTop w:val="0"/>
      <w:marBottom w:val="0"/>
      <w:divBdr>
        <w:top w:val="none" w:sz="0" w:space="0" w:color="auto"/>
        <w:left w:val="none" w:sz="0" w:space="0" w:color="auto"/>
        <w:bottom w:val="none" w:sz="0" w:space="0" w:color="auto"/>
        <w:right w:val="none" w:sz="0" w:space="0" w:color="auto"/>
      </w:divBdr>
    </w:div>
    <w:div w:id="1119447700">
      <w:bodyDiv w:val="1"/>
      <w:marLeft w:val="0"/>
      <w:marRight w:val="0"/>
      <w:marTop w:val="0"/>
      <w:marBottom w:val="0"/>
      <w:divBdr>
        <w:top w:val="none" w:sz="0" w:space="0" w:color="auto"/>
        <w:left w:val="none" w:sz="0" w:space="0" w:color="auto"/>
        <w:bottom w:val="none" w:sz="0" w:space="0" w:color="auto"/>
        <w:right w:val="none" w:sz="0" w:space="0" w:color="auto"/>
      </w:divBdr>
    </w:div>
    <w:div w:id="1120608937">
      <w:bodyDiv w:val="1"/>
      <w:marLeft w:val="0"/>
      <w:marRight w:val="0"/>
      <w:marTop w:val="0"/>
      <w:marBottom w:val="0"/>
      <w:divBdr>
        <w:top w:val="none" w:sz="0" w:space="0" w:color="auto"/>
        <w:left w:val="none" w:sz="0" w:space="0" w:color="auto"/>
        <w:bottom w:val="none" w:sz="0" w:space="0" w:color="auto"/>
        <w:right w:val="none" w:sz="0" w:space="0" w:color="auto"/>
      </w:divBdr>
    </w:div>
    <w:div w:id="1363097037">
      <w:bodyDiv w:val="1"/>
      <w:marLeft w:val="0"/>
      <w:marRight w:val="0"/>
      <w:marTop w:val="0"/>
      <w:marBottom w:val="0"/>
      <w:divBdr>
        <w:top w:val="none" w:sz="0" w:space="0" w:color="auto"/>
        <w:left w:val="none" w:sz="0" w:space="0" w:color="auto"/>
        <w:bottom w:val="none" w:sz="0" w:space="0" w:color="auto"/>
        <w:right w:val="none" w:sz="0" w:space="0" w:color="auto"/>
      </w:divBdr>
    </w:div>
    <w:div w:id="1378241281">
      <w:bodyDiv w:val="1"/>
      <w:marLeft w:val="0"/>
      <w:marRight w:val="0"/>
      <w:marTop w:val="0"/>
      <w:marBottom w:val="0"/>
      <w:divBdr>
        <w:top w:val="none" w:sz="0" w:space="0" w:color="auto"/>
        <w:left w:val="none" w:sz="0" w:space="0" w:color="auto"/>
        <w:bottom w:val="none" w:sz="0" w:space="0" w:color="auto"/>
        <w:right w:val="none" w:sz="0" w:space="0" w:color="auto"/>
      </w:divBdr>
    </w:div>
    <w:div w:id="1714620445">
      <w:bodyDiv w:val="1"/>
      <w:marLeft w:val="0"/>
      <w:marRight w:val="0"/>
      <w:marTop w:val="0"/>
      <w:marBottom w:val="0"/>
      <w:divBdr>
        <w:top w:val="none" w:sz="0" w:space="0" w:color="auto"/>
        <w:left w:val="none" w:sz="0" w:space="0" w:color="auto"/>
        <w:bottom w:val="none" w:sz="0" w:space="0" w:color="auto"/>
        <w:right w:val="none" w:sz="0" w:space="0" w:color="auto"/>
      </w:divBdr>
    </w:div>
    <w:div w:id="180272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C3AC-B876-414F-AFEF-F1F39B83F6D0}"/>
</file>

<file path=customXml/itemProps2.xml><?xml version="1.0" encoding="utf-8"?>
<ds:datastoreItem xmlns:ds="http://schemas.openxmlformats.org/officeDocument/2006/customXml" ds:itemID="{E9C19C18-6AE6-4D7B-B304-CB427D5F1816}"/>
</file>

<file path=customXml/itemProps3.xml><?xml version="1.0" encoding="utf-8"?>
<ds:datastoreItem xmlns:ds="http://schemas.openxmlformats.org/officeDocument/2006/customXml" ds:itemID="{988233E4-017F-4B1D-82F3-8648097AF694}"/>
</file>

<file path=docProps/app.xml><?xml version="1.0" encoding="utf-8"?>
<Properties xmlns="http://schemas.openxmlformats.org/officeDocument/2006/extended-properties" xmlns:vt="http://schemas.openxmlformats.org/officeDocument/2006/docPropsVTypes">
  <Template>Normal.dotm</Template>
  <TotalTime>0</TotalTime>
  <Pages>5</Pages>
  <Words>884</Words>
  <Characters>5045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PROIECT</vt:lpstr>
    </vt:vector>
  </TitlesOfParts>
  <Company>Организация</Company>
  <LinksUpToDate>false</LinksUpToDate>
  <CharactersWithSpaces>5918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1782.2011.ro</dc:title>
  <dc:subject/>
  <dc:creator>Customer</dc:creator>
  <cp:keywords/>
  <cp:lastModifiedBy>user</cp:lastModifiedBy>
  <cp:revision>2</cp:revision>
  <cp:lastPrinted>2011-07-11T06:55:00Z</cp:lastPrinted>
  <dcterms:created xsi:type="dcterms:W3CDTF">2011-09-20T10:56:00Z</dcterms:created>
  <dcterms:modified xsi:type="dcterms:W3CDTF">2011-09-20T10:56:00Z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