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75FBAE58" w14:textId="340047EA" w:rsidR="004B0EA0" w:rsidRPr="00D14F46" w:rsidRDefault="008A0B36" w:rsidP="00D14F46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ro-MO"/>
        </w:rPr>
      </w:pPr>
      <w:r w:rsidRPr="00D14F46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О проекте закона о </w:t>
      </w:r>
      <w:r w:rsidR="004B0EA0" w:rsidRPr="001B7A7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ратификации Договора о финансировании</w:t>
      </w:r>
      <w:r w:rsidR="007D1407" w:rsidRPr="001B7A78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4B0EA0" w:rsidRPr="001B7A7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между Республикой Молдова и Европейским</w:t>
      </w:r>
      <w:r w:rsidR="007D1407" w:rsidRPr="001B7A78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4B0EA0" w:rsidRPr="001B7A7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инвестиционным банком для </w:t>
      </w:r>
      <w:r w:rsidR="007D1407" w:rsidRPr="001B7A7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реализации</w:t>
      </w:r>
      <w:r w:rsidR="007D1407" w:rsidRPr="001B7A78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4B0EA0" w:rsidRPr="001B7A7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Проекта</w:t>
      </w:r>
      <w:r w:rsidR="007D1407" w:rsidRPr="001B7A7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  <w:r w:rsidR="007D1407" w:rsidRPr="001B7A7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  <w:lang w:val="ro-MO"/>
        </w:rPr>
        <w:t>„</w:t>
      </w:r>
      <w:r w:rsidR="007D1407" w:rsidRPr="001B7A78">
        <w:rPr>
          <w:rFonts w:ascii="Times New Roman" w:eastAsia="Times New Roman" w:hAnsi="Times New Roman" w:cs="Times New Roman"/>
          <w:i w:val="0"/>
          <w:color w:val="auto"/>
          <w:sz w:val="28"/>
          <w:szCs w:val="28"/>
          <w:lang w:val="ro-MO" w:eastAsia="ru-RU"/>
        </w:rPr>
        <w:t>Moldova drumuri</w:t>
      </w:r>
      <w:r w:rsidR="007D1407" w:rsidRPr="001B7A78">
        <w:rPr>
          <w:rFonts w:ascii="Times New Roman" w:eastAsia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 IV</w:t>
      </w:r>
      <w:r w:rsidR="007D1407" w:rsidRPr="001B7A78">
        <w:rPr>
          <w:rFonts w:ascii="Times New Roman" w:eastAsia="Times New Roman" w:hAnsi="Times New Roman" w:cs="Times New Roman"/>
          <w:i w:val="0"/>
          <w:color w:val="auto"/>
          <w:sz w:val="28"/>
          <w:szCs w:val="28"/>
          <w:lang w:val="ro-MO" w:eastAsia="ru-RU"/>
        </w:rPr>
        <w:t>”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3F5666EA" w:rsidR="00BF1362" w:rsidRPr="00420EAE" w:rsidRDefault="00A629D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629D6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статьи 3 Закона</w:t>
      </w:r>
      <w:r w:rsidRPr="00A629D6">
        <w:rPr>
          <w:rFonts w:ascii="Times New Roman" w:hAnsi="Times New Roman" w:cs="Times New Roman"/>
          <w:sz w:val="28"/>
          <w:szCs w:val="28"/>
          <w:shd w:val="clear" w:color="auto" w:fill="FFFFFF"/>
          <w:lang w:val="ro-MO"/>
        </w:rPr>
        <w:t xml:space="preserve"> </w:t>
      </w:r>
      <w:r w:rsidRPr="00A629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419/2006 о долге публичного сектора, государственных гарантиях и государственном рекредитовании </w:t>
      </w:r>
      <w:r w:rsidRPr="00A629D6">
        <w:rPr>
          <w:rFonts w:ascii="Times New Roman" w:hAnsi="Times New Roman" w:cs="Times New Roman"/>
          <w:sz w:val="28"/>
          <w:szCs w:val="28"/>
        </w:rPr>
        <w:t xml:space="preserve"> </w:t>
      </w:r>
      <w:r w:rsidRPr="00A629D6">
        <w:rPr>
          <w:rFonts w:ascii="Times New Roman" w:hAnsi="Times New Roman" w:cs="Times New Roman"/>
          <w:sz w:val="28"/>
          <w:szCs w:val="28"/>
          <w:lang w:val="ro-MO"/>
        </w:rPr>
        <w:t>(</w:t>
      </w:r>
      <w:r w:rsidRPr="00A629D6">
        <w:rPr>
          <w:rFonts w:ascii="Times New Roman" w:hAnsi="Times New Roman" w:cs="Times New Roman"/>
          <w:sz w:val="28"/>
          <w:szCs w:val="28"/>
        </w:rPr>
        <w:t>повторное опубликование: Официальный монитор Республики Молдова, 2014 г., № 397-399, ст. 704), с</w:t>
      </w:r>
      <w:r w:rsidRPr="00A629D6">
        <w:rPr>
          <w:rFonts w:ascii="Times New Roman" w:hAnsi="Times New Roman" w:cstheme="majorBidi"/>
          <w:sz w:val="28"/>
          <w:szCs w:val="28"/>
        </w:rPr>
        <w:t xml:space="preserve"> </w:t>
      </w:r>
      <w:r>
        <w:rPr>
          <w:rFonts w:ascii="Times New Roman" w:hAnsi="Times New Roman" w:cstheme="majorBidi"/>
          <w:color w:val="000000"/>
          <w:sz w:val="28"/>
          <w:szCs w:val="28"/>
        </w:rPr>
        <w:t>последующим</w:t>
      </w:r>
      <w:r w:rsidR="00FA4AEE">
        <w:rPr>
          <w:rFonts w:ascii="Times New Roman" w:hAnsi="Times New Roman" w:cstheme="majorBidi"/>
          <w:color w:val="000000"/>
          <w:sz w:val="28"/>
          <w:szCs w:val="28"/>
        </w:rPr>
        <w:t>и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A738B67" w14:textId="358EC9AF" w:rsidR="00D16198" w:rsidRPr="00D14F46" w:rsidRDefault="004C0664" w:rsidP="00D16198">
      <w:pPr>
        <w:pStyle w:val="Titlu4"/>
        <w:shd w:val="clear" w:color="auto" w:fill="FFFFFF"/>
        <w:spacing w:before="165" w:after="165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  <w:lang w:val="ro-MO"/>
        </w:rPr>
      </w:pPr>
      <w:r w:rsidRPr="00D16198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о </w:t>
      </w:r>
      <w:r w:rsidR="00D16198" w:rsidRPr="00D16198">
        <w:rPr>
          <w:rStyle w:val="Robust"/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ратификации Договора о финансировании</w:t>
      </w:r>
      <w:r w:rsidR="00713558">
        <w:rPr>
          <w:rStyle w:val="Robust"/>
          <w:rFonts w:ascii="Times New Roman" w:hAnsi="Times New Roman" w:cs="Times New Roman"/>
          <w:bCs w:val="0"/>
          <w:i w:val="0"/>
          <w:color w:val="auto"/>
          <w:sz w:val="28"/>
          <w:szCs w:val="28"/>
        </w:rPr>
        <w:t xml:space="preserve"> </w:t>
      </w:r>
      <w:r w:rsidR="00D16198" w:rsidRPr="00D16198">
        <w:rPr>
          <w:rStyle w:val="Robust"/>
          <w:rFonts w:ascii="Times New Roman" w:hAnsi="Times New Roman" w:cs="Times New Roman"/>
          <w:bCs w:val="0"/>
          <w:i w:val="0"/>
          <w:color w:val="auto"/>
          <w:sz w:val="28"/>
          <w:szCs w:val="28"/>
        </w:rPr>
        <w:t>между Республикой Молдова и Европейским</w:t>
      </w:r>
      <w:r w:rsidR="00713558">
        <w:rPr>
          <w:rStyle w:val="Robust"/>
          <w:rFonts w:ascii="Times New Roman" w:hAnsi="Times New Roman" w:cs="Times New Roman"/>
          <w:bCs w:val="0"/>
          <w:i w:val="0"/>
          <w:color w:val="auto"/>
          <w:sz w:val="28"/>
          <w:szCs w:val="28"/>
        </w:rPr>
        <w:t xml:space="preserve"> </w:t>
      </w:r>
      <w:r w:rsidR="00D16198" w:rsidRPr="00D16198">
        <w:rPr>
          <w:rStyle w:val="Robust"/>
          <w:rFonts w:ascii="Times New Roman" w:hAnsi="Times New Roman" w:cs="Times New Roman"/>
          <w:bCs w:val="0"/>
          <w:i w:val="0"/>
          <w:color w:val="auto"/>
          <w:sz w:val="28"/>
          <w:szCs w:val="28"/>
        </w:rPr>
        <w:t xml:space="preserve">инвестиционным банком для </w:t>
      </w:r>
      <w:r w:rsidR="007D1407">
        <w:rPr>
          <w:rStyle w:val="Robust"/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реализации</w:t>
      </w:r>
      <w:r w:rsidR="00713558">
        <w:rPr>
          <w:rStyle w:val="Robust"/>
          <w:rFonts w:ascii="Times New Roman" w:hAnsi="Times New Roman" w:cs="Times New Roman"/>
          <w:bCs w:val="0"/>
          <w:i w:val="0"/>
          <w:color w:val="auto"/>
          <w:sz w:val="28"/>
          <w:szCs w:val="28"/>
        </w:rPr>
        <w:t xml:space="preserve"> </w:t>
      </w:r>
      <w:r w:rsidR="00D16198" w:rsidRPr="00D16198">
        <w:rPr>
          <w:rStyle w:val="Robust"/>
          <w:rFonts w:ascii="Times New Roman" w:hAnsi="Times New Roman" w:cs="Times New Roman"/>
          <w:bCs w:val="0"/>
          <w:i w:val="0"/>
          <w:color w:val="auto"/>
          <w:sz w:val="28"/>
          <w:szCs w:val="28"/>
        </w:rPr>
        <w:t>Проекта</w:t>
      </w:r>
      <w:r w:rsidR="007D1407">
        <w:rPr>
          <w:rStyle w:val="Robust"/>
          <w:rFonts w:ascii="Times New Roman" w:hAnsi="Times New Roman" w:cs="Times New Roman"/>
          <w:bCs w:val="0"/>
          <w:i w:val="0"/>
          <w:color w:val="auto"/>
          <w:sz w:val="28"/>
          <w:szCs w:val="28"/>
        </w:rPr>
        <w:t xml:space="preserve"> </w:t>
      </w:r>
      <w:r w:rsidR="007D1407">
        <w:rPr>
          <w:rStyle w:val="Robust"/>
          <w:rFonts w:ascii="Times New Roman" w:hAnsi="Times New Roman" w:cs="Times New Roman"/>
          <w:bCs w:val="0"/>
          <w:i w:val="0"/>
          <w:color w:val="auto"/>
          <w:sz w:val="28"/>
          <w:szCs w:val="28"/>
          <w:lang w:val="ro-MO"/>
        </w:rPr>
        <w:t>„</w:t>
      </w:r>
      <w:r w:rsidR="007D1407" w:rsidRPr="00D14F46">
        <w:rPr>
          <w:rFonts w:ascii="Times New Roman" w:eastAsia="Times New Roman" w:hAnsi="Times New Roman" w:cs="Times New Roman"/>
          <w:b w:val="0"/>
          <w:i w:val="0"/>
          <w:color w:val="auto"/>
          <w:sz w:val="28"/>
          <w:szCs w:val="28"/>
          <w:lang w:val="ro-MO" w:eastAsia="ru-RU"/>
        </w:rPr>
        <w:t>Moldova drumuri IV”.</w:t>
      </w:r>
    </w:p>
    <w:p w14:paraId="22C16D78" w14:textId="77777777" w:rsidR="00593286" w:rsidRPr="00F33F6A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F33F6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F33F6A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F33F6A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Pr="00F33F6A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49BDBE20" w14:textId="77777777" w:rsidR="007D093F" w:rsidRPr="00F33F6A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523E235A" w14:textId="77777777" w:rsidR="0012099F" w:rsidRPr="00F33F6A" w:rsidRDefault="0012099F" w:rsidP="00F04FA2">
      <w:pPr>
        <w:rPr>
          <w:rFonts w:cstheme="majorBidi"/>
          <w:sz w:val="16"/>
          <w:szCs w:val="16"/>
        </w:rPr>
      </w:pPr>
    </w:p>
    <w:p w14:paraId="25CD630E" w14:textId="77777777" w:rsidR="00DA516C" w:rsidRPr="00F33F6A" w:rsidRDefault="00DA516C" w:rsidP="005D1BC3">
      <w:pPr>
        <w:rPr>
          <w:rFonts w:cstheme="majorBidi"/>
          <w:sz w:val="16"/>
          <w:szCs w:val="16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Pr="00F33F6A" w:rsidRDefault="0064535B" w:rsidP="0064535B">
      <w:pPr>
        <w:rPr>
          <w:rFonts w:cstheme="majorBidi"/>
          <w:sz w:val="16"/>
          <w:szCs w:val="16"/>
        </w:rPr>
      </w:pPr>
    </w:p>
    <w:p w14:paraId="4473AE1E" w14:textId="77777777" w:rsidR="00182743" w:rsidRPr="00F33F6A" w:rsidRDefault="00182743" w:rsidP="0064535B">
      <w:pPr>
        <w:rPr>
          <w:rFonts w:cstheme="majorBidi"/>
          <w:sz w:val="16"/>
          <w:szCs w:val="16"/>
        </w:rPr>
      </w:pPr>
    </w:p>
    <w:p w14:paraId="17619B4C" w14:textId="38F4735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C5FF7AF" w14:textId="14035246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</w:t>
      </w: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40FD04A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5DB672EF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3B6422AD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0B931740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24EFA1E8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182308D7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1316E57E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706ECDE4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65DD89BB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7EF9A5F8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4A610F88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089DB897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25BF26B7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313CF440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0A7316D1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7C3F020D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183E9A6C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34B6D1B7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649820F6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3B356225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0A030B0C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31CB8A86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688E153D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2DD1A7D8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5F20C569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074232FA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2A52FEF7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4D0C2179" w14:textId="1ED9AF92" w:rsidR="00A51560" w:rsidRPr="00A51560" w:rsidRDefault="00A51560" w:rsidP="00A51560">
      <w:pPr>
        <w:jc w:val="right"/>
        <w:rPr>
          <w:rFonts w:cstheme="majorBidi"/>
          <w:i/>
          <w:sz w:val="28"/>
          <w:szCs w:val="28"/>
        </w:rPr>
      </w:pPr>
      <w:r w:rsidRPr="00A51560">
        <w:rPr>
          <w:rFonts w:cstheme="majorBidi"/>
          <w:i/>
          <w:sz w:val="28"/>
          <w:szCs w:val="28"/>
        </w:rPr>
        <w:lastRenderedPageBreak/>
        <w:t>Проект</w:t>
      </w:r>
    </w:p>
    <w:p w14:paraId="656CED54" w14:textId="1B358890" w:rsidR="00A51560" w:rsidRPr="00A51560" w:rsidRDefault="00A51560" w:rsidP="00A51560">
      <w:pPr>
        <w:jc w:val="right"/>
        <w:rPr>
          <w:rFonts w:cstheme="majorBidi"/>
          <w:i/>
          <w:sz w:val="28"/>
          <w:szCs w:val="28"/>
        </w:rPr>
      </w:pPr>
      <w:r w:rsidRPr="00A51560">
        <w:rPr>
          <w:rFonts w:cstheme="majorBidi"/>
          <w:i/>
          <w:sz w:val="28"/>
          <w:szCs w:val="28"/>
        </w:rPr>
        <w:t>Перевод</w:t>
      </w:r>
    </w:p>
    <w:p w14:paraId="203137C7" w14:textId="77777777" w:rsidR="00A51560" w:rsidRDefault="00A51560" w:rsidP="00F04FA2">
      <w:pPr>
        <w:rPr>
          <w:rFonts w:cstheme="majorBidi"/>
          <w:sz w:val="28"/>
          <w:szCs w:val="28"/>
        </w:rPr>
      </w:pPr>
    </w:p>
    <w:p w14:paraId="6FC4C9C9" w14:textId="60323C9C" w:rsidR="00A51560" w:rsidRPr="000A4820" w:rsidRDefault="00A51560" w:rsidP="000A4820">
      <w:pPr>
        <w:ind w:firstLine="0"/>
        <w:jc w:val="center"/>
        <w:rPr>
          <w:rFonts w:cstheme="majorBidi"/>
          <w:b/>
          <w:sz w:val="28"/>
          <w:szCs w:val="28"/>
        </w:rPr>
      </w:pPr>
      <w:r w:rsidRPr="000A4820">
        <w:rPr>
          <w:rFonts w:cstheme="majorBidi"/>
          <w:b/>
          <w:sz w:val="28"/>
          <w:szCs w:val="28"/>
        </w:rPr>
        <w:t>ПАРЛАМЕНТ РЕСПУБЛИКИ МОЛДОВА</w:t>
      </w:r>
    </w:p>
    <w:p w14:paraId="6B7E1D2D" w14:textId="77777777" w:rsidR="00A51560" w:rsidRPr="000A4820" w:rsidRDefault="00A51560" w:rsidP="000A4820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24C10DB" w14:textId="2042A9CF" w:rsidR="00A51560" w:rsidRPr="000A4820" w:rsidRDefault="00A51560" w:rsidP="000A4820">
      <w:pPr>
        <w:ind w:firstLine="0"/>
        <w:jc w:val="center"/>
        <w:rPr>
          <w:rFonts w:cstheme="majorBidi"/>
          <w:b/>
          <w:sz w:val="28"/>
          <w:szCs w:val="28"/>
        </w:rPr>
      </w:pPr>
      <w:r w:rsidRPr="000A4820">
        <w:rPr>
          <w:rFonts w:cstheme="majorBidi"/>
          <w:b/>
          <w:sz w:val="28"/>
          <w:szCs w:val="28"/>
        </w:rPr>
        <w:t>ЗАКОН</w:t>
      </w:r>
    </w:p>
    <w:p w14:paraId="1A9A8131" w14:textId="345AF3AB" w:rsidR="000A4820" w:rsidRDefault="000A4820" w:rsidP="000A4820">
      <w:pPr>
        <w:ind w:firstLine="0"/>
        <w:jc w:val="center"/>
        <w:rPr>
          <w:b/>
          <w:sz w:val="28"/>
          <w:szCs w:val="28"/>
          <w:lang w:eastAsia="ru-RU"/>
        </w:rPr>
      </w:pPr>
      <w:r w:rsidRPr="000A4820">
        <w:rPr>
          <w:rStyle w:val="Robust"/>
          <w:rFonts w:eastAsiaTheme="majorEastAsia"/>
          <w:bCs/>
          <w:sz w:val="28"/>
          <w:szCs w:val="28"/>
        </w:rPr>
        <w:t>о ратификации Договора о финансировании</w:t>
      </w:r>
      <w:r w:rsidRPr="000A4820">
        <w:rPr>
          <w:b/>
          <w:sz w:val="28"/>
          <w:szCs w:val="28"/>
        </w:rPr>
        <w:t xml:space="preserve"> </w:t>
      </w:r>
      <w:r w:rsidRPr="000A4820">
        <w:rPr>
          <w:rStyle w:val="Robust"/>
          <w:rFonts w:eastAsiaTheme="majorEastAsia"/>
          <w:bCs/>
          <w:sz w:val="28"/>
          <w:szCs w:val="28"/>
        </w:rPr>
        <w:t>между Республикой Молдова и Европейским</w:t>
      </w:r>
      <w:r w:rsidRPr="000A4820">
        <w:rPr>
          <w:b/>
          <w:sz w:val="28"/>
          <w:szCs w:val="28"/>
        </w:rPr>
        <w:t xml:space="preserve"> </w:t>
      </w:r>
      <w:r w:rsidRPr="000A4820">
        <w:rPr>
          <w:rStyle w:val="Robust"/>
          <w:rFonts w:eastAsiaTheme="majorEastAsia"/>
          <w:bCs/>
          <w:sz w:val="28"/>
          <w:szCs w:val="28"/>
        </w:rPr>
        <w:t xml:space="preserve">инвестиционным банком для </w:t>
      </w:r>
      <w:r w:rsidRPr="000A4820">
        <w:rPr>
          <w:rStyle w:val="Robust"/>
          <w:bCs/>
          <w:sz w:val="28"/>
          <w:szCs w:val="28"/>
        </w:rPr>
        <w:t>реализации</w:t>
      </w:r>
      <w:r w:rsidRPr="000A4820">
        <w:rPr>
          <w:b/>
          <w:sz w:val="28"/>
          <w:szCs w:val="28"/>
        </w:rPr>
        <w:t xml:space="preserve"> </w:t>
      </w:r>
      <w:r w:rsidRPr="000A4820">
        <w:rPr>
          <w:rStyle w:val="Robust"/>
          <w:rFonts w:eastAsiaTheme="majorEastAsia"/>
          <w:bCs/>
          <w:sz w:val="28"/>
          <w:szCs w:val="28"/>
        </w:rPr>
        <w:t>Проекта</w:t>
      </w:r>
      <w:r w:rsidRPr="000A4820">
        <w:rPr>
          <w:rStyle w:val="Robust"/>
          <w:bCs/>
          <w:sz w:val="28"/>
          <w:szCs w:val="28"/>
        </w:rPr>
        <w:t xml:space="preserve"> </w:t>
      </w:r>
      <w:r w:rsidRPr="000A4820">
        <w:rPr>
          <w:rStyle w:val="Robust"/>
          <w:bCs/>
          <w:sz w:val="28"/>
          <w:szCs w:val="28"/>
          <w:lang w:val="ro-MO"/>
        </w:rPr>
        <w:t>„</w:t>
      </w:r>
      <w:r w:rsidRPr="000A4820">
        <w:rPr>
          <w:b/>
          <w:bCs/>
          <w:sz w:val="28"/>
          <w:szCs w:val="28"/>
          <w:lang w:val="ro-MO" w:eastAsia="ru-RU"/>
        </w:rPr>
        <w:t>Moldova drumuri</w:t>
      </w:r>
      <w:r w:rsidRPr="000A4820">
        <w:rPr>
          <w:b/>
          <w:bCs/>
          <w:sz w:val="28"/>
          <w:szCs w:val="28"/>
          <w:lang w:eastAsia="ru-RU"/>
        </w:rPr>
        <w:t xml:space="preserve"> IV</w:t>
      </w:r>
      <w:r w:rsidRPr="000A4820">
        <w:rPr>
          <w:b/>
          <w:sz w:val="28"/>
          <w:szCs w:val="28"/>
          <w:lang w:val="ro-MO" w:eastAsia="ru-RU"/>
        </w:rPr>
        <w:t>”</w:t>
      </w:r>
    </w:p>
    <w:p w14:paraId="7AA27EA7" w14:textId="77777777" w:rsidR="00DF7C11" w:rsidRDefault="00DF7C11" w:rsidP="000A4820">
      <w:pPr>
        <w:ind w:firstLine="0"/>
        <w:jc w:val="center"/>
        <w:rPr>
          <w:b/>
          <w:sz w:val="28"/>
          <w:szCs w:val="28"/>
          <w:lang w:eastAsia="ru-RU"/>
        </w:rPr>
      </w:pPr>
    </w:p>
    <w:p w14:paraId="46E1D09E" w14:textId="7083995D" w:rsidR="00DF7C11" w:rsidRDefault="00DF7C11" w:rsidP="00DF7C11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Парламент принимает настоящий органический закон. </w:t>
      </w:r>
    </w:p>
    <w:p w14:paraId="600D124A" w14:textId="77777777" w:rsidR="00DF7C11" w:rsidRDefault="00DF7C11" w:rsidP="00DF7C11">
      <w:pPr>
        <w:rPr>
          <w:sz w:val="28"/>
          <w:szCs w:val="28"/>
          <w:lang w:eastAsia="ru-RU"/>
        </w:rPr>
      </w:pPr>
    </w:p>
    <w:p w14:paraId="7E291D04" w14:textId="64CC628E" w:rsidR="008E2FF5" w:rsidRPr="005E5C8B" w:rsidRDefault="008E2FF5" w:rsidP="008E2FF5">
      <w:pPr>
        <w:shd w:val="clear" w:color="auto" w:fill="FFFFFF"/>
        <w:ind w:firstLine="539"/>
        <w:rPr>
          <w:b/>
          <w:sz w:val="28"/>
          <w:szCs w:val="28"/>
          <w:lang w:eastAsia="ru-RU"/>
        </w:rPr>
      </w:pPr>
      <w:r w:rsidRPr="00BD4DF0">
        <w:rPr>
          <w:b/>
          <w:bCs/>
          <w:sz w:val="28"/>
          <w:szCs w:val="28"/>
          <w:lang w:eastAsia="ru-RU"/>
        </w:rPr>
        <w:t>Ст. 1.</w:t>
      </w:r>
      <w:r w:rsidRPr="008E2FF5">
        <w:rPr>
          <w:sz w:val="28"/>
          <w:szCs w:val="28"/>
          <w:lang w:eastAsia="ru-RU"/>
        </w:rPr>
        <w:t> –</w:t>
      </w:r>
      <w:r w:rsidR="005E5C8B">
        <w:rPr>
          <w:sz w:val="28"/>
          <w:szCs w:val="28"/>
          <w:lang w:eastAsia="ru-RU"/>
        </w:rPr>
        <w:t xml:space="preserve"> Р</w:t>
      </w:r>
      <w:r w:rsidRPr="008E2FF5">
        <w:rPr>
          <w:sz w:val="28"/>
          <w:szCs w:val="28"/>
          <w:lang w:eastAsia="ru-RU"/>
        </w:rPr>
        <w:t xml:space="preserve">атифицировать </w:t>
      </w:r>
      <w:r w:rsidR="005E5C8B" w:rsidRPr="005E5C8B">
        <w:rPr>
          <w:rStyle w:val="Robust"/>
          <w:rFonts w:eastAsiaTheme="majorEastAsia"/>
          <w:b w:val="0"/>
          <w:bCs/>
          <w:sz w:val="28"/>
          <w:szCs w:val="28"/>
        </w:rPr>
        <w:t>Договор о финансировании</w:t>
      </w:r>
      <w:r w:rsidR="005E5C8B" w:rsidRPr="005E5C8B">
        <w:rPr>
          <w:rStyle w:val="Robust"/>
          <w:b w:val="0"/>
          <w:bCs/>
          <w:sz w:val="28"/>
          <w:szCs w:val="28"/>
        </w:rPr>
        <w:t xml:space="preserve"> </w:t>
      </w:r>
      <w:r w:rsidR="005E5C8B" w:rsidRPr="005E5C8B">
        <w:rPr>
          <w:rStyle w:val="Robust"/>
          <w:rFonts w:eastAsiaTheme="majorEastAsia"/>
          <w:b w:val="0"/>
          <w:bCs/>
          <w:sz w:val="28"/>
          <w:szCs w:val="28"/>
        </w:rPr>
        <w:t>между Республикой Молдова и Европейским</w:t>
      </w:r>
      <w:r w:rsidR="005E5C8B" w:rsidRPr="005E5C8B">
        <w:rPr>
          <w:rStyle w:val="Robust"/>
          <w:b w:val="0"/>
          <w:bCs/>
          <w:sz w:val="28"/>
          <w:szCs w:val="28"/>
        </w:rPr>
        <w:t xml:space="preserve"> </w:t>
      </w:r>
      <w:r w:rsidR="005E5C8B" w:rsidRPr="005E5C8B">
        <w:rPr>
          <w:rStyle w:val="Robust"/>
          <w:rFonts w:eastAsiaTheme="majorEastAsia"/>
          <w:b w:val="0"/>
          <w:bCs/>
          <w:sz w:val="28"/>
          <w:szCs w:val="28"/>
        </w:rPr>
        <w:t xml:space="preserve">инвестиционным банком для </w:t>
      </w:r>
      <w:r w:rsidR="005E5C8B" w:rsidRPr="005E5C8B">
        <w:rPr>
          <w:rStyle w:val="Robust"/>
          <w:b w:val="0"/>
          <w:bCs/>
          <w:sz w:val="28"/>
          <w:szCs w:val="28"/>
        </w:rPr>
        <w:t xml:space="preserve">реализации </w:t>
      </w:r>
      <w:r w:rsidR="005E5C8B" w:rsidRPr="005E5C8B">
        <w:rPr>
          <w:rStyle w:val="Robust"/>
          <w:rFonts w:eastAsiaTheme="majorEastAsia"/>
          <w:b w:val="0"/>
          <w:bCs/>
          <w:sz w:val="28"/>
          <w:szCs w:val="28"/>
        </w:rPr>
        <w:t>Проекта</w:t>
      </w:r>
      <w:r w:rsidR="005E5C8B" w:rsidRPr="005E5C8B">
        <w:rPr>
          <w:rStyle w:val="Robust"/>
          <w:b w:val="0"/>
          <w:bCs/>
          <w:sz w:val="28"/>
          <w:szCs w:val="28"/>
        </w:rPr>
        <w:t xml:space="preserve"> </w:t>
      </w:r>
      <w:r w:rsidR="005E5C8B" w:rsidRPr="005E5C8B">
        <w:rPr>
          <w:rStyle w:val="Robust"/>
          <w:b w:val="0"/>
          <w:bCs/>
          <w:sz w:val="28"/>
          <w:szCs w:val="28"/>
          <w:lang w:val="ro-MO"/>
        </w:rPr>
        <w:t>„</w:t>
      </w:r>
      <w:r w:rsidR="005E5C8B" w:rsidRPr="005E5C8B">
        <w:rPr>
          <w:bCs/>
          <w:sz w:val="28"/>
          <w:szCs w:val="28"/>
          <w:lang w:val="ro-MO" w:eastAsia="ru-RU"/>
        </w:rPr>
        <w:t>Moldova drumuri IV</w:t>
      </w:r>
      <w:r w:rsidR="005E5C8B" w:rsidRPr="005E5C8B">
        <w:rPr>
          <w:sz w:val="28"/>
          <w:szCs w:val="28"/>
          <w:lang w:val="ro-MO" w:eastAsia="ru-RU"/>
        </w:rPr>
        <w:t>”</w:t>
      </w:r>
      <w:r w:rsidRPr="008E2FF5">
        <w:rPr>
          <w:sz w:val="28"/>
          <w:szCs w:val="28"/>
          <w:lang w:eastAsia="ru-RU"/>
        </w:rPr>
        <w:t>.</w:t>
      </w:r>
    </w:p>
    <w:p w14:paraId="3F4905C2" w14:textId="77777777" w:rsidR="008E2FF5" w:rsidRPr="008E2FF5" w:rsidRDefault="008E2FF5" w:rsidP="008E2FF5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0A4B1206" w14:textId="77777777" w:rsidR="008E2FF5" w:rsidRPr="00BD4DF0" w:rsidRDefault="008E2FF5" w:rsidP="008E2FF5">
      <w:pPr>
        <w:shd w:val="clear" w:color="auto" w:fill="FFFFFF"/>
        <w:ind w:firstLine="539"/>
        <w:rPr>
          <w:sz w:val="28"/>
          <w:szCs w:val="28"/>
          <w:lang w:eastAsia="ru-RU"/>
        </w:rPr>
      </w:pPr>
      <w:r w:rsidRPr="00BD4DF0">
        <w:rPr>
          <w:b/>
          <w:bCs/>
          <w:sz w:val="28"/>
          <w:szCs w:val="28"/>
          <w:lang w:eastAsia="ru-RU"/>
        </w:rPr>
        <w:t>Ст. 2.</w:t>
      </w:r>
      <w:r w:rsidRPr="008E2FF5">
        <w:rPr>
          <w:sz w:val="28"/>
          <w:szCs w:val="28"/>
          <w:lang w:eastAsia="ru-RU"/>
        </w:rPr>
        <w:t> – Правительству принять необходимые меры для реализации положений указанного Договора.</w:t>
      </w:r>
    </w:p>
    <w:p w14:paraId="6F6EBE23" w14:textId="77777777" w:rsidR="008E2FF5" w:rsidRPr="008E2FF5" w:rsidRDefault="008E2FF5" w:rsidP="008E2FF5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7CFF357C" w14:textId="144788A1" w:rsidR="008E2FF5" w:rsidRPr="00BD4DF0" w:rsidRDefault="008E2FF5" w:rsidP="008E2FF5">
      <w:pPr>
        <w:shd w:val="clear" w:color="auto" w:fill="FFFFFF"/>
        <w:ind w:firstLine="539"/>
        <w:rPr>
          <w:sz w:val="28"/>
          <w:szCs w:val="28"/>
          <w:lang w:eastAsia="ru-RU"/>
        </w:rPr>
      </w:pPr>
      <w:r w:rsidRPr="00BD4DF0">
        <w:rPr>
          <w:b/>
          <w:bCs/>
          <w:sz w:val="28"/>
          <w:szCs w:val="28"/>
          <w:lang w:eastAsia="ru-RU"/>
        </w:rPr>
        <w:t>Ст. 3.</w:t>
      </w:r>
      <w:r w:rsidRPr="008E2FF5">
        <w:rPr>
          <w:sz w:val="28"/>
          <w:szCs w:val="28"/>
          <w:lang w:eastAsia="ru-RU"/>
        </w:rPr>
        <w:t xml:space="preserve"> – Министерству </w:t>
      </w:r>
      <w:r w:rsidR="00245476">
        <w:rPr>
          <w:sz w:val="28"/>
          <w:szCs w:val="28"/>
          <w:lang w:eastAsia="ru-RU"/>
        </w:rPr>
        <w:t>юстиции</w:t>
      </w:r>
      <w:r w:rsidRPr="008E2FF5">
        <w:rPr>
          <w:sz w:val="28"/>
          <w:szCs w:val="28"/>
          <w:lang w:eastAsia="ru-RU"/>
        </w:rPr>
        <w:t xml:space="preserve"> </w:t>
      </w:r>
      <w:r w:rsidR="00245476" w:rsidRPr="00CD14E6">
        <w:rPr>
          <w:sz w:val="28"/>
          <w:szCs w:val="28"/>
          <w:lang w:eastAsia="ru-RU"/>
        </w:rPr>
        <w:t xml:space="preserve">подготовить и направить по дипломатическим каналам Европейскому инвестиционному банку юридическое заключение по указанному </w:t>
      </w:r>
      <w:r w:rsidR="00C66A6C">
        <w:rPr>
          <w:sz w:val="28"/>
          <w:szCs w:val="28"/>
          <w:lang w:eastAsia="ru-RU"/>
        </w:rPr>
        <w:t>Д</w:t>
      </w:r>
      <w:r w:rsidR="00245476" w:rsidRPr="00CD14E6">
        <w:rPr>
          <w:sz w:val="28"/>
          <w:szCs w:val="28"/>
          <w:lang w:eastAsia="ru-RU"/>
        </w:rPr>
        <w:t>оговору</w:t>
      </w:r>
      <w:r w:rsidRPr="008E2FF5">
        <w:rPr>
          <w:sz w:val="28"/>
          <w:szCs w:val="28"/>
          <w:lang w:eastAsia="ru-RU"/>
        </w:rPr>
        <w:t>.</w:t>
      </w:r>
    </w:p>
    <w:p w14:paraId="06813CAE" w14:textId="77777777" w:rsidR="008E2FF5" w:rsidRPr="008E2FF5" w:rsidRDefault="008E2FF5" w:rsidP="008E2FF5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65B3D6EC" w14:textId="72EF7513" w:rsidR="008E2FF5" w:rsidRPr="001C3E33" w:rsidRDefault="008E2FF5" w:rsidP="008E2FF5">
      <w:pPr>
        <w:shd w:val="clear" w:color="auto" w:fill="FFFFFF"/>
        <w:ind w:firstLine="539"/>
        <w:rPr>
          <w:sz w:val="28"/>
          <w:szCs w:val="28"/>
          <w:lang w:eastAsia="ru-RU"/>
        </w:rPr>
      </w:pPr>
      <w:r w:rsidRPr="00BD4DF0">
        <w:rPr>
          <w:b/>
          <w:bCs/>
          <w:sz w:val="28"/>
          <w:szCs w:val="28"/>
          <w:lang w:eastAsia="ru-RU"/>
        </w:rPr>
        <w:t>Ст. 4.</w:t>
      </w:r>
      <w:r w:rsidRPr="008E2FF5">
        <w:rPr>
          <w:sz w:val="28"/>
          <w:szCs w:val="28"/>
          <w:lang w:eastAsia="ru-RU"/>
        </w:rPr>
        <w:t xml:space="preserve"> – </w:t>
      </w:r>
      <w:r w:rsidR="001C3E33" w:rsidRPr="008E2FF5">
        <w:rPr>
          <w:sz w:val="28"/>
          <w:szCs w:val="28"/>
          <w:lang w:eastAsia="ru-RU"/>
        </w:rPr>
        <w:t>Министерству</w:t>
      </w:r>
      <w:r w:rsidR="001C3E33">
        <w:rPr>
          <w:rFonts w:ascii="Georgia" w:hAnsi="Georgia"/>
          <w:color w:val="333333"/>
          <w:shd w:val="clear" w:color="auto" w:fill="FFFFFF"/>
        </w:rPr>
        <w:t xml:space="preserve"> </w:t>
      </w:r>
      <w:r w:rsidR="001C3E33" w:rsidRPr="001C3E33">
        <w:rPr>
          <w:sz w:val="28"/>
          <w:szCs w:val="28"/>
          <w:shd w:val="clear" w:color="auto" w:fill="FFFFFF"/>
        </w:rPr>
        <w:t>финансов нотифицировать Европейский инвестиционный банк о ратификации данного Договора</w:t>
      </w:r>
      <w:r w:rsidRPr="001C3E33">
        <w:rPr>
          <w:sz w:val="28"/>
          <w:szCs w:val="28"/>
          <w:lang w:eastAsia="ru-RU"/>
        </w:rPr>
        <w:t>.</w:t>
      </w:r>
    </w:p>
    <w:p w14:paraId="27018B58" w14:textId="77777777" w:rsidR="008E2FF5" w:rsidRPr="001C3E33" w:rsidRDefault="008E2FF5" w:rsidP="008E2FF5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49B81FC7" w14:textId="7AA5EAF7" w:rsidR="008E2FF5" w:rsidRDefault="008E2FF5" w:rsidP="008E2FF5">
      <w:pPr>
        <w:shd w:val="clear" w:color="auto" w:fill="FFFFFF"/>
        <w:ind w:firstLine="539"/>
        <w:rPr>
          <w:sz w:val="28"/>
          <w:szCs w:val="28"/>
          <w:lang w:eastAsia="ru-RU"/>
        </w:rPr>
      </w:pPr>
      <w:r w:rsidRPr="00BD4DF0">
        <w:rPr>
          <w:b/>
          <w:sz w:val="28"/>
          <w:szCs w:val="28"/>
          <w:lang w:eastAsia="ru-RU"/>
        </w:rPr>
        <w:t>Ст. 5.</w:t>
      </w:r>
      <w:r w:rsidRPr="00BD4DF0">
        <w:rPr>
          <w:sz w:val="28"/>
          <w:szCs w:val="28"/>
          <w:lang w:eastAsia="ru-RU"/>
        </w:rPr>
        <w:t xml:space="preserve"> – </w:t>
      </w:r>
      <w:r w:rsidR="00BD4DF0" w:rsidRPr="008E2FF5">
        <w:rPr>
          <w:sz w:val="28"/>
          <w:szCs w:val="28"/>
          <w:lang w:eastAsia="ru-RU"/>
        </w:rPr>
        <w:t>Настоящий закон вступает в силу со дня опубликования в Официальном мониторе Республики Молдова</w:t>
      </w:r>
      <w:r w:rsidR="00BD4DF0" w:rsidRPr="00BD4DF0">
        <w:rPr>
          <w:sz w:val="28"/>
          <w:szCs w:val="28"/>
          <w:lang w:eastAsia="ru-RU"/>
        </w:rPr>
        <w:t>.</w:t>
      </w:r>
    </w:p>
    <w:p w14:paraId="25E8925E" w14:textId="77777777" w:rsidR="00BD4DF0" w:rsidRDefault="00BD4DF0" w:rsidP="008E2FF5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6643E2FC" w14:textId="77777777" w:rsidR="00BD4DF0" w:rsidRDefault="00BD4DF0" w:rsidP="008E2FF5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5567B849" w14:textId="0715A117" w:rsidR="00BD4DF0" w:rsidRPr="008E2FF5" w:rsidRDefault="00BD4DF0" w:rsidP="008E2FF5">
      <w:pPr>
        <w:shd w:val="clear" w:color="auto" w:fill="FFFFFF"/>
        <w:ind w:firstLine="539"/>
        <w:rPr>
          <w:b/>
          <w:sz w:val="28"/>
          <w:szCs w:val="28"/>
          <w:lang w:eastAsia="ru-RU"/>
        </w:rPr>
      </w:pPr>
      <w:r w:rsidRPr="00BD4DF0">
        <w:rPr>
          <w:b/>
          <w:sz w:val="28"/>
          <w:szCs w:val="28"/>
          <w:lang w:eastAsia="ru-RU"/>
        </w:rPr>
        <w:t xml:space="preserve">Председатель Парламента </w:t>
      </w:r>
    </w:p>
    <w:p w14:paraId="039F87FD" w14:textId="77777777" w:rsidR="00DF7C11" w:rsidRPr="00BD4DF0" w:rsidRDefault="00DF7C11" w:rsidP="00DF7C11">
      <w:pPr>
        <w:rPr>
          <w:b/>
          <w:sz w:val="28"/>
          <w:szCs w:val="28"/>
        </w:rPr>
      </w:pPr>
    </w:p>
    <w:sectPr w:rsidR="00DF7C11" w:rsidRPr="00BD4DF0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E523A">
      <w:rPr>
        <w:noProof/>
        <w:lang w:val="en-US"/>
      </w:rPr>
      <w:t>Y:\500\2022\</w:t>
    </w:r>
    <w:r w:rsidR="002E523A" w:rsidRPr="002E523A">
      <w:rPr>
        <w:noProof/>
        <w:sz w:val="16"/>
        <w:szCs w:val="16"/>
        <w:lang w:val="en-US"/>
      </w:rPr>
      <w:t>HOTARARI\16750\16750-redactat-ru.docx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E523A">
      <w:rPr>
        <w:noProof/>
        <w:lang w:val="en-US"/>
      </w:rPr>
      <w:t>Y:\500\2022\</w:t>
    </w:r>
    <w:r w:rsidR="002E523A" w:rsidRPr="002E523A">
      <w:rPr>
        <w:noProof/>
        <w:sz w:val="16"/>
        <w:szCs w:val="16"/>
        <w:lang w:val="en-US"/>
      </w:rPr>
      <w:t>HOTARARI\16750\16750-redactat-ru.docx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523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7E3143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2E523A">
            <w:rPr>
              <w:rFonts w:ascii="Times New Roman" w:hAnsi="Times New Roman"/>
              <w:b/>
              <w:sz w:val="28"/>
              <w:szCs w:val="28"/>
              <w:u w:val="single"/>
            </w:rPr>
            <w:t>13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4820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0CB4"/>
    <w:rsid w:val="0018144E"/>
    <w:rsid w:val="00182743"/>
    <w:rsid w:val="001918F6"/>
    <w:rsid w:val="001A1F1D"/>
    <w:rsid w:val="001A50E3"/>
    <w:rsid w:val="001B5FE2"/>
    <w:rsid w:val="001B7A78"/>
    <w:rsid w:val="001C3E33"/>
    <w:rsid w:val="001C6281"/>
    <w:rsid w:val="001C67AF"/>
    <w:rsid w:val="001D03A8"/>
    <w:rsid w:val="001E1A85"/>
    <w:rsid w:val="001F5492"/>
    <w:rsid w:val="002025DC"/>
    <w:rsid w:val="002149FF"/>
    <w:rsid w:val="00215898"/>
    <w:rsid w:val="00216B03"/>
    <w:rsid w:val="00222607"/>
    <w:rsid w:val="002336E7"/>
    <w:rsid w:val="002362C3"/>
    <w:rsid w:val="00242697"/>
    <w:rsid w:val="00245476"/>
    <w:rsid w:val="00250ADE"/>
    <w:rsid w:val="00266BE9"/>
    <w:rsid w:val="0027678C"/>
    <w:rsid w:val="00280DFC"/>
    <w:rsid w:val="002B0498"/>
    <w:rsid w:val="002B268F"/>
    <w:rsid w:val="002D0D73"/>
    <w:rsid w:val="002D316E"/>
    <w:rsid w:val="002E523A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86ACD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5B27"/>
    <w:rsid w:val="004879EF"/>
    <w:rsid w:val="00492257"/>
    <w:rsid w:val="004958ED"/>
    <w:rsid w:val="004B0EA0"/>
    <w:rsid w:val="004B643A"/>
    <w:rsid w:val="004B6DFE"/>
    <w:rsid w:val="004C0664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E5C8B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3558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D140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0B36"/>
    <w:rsid w:val="008A43C5"/>
    <w:rsid w:val="008A52B4"/>
    <w:rsid w:val="008B0F97"/>
    <w:rsid w:val="008C4B3C"/>
    <w:rsid w:val="008D1133"/>
    <w:rsid w:val="008D5993"/>
    <w:rsid w:val="008D78F3"/>
    <w:rsid w:val="008E2FF5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1560"/>
    <w:rsid w:val="00A52AA1"/>
    <w:rsid w:val="00A54CA9"/>
    <w:rsid w:val="00A56300"/>
    <w:rsid w:val="00A629D6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62A6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4DF0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66A6C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4F46"/>
    <w:rsid w:val="00D16198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DF7C11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33F6A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AEE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A0B3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A0B3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A0B3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A0B3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7702407-015D-4E04-9CB7-96908D803B57}"/>
</file>

<file path=customXml/itemProps2.xml><?xml version="1.0" encoding="utf-8"?>
<ds:datastoreItem xmlns:ds="http://schemas.openxmlformats.org/officeDocument/2006/customXml" ds:itemID="{62B6499C-0EA2-41CC-B3E4-A51917471580}"/>
</file>

<file path=customXml/itemProps3.xml><?xml version="1.0" encoding="utf-8"?>
<ds:datastoreItem xmlns:ds="http://schemas.openxmlformats.org/officeDocument/2006/customXml" ds:itemID="{0D18850B-581A-4C91-9AF7-2BA450015239}"/>
</file>

<file path=customXml/itemProps4.xml><?xml version="1.0" encoding="utf-8"?>
<ds:datastoreItem xmlns:ds="http://schemas.openxmlformats.org/officeDocument/2006/customXml" ds:itemID="{53D043F1-6DE4-49D2-8519-49BC392C7C7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314</Words>
  <Characters>1796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297.2022.ru</dc:title>
  <dc:creator>user</dc:creator>
  <cp:lastModifiedBy>Eugenia Cartin</cp:lastModifiedBy>
  <cp:revision>78</cp:revision>
  <cp:lastPrinted>2022-07-12T13:37:00Z</cp:lastPrinted>
  <dcterms:created xsi:type="dcterms:W3CDTF">2020-03-02T17:34:00Z</dcterms:created>
  <dcterms:modified xsi:type="dcterms:W3CDTF">2022-07-12T13:37:00Z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