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1A247" w14:textId="77777777" w:rsidR="00B31CA6" w:rsidRDefault="00B31CA6" w:rsidP="00B31CA6">
      <w:pPr>
        <w:pStyle w:val="af6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 xml:space="preserve">Pentru aprobarea proiectului de lege privind ratificarea </w:t>
      </w:r>
      <w:r w:rsidR="00A73A97">
        <w:rPr>
          <w:rFonts w:ascii="Times New Roman" w:hAnsi="Times New Roman"/>
          <w:b/>
          <w:sz w:val="28"/>
          <w:szCs w:val="28"/>
          <w:lang w:val="ro-MD"/>
        </w:rPr>
        <w:t>Protocolului adițional la Convenţia poştală universală şi a Protocolului f</w:t>
      </w:r>
      <w:r w:rsidRPr="00B31CA6">
        <w:rPr>
          <w:rFonts w:ascii="Times New Roman" w:hAnsi="Times New Roman"/>
          <w:b/>
          <w:sz w:val="28"/>
          <w:szCs w:val="28"/>
          <w:lang w:val="ro-MD"/>
        </w:rPr>
        <w:t xml:space="preserve">inal </w:t>
      </w:r>
    </w:p>
    <w:p w14:paraId="6B3B4D11" w14:textId="77777777" w:rsidR="00BB4041" w:rsidRDefault="00A73A97" w:rsidP="00B31CA6">
      <w:pPr>
        <w:pStyle w:val="af6"/>
        <w:jc w:val="center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la Protocolul adițional la Convenția p</w:t>
      </w:r>
      <w:r w:rsidR="00B31CA6" w:rsidRPr="00B31CA6">
        <w:rPr>
          <w:rFonts w:ascii="Times New Roman" w:hAnsi="Times New Roman"/>
          <w:b/>
          <w:sz w:val="28"/>
          <w:szCs w:val="28"/>
          <w:lang w:val="ro-MD"/>
        </w:rPr>
        <w:t xml:space="preserve">oștală </w:t>
      </w:r>
      <w:r>
        <w:rPr>
          <w:rFonts w:ascii="Times New Roman" w:hAnsi="Times New Roman"/>
          <w:b/>
          <w:sz w:val="28"/>
          <w:szCs w:val="28"/>
          <w:lang w:val="ro-MD"/>
        </w:rPr>
        <w:t>u</w:t>
      </w:r>
      <w:r w:rsidR="00B31CA6" w:rsidRPr="00B31CA6">
        <w:rPr>
          <w:rFonts w:ascii="Times New Roman" w:hAnsi="Times New Roman"/>
          <w:b/>
          <w:sz w:val="28"/>
          <w:szCs w:val="28"/>
          <w:lang w:val="ro-MD"/>
        </w:rPr>
        <w:t>niversală</w:t>
      </w:r>
      <w:r w:rsidR="00072EC2" w:rsidRPr="00072EC2">
        <w:rPr>
          <w:rFonts w:ascii="Times New Roman" w:hAnsi="Times New Roman"/>
          <w:sz w:val="28"/>
          <w:szCs w:val="28"/>
          <w:lang w:val="ro-MD"/>
        </w:rPr>
        <w:t xml:space="preserve">, </w:t>
      </w:r>
    </w:p>
    <w:p w14:paraId="5D0865C2" w14:textId="77777777" w:rsidR="00B31CA6" w:rsidRPr="00072EC2" w:rsidRDefault="00072EC2" w:rsidP="00B31CA6">
      <w:pPr>
        <w:pStyle w:val="af6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1A7FB2">
        <w:rPr>
          <w:rFonts w:ascii="Times New Roman" w:hAnsi="Times New Roman"/>
          <w:b/>
          <w:sz w:val="28"/>
          <w:szCs w:val="28"/>
          <w:lang w:val="ro-MD"/>
        </w:rPr>
        <w:t>adoptate</w:t>
      </w:r>
      <w:r w:rsidRPr="00072EC2">
        <w:rPr>
          <w:rFonts w:ascii="Times New Roman" w:hAnsi="Times New Roman"/>
          <w:b/>
          <w:sz w:val="28"/>
          <w:szCs w:val="28"/>
          <w:lang w:val="ro-MD"/>
        </w:rPr>
        <w:t xml:space="preserve"> la </w:t>
      </w:r>
      <w:r>
        <w:rPr>
          <w:rFonts w:ascii="Times New Roman" w:hAnsi="Times New Roman"/>
          <w:b/>
          <w:sz w:val="28"/>
          <w:szCs w:val="28"/>
          <w:lang w:val="ro-MD"/>
        </w:rPr>
        <w:t>7 septembrie 2018</w:t>
      </w:r>
    </w:p>
    <w:p w14:paraId="2634A290" w14:textId="77777777" w:rsidR="00B31CA6" w:rsidRDefault="00B31CA6" w:rsidP="00B31CA6">
      <w:pPr>
        <w:pStyle w:val="af6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---------------------------------------------------</w:t>
      </w:r>
    </w:p>
    <w:p w14:paraId="4C4D350B" w14:textId="77777777" w:rsidR="00B31CA6" w:rsidRDefault="00B31CA6" w:rsidP="00B31CA6">
      <w:pPr>
        <w:pStyle w:val="af6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48F8D2D1" w14:textId="77777777" w:rsidR="00B31CA6" w:rsidRDefault="00B31CA6" w:rsidP="00B31CA6">
      <w:pPr>
        <w:ind w:firstLine="708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În temeiul art. 14 alin. (2) din Legea nr. 595/1999 privind tratatele internaţionale ale Republicii Moldova (Monitorul Oficial al Republicii Moldova, 2000, nr. 24-26, art. 137),</w:t>
      </w:r>
      <w:r w:rsidR="00E672B8">
        <w:rPr>
          <w:sz w:val="28"/>
          <w:szCs w:val="28"/>
          <w:lang w:val="ro-MD"/>
        </w:rPr>
        <w:t xml:space="preserve"> cu modificările ulterioare,</w:t>
      </w:r>
      <w:r>
        <w:rPr>
          <w:sz w:val="28"/>
          <w:szCs w:val="28"/>
          <w:lang w:val="ro-MD"/>
        </w:rPr>
        <w:t xml:space="preserve"> Guvernul HOTĂRĂŞTE:</w:t>
      </w:r>
    </w:p>
    <w:p w14:paraId="0CBC8461" w14:textId="77777777" w:rsidR="00B31CA6" w:rsidRDefault="00B31CA6" w:rsidP="00B31CA6">
      <w:pPr>
        <w:ind w:firstLine="708"/>
        <w:rPr>
          <w:sz w:val="28"/>
          <w:szCs w:val="28"/>
          <w:lang w:val="ro-MD"/>
        </w:rPr>
      </w:pPr>
    </w:p>
    <w:p w14:paraId="372F38A8" w14:textId="77777777" w:rsidR="00B31CA6" w:rsidRDefault="00B31CA6" w:rsidP="00B31CA6">
      <w:pPr>
        <w:ind w:firstLine="708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Se aprobă şi se prezintă Președintelui Republicii Moldova spre examinare proiectul de lege pr</w:t>
      </w:r>
      <w:r w:rsidR="004876D9">
        <w:rPr>
          <w:sz w:val="28"/>
          <w:szCs w:val="28"/>
          <w:lang w:val="ro-MD"/>
        </w:rPr>
        <w:t>ivind ratificarea Protocolului adițional la Convenţia poştală u</w:t>
      </w:r>
      <w:r>
        <w:rPr>
          <w:sz w:val="28"/>
          <w:szCs w:val="28"/>
          <w:lang w:val="ro-MD"/>
        </w:rPr>
        <w:t xml:space="preserve">niversală şi </w:t>
      </w:r>
      <w:r w:rsidR="004876D9">
        <w:rPr>
          <w:sz w:val="28"/>
          <w:szCs w:val="28"/>
          <w:lang w:val="ro-MD"/>
        </w:rPr>
        <w:t xml:space="preserve">a </w:t>
      </w:r>
      <w:r>
        <w:rPr>
          <w:sz w:val="28"/>
          <w:szCs w:val="28"/>
          <w:lang w:val="ro-MD"/>
        </w:rPr>
        <w:t>Protocolul</w:t>
      </w:r>
      <w:r w:rsidR="004876D9">
        <w:rPr>
          <w:sz w:val="28"/>
          <w:szCs w:val="28"/>
          <w:lang w:val="ro-MD"/>
        </w:rPr>
        <w:t>ui final la Protocolul adițional la Convenția poștală u</w:t>
      </w:r>
      <w:r>
        <w:rPr>
          <w:sz w:val="28"/>
          <w:szCs w:val="28"/>
          <w:lang w:val="ro-MD"/>
        </w:rPr>
        <w:t xml:space="preserve">niversală, </w:t>
      </w:r>
      <w:r w:rsidRPr="001A7FB2">
        <w:rPr>
          <w:sz w:val="28"/>
          <w:szCs w:val="28"/>
          <w:lang w:val="ro-MD"/>
        </w:rPr>
        <w:t>adoptate</w:t>
      </w:r>
      <w:r>
        <w:rPr>
          <w:sz w:val="28"/>
          <w:szCs w:val="28"/>
          <w:lang w:val="ro-MD"/>
        </w:rPr>
        <w:t xml:space="preserve"> la 7 septembrie 2018.</w:t>
      </w:r>
    </w:p>
    <w:p w14:paraId="299D6072" w14:textId="77777777" w:rsidR="00B31CA6" w:rsidRPr="00B31CA6" w:rsidRDefault="00B31CA6" w:rsidP="00B31CA6">
      <w:pPr>
        <w:pStyle w:val="af6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1589BFF8" w14:textId="77777777" w:rsidR="000D7A09" w:rsidRPr="00B31CA6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o-RO"/>
        </w:rPr>
      </w:pPr>
    </w:p>
    <w:p w14:paraId="60965CAA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036DE238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98C2682" w14:textId="77777777"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0AE0A7E" w14:textId="77777777" w:rsidR="003B04ED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FD53F45" w14:textId="77777777" w:rsidR="00147061" w:rsidRDefault="00147061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E8F616" w14:textId="77777777" w:rsidR="00147061" w:rsidRPr="00E04C14" w:rsidRDefault="00147061" w:rsidP="0014706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afacerilor externe                                    </w:t>
      </w:r>
    </w:p>
    <w:p w14:paraId="5E357BED" w14:textId="77777777" w:rsidR="00147061" w:rsidRPr="00E04C14" w:rsidRDefault="00147061" w:rsidP="0014706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Aureliu Ciocoi</w:t>
      </w:r>
    </w:p>
    <w:p w14:paraId="44E011B2" w14:textId="77777777" w:rsidR="00B31CA6" w:rsidRDefault="00B31CA6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13ACAF" w14:textId="77777777" w:rsidR="00147061" w:rsidRDefault="00147061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4D4994F" w14:textId="77777777" w:rsidR="00544DEE" w:rsidRPr="00E04C14" w:rsidRDefault="00544DEE" w:rsidP="00544D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economiei </w:t>
      </w:r>
    </w:p>
    <w:p w14:paraId="6B0A161B" w14:textId="77777777" w:rsidR="00544DEE" w:rsidRPr="00E04C14" w:rsidRDefault="00544DEE" w:rsidP="00544DE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Anatol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Usatîi</w:t>
      </w:r>
      <w:proofErr w:type="spellEnd"/>
    </w:p>
    <w:p w14:paraId="7CFF02AA" w14:textId="77777777" w:rsidR="00544DEE" w:rsidRDefault="00544DEE" w:rsidP="00B31CA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163382" w14:textId="77777777"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C2F6E5" w14:textId="77777777" w:rsidR="006E3ECB" w:rsidRPr="00E04C14" w:rsidRDefault="006E3ECB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5B8D" w14:textId="77777777"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72F814" w14:textId="77777777" w:rsidR="00454CEE" w:rsidRDefault="00454CEE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A3F886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81FDAD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EDBD3F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820D3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414C4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17DEBE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C8D32C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A290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E40C76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BF09E0" w14:textId="77777777" w:rsidR="00B31CA6" w:rsidRDefault="00B31CA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EA855B" w14:textId="77777777" w:rsidR="00B31CA6" w:rsidRDefault="00B31CA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0AC9A1" w14:textId="77777777" w:rsidR="00B31CA6" w:rsidRDefault="00B31CA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5E99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83F70B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D3158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EDFD71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586D2A">
        <w:rPr>
          <w:sz w:val="28"/>
          <w:szCs w:val="28"/>
          <w:lang w:val="ro-RO" w:eastAsia="ru-RU"/>
        </w:rPr>
        <w:tab/>
        <w:t>Liliana IACONI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3520954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0B3AE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DF8AA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D72799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16E6E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3A43ED2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5F0AEC82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0187C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81E0C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5736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A8DD0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335E1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AE1D7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ADD23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65B23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71B61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63D50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F0D96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D1B03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621FC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6AAB93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4517C4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ADB397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F653A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6B0C7B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CA9D2E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FCC707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6C1ECC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E66E5A" w14:textId="77777777" w:rsidR="00B31CA6" w:rsidRDefault="00B31CA6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2417F0" w14:textId="77777777" w:rsidR="00B31CA6" w:rsidRDefault="00B31CA6" w:rsidP="001C5F20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B7103A" w14:textId="77777777" w:rsidR="00B31CA6" w:rsidRDefault="00B31CA6" w:rsidP="00B31CA6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B31CA6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52F66A32" w14:textId="77777777" w:rsidR="00B31CA6" w:rsidRDefault="00B31CA6" w:rsidP="00B31CA6">
      <w:pPr>
        <w:tabs>
          <w:tab w:val="left" w:pos="1134"/>
        </w:tabs>
        <w:ind w:left="7200" w:firstLine="709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5254D3EF" w14:textId="77777777" w:rsidR="00B31CA6" w:rsidRPr="00B31CA6" w:rsidRDefault="00B31CA6" w:rsidP="00B31CA6">
      <w:pPr>
        <w:pStyle w:val="af6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PARLAMENTUL</w:t>
      </w:r>
      <w:r w:rsidRPr="00B31CA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REPUBLICII</w:t>
      </w:r>
      <w:r w:rsidRPr="00B31CA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MOLDOVA</w:t>
      </w:r>
    </w:p>
    <w:p w14:paraId="1B535483" w14:textId="77777777" w:rsidR="00B31CA6" w:rsidRPr="00B31CA6" w:rsidRDefault="00B31CA6" w:rsidP="00DF1525">
      <w:pPr>
        <w:pStyle w:val="af6"/>
        <w:rPr>
          <w:rFonts w:ascii="Times New Roman" w:hAnsi="Times New Roman"/>
          <w:b/>
          <w:sz w:val="28"/>
          <w:szCs w:val="28"/>
          <w:lang w:val="en-US"/>
        </w:rPr>
      </w:pPr>
    </w:p>
    <w:p w14:paraId="66DDF383" w14:textId="77777777" w:rsidR="00B31CA6" w:rsidRDefault="00B31CA6" w:rsidP="00261540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LEGE</w:t>
      </w:r>
    </w:p>
    <w:p w14:paraId="6BD3E531" w14:textId="77777777" w:rsidR="00261540" w:rsidRDefault="00B31CA6" w:rsidP="00B31CA6">
      <w:pPr>
        <w:pStyle w:val="af6"/>
        <w:jc w:val="center"/>
        <w:rPr>
          <w:rFonts w:ascii="Times New Roman" w:hAnsi="Times New Roman"/>
          <w:b/>
          <w:bCs/>
          <w:sz w:val="28"/>
          <w:szCs w:val="28"/>
        </w:rPr>
      </w:pPr>
      <w:r w:rsidRPr="005B0CF8">
        <w:rPr>
          <w:rFonts w:ascii="Times New Roman" w:hAnsi="Times New Roman"/>
          <w:b/>
          <w:bCs/>
          <w:sz w:val="28"/>
          <w:szCs w:val="28"/>
        </w:rPr>
        <w:t>pr</w:t>
      </w:r>
      <w:r w:rsidR="00266795">
        <w:rPr>
          <w:rFonts w:ascii="Times New Roman" w:hAnsi="Times New Roman"/>
          <w:b/>
          <w:bCs/>
          <w:sz w:val="28"/>
          <w:szCs w:val="28"/>
        </w:rPr>
        <w:t>ivind ratificarea Protocolului adițional la Convenţia poştală u</w:t>
      </w:r>
      <w:r w:rsidRPr="005B0CF8">
        <w:rPr>
          <w:rFonts w:ascii="Times New Roman" w:hAnsi="Times New Roman"/>
          <w:b/>
          <w:bCs/>
          <w:sz w:val="28"/>
          <w:szCs w:val="28"/>
        </w:rPr>
        <w:t xml:space="preserve">niversală </w:t>
      </w:r>
    </w:p>
    <w:p w14:paraId="3B0C8BA0" w14:textId="77777777" w:rsidR="00B31CA6" w:rsidRPr="005B0CF8" w:rsidRDefault="00B31CA6" w:rsidP="00B31CA6">
      <w:pPr>
        <w:pStyle w:val="af6"/>
        <w:jc w:val="center"/>
        <w:rPr>
          <w:rFonts w:ascii="Times New Roman" w:hAnsi="Times New Roman"/>
          <w:b/>
          <w:bCs/>
          <w:sz w:val="28"/>
          <w:szCs w:val="28"/>
        </w:rPr>
      </w:pPr>
      <w:r w:rsidRPr="005B0CF8">
        <w:rPr>
          <w:rFonts w:ascii="Times New Roman" w:hAnsi="Times New Roman"/>
          <w:b/>
          <w:bCs/>
          <w:sz w:val="28"/>
          <w:szCs w:val="28"/>
        </w:rPr>
        <w:t xml:space="preserve">şi </w:t>
      </w:r>
      <w:r w:rsidR="00266795">
        <w:rPr>
          <w:rFonts w:ascii="Times New Roman" w:hAnsi="Times New Roman"/>
          <w:b/>
          <w:bCs/>
          <w:sz w:val="28"/>
          <w:szCs w:val="28"/>
        </w:rPr>
        <w:t xml:space="preserve">a </w:t>
      </w:r>
      <w:r w:rsidRPr="005B0CF8">
        <w:rPr>
          <w:rFonts w:ascii="Times New Roman" w:hAnsi="Times New Roman"/>
          <w:b/>
          <w:bCs/>
          <w:sz w:val="28"/>
          <w:szCs w:val="28"/>
        </w:rPr>
        <w:t>Protocolul</w:t>
      </w:r>
      <w:r w:rsidR="00266795">
        <w:rPr>
          <w:rFonts w:ascii="Times New Roman" w:hAnsi="Times New Roman"/>
          <w:b/>
          <w:bCs/>
          <w:sz w:val="28"/>
          <w:szCs w:val="28"/>
        </w:rPr>
        <w:t>ui final la Protocolul adițional la Convenția poștală u</w:t>
      </w:r>
      <w:r w:rsidRPr="005B0CF8">
        <w:rPr>
          <w:rFonts w:ascii="Times New Roman" w:hAnsi="Times New Roman"/>
          <w:b/>
          <w:bCs/>
          <w:sz w:val="28"/>
          <w:szCs w:val="28"/>
        </w:rPr>
        <w:t>niversală</w:t>
      </w:r>
    </w:p>
    <w:p w14:paraId="6B5558A8" w14:textId="77777777" w:rsidR="00B31CA6" w:rsidRPr="005B0CF8" w:rsidRDefault="00B31CA6" w:rsidP="00B31CA6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</w:p>
    <w:p w14:paraId="44371593" w14:textId="77777777" w:rsidR="00B31CA6" w:rsidRDefault="00B31CA6" w:rsidP="00B31CA6">
      <w:pPr>
        <w:pStyle w:val="af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Parlamentul adoptă prezenta lege organică.</w:t>
      </w:r>
    </w:p>
    <w:p w14:paraId="10437BA7" w14:textId="77777777" w:rsidR="00B31CA6" w:rsidRDefault="00B31CA6" w:rsidP="00B31CA6">
      <w:pPr>
        <w:pStyle w:val="af6"/>
        <w:jc w:val="both"/>
        <w:rPr>
          <w:rFonts w:ascii="Times New Roman" w:hAnsi="Times New Roman"/>
          <w:sz w:val="28"/>
          <w:szCs w:val="28"/>
        </w:rPr>
      </w:pPr>
    </w:p>
    <w:p w14:paraId="07EB6194" w14:textId="77777777" w:rsidR="00B31CA6" w:rsidRDefault="00D22E33" w:rsidP="00B31CA6">
      <w:pPr>
        <w:pStyle w:val="af6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="00B31CA6">
        <w:rPr>
          <w:rFonts w:ascii="Times New Roman" w:hAnsi="Times New Roman"/>
          <w:b/>
          <w:sz w:val="28"/>
          <w:szCs w:val="28"/>
        </w:rPr>
        <w:t>1</w:t>
      </w:r>
      <w:r w:rsidR="00B31CA6">
        <w:rPr>
          <w:rFonts w:ascii="Times New Roman" w:hAnsi="Times New Roman"/>
          <w:sz w:val="28"/>
          <w:szCs w:val="28"/>
        </w:rPr>
        <w:t xml:space="preserve">. </w:t>
      </w:r>
      <w:r w:rsidR="00660FEB">
        <w:rPr>
          <w:rFonts w:ascii="Times New Roman" w:hAnsi="Times New Roman"/>
          <w:sz w:val="28"/>
          <w:szCs w:val="28"/>
        </w:rPr>
        <w:t>– Se ratifică Protocolul adițional la Convenţia poştală u</w:t>
      </w:r>
      <w:r w:rsidR="00B31CA6">
        <w:rPr>
          <w:rFonts w:ascii="Times New Roman" w:hAnsi="Times New Roman"/>
          <w:sz w:val="28"/>
          <w:szCs w:val="28"/>
        </w:rPr>
        <w:t>niversală şi</w:t>
      </w:r>
      <w:r w:rsidR="00D20B92">
        <w:rPr>
          <w:rFonts w:ascii="Times New Roman" w:hAnsi="Times New Roman"/>
          <w:sz w:val="28"/>
          <w:szCs w:val="28"/>
        </w:rPr>
        <w:t xml:space="preserve"> </w:t>
      </w:r>
      <w:r w:rsidR="00B31CA6">
        <w:rPr>
          <w:rFonts w:ascii="Times New Roman" w:hAnsi="Times New Roman"/>
          <w:sz w:val="28"/>
          <w:szCs w:val="28"/>
        </w:rPr>
        <w:t>Protocolul</w:t>
      </w:r>
      <w:r w:rsidR="00660FEB">
        <w:rPr>
          <w:rFonts w:ascii="Times New Roman" w:hAnsi="Times New Roman"/>
          <w:sz w:val="28"/>
          <w:szCs w:val="28"/>
        </w:rPr>
        <w:t xml:space="preserve"> final la Protocolul adițional la Convenția poștală u</w:t>
      </w:r>
      <w:r w:rsidR="00B31CA6">
        <w:rPr>
          <w:rFonts w:ascii="Times New Roman" w:hAnsi="Times New Roman"/>
          <w:sz w:val="28"/>
          <w:szCs w:val="28"/>
        </w:rPr>
        <w:t xml:space="preserve">niversală, </w:t>
      </w:r>
      <w:r w:rsidR="00B31CA6" w:rsidRPr="00183EB8">
        <w:rPr>
          <w:rFonts w:ascii="Times New Roman" w:hAnsi="Times New Roman"/>
          <w:sz w:val="28"/>
          <w:szCs w:val="28"/>
        </w:rPr>
        <w:t>adoptate</w:t>
      </w:r>
      <w:r w:rsidR="00B31CA6">
        <w:rPr>
          <w:rFonts w:ascii="Times New Roman" w:hAnsi="Times New Roman"/>
          <w:sz w:val="28"/>
          <w:szCs w:val="28"/>
        </w:rPr>
        <w:t xml:space="preserve"> la 7 septembrie 2018.</w:t>
      </w:r>
    </w:p>
    <w:p w14:paraId="6C0B2F2C" w14:textId="77777777" w:rsidR="00B31CA6" w:rsidRDefault="00B31CA6" w:rsidP="00B31CA6">
      <w:pPr>
        <w:pStyle w:val="af6"/>
        <w:rPr>
          <w:rFonts w:ascii="Times New Roman" w:hAnsi="Times New Roman"/>
          <w:sz w:val="28"/>
          <w:szCs w:val="28"/>
        </w:rPr>
      </w:pPr>
    </w:p>
    <w:p w14:paraId="041DA4F9" w14:textId="77777777" w:rsidR="00B31CA6" w:rsidRDefault="00D22E33" w:rsidP="00B31CA6">
      <w:pPr>
        <w:pStyle w:val="af6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="00B31CA6">
        <w:rPr>
          <w:rFonts w:ascii="Times New Roman" w:hAnsi="Times New Roman"/>
          <w:b/>
          <w:sz w:val="28"/>
          <w:szCs w:val="28"/>
        </w:rPr>
        <w:t>2</w:t>
      </w:r>
      <w:r w:rsidR="00B31CA6">
        <w:rPr>
          <w:rFonts w:ascii="Times New Roman" w:hAnsi="Times New Roman"/>
          <w:sz w:val="28"/>
          <w:szCs w:val="28"/>
        </w:rPr>
        <w:t>. – Guvernul va întreprinde măsurile necesare pentru real</w:t>
      </w:r>
      <w:r w:rsidR="003C0368">
        <w:rPr>
          <w:rFonts w:ascii="Times New Roman" w:hAnsi="Times New Roman"/>
          <w:sz w:val="28"/>
          <w:szCs w:val="28"/>
        </w:rPr>
        <w:t>izarea prevederilor protocoalelor</w:t>
      </w:r>
      <w:r w:rsidR="00B31CA6">
        <w:rPr>
          <w:rFonts w:ascii="Times New Roman" w:hAnsi="Times New Roman"/>
          <w:sz w:val="28"/>
          <w:szCs w:val="28"/>
        </w:rPr>
        <w:t xml:space="preserve"> nominalizat</w:t>
      </w:r>
      <w:r w:rsidR="003C0368">
        <w:rPr>
          <w:rFonts w:ascii="Times New Roman" w:hAnsi="Times New Roman"/>
          <w:sz w:val="28"/>
          <w:szCs w:val="28"/>
        </w:rPr>
        <w:t>e</w:t>
      </w:r>
      <w:r w:rsidR="00B31CA6">
        <w:rPr>
          <w:rFonts w:ascii="Times New Roman" w:hAnsi="Times New Roman"/>
          <w:sz w:val="28"/>
          <w:szCs w:val="28"/>
        </w:rPr>
        <w:t>.</w:t>
      </w:r>
    </w:p>
    <w:p w14:paraId="004E8CD9" w14:textId="77777777" w:rsidR="00B31CA6" w:rsidRDefault="00B31CA6" w:rsidP="00B31CA6">
      <w:pPr>
        <w:pStyle w:val="af6"/>
        <w:jc w:val="both"/>
        <w:rPr>
          <w:rFonts w:ascii="Times New Roman" w:hAnsi="Times New Roman"/>
          <w:sz w:val="28"/>
          <w:szCs w:val="28"/>
        </w:rPr>
      </w:pPr>
    </w:p>
    <w:p w14:paraId="607E10A2" w14:textId="77777777" w:rsidR="00B31CA6" w:rsidRPr="00B31CA6" w:rsidRDefault="00D22E33" w:rsidP="00B31CA6">
      <w:pPr>
        <w:tabs>
          <w:tab w:val="left" w:pos="1134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>
        <w:rPr>
          <w:b/>
          <w:sz w:val="28"/>
          <w:szCs w:val="28"/>
        </w:rPr>
        <w:t>Art.</w:t>
      </w:r>
      <w:r w:rsidR="00B31CA6">
        <w:rPr>
          <w:b/>
          <w:sz w:val="28"/>
          <w:szCs w:val="28"/>
        </w:rPr>
        <w:t>3</w:t>
      </w:r>
      <w:r w:rsidR="00B31CA6">
        <w:rPr>
          <w:sz w:val="28"/>
          <w:szCs w:val="28"/>
        </w:rPr>
        <w:t xml:space="preserve">. – </w:t>
      </w:r>
      <w:r w:rsidR="00B31CA6" w:rsidRPr="00051016">
        <w:rPr>
          <w:sz w:val="28"/>
          <w:szCs w:val="28"/>
          <w:lang w:val="ro-RO"/>
        </w:rPr>
        <w:t>Ministerul Afacerilor Externe şi Integrării Europen</w:t>
      </w:r>
      <w:r w:rsidR="00BE5D18">
        <w:rPr>
          <w:sz w:val="28"/>
          <w:szCs w:val="28"/>
          <w:lang w:val="ro-RO"/>
        </w:rPr>
        <w:t xml:space="preserve">e va notifica depozitarului </w:t>
      </w:r>
      <w:r w:rsidR="003C0368">
        <w:rPr>
          <w:sz w:val="28"/>
          <w:szCs w:val="28"/>
          <w:lang w:val="ro-RO"/>
        </w:rPr>
        <w:t>ratificarea protocoalelor</w:t>
      </w:r>
      <w:r w:rsidR="00B31CA6" w:rsidRPr="00051016">
        <w:rPr>
          <w:sz w:val="28"/>
          <w:szCs w:val="28"/>
          <w:lang w:val="ro-RO"/>
        </w:rPr>
        <w:t xml:space="preserve"> menționat</w:t>
      </w:r>
      <w:r w:rsidR="003C0368">
        <w:rPr>
          <w:sz w:val="28"/>
          <w:szCs w:val="28"/>
          <w:lang w:val="ro-RO"/>
        </w:rPr>
        <w:t>e</w:t>
      </w:r>
      <w:r w:rsidR="00051016" w:rsidRPr="00051016">
        <w:rPr>
          <w:sz w:val="28"/>
          <w:szCs w:val="28"/>
          <w:lang w:val="ro-RO"/>
        </w:rPr>
        <w:t>.</w:t>
      </w:r>
      <w:r w:rsidR="00051016">
        <w:rPr>
          <w:sz w:val="28"/>
          <w:szCs w:val="28"/>
        </w:rPr>
        <w:t xml:space="preserve"> </w:t>
      </w:r>
    </w:p>
    <w:p w14:paraId="5F5112B5" w14:textId="77777777" w:rsidR="00B31CA6" w:rsidRDefault="00B31CA6" w:rsidP="0005101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79BA5" w14:textId="77777777" w:rsidR="00051016" w:rsidRDefault="00051016" w:rsidP="0005101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2AE661" w14:textId="4D440AB9" w:rsidR="00051016" w:rsidRDefault="00051016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051016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465C32F3" w14:textId="5A1B62A7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7A47A5B" w14:textId="2BF6DF29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8DBE32A" w14:textId="66A68FBB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EE4F218" w14:textId="5028518B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5CD1EA2" w14:textId="191CFE3A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851B497" w14:textId="4189BD34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C2C3E25" w14:textId="2858EB82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64F9A70" w14:textId="66E4AE13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DF7049D" w14:textId="3878E296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0996F89" w14:textId="6958827B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3928CDE" w14:textId="2832CE82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0290AFF" w14:textId="0197B434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E8E105" w14:textId="080D4427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FFC4825" w14:textId="0C68AFF0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732490E" w14:textId="4F2960C6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17258BC" w14:textId="1AC2DEBE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0E7EC93" w14:textId="1C6BA8AC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932816F" w14:textId="519C6CF2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90C4FC9" w14:textId="685DC3FC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0347F06" w14:textId="28F9F946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8DCC215" w14:textId="680E5653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9129EEC" w14:textId="2A678560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0746BD8" w14:textId="6D5A319B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82DF5FA" w14:textId="56425C99" w:rsidR="003D589B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8F5EC0A" w14:textId="77777777" w:rsidR="003D589B" w:rsidRDefault="003D589B" w:rsidP="003D589B">
      <w:pPr>
        <w:pStyle w:val="af6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О проекте закона о ратификации Дополнительного протокола к Всемирной почтовой конвенции и Заключительного протокола </w:t>
      </w:r>
    </w:p>
    <w:p w14:paraId="7D6CF746" w14:textId="77777777" w:rsidR="003D589B" w:rsidRDefault="003D589B" w:rsidP="003D589B">
      <w:pPr>
        <w:pStyle w:val="af6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к Дополнительному протоколу к Всемирной почтовой </w:t>
      </w:r>
    </w:p>
    <w:p w14:paraId="585728BF" w14:textId="77777777" w:rsidR="003D589B" w:rsidRDefault="003D589B" w:rsidP="003D589B">
      <w:pPr>
        <w:pStyle w:val="af6"/>
        <w:jc w:val="center"/>
        <w:rPr>
          <w:sz w:val="28"/>
          <w:lang w:val="ru-RU"/>
        </w:rPr>
      </w:pPr>
      <w:r>
        <w:rPr>
          <w:sz w:val="28"/>
          <w:lang w:val="ru-RU"/>
        </w:rPr>
        <w:t>конвенции, составленных 7 сентября 2018 г.</w:t>
      </w:r>
    </w:p>
    <w:p w14:paraId="22C30C04" w14:textId="77777777" w:rsidR="003D589B" w:rsidRDefault="003D589B" w:rsidP="003D589B">
      <w:pPr>
        <w:pStyle w:val="af6"/>
        <w:jc w:val="center"/>
        <w:rPr>
          <w:b/>
          <w:bCs/>
          <w:sz w:val="28"/>
          <w:lang w:val="ru-RU"/>
        </w:rPr>
      </w:pPr>
      <w:r>
        <w:rPr>
          <w:bCs/>
          <w:sz w:val="28"/>
          <w:lang w:val="ru-RU"/>
        </w:rPr>
        <w:t>-------------------------------------------------------------------------------------</w:t>
      </w:r>
    </w:p>
    <w:p w14:paraId="2FB0CD1F" w14:textId="77777777" w:rsidR="003D589B" w:rsidRDefault="003D589B" w:rsidP="003D589B">
      <w:pPr>
        <w:pStyle w:val="af6"/>
        <w:jc w:val="center"/>
        <w:rPr>
          <w:b/>
          <w:sz w:val="28"/>
          <w:lang w:val="ru-RU"/>
        </w:rPr>
      </w:pPr>
    </w:p>
    <w:p w14:paraId="2CB9E5AB" w14:textId="77777777" w:rsidR="003D589B" w:rsidRDefault="003D589B" w:rsidP="003D589B">
      <w:pPr>
        <w:pStyle w:val="af6"/>
        <w:ind w:firstLine="708"/>
        <w:rPr>
          <w:bCs/>
          <w:sz w:val="28"/>
          <w:lang w:val="ru-RU"/>
        </w:rPr>
      </w:pPr>
      <w:r>
        <w:rPr>
          <w:b/>
          <w:bCs/>
          <w:sz w:val="28"/>
          <w:lang w:val="ru-RU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ст.137), с последующими изменениями, Правительство ПОСТАНОВЛЯЕТ:</w:t>
      </w:r>
    </w:p>
    <w:p w14:paraId="72ACAEEE" w14:textId="77777777" w:rsidR="003D589B" w:rsidRDefault="003D589B" w:rsidP="003D589B">
      <w:pPr>
        <w:pStyle w:val="af6"/>
        <w:ind w:firstLine="360"/>
        <w:rPr>
          <w:b/>
          <w:sz w:val="28"/>
          <w:lang w:val="ru-RU"/>
        </w:rPr>
      </w:pPr>
    </w:p>
    <w:p w14:paraId="65BFCA2F" w14:textId="77777777" w:rsidR="003D589B" w:rsidRDefault="003D589B" w:rsidP="003D589B">
      <w:pPr>
        <w:tabs>
          <w:tab w:val="left" w:pos="709"/>
          <w:tab w:val="left" w:pos="1650"/>
        </w:tabs>
        <w:rPr>
          <w:sz w:val="28"/>
          <w:lang w:val="ru-RU"/>
        </w:rPr>
      </w:pPr>
      <w:r w:rsidRPr="003D589B">
        <w:rPr>
          <w:sz w:val="28"/>
          <w:lang w:val="ru-RU"/>
        </w:rPr>
        <w:t>Одобрить и представить Президенту Республики Молдова для рассмотрения проект закона о ратификации Дополнительного протокола к Всемирной почтовой конвенции и Заключительного протокола к Дополнительному протоколу к Всемирной почтовой конвенции, составленных 7 сентября 2018 года.</w:t>
      </w:r>
    </w:p>
    <w:p w14:paraId="09BC524E" w14:textId="77777777" w:rsidR="003D589B" w:rsidRPr="003D589B" w:rsidRDefault="003D589B" w:rsidP="003D589B">
      <w:pPr>
        <w:tabs>
          <w:tab w:val="left" w:pos="709"/>
          <w:tab w:val="left" w:pos="1650"/>
        </w:tabs>
        <w:rPr>
          <w:sz w:val="28"/>
          <w:lang w:val="ru-RU"/>
        </w:rPr>
      </w:pPr>
    </w:p>
    <w:p w14:paraId="18AE3D06" w14:textId="77777777" w:rsidR="003D589B" w:rsidRPr="003D589B" w:rsidRDefault="003D589B" w:rsidP="003D589B">
      <w:pPr>
        <w:tabs>
          <w:tab w:val="left" w:pos="709"/>
          <w:tab w:val="left" w:pos="1650"/>
        </w:tabs>
        <w:rPr>
          <w:b/>
          <w:sz w:val="28"/>
          <w:szCs w:val="28"/>
          <w:lang w:val="ru-RU"/>
        </w:rPr>
      </w:pPr>
    </w:p>
    <w:p w14:paraId="6F67DBFB" w14:textId="77777777" w:rsidR="003D589B" w:rsidRDefault="003D589B" w:rsidP="003D589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ИОН КИКУ </w:t>
      </w:r>
    </w:p>
    <w:p w14:paraId="7E6F0CFD" w14:textId="77777777" w:rsidR="003D589B" w:rsidRDefault="003D589B" w:rsidP="003D589B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14:paraId="055239D4" w14:textId="77777777" w:rsid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E812D7E" w14:textId="77777777" w:rsidR="003D589B" w:rsidRDefault="003D589B" w:rsidP="003D589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7CBB0C71" w14:textId="77777777" w:rsidR="003D589B" w:rsidRPr="003D589B" w:rsidRDefault="003D589B" w:rsidP="003D589B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ED94ACE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t>Министр иностранных дел и</w:t>
      </w:r>
    </w:p>
    <w:p w14:paraId="61178F22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D589B">
        <w:rPr>
          <w:rFonts w:asciiTheme="majorBidi" w:hAnsiTheme="majorBidi" w:cstheme="majorBidi"/>
          <w:sz w:val="28"/>
          <w:szCs w:val="28"/>
          <w:lang w:val="ru-RU"/>
        </w:rPr>
        <w:tab/>
        <w:t>Аурелиу Чокой</w:t>
      </w:r>
    </w:p>
    <w:p w14:paraId="5FDB046F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046048B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492929C1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3D589B">
        <w:rPr>
          <w:rFonts w:asciiTheme="majorBidi" w:hAnsiTheme="majorBidi" w:cstheme="majorBidi"/>
          <w:sz w:val="28"/>
          <w:szCs w:val="28"/>
          <w:lang w:val="ru-RU"/>
        </w:rPr>
        <w:tab/>
      </w:r>
      <w:r w:rsidRPr="003D589B">
        <w:rPr>
          <w:rFonts w:asciiTheme="majorBidi" w:hAnsiTheme="majorBidi" w:cstheme="majorBidi"/>
          <w:sz w:val="28"/>
          <w:szCs w:val="28"/>
          <w:lang w:val="ru-RU"/>
        </w:rPr>
        <w:tab/>
        <w:t>Анатол Усатый</w:t>
      </w:r>
    </w:p>
    <w:p w14:paraId="4B33A243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16E4B351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5EBFEF22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0445DAD9" w14:textId="77777777" w:rsidR="003D589B" w:rsidRPr="003D589B" w:rsidRDefault="003D589B" w:rsidP="003D589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06E9751A" w14:textId="77777777" w:rsidR="003D589B" w:rsidRDefault="003D589B" w:rsidP="003D589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453E17C0" w14:textId="77777777" w:rsidR="003D589B" w:rsidRDefault="003D589B" w:rsidP="003D589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A21E827" w14:textId="77777777" w:rsid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01D42458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2830754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7BD06AC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9B5C734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DA8041B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1B2876E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902581C" w14:textId="77777777" w:rsidR="003D589B" w:rsidRPr="003D589B" w:rsidRDefault="003D589B" w:rsidP="003D58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9FAF925" w14:textId="77777777" w:rsidR="003D589B" w:rsidRDefault="003D589B" w:rsidP="003D589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34EB84" w14:textId="77777777" w:rsidR="003D589B" w:rsidRDefault="003D589B" w:rsidP="003D589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53BF015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47763A42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DA5CDA5" w14:textId="77777777" w:rsidR="003D589B" w:rsidRPr="003D589B" w:rsidRDefault="003D589B" w:rsidP="003D589B">
      <w:pPr>
        <w:ind w:firstLine="284"/>
        <w:rPr>
          <w:sz w:val="28"/>
          <w:szCs w:val="28"/>
          <w:lang w:val="ru-RU"/>
        </w:rPr>
      </w:pPr>
      <w:r w:rsidRPr="003D589B">
        <w:rPr>
          <w:sz w:val="28"/>
          <w:szCs w:val="28"/>
          <w:lang w:val="ru-RU"/>
        </w:rPr>
        <w:t>Генеральный секретарь                                     Лилиана ЯКОНИ</w:t>
      </w:r>
    </w:p>
    <w:p w14:paraId="7CCEFA58" w14:textId="77777777" w:rsidR="003D589B" w:rsidRDefault="003D589B" w:rsidP="003D589B">
      <w:pPr>
        <w:ind w:firstLine="284"/>
        <w:rPr>
          <w:sz w:val="28"/>
          <w:szCs w:val="28"/>
          <w:lang w:val="ro-RO"/>
        </w:rPr>
      </w:pPr>
      <w:r w:rsidRPr="003D589B">
        <w:rPr>
          <w:sz w:val="28"/>
          <w:szCs w:val="28"/>
          <w:lang w:val="ru-RU"/>
        </w:rPr>
        <w:t xml:space="preserve">Правительства                                                                    </w:t>
      </w:r>
    </w:p>
    <w:p w14:paraId="2B670625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A637CCE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5B7A9A0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31F34135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5C195F2D" w14:textId="77777777" w:rsidR="003D589B" w:rsidRDefault="003D589B" w:rsidP="003D589B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46521C8" w14:textId="77777777" w:rsidR="003D589B" w:rsidRPr="003D589B" w:rsidRDefault="003D589B" w:rsidP="003D589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46CDC6BB" w14:textId="77777777" w:rsidR="003D589B" w:rsidRPr="003D589B" w:rsidRDefault="003D589B" w:rsidP="003D589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F4DBBF0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  <w:r w:rsidRPr="003D589B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14:paraId="442FD562" w14:textId="77777777" w:rsidR="003D589B" w:rsidRPr="003D589B" w:rsidRDefault="003D589B" w:rsidP="003D589B">
      <w:pPr>
        <w:rPr>
          <w:rFonts w:asciiTheme="majorBidi" w:hAnsiTheme="majorBidi" w:cstheme="majorBidi"/>
          <w:sz w:val="28"/>
          <w:szCs w:val="28"/>
          <w:lang w:val="ru-RU"/>
        </w:rPr>
      </w:pPr>
    </w:p>
    <w:p w14:paraId="7A19D95B" w14:textId="77777777" w:rsidR="003D589B" w:rsidRPr="003D589B" w:rsidRDefault="003D589B" w:rsidP="003D589B">
      <w:pPr>
        <w:jc w:val="right"/>
        <w:rPr>
          <w:i/>
          <w:sz w:val="28"/>
          <w:lang w:val="ru-RU"/>
        </w:rPr>
      </w:pPr>
      <w:r w:rsidRPr="003D589B">
        <w:rPr>
          <w:i/>
          <w:sz w:val="28"/>
          <w:lang w:val="ru-RU"/>
        </w:rPr>
        <w:t>Проект</w:t>
      </w:r>
    </w:p>
    <w:p w14:paraId="4CB46035" w14:textId="77777777" w:rsidR="003D589B" w:rsidRPr="003D589B" w:rsidRDefault="003D589B" w:rsidP="003D589B">
      <w:pPr>
        <w:jc w:val="right"/>
        <w:rPr>
          <w:i/>
          <w:sz w:val="28"/>
          <w:lang w:val="ru-RU"/>
        </w:rPr>
      </w:pPr>
      <w:r w:rsidRPr="003D589B">
        <w:rPr>
          <w:i/>
          <w:sz w:val="28"/>
          <w:lang w:val="ru-RU"/>
        </w:rPr>
        <w:t xml:space="preserve">Перевод </w:t>
      </w:r>
    </w:p>
    <w:p w14:paraId="3EDBBDAD" w14:textId="77777777" w:rsidR="003D589B" w:rsidRPr="003D589B" w:rsidRDefault="003D589B" w:rsidP="003D589B">
      <w:pPr>
        <w:jc w:val="right"/>
        <w:rPr>
          <w:i/>
          <w:sz w:val="28"/>
          <w:lang w:val="ru-RU"/>
        </w:rPr>
      </w:pPr>
    </w:p>
    <w:p w14:paraId="0F086952" w14:textId="77777777" w:rsidR="003D589B" w:rsidRPr="003D589B" w:rsidRDefault="003D589B" w:rsidP="003D589B">
      <w:pPr>
        <w:suppressAutoHyphens/>
        <w:ind w:firstLine="0"/>
        <w:jc w:val="center"/>
        <w:rPr>
          <w:b/>
          <w:bCs/>
          <w:color w:val="000000"/>
          <w:sz w:val="28"/>
          <w:szCs w:val="28"/>
          <w:lang w:val="ru-RU" w:eastAsia="ar-SA"/>
        </w:rPr>
      </w:pPr>
      <w:r w:rsidRPr="003D589B">
        <w:rPr>
          <w:b/>
          <w:bCs/>
          <w:color w:val="000000"/>
          <w:sz w:val="28"/>
          <w:szCs w:val="28"/>
          <w:lang w:val="ru-RU" w:eastAsia="ar-SA"/>
        </w:rPr>
        <w:t>ПАРЛАМЕНТ РЕСПУБЛИКИ МОЛДОВА</w:t>
      </w:r>
    </w:p>
    <w:p w14:paraId="50BD2F9A" w14:textId="77777777" w:rsidR="003D589B" w:rsidRPr="003D589B" w:rsidRDefault="003D589B" w:rsidP="003D589B">
      <w:pPr>
        <w:suppressAutoHyphens/>
        <w:ind w:firstLine="0"/>
        <w:rPr>
          <w:lang w:val="ru-RU" w:eastAsia="ar-SA"/>
        </w:rPr>
      </w:pPr>
    </w:p>
    <w:p w14:paraId="04D8055C" w14:textId="77777777" w:rsidR="003D589B" w:rsidRPr="003D589B" w:rsidRDefault="003D589B" w:rsidP="003D589B">
      <w:pPr>
        <w:suppressAutoHyphens/>
        <w:ind w:firstLine="0"/>
        <w:jc w:val="center"/>
        <w:rPr>
          <w:b/>
          <w:sz w:val="32"/>
          <w:lang w:val="ru-RU" w:eastAsia="ar-SA"/>
        </w:rPr>
      </w:pPr>
    </w:p>
    <w:p w14:paraId="6E5248CD" w14:textId="77777777" w:rsidR="003D589B" w:rsidRPr="003D589B" w:rsidRDefault="003D589B" w:rsidP="003D589B">
      <w:pPr>
        <w:suppressAutoHyphens/>
        <w:ind w:firstLine="0"/>
        <w:jc w:val="center"/>
        <w:rPr>
          <w:b/>
          <w:sz w:val="32"/>
          <w:lang w:val="ru-RU" w:eastAsia="ar-SA"/>
        </w:rPr>
      </w:pPr>
      <w:r w:rsidRPr="003D589B">
        <w:rPr>
          <w:b/>
          <w:sz w:val="32"/>
          <w:lang w:val="ru-RU" w:eastAsia="ar-SA"/>
        </w:rPr>
        <w:t>ЗАКОН</w:t>
      </w:r>
    </w:p>
    <w:p w14:paraId="65BFCB05" w14:textId="77777777" w:rsidR="003D589B" w:rsidRPr="003D589B" w:rsidRDefault="003D589B" w:rsidP="003D589B">
      <w:pPr>
        <w:suppressAutoHyphens/>
        <w:ind w:firstLine="0"/>
        <w:rPr>
          <w:lang w:val="ru-RU" w:eastAsia="ar-SA"/>
        </w:rPr>
      </w:pPr>
    </w:p>
    <w:p w14:paraId="09DC640C" w14:textId="77777777" w:rsidR="003D589B" w:rsidRPr="003D589B" w:rsidRDefault="003D589B" w:rsidP="003D589B">
      <w:pPr>
        <w:suppressAutoHyphens/>
        <w:ind w:firstLine="0"/>
        <w:jc w:val="center"/>
        <w:rPr>
          <w:b/>
          <w:bCs/>
          <w:sz w:val="28"/>
          <w:szCs w:val="28"/>
          <w:lang w:val="ru-RU" w:eastAsia="ar-SA"/>
        </w:rPr>
      </w:pPr>
      <w:r w:rsidRPr="003D589B">
        <w:rPr>
          <w:b/>
          <w:bCs/>
          <w:sz w:val="28"/>
          <w:szCs w:val="28"/>
          <w:lang w:val="ru-RU" w:eastAsia="ar-SA"/>
        </w:rPr>
        <w:t>о ратификации Дополнительного протокола к Всемирной почтовой конвенции и Заключительного протокола к Дополнительному протоколу к Всемирной почтовой конвенции</w:t>
      </w:r>
    </w:p>
    <w:p w14:paraId="66F6E30B" w14:textId="77777777" w:rsidR="003D589B" w:rsidRPr="003D589B" w:rsidRDefault="003D589B" w:rsidP="003D589B">
      <w:pPr>
        <w:suppressAutoHyphens/>
        <w:jc w:val="center"/>
        <w:rPr>
          <w:b/>
          <w:bCs/>
          <w:sz w:val="28"/>
          <w:szCs w:val="28"/>
          <w:lang w:val="ru-RU" w:eastAsia="ar-SA"/>
        </w:rPr>
      </w:pPr>
    </w:p>
    <w:p w14:paraId="2871102A" w14:textId="77777777" w:rsidR="003D589B" w:rsidRPr="003D589B" w:rsidRDefault="003D589B" w:rsidP="003D589B">
      <w:pPr>
        <w:suppressAutoHyphens/>
        <w:ind w:firstLine="0"/>
        <w:rPr>
          <w:bCs/>
          <w:sz w:val="28"/>
          <w:lang w:val="ru-RU" w:eastAsia="ar-SA"/>
        </w:rPr>
      </w:pPr>
    </w:p>
    <w:p w14:paraId="1485D5B4" w14:textId="77777777" w:rsidR="003D589B" w:rsidRPr="003D589B" w:rsidRDefault="003D589B" w:rsidP="003D589B">
      <w:pPr>
        <w:suppressAutoHyphens/>
        <w:rPr>
          <w:bCs/>
          <w:sz w:val="28"/>
          <w:lang w:val="ru-RU" w:eastAsia="ar-SA"/>
        </w:rPr>
      </w:pPr>
      <w:r w:rsidRPr="003D589B">
        <w:rPr>
          <w:bCs/>
          <w:sz w:val="28"/>
          <w:lang w:val="ru-RU" w:eastAsia="ar-SA"/>
        </w:rPr>
        <w:t>Парламент принимает настоящий органический закон.</w:t>
      </w:r>
    </w:p>
    <w:p w14:paraId="6D6427F0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</w:p>
    <w:p w14:paraId="365D2251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  <w:r w:rsidRPr="003D589B">
        <w:rPr>
          <w:b/>
          <w:bCs/>
          <w:sz w:val="28"/>
          <w:lang w:val="ru-RU" w:eastAsia="ar-SA"/>
        </w:rPr>
        <w:t>Ст. 1.</w:t>
      </w:r>
      <w:r w:rsidRPr="003D589B">
        <w:rPr>
          <w:sz w:val="28"/>
          <w:lang w:val="ru-RU" w:eastAsia="ar-SA"/>
        </w:rPr>
        <w:t xml:space="preserve"> – Ратифицировать Дополнительный протокол к Всемирной почтовой конвенции и Заключительный протокол к Дополнительному протоколу к Всемирной почтовой конвенции, составленные </w:t>
      </w:r>
      <w:r w:rsidRPr="003D589B">
        <w:rPr>
          <w:color w:val="000000"/>
          <w:sz w:val="28"/>
          <w:lang w:val="ru-RU" w:eastAsia="ar-SA"/>
        </w:rPr>
        <w:t>7 сентября 2018</w:t>
      </w:r>
      <w:r>
        <w:rPr>
          <w:color w:val="000000"/>
          <w:sz w:val="28"/>
          <w:lang w:eastAsia="ar-SA"/>
        </w:rPr>
        <w:t> </w:t>
      </w:r>
      <w:r w:rsidRPr="003D589B">
        <w:rPr>
          <w:color w:val="000000"/>
          <w:sz w:val="28"/>
          <w:lang w:val="ru-RU" w:eastAsia="ar-SA"/>
        </w:rPr>
        <w:t>года</w:t>
      </w:r>
      <w:r w:rsidRPr="003D589B">
        <w:rPr>
          <w:sz w:val="28"/>
          <w:lang w:val="ru-RU" w:eastAsia="ar-SA"/>
        </w:rPr>
        <w:t>.</w:t>
      </w:r>
    </w:p>
    <w:p w14:paraId="2DFA4848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</w:p>
    <w:p w14:paraId="75B3B73D" w14:textId="77777777" w:rsidR="003D589B" w:rsidRPr="003D589B" w:rsidRDefault="003D589B" w:rsidP="003D589B">
      <w:pPr>
        <w:suppressAutoHyphens/>
        <w:rPr>
          <w:color w:val="000000"/>
          <w:sz w:val="28"/>
          <w:lang w:val="ru-RU" w:eastAsia="ar-SA"/>
        </w:rPr>
      </w:pPr>
      <w:r w:rsidRPr="003D589B">
        <w:rPr>
          <w:b/>
          <w:bCs/>
          <w:sz w:val="28"/>
          <w:lang w:val="ru-RU" w:eastAsia="ar-SA"/>
        </w:rPr>
        <w:t>Ст. 2.</w:t>
      </w:r>
      <w:r w:rsidRPr="003D589B">
        <w:rPr>
          <w:sz w:val="28"/>
          <w:lang w:val="ru-RU" w:eastAsia="ar-SA"/>
        </w:rPr>
        <w:t xml:space="preserve"> – </w:t>
      </w:r>
      <w:r w:rsidRPr="003D589B">
        <w:rPr>
          <w:color w:val="000000"/>
          <w:sz w:val="28"/>
          <w:lang w:val="ru-RU" w:eastAsia="ar-SA"/>
        </w:rPr>
        <w:t xml:space="preserve">Правительству принять необходимые меры для выполнения положений </w:t>
      </w:r>
      <w:r w:rsidRPr="003D589B">
        <w:rPr>
          <w:sz w:val="28"/>
          <w:lang w:val="ru-RU" w:eastAsia="ar-SA"/>
        </w:rPr>
        <w:t xml:space="preserve">данных </w:t>
      </w:r>
      <w:r w:rsidRPr="003D589B">
        <w:rPr>
          <w:color w:val="000000"/>
          <w:sz w:val="28"/>
          <w:lang w:val="ru-RU" w:eastAsia="ar-SA"/>
        </w:rPr>
        <w:t xml:space="preserve">протоколов. </w:t>
      </w:r>
    </w:p>
    <w:p w14:paraId="0A898B23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</w:p>
    <w:p w14:paraId="59AB6773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  <w:r w:rsidRPr="003D589B">
        <w:rPr>
          <w:b/>
          <w:bCs/>
          <w:sz w:val="28"/>
          <w:lang w:val="ru-RU" w:eastAsia="ar-SA"/>
        </w:rPr>
        <w:t>Ст. 3.</w:t>
      </w:r>
      <w:r w:rsidRPr="003D589B">
        <w:rPr>
          <w:sz w:val="28"/>
          <w:lang w:val="ru-RU" w:eastAsia="ar-SA"/>
        </w:rPr>
        <w:t xml:space="preserve"> – Министерству иностранных дел и европейской интеграции нотифицировать депозитария о ратификации </w:t>
      </w:r>
      <w:r w:rsidRPr="003D589B">
        <w:rPr>
          <w:color w:val="000000"/>
          <w:sz w:val="28"/>
          <w:lang w:val="ru-RU" w:eastAsia="ar-SA"/>
        </w:rPr>
        <w:t>указанных протоколов</w:t>
      </w:r>
      <w:r w:rsidRPr="003D589B">
        <w:rPr>
          <w:sz w:val="28"/>
          <w:lang w:val="ru-RU" w:eastAsia="ar-SA"/>
        </w:rPr>
        <w:t>.</w:t>
      </w:r>
    </w:p>
    <w:p w14:paraId="1FAC874A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</w:p>
    <w:p w14:paraId="38CED390" w14:textId="77777777" w:rsidR="003D589B" w:rsidRPr="003D589B" w:rsidRDefault="003D589B" w:rsidP="003D589B">
      <w:pPr>
        <w:suppressAutoHyphens/>
        <w:rPr>
          <w:sz w:val="28"/>
          <w:lang w:val="ru-RU" w:eastAsia="ar-SA"/>
        </w:rPr>
      </w:pPr>
    </w:p>
    <w:p w14:paraId="7196FF32" w14:textId="77777777" w:rsidR="003D589B" w:rsidRDefault="003D589B" w:rsidP="003D589B">
      <w:pPr>
        <w:suppressAutoHyphens/>
        <w:rPr>
          <w:b/>
          <w:sz w:val="28"/>
          <w:lang w:eastAsia="ar-SA"/>
        </w:rPr>
      </w:pPr>
      <w:proofErr w:type="spellStart"/>
      <w:r>
        <w:rPr>
          <w:b/>
          <w:sz w:val="28"/>
          <w:lang w:eastAsia="ar-SA"/>
        </w:rPr>
        <w:t>Председатель</w:t>
      </w:r>
      <w:proofErr w:type="spellEnd"/>
      <w:r>
        <w:rPr>
          <w:b/>
          <w:sz w:val="28"/>
          <w:lang w:eastAsia="ar-SA"/>
        </w:rPr>
        <w:t xml:space="preserve"> </w:t>
      </w:r>
      <w:proofErr w:type="spellStart"/>
      <w:r>
        <w:rPr>
          <w:b/>
          <w:sz w:val="28"/>
          <w:lang w:eastAsia="ar-SA"/>
        </w:rPr>
        <w:t>Парламента</w:t>
      </w:r>
      <w:proofErr w:type="spellEnd"/>
    </w:p>
    <w:p w14:paraId="48C910BB" w14:textId="77777777" w:rsidR="003D589B" w:rsidRDefault="003D589B" w:rsidP="003D589B">
      <w:pPr>
        <w:suppressAutoHyphens/>
        <w:rPr>
          <w:sz w:val="28"/>
          <w:lang w:eastAsia="ar-SA"/>
        </w:rPr>
      </w:pPr>
    </w:p>
    <w:p w14:paraId="6493C19B" w14:textId="77777777" w:rsidR="003D589B" w:rsidRDefault="003D589B" w:rsidP="003D589B">
      <w:pPr>
        <w:rPr>
          <w:sz w:val="28"/>
          <w:szCs w:val="28"/>
        </w:rPr>
      </w:pPr>
    </w:p>
    <w:p w14:paraId="4AE73F2F" w14:textId="77777777" w:rsidR="003D589B" w:rsidRPr="00051016" w:rsidRDefault="003D589B" w:rsidP="00051016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3D589B" w:rsidRPr="00051016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112CF" w14:textId="77777777" w:rsidR="00DE0771" w:rsidRDefault="00DE0771" w:rsidP="00026B87">
      <w:r>
        <w:separator/>
      </w:r>
    </w:p>
  </w:endnote>
  <w:endnote w:type="continuationSeparator" w:id="0">
    <w:p w14:paraId="7F55996C" w14:textId="77777777" w:rsidR="00DE0771" w:rsidRDefault="00DE077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3F6F8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E467E">
      <w:rPr>
        <w:noProof/>
        <w:sz w:val="16"/>
        <w:szCs w:val="16"/>
      </w:rPr>
      <w:t>\\172.17.20.7\operatori\200\2019\HOTARARI\19595\19595 -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11FFF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E467E">
      <w:rPr>
        <w:noProof/>
        <w:sz w:val="16"/>
        <w:szCs w:val="16"/>
      </w:rPr>
      <w:t>\\172.17.20.7\operatori\200\2019\HOTARARI\19595\19595 -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93B65" w14:textId="77777777" w:rsidR="00DE0771" w:rsidRDefault="00DE0771" w:rsidP="00026B87">
      <w:r>
        <w:separator/>
      </w:r>
    </w:p>
  </w:footnote>
  <w:footnote w:type="continuationSeparator" w:id="0">
    <w:p w14:paraId="3C2C7DD9" w14:textId="77777777" w:rsidR="00DE0771" w:rsidRDefault="00DE077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4FE86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B1A4F" w:rsidRPr="004B1A4F">
      <w:rPr>
        <w:noProof/>
        <w:lang w:val="ro-RO"/>
      </w:rPr>
      <w:t>3</w:t>
    </w:r>
    <w:r>
      <w:fldChar w:fldCharType="end"/>
    </w:r>
  </w:p>
  <w:p w14:paraId="7E451A11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0A94E952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249322EB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3BAF4E5D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4F5E1A14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681B585D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7C19E596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0889AAB9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24673F2B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0D4FFE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4769622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27EF24CC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1C636739" w14:textId="77777777" w:rsidR="000D7A09" w:rsidRPr="009423B6" w:rsidRDefault="000D7A09" w:rsidP="00C02DFA">
          <w:pPr>
            <w:rPr>
              <w:sz w:val="30"/>
            </w:rPr>
          </w:pPr>
        </w:p>
        <w:p w14:paraId="2C7BC9A1" w14:textId="77777777" w:rsidR="000D7A09" w:rsidRDefault="000D7A09" w:rsidP="00C02DFA">
          <w:pPr>
            <w:rPr>
              <w:sz w:val="30"/>
            </w:rPr>
          </w:pPr>
        </w:p>
        <w:p w14:paraId="23F2E9C0" w14:textId="77777777" w:rsidR="000D7A09" w:rsidRDefault="000D7A09" w:rsidP="00C02DFA">
          <w:pPr>
            <w:rPr>
              <w:sz w:val="30"/>
            </w:rPr>
          </w:pPr>
        </w:p>
        <w:p w14:paraId="38FE306F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00812009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0DC79DD9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3DFF4401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04E0C0B8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3D4E0AF7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4B1A4F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4B1A4F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4B1A4F" w:rsidRPr="004B1A4F">
            <w:rPr>
              <w:rFonts w:ascii="Times New Roman" w:hAnsi="Times New Roman"/>
              <w:sz w:val="28"/>
              <w:szCs w:val="24"/>
              <w:lang w:val="ro-RO"/>
            </w:rPr>
            <w:t>682</w:t>
          </w:r>
        </w:p>
        <w:p w14:paraId="76078171" w14:textId="77777777" w:rsidR="000D7A09" w:rsidRPr="0014378C" w:rsidRDefault="000D7A09" w:rsidP="00C02DFA">
          <w:pPr>
            <w:ind w:hanging="28"/>
            <w:rPr>
              <w:lang w:val="fr-FR"/>
            </w:rPr>
          </w:pPr>
        </w:p>
        <w:p w14:paraId="18FDB27B" w14:textId="77777777" w:rsidR="000D7A09" w:rsidRPr="00961C2F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61C2F">
            <w:rPr>
              <w:b/>
              <w:sz w:val="28"/>
              <w:szCs w:val="28"/>
              <w:u w:val="single"/>
            </w:rPr>
            <w:t xml:space="preserve">din </w:t>
          </w:r>
          <w:r w:rsidR="00961C2F" w:rsidRPr="00961C2F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961C2F" w:rsidRPr="00961C2F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961C2F" w:rsidRPr="00961C2F">
            <w:rPr>
              <w:b/>
              <w:sz w:val="28"/>
              <w:szCs w:val="28"/>
              <w:u w:val="single"/>
            </w:rPr>
            <w:t xml:space="preserve"> 2019</w:t>
          </w:r>
        </w:p>
        <w:p w14:paraId="57B4D7D9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4FC97E64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0002A503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74B6B8BB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1016"/>
    <w:rsid w:val="000662D6"/>
    <w:rsid w:val="00072EC2"/>
    <w:rsid w:val="00075CE0"/>
    <w:rsid w:val="00077246"/>
    <w:rsid w:val="00085DA8"/>
    <w:rsid w:val="000B66A7"/>
    <w:rsid w:val="000C0C72"/>
    <w:rsid w:val="000C3000"/>
    <w:rsid w:val="000D7A09"/>
    <w:rsid w:val="000F0FD7"/>
    <w:rsid w:val="001100A2"/>
    <w:rsid w:val="00111319"/>
    <w:rsid w:val="0014378C"/>
    <w:rsid w:val="00144067"/>
    <w:rsid w:val="001469DB"/>
    <w:rsid w:val="00147061"/>
    <w:rsid w:val="001574DD"/>
    <w:rsid w:val="00183EB8"/>
    <w:rsid w:val="00191F49"/>
    <w:rsid w:val="001A7FB2"/>
    <w:rsid w:val="001B2461"/>
    <w:rsid w:val="001B5608"/>
    <w:rsid w:val="001C5F20"/>
    <w:rsid w:val="001E6EB8"/>
    <w:rsid w:val="0023646F"/>
    <w:rsid w:val="00237746"/>
    <w:rsid w:val="00251AE0"/>
    <w:rsid w:val="00256F32"/>
    <w:rsid w:val="00261540"/>
    <w:rsid w:val="00266795"/>
    <w:rsid w:val="00283736"/>
    <w:rsid w:val="003321A4"/>
    <w:rsid w:val="0034194B"/>
    <w:rsid w:val="003543E9"/>
    <w:rsid w:val="003852B4"/>
    <w:rsid w:val="003B04ED"/>
    <w:rsid w:val="003B596B"/>
    <w:rsid w:val="003C0368"/>
    <w:rsid w:val="003D589B"/>
    <w:rsid w:val="00427274"/>
    <w:rsid w:val="0044592D"/>
    <w:rsid w:val="00454CEE"/>
    <w:rsid w:val="004654AB"/>
    <w:rsid w:val="00480561"/>
    <w:rsid w:val="00482BA3"/>
    <w:rsid w:val="004876D9"/>
    <w:rsid w:val="004A4B59"/>
    <w:rsid w:val="004B1A4F"/>
    <w:rsid w:val="004E1000"/>
    <w:rsid w:val="00500597"/>
    <w:rsid w:val="0050680A"/>
    <w:rsid w:val="00512A5C"/>
    <w:rsid w:val="00542F92"/>
    <w:rsid w:val="00544DEE"/>
    <w:rsid w:val="005541A1"/>
    <w:rsid w:val="005802DD"/>
    <w:rsid w:val="005850E0"/>
    <w:rsid w:val="00586D2A"/>
    <w:rsid w:val="005F1999"/>
    <w:rsid w:val="005F2B04"/>
    <w:rsid w:val="00602E93"/>
    <w:rsid w:val="0063090F"/>
    <w:rsid w:val="00660FEB"/>
    <w:rsid w:val="006E3ECB"/>
    <w:rsid w:val="006E74D0"/>
    <w:rsid w:val="007305B8"/>
    <w:rsid w:val="00746067"/>
    <w:rsid w:val="00752E46"/>
    <w:rsid w:val="007643D9"/>
    <w:rsid w:val="00782601"/>
    <w:rsid w:val="007926E4"/>
    <w:rsid w:val="007A37D5"/>
    <w:rsid w:val="007A4567"/>
    <w:rsid w:val="00814406"/>
    <w:rsid w:val="00832599"/>
    <w:rsid w:val="0084667B"/>
    <w:rsid w:val="00862AB4"/>
    <w:rsid w:val="00865FF4"/>
    <w:rsid w:val="0087581E"/>
    <w:rsid w:val="00893B25"/>
    <w:rsid w:val="008B533A"/>
    <w:rsid w:val="008C1EB3"/>
    <w:rsid w:val="008C53C4"/>
    <w:rsid w:val="008E467E"/>
    <w:rsid w:val="009374A9"/>
    <w:rsid w:val="00941781"/>
    <w:rsid w:val="009423B6"/>
    <w:rsid w:val="009503AC"/>
    <w:rsid w:val="00950CEF"/>
    <w:rsid w:val="0095316D"/>
    <w:rsid w:val="00961C2F"/>
    <w:rsid w:val="00967B94"/>
    <w:rsid w:val="009A3326"/>
    <w:rsid w:val="009D5980"/>
    <w:rsid w:val="009E20E6"/>
    <w:rsid w:val="00A0308D"/>
    <w:rsid w:val="00A04621"/>
    <w:rsid w:val="00A1010C"/>
    <w:rsid w:val="00A35DD9"/>
    <w:rsid w:val="00A56041"/>
    <w:rsid w:val="00A73A97"/>
    <w:rsid w:val="00A938D0"/>
    <w:rsid w:val="00A977C3"/>
    <w:rsid w:val="00AA173D"/>
    <w:rsid w:val="00AB67F5"/>
    <w:rsid w:val="00AE7568"/>
    <w:rsid w:val="00AF0010"/>
    <w:rsid w:val="00B31CA6"/>
    <w:rsid w:val="00B4370D"/>
    <w:rsid w:val="00B51090"/>
    <w:rsid w:val="00BB4041"/>
    <w:rsid w:val="00BE5D18"/>
    <w:rsid w:val="00BF32A6"/>
    <w:rsid w:val="00C02DF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20B92"/>
    <w:rsid w:val="00D22E33"/>
    <w:rsid w:val="00D41305"/>
    <w:rsid w:val="00D64123"/>
    <w:rsid w:val="00D642D3"/>
    <w:rsid w:val="00D91434"/>
    <w:rsid w:val="00DB1216"/>
    <w:rsid w:val="00DC4C6E"/>
    <w:rsid w:val="00DE0771"/>
    <w:rsid w:val="00DF0E57"/>
    <w:rsid w:val="00DF1525"/>
    <w:rsid w:val="00E04C14"/>
    <w:rsid w:val="00E216C5"/>
    <w:rsid w:val="00E672B8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D5E985"/>
  <w15:docId w15:val="{6A56E9A8-7673-43CA-9C8F-9FD422CE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styleId="af4">
    <w:name w:val="Body Text Indent"/>
    <w:basedOn w:val="a"/>
    <w:link w:val="af5"/>
    <w:semiHidden/>
    <w:unhideWhenUsed/>
    <w:rsid w:val="00B31CA6"/>
    <w:pPr>
      <w:suppressAutoHyphens/>
      <w:spacing w:after="120"/>
      <w:ind w:left="283" w:firstLine="0"/>
      <w:jc w:val="left"/>
    </w:pPr>
    <w:rPr>
      <w:sz w:val="24"/>
      <w:szCs w:val="24"/>
      <w:lang w:val="ru-RU" w:eastAsia="ar-SA"/>
    </w:rPr>
  </w:style>
  <w:style w:type="character" w:customStyle="1" w:styleId="af5">
    <w:name w:val="Основной текст с отступом Знак"/>
    <w:basedOn w:val="a0"/>
    <w:link w:val="af4"/>
    <w:semiHidden/>
    <w:rsid w:val="00B31CA6"/>
    <w:rPr>
      <w:sz w:val="24"/>
      <w:szCs w:val="24"/>
      <w:lang w:eastAsia="ar-SA"/>
    </w:rPr>
  </w:style>
  <w:style w:type="paragraph" w:styleId="af6">
    <w:name w:val="No Spacing"/>
    <w:uiPriority w:val="1"/>
    <w:qFormat/>
    <w:rsid w:val="00B31CA6"/>
    <w:rPr>
      <w:rFonts w:ascii="Calibri" w:eastAsia="Calibri" w:hAnsi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5DFF6B-B197-424D-986E-8EC3B1BBA72C}"/>
</file>

<file path=customXml/itemProps2.xml><?xml version="1.0" encoding="utf-8"?>
<ds:datastoreItem xmlns:ds="http://schemas.openxmlformats.org/officeDocument/2006/customXml" ds:itemID="{2EC59292-D55C-47B5-8157-861341D47AD6}"/>
</file>

<file path=customXml/itemProps3.xml><?xml version="1.0" encoding="utf-8"?>
<ds:datastoreItem xmlns:ds="http://schemas.openxmlformats.org/officeDocument/2006/customXml" ds:itemID="{91020758-70DE-4580-BEAC-0D2908D9DFA6}"/>
</file>

<file path=customXml/itemProps4.xml><?xml version="1.0" encoding="utf-8"?>
<ds:datastoreItem xmlns:ds="http://schemas.openxmlformats.org/officeDocument/2006/customXml" ds:itemID="{1FAD5934-02F1-4CD7-9D00-C7BB7F1E46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567</Words>
  <Characters>3232</Characters>
  <Application>Microsoft Office Word</Application>
  <DocSecurity>0</DocSecurity>
  <Lines>26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14.2020.ro-ru</dc:title>
  <dc:creator>lll</dc:creator>
  <cp:lastModifiedBy>Asd Asdf</cp:lastModifiedBy>
  <cp:revision>2</cp:revision>
  <cp:lastPrinted>2019-12-23T07:58:00Z</cp:lastPrinted>
  <dcterms:created xsi:type="dcterms:W3CDTF">2020-04-06T13:37:00Z</dcterms:created>
  <dcterms:modified xsi:type="dcterms:W3CDTF">2020-04-06T13:37:00Z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