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E00EE84" w14:textId="0B5F675C" w:rsidR="00421A85" w:rsidRPr="00421A85" w:rsidRDefault="00421A85" w:rsidP="00421A85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421A8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F42FDD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421A8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  <w:r w:rsidR="00CA438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(о зонах свободного предпринимательства)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2DEBEDB" w:rsidR="00BF1362" w:rsidRPr="0040420A" w:rsidRDefault="0040420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20A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CA43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4388" w:rsidRPr="00CA4388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(о зонах свободного предпринимательства</w:t>
      </w:r>
      <w:r w:rsidR="00CA4388" w:rsidRPr="00F42FDD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)</w:t>
      </w:r>
      <w:r w:rsidRPr="00F42FD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042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08BCF95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220C1A0" w14:textId="06A7571D" w:rsidR="00CF7FEA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1168C9" w:rsidRPr="0064535B">
        <w:rPr>
          <w:rFonts w:cstheme="majorBidi"/>
          <w:sz w:val="28"/>
          <w:szCs w:val="28"/>
        </w:rPr>
        <w:t>инистр экономи</w:t>
      </w:r>
      <w:r>
        <w:rPr>
          <w:rFonts w:cstheme="majorBidi"/>
          <w:sz w:val="28"/>
          <w:szCs w:val="28"/>
        </w:rPr>
        <w:t xml:space="preserve">ческого </w:t>
      </w:r>
    </w:p>
    <w:p w14:paraId="6987BCC4" w14:textId="3033B46E" w:rsidR="0064535B" w:rsidRPr="0064535B" w:rsidRDefault="00CF7FEA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развития и </w:t>
      </w:r>
      <w:proofErr w:type="spellStart"/>
      <w:r>
        <w:rPr>
          <w:rFonts w:cstheme="majorBidi"/>
          <w:sz w:val="28"/>
          <w:szCs w:val="28"/>
        </w:rPr>
        <w:t>цифровизации</w:t>
      </w:r>
      <w:proofErr w:type="spellEnd"/>
      <w:r w:rsidR="001168C9" w:rsidRPr="0064535B">
        <w:rPr>
          <w:rFonts w:cstheme="majorBidi"/>
          <w:sz w:val="28"/>
          <w:szCs w:val="28"/>
        </w:rPr>
        <w:t xml:space="preserve"> </w:t>
      </w:r>
      <w:r w:rsidR="001168C9">
        <w:rPr>
          <w:rFonts w:cstheme="majorBidi"/>
          <w:sz w:val="28"/>
          <w:szCs w:val="28"/>
        </w:rPr>
        <w:t xml:space="preserve">                       </w:t>
      </w:r>
      <w:proofErr w:type="spellStart"/>
      <w:r w:rsidR="0053743E">
        <w:rPr>
          <w:rFonts w:cstheme="majorBidi"/>
          <w:sz w:val="28"/>
          <w:szCs w:val="28"/>
        </w:rPr>
        <w:t>Думитру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АЛАЙБА</w:t>
      </w:r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Вероника </w:t>
      </w:r>
      <w:proofErr w:type="spellStart"/>
      <w:r>
        <w:rPr>
          <w:rFonts w:cstheme="majorBidi"/>
          <w:sz w:val="28"/>
          <w:szCs w:val="28"/>
        </w:rPr>
        <w:t>Сирец</w:t>
      </w:r>
      <w:r w:rsidRPr="00863102">
        <w:rPr>
          <w:rFonts w:cstheme="majorBidi"/>
          <w:sz w:val="28"/>
          <w:szCs w:val="28"/>
        </w:rPr>
        <w:t>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537EEDF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69108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91082">
        <w:rPr>
          <w:rFonts w:ascii="Times New Roman" w:hAnsi="Times New Roman" w:cstheme="majorBidi"/>
          <w:sz w:val="28"/>
          <w:szCs w:val="28"/>
        </w:rPr>
        <w:t>ь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9108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154882C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12F8C6CB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CEF262C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2D984A51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4667C14B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156F391C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6EE98FF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A7066D2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75256D9D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37EB0C62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4F46D81A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BDD48BE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233C7F0F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2E33ACA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42533724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0D773F2A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32BEF4FE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2C979BB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664FE362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21D30863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37F57304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5E4A2B01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5E60BB4D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3FFE4F11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1A2C0DB4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271673A8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235FAF87" w14:textId="4AF496D6" w:rsidR="000106C5" w:rsidRDefault="000106C5" w:rsidP="000106C5">
      <w:pPr>
        <w:jc w:val="right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Проект</w:t>
      </w:r>
    </w:p>
    <w:p w14:paraId="56064E3E" w14:textId="687A5477" w:rsidR="000106C5" w:rsidRDefault="000106C5" w:rsidP="000106C5">
      <w:pPr>
        <w:jc w:val="right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Перевод</w:t>
      </w:r>
    </w:p>
    <w:p w14:paraId="7B077758" w14:textId="77777777" w:rsidR="000106C5" w:rsidRDefault="000106C5" w:rsidP="00F04FA2">
      <w:pPr>
        <w:rPr>
          <w:rFonts w:cstheme="majorBidi"/>
          <w:sz w:val="28"/>
          <w:szCs w:val="28"/>
        </w:rPr>
      </w:pPr>
    </w:p>
    <w:p w14:paraId="38074FD8" w14:textId="023CC606" w:rsidR="000106C5" w:rsidRPr="000106C5" w:rsidRDefault="000106C5" w:rsidP="000106C5">
      <w:pPr>
        <w:ind w:firstLine="0"/>
        <w:jc w:val="center"/>
        <w:rPr>
          <w:rFonts w:cstheme="majorBidi"/>
          <w:b/>
          <w:sz w:val="28"/>
          <w:szCs w:val="28"/>
        </w:rPr>
      </w:pPr>
      <w:r w:rsidRPr="000106C5">
        <w:rPr>
          <w:rFonts w:cstheme="majorBidi"/>
          <w:b/>
          <w:sz w:val="28"/>
          <w:szCs w:val="28"/>
        </w:rPr>
        <w:t>ПАРЛАМЕНТ РЕСПУБЛИКИ МОЛДОВА</w:t>
      </w:r>
    </w:p>
    <w:p w14:paraId="0B8ED98E" w14:textId="77777777" w:rsidR="000106C5" w:rsidRPr="000106C5" w:rsidRDefault="000106C5" w:rsidP="000106C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0F2589E" w14:textId="2CC7F35D" w:rsidR="000106C5" w:rsidRPr="000106C5" w:rsidRDefault="000106C5" w:rsidP="000106C5">
      <w:pPr>
        <w:ind w:firstLine="0"/>
        <w:jc w:val="center"/>
        <w:rPr>
          <w:rFonts w:cstheme="majorBidi"/>
          <w:b/>
          <w:sz w:val="28"/>
          <w:szCs w:val="28"/>
        </w:rPr>
      </w:pPr>
      <w:r w:rsidRPr="000106C5">
        <w:rPr>
          <w:rFonts w:cstheme="majorBidi"/>
          <w:b/>
          <w:sz w:val="28"/>
          <w:szCs w:val="28"/>
        </w:rPr>
        <w:t>ЗАКОН</w:t>
      </w:r>
    </w:p>
    <w:p w14:paraId="0DCFFCD9" w14:textId="77777777" w:rsidR="000106C5" w:rsidRDefault="000106C5" w:rsidP="000106C5">
      <w:pPr>
        <w:ind w:firstLine="0"/>
        <w:jc w:val="center"/>
        <w:rPr>
          <w:rStyle w:val="Robust"/>
          <w:bCs/>
          <w:sz w:val="28"/>
          <w:szCs w:val="28"/>
        </w:rPr>
      </w:pPr>
      <w:r w:rsidRPr="000106C5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0106C5">
        <w:rPr>
          <w:b/>
          <w:bCs/>
          <w:sz w:val="28"/>
          <w:szCs w:val="28"/>
        </w:rPr>
        <w:t xml:space="preserve"> </w:t>
      </w:r>
      <w:r w:rsidRPr="000106C5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  <w:r w:rsidRPr="000106C5">
        <w:rPr>
          <w:rStyle w:val="Robust"/>
          <w:bCs/>
          <w:sz w:val="28"/>
          <w:szCs w:val="28"/>
        </w:rPr>
        <w:t xml:space="preserve"> </w:t>
      </w:r>
    </w:p>
    <w:p w14:paraId="708598D0" w14:textId="7F23BDEF" w:rsidR="000106C5" w:rsidRDefault="000106C5" w:rsidP="000106C5">
      <w:pPr>
        <w:ind w:firstLine="0"/>
        <w:jc w:val="center"/>
        <w:rPr>
          <w:rStyle w:val="Robust"/>
          <w:bCs/>
          <w:sz w:val="28"/>
          <w:szCs w:val="28"/>
        </w:rPr>
      </w:pPr>
      <w:r w:rsidRPr="000106C5">
        <w:rPr>
          <w:rStyle w:val="Robust"/>
          <w:bCs/>
          <w:sz w:val="28"/>
          <w:szCs w:val="28"/>
        </w:rPr>
        <w:t>(о зонах свободного предпринимательства)</w:t>
      </w:r>
    </w:p>
    <w:p w14:paraId="4BACCF4C" w14:textId="77777777" w:rsidR="000624C1" w:rsidRDefault="000624C1" w:rsidP="000106C5">
      <w:pPr>
        <w:ind w:firstLine="0"/>
        <w:jc w:val="center"/>
        <w:rPr>
          <w:rStyle w:val="Robust"/>
          <w:bCs/>
          <w:sz w:val="28"/>
          <w:szCs w:val="28"/>
        </w:rPr>
      </w:pPr>
    </w:p>
    <w:p w14:paraId="3F996E33" w14:textId="033D439A" w:rsidR="000624C1" w:rsidRDefault="00DD11E0" w:rsidP="00DD11E0">
      <w:pPr>
        <w:rPr>
          <w:rStyle w:val="Robust"/>
          <w:b w:val="0"/>
          <w:bCs/>
          <w:sz w:val="28"/>
          <w:szCs w:val="28"/>
        </w:rPr>
      </w:pPr>
      <w:r w:rsidRPr="00DD11E0">
        <w:rPr>
          <w:rStyle w:val="Robust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60571AE6" w14:textId="77777777" w:rsidR="00DD11E0" w:rsidRDefault="00DD11E0" w:rsidP="00DD11E0">
      <w:pPr>
        <w:rPr>
          <w:rStyle w:val="Robust"/>
          <w:b w:val="0"/>
          <w:bCs/>
          <w:sz w:val="28"/>
          <w:szCs w:val="28"/>
        </w:rPr>
      </w:pPr>
    </w:p>
    <w:p w14:paraId="7E47228F" w14:textId="12211E97" w:rsidR="00831064" w:rsidRPr="00831064" w:rsidRDefault="00831064" w:rsidP="00831064">
      <w:pPr>
        <w:pStyle w:val="Corptext"/>
        <w:spacing w:before="0"/>
        <w:ind w:right="109" w:firstLine="720"/>
        <w:jc w:val="both"/>
        <w:rPr>
          <w:rFonts w:ascii="Times New Roman" w:hAnsi="Times New Roman"/>
          <w:sz w:val="28"/>
          <w:szCs w:val="28"/>
        </w:rPr>
      </w:pPr>
      <w:r w:rsidRPr="00831064">
        <w:rPr>
          <w:rFonts w:ascii="Times New Roman" w:hAnsi="Times New Roman"/>
          <w:b/>
          <w:sz w:val="28"/>
          <w:szCs w:val="28"/>
        </w:rPr>
        <w:t>Ст.</w:t>
      </w:r>
      <w:r w:rsidRPr="0083106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b/>
          <w:sz w:val="28"/>
          <w:szCs w:val="28"/>
        </w:rPr>
        <w:t>I</w:t>
      </w:r>
      <w:r w:rsidRPr="0083106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–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924C40">
        <w:rPr>
          <w:rFonts w:ascii="Times New Roman" w:hAnsi="Times New Roman"/>
          <w:spacing w:val="1"/>
          <w:sz w:val="28"/>
          <w:szCs w:val="28"/>
        </w:rPr>
        <w:t xml:space="preserve">В </w:t>
      </w:r>
      <w:r w:rsidRPr="00831064">
        <w:rPr>
          <w:rFonts w:ascii="Times New Roman" w:hAnsi="Times New Roman"/>
          <w:sz w:val="28"/>
          <w:szCs w:val="28"/>
        </w:rPr>
        <w:t>Закон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№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440</w:t>
      </w:r>
      <w:r w:rsidR="00100624">
        <w:rPr>
          <w:rFonts w:ascii="Times New Roman" w:hAnsi="Times New Roman"/>
          <w:sz w:val="28"/>
          <w:szCs w:val="28"/>
        </w:rPr>
        <w:t>/</w:t>
      </w:r>
      <w:r w:rsidRPr="00831064">
        <w:rPr>
          <w:rFonts w:ascii="Times New Roman" w:hAnsi="Times New Roman"/>
          <w:sz w:val="28"/>
          <w:szCs w:val="28"/>
        </w:rPr>
        <w:t>2001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о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зонах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свободного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предпринимательства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(Официальный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монитор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Республики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Молдова,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2001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г.,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№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108-109,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ст.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834),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с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последующими изменениями,</w:t>
      </w:r>
      <w:r w:rsidRPr="0083106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внести следующие</w:t>
      </w:r>
      <w:r w:rsidRPr="0083106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изменения:</w:t>
      </w:r>
    </w:p>
    <w:p w14:paraId="0A05B247" w14:textId="667BFB25" w:rsidR="00831064" w:rsidRPr="00831064" w:rsidRDefault="00924C40" w:rsidP="00831064">
      <w:pPr>
        <w:pStyle w:val="Listparagraf"/>
        <w:widowControl w:val="0"/>
        <w:numPr>
          <w:ilvl w:val="0"/>
          <w:numId w:val="21"/>
        </w:numPr>
        <w:tabs>
          <w:tab w:val="left" w:pos="1114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831064">
        <w:rPr>
          <w:rFonts w:ascii="Times New Roman" w:hAnsi="Times New Roman" w:cs="Times New Roman"/>
          <w:sz w:val="28"/>
          <w:szCs w:val="28"/>
        </w:rPr>
        <w:t>асть</w:t>
      </w:r>
      <w:r w:rsidRPr="0083106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31064">
        <w:rPr>
          <w:rFonts w:ascii="Times New Roman" w:hAnsi="Times New Roman" w:cs="Times New Roman"/>
          <w:sz w:val="28"/>
          <w:szCs w:val="28"/>
        </w:rPr>
        <w:t>(7</w:t>
      </w:r>
      <w:r w:rsidRPr="0083106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31064">
        <w:rPr>
          <w:rFonts w:ascii="Times New Roman" w:hAnsi="Times New Roman" w:cs="Times New Roman"/>
          <w:sz w:val="28"/>
          <w:szCs w:val="28"/>
        </w:rPr>
        <w:t>)</w:t>
      </w:r>
      <w:r w:rsidRPr="0083106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831064" w:rsidRPr="00831064">
        <w:rPr>
          <w:rFonts w:ascii="Times New Roman" w:hAnsi="Times New Roman" w:cs="Times New Roman"/>
          <w:sz w:val="28"/>
          <w:szCs w:val="28"/>
        </w:rPr>
        <w:t>статьи</w:t>
      </w:r>
      <w:r w:rsidR="00831064" w:rsidRPr="0083106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831064" w:rsidRPr="00831064">
        <w:rPr>
          <w:rFonts w:ascii="Times New Roman" w:hAnsi="Times New Roman" w:cs="Times New Roman"/>
          <w:sz w:val="28"/>
          <w:szCs w:val="28"/>
        </w:rPr>
        <w:t>изложить</w:t>
      </w:r>
      <w:r w:rsidR="00831064" w:rsidRPr="0083106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31064" w:rsidRPr="00831064">
        <w:rPr>
          <w:rFonts w:ascii="Times New Roman" w:hAnsi="Times New Roman" w:cs="Times New Roman"/>
          <w:sz w:val="28"/>
          <w:szCs w:val="28"/>
        </w:rPr>
        <w:t>в</w:t>
      </w:r>
      <w:r w:rsidR="00831064" w:rsidRPr="0083106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31064" w:rsidRPr="00831064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14:paraId="1794F7AE" w14:textId="0DE8A366" w:rsidR="00831064" w:rsidRPr="00831064" w:rsidRDefault="00831064" w:rsidP="00831064">
      <w:pPr>
        <w:pStyle w:val="Corptext"/>
        <w:spacing w:before="0"/>
        <w:ind w:right="106" w:firstLine="720"/>
        <w:jc w:val="both"/>
        <w:rPr>
          <w:rFonts w:ascii="Times New Roman" w:hAnsi="Times New Roman"/>
          <w:sz w:val="28"/>
          <w:szCs w:val="28"/>
        </w:rPr>
      </w:pPr>
      <w:r w:rsidRPr="00831064">
        <w:rPr>
          <w:rFonts w:ascii="Times New Roman" w:hAnsi="Times New Roman"/>
          <w:sz w:val="28"/>
          <w:szCs w:val="28"/>
        </w:rPr>
        <w:t>«(7</w:t>
      </w:r>
      <w:r w:rsidRPr="00831064">
        <w:rPr>
          <w:rFonts w:ascii="Times New Roman" w:hAnsi="Times New Roman"/>
          <w:sz w:val="28"/>
          <w:szCs w:val="28"/>
          <w:vertAlign w:val="superscript"/>
        </w:rPr>
        <w:t>1</w:t>
      </w:r>
      <w:r w:rsidRPr="00831064">
        <w:rPr>
          <w:rFonts w:ascii="Times New Roman" w:hAnsi="Times New Roman"/>
          <w:sz w:val="28"/>
          <w:szCs w:val="28"/>
        </w:rPr>
        <w:t>)</w:t>
      </w:r>
      <w:r w:rsidRPr="0083106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Текст</w:t>
      </w:r>
      <w:r w:rsidRPr="0083106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договора</w:t>
      </w:r>
      <w:r w:rsidRPr="0083106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утверждается</w:t>
      </w:r>
      <w:r w:rsidRPr="00831064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A3040B">
        <w:rPr>
          <w:rFonts w:ascii="Times New Roman" w:hAnsi="Times New Roman"/>
          <w:sz w:val="28"/>
          <w:szCs w:val="28"/>
        </w:rPr>
        <w:t>п</w:t>
      </w:r>
      <w:r w:rsidRPr="00831064">
        <w:rPr>
          <w:rFonts w:ascii="Times New Roman" w:hAnsi="Times New Roman"/>
          <w:sz w:val="28"/>
          <w:szCs w:val="28"/>
        </w:rPr>
        <w:t>риказом</w:t>
      </w:r>
      <w:r w:rsidRPr="00831064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заместителя</w:t>
      </w:r>
      <w:r w:rsidRPr="00831064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премьер-министра,</w:t>
      </w:r>
      <w:r w:rsidRPr="00831064">
        <w:rPr>
          <w:rFonts w:ascii="Times New Roman" w:hAnsi="Times New Roman"/>
          <w:spacing w:val="-67"/>
          <w:sz w:val="28"/>
          <w:szCs w:val="28"/>
        </w:rPr>
        <w:t xml:space="preserve"> </w:t>
      </w:r>
      <w:r w:rsidR="006D419A" w:rsidRPr="00831064">
        <w:rPr>
          <w:rFonts w:ascii="Times New Roman" w:hAnsi="Times New Roman"/>
          <w:sz w:val="28"/>
          <w:szCs w:val="28"/>
        </w:rPr>
        <w:t>министра</w:t>
      </w:r>
      <w:r w:rsidRPr="00831064">
        <w:rPr>
          <w:rFonts w:ascii="Times New Roman" w:hAnsi="Times New Roman"/>
          <w:sz w:val="28"/>
          <w:szCs w:val="28"/>
        </w:rPr>
        <w:t xml:space="preserve"> экономического развития и </w:t>
      </w:r>
      <w:proofErr w:type="spellStart"/>
      <w:r w:rsidRPr="00831064">
        <w:rPr>
          <w:rFonts w:ascii="Times New Roman" w:hAnsi="Times New Roman"/>
          <w:sz w:val="28"/>
          <w:szCs w:val="28"/>
        </w:rPr>
        <w:t>цифровизации</w:t>
      </w:r>
      <w:proofErr w:type="spellEnd"/>
      <w:r w:rsidRPr="00831064">
        <w:rPr>
          <w:rFonts w:ascii="Times New Roman" w:hAnsi="Times New Roman"/>
          <w:sz w:val="28"/>
          <w:szCs w:val="28"/>
        </w:rPr>
        <w:t>. После заключения контракта</w:t>
      </w:r>
      <w:r w:rsidRPr="0083106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между администрацией и резидентом, копия заключенного контракта, а также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pacing w:val="-1"/>
          <w:sz w:val="28"/>
          <w:szCs w:val="28"/>
        </w:rPr>
        <w:t>любое</w:t>
      </w:r>
      <w:r w:rsidRPr="00831064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831064">
        <w:rPr>
          <w:rFonts w:ascii="Times New Roman" w:hAnsi="Times New Roman"/>
          <w:spacing w:val="-1"/>
          <w:sz w:val="28"/>
          <w:szCs w:val="28"/>
        </w:rPr>
        <w:t>вносимое</w:t>
      </w:r>
      <w:r w:rsidRPr="0083106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в</w:t>
      </w:r>
      <w:r w:rsidRPr="00831064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него</w:t>
      </w:r>
      <w:r w:rsidRPr="0083106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изменение,</w:t>
      </w:r>
      <w:r w:rsidRPr="00831064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приостановление</w:t>
      </w:r>
      <w:r w:rsidRPr="0083106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или</w:t>
      </w:r>
      <w:r w:rsidRPr="00831064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прекращение</w:t>
      </w:r>
      <w:r w:rsidRPr="0083106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его</w:t>
      </w:r>
      <w:r w:rsidRPr="00831064">
        <w:rPr>
          <w:rFonts w:ascii="Times New Roman" w:hAnsi="Times New Roman"/>
          <w:spacing w:val="-17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действия</w:t>
      </w:r>
      <w:r w:rsidRPr="00831064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передается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в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адрес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Министерства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экономического развития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Pr="00831064">
        <w:rPr>
          <w:rFonts w:ascii="Times New Roman" w:hAnsi="Times New Roman"/>
          <w:sz w:val="28"/>
          <w:szCs w:val="28"/>
        </w:rPr>
        <w:t>цифровизации</w:t>
      </w:r>
      <w:proofErr w:type="spellEnd"/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в</w:t>
      </w:r>
      <w:r w:rsidRPr="0083106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течение</w:t>
      </w:r>
      <w:r w:rsidRPr="0083106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563EC">
        <w:rPr>
          <w:rFonts w:ascii="Times New Roman" w:hAnsi="Times New Roman"/>
          <w:spacing w:val="-4"/>
          <w:sz w:val="28"/>
          <w:szCs w:val="28"/>
        </w:rPr>
        <w:br/>
      </w:r>
      <w:r w:rsidRPr="00831064">
        <w:rPr>
          <w:rFonts w:ascii="Times New Roman" w:hAnsi="Times New Roman"/>
          <w:sz w:val="28"/>
          <w:szCs w:val="28"/>
        </w:rPr>
        <w:t>15</w:t>
      </w:r>
      <w:r w:rsidRPr="0083106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>дней с</w:t>
      </w:r>
      <w:r w:rsidRPr="0083106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31064">
        <w:rPr>
          <w:rFonts w:ascii="Times New Roman" w:hAnsi="Times New Roman"/>
          <w:sz w:val="28"/>
          <w:szCs w:val="28"/>
        </w:rPr>
        <w:t xml:space="preserve">момента </w:t>
      </w:r>
      <w:r w:rsidR="00A3040B">
        <w:rPr>
          <w:rFonts w:ascii="Times New Roman" w:hAnsi="Times New Roman"/>
          <w:sz w:val="28"/>
          <w:szCs w:val="28"/>
        </w:rPr>
        <w:t>наступления события</w:t>
      </w:r>
      <w:r w:rsidRPr="00831064">
        <w:rPr>
          <w:rFonts w:ascii="Times New Roman" w:hAnsi="Times New Roman"/>
          <w:sz w:val="28"/>
          <w:szCs w:val="28"/>
        </w:rPr>
        <w:t>.</w:t>
      </w:r>
    </w:p>
    <w:p w14:paraId="08AFCCFE" w14:textId="0C4ABF38" w:rsidR="00DD11E0" w:rsidRDefault="00831064" w:rsidP="00831064">
      <w:pPr>
        <w:rPr>
          <w:sz w:val="28"/>
          <w:szCs w:val="28"/>
        </w:rPr>
      </w:pPr>
      <w:r w:rsidRPr="00831064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9771C1">
        <w:rPr>
          <w:sz w:val="28"/>
          <w:szCs w:val="28"/>
        </w:rPr>
        <w:t>Ч</w:t>
      </w:r>
      <w:r w:rsidR="009771C1" w:rsidRPr="00831064">
        <w:rPr>
          <w:sz w:val="28"/>
          <w:szCs w:val="28"/>
        </w:rPr>
        <w:t>асти (4</w:t>
      </w:r>
      <w:r w:rsidR="009771C1" w:rsidRPr="00831064">
        <w:rPr>
          <w:sz w:val="28"/>
          <w:szCs w:val="28"/>
          <w:vertAlign w:val="superscript"/>
        </w:rPr>
        <w:t>1</w:t>
      </w:r>
      <w:r w:rsidR="009771C1" w:rsidRPr="00831064">
        <w:rPr>
          <w:sz w:val="28"/>
          <w:szCs w:val="28"/>
        </w:rPr>
        <w:t>)</w:t>
      </w:r>
      <w:r w:rsidR="009771C1" w:rsidRPr="00831064">
        <w:rPr>
          <w:spacing w:val="-3"/>
          <w:sz w:val="28"/>
          <w:szCs w:val="28"/>
        </w:rPr>
        <w:t xml:space="preserve"> </w:t>
      </w:r>
      <w:r w:rsidR="009771C1" w:rsidRPr="00831064">
        <w:rPr>
          <w:sz w:val="28"/>
          <w:szCs w:val="28"/>
        </w:rPr>
        <w:t>и (4</w:t>
      </w:r>
      <w:r w:rsidR="009771C1" w:rsidRPr="00831064">
        <w:rPr>
          <w:sz w:val="28"/>
          <w:szCs w:val="28"/>
          <w:vertAlign w:val="superscript"/>
        </w:rPr>
        <w:t>2</w:t>
      </w:r>
      <w:r w:rsidR="009771C1" w:rsidRPr="00831064">
        <w:rPr>
          <w:sz w:val="28"/>
          <w:szCs w:val="28"/>
        </w:rPr>
        <w:t>)</w:t>
      </w:r>
      <w:r w:rsidR="009771C1">
        <w:rPr>
          <w:sz w:val="28"/>
          <w:szCs w:val="28"/>
        </w:rPr>
        <w:t xml:space="preserve"> с</w:t>
      </w:r>
      <w:r w:rsidRPr="00831064">
        <w:rPr>
          <w:sz w:val="28"/>
          <w:szCs w:val="28"/>
        </w:rPr>
        <w:t>татьи</w:t>
      </w:r>
      <w:r w:rsidRPr="00831064">
        <w:rPr>
          <w:spacing w:val="-3"/>
          <w:sz w:val="28"/>
          <w:szCs w:val="28"/>
        </w:rPr>
        <w:t xml:space="preserve"> </w:t>
      </w:r>
      <w:r w:rsidR="009771C1">
        <w:rPr>
          <w:sz w:val="28"/>
          <w:szCs w:val="28"/>
        </w:rPr>
        <w:t>7</w:t>
      </w:r>
      <w:r w:rsidRPr="00831064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признать </w:t>
      </w:r>
      <w:r w:rsidRPr="00831064">
        <w:rPr>
          <w:sz w:val="28"/>
          <w:szCs w:val="28"/>
        </w:rPr>
        <w:t>утрати</w:t>
      </w:r>
      <w:r>
        <w:rPr>
          <w:sz w:val="28"/>
          <w:szCs w:val="28"/>
        </w:rPr>
        <w:t>вшими</w:t>
      </w:r>
      <w:r w:rsidRPr="00831064">
        <w:rPr>
          <w:spacing w:val="-2"/>
          <w:sz w:val="28"/>
          <w:szCs w:val="28"/>
        </w:rPr>
        <w:t xml:space="preserve"> </w:t>
      </w:r>
      <w:r w:rsidRPr="00831064">
        <w:rPr>
          <w:sz w:val="28"/>
          <w:szCs w:val="28"/>
        </w:rPr>
        <w:t>силу.</w:t>
      </w:r>
    </w:p>
    <w:p w14:paraId="53082866" w14:textId="77777777" w:rsidR="00EC1D1B" w:rsidRDefault="00EC1D1B" w:rsidP="00831064">
      <w:pPr>
        <w:rPr>
          <w:sz w:val="28"/>
          <w:szCs w:val="28"/>
        </w:rPr>
      </w:pPr>
    </w:p>
    <w:p w14:paraId="7B02BA8D" w14:textId="445857A0" w:rsidR="00EC1D1B" w:rsidRDefault="00EC1D1B" w:rsidP="00EC1D1B">
      <w:pPr>
        <w:pStyle w:val="Corp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C1D1B">
        <w:rPr>
          <w:rFonts w:ascii="Times New Roman" w:hAnsi="Times New Roman"/>
          <w:b/>
          <w:sz w:val="28"/>
          <w:szCs w:val="28"/>
        </w:rPr>
        <w:t>Ст.</w:t>
      </w:r>
      <w:r w:rsidRPr="00EC1D1B">
        <w:rPr>
          <w:rFonts w:ascii="Times New Roman" w:hAnsi="Times New Roman"/>
          <w:b/>
          <w:spacing w:val="8"/>
          <w:sz w:val="28"/>
          <w:szCs w:val="28"/>
        </w:rPr>
        <w:t xml:space="preserve"> </w:t>
      </w:r>
      <w:r w:rsidRPr="00EC1D1B">
        <w:rPr>
          <w:rFonts w:ascii="Times New Roman" w:hAnsi="Times New Roman"/>
          <w:b/>
          <w:sz w:val="28"/>
          <w:szCs w:val="28"/>
        </w:rPr>
        <w:t>II.</w:t>
      </w:r>
      <w:r w:rsidRPr="00EC1D1B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–</w:t>
      </w:r>
      <w:r w:rsidRPr="00EC1D1B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В</w:t>
      </w:r>
      <w:r w:rsidRPr="00EC1D1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части</w:t>
      </w:r>
      <w:r w:rsidRPr="00EC1D1B">
        <w:rPr>
          <w:rFonts w:ascii="Times New Roman" w:hAnsi="Times New Roman"/>
          <w:spacing w:val="9"/>
          <w:sz w:val="28"/>
          <w:szCs w:val="28"/>
        </w:rPr>
        <w:t xml:space="preserve"> </w:t>
      </w:r>
      <w:r w:rsidR="00B6141D">
        <w:rPr>
          <w:rFonts w:ascii="Times New Roman" w:hAnsi="Times New Roman"/>
          <w:sz w:val="28"/>
          <w:szCs w:val="28"/>
        </w:rPr>
        <w:t>(3)</w:t>
      </w:r>
      <w:r w:rsidRPr="00EC1D1B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статьи</w:t>
      </w:r>
      <w:r w:rsidRPr="00EC1D1B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155</w:t>
      </w:r>
      <w:r w:rsidRPr="00EC1D1B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Таможенного</w:t>
      </w:r>
      <w:r w:rsidRPr="00EC1D1B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кодекса</w:t>
      </w:r>
      <w:r w:rsidRPr="00EC1D1B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Республики</w:t>
      </w:r>
      <w:r w:rsidRPr="00EC1D1B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Молдова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№</w:t>
      </w:r>
      <w:r w:rsidRPr="00EC1D1B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95/2021</w:t>
      </w:r>
      <w:r w:rsidRPr="00EC1D1B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(Официальный</w:t>
      </w:r>
      <w:r w:rsidRPr="00EC1D1B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монитор</w:t>
      </w:r>
      <w:r w:rsidRPr="00EC1D1B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Республики</w:t>
      </w:r>
      <w:r w:rsidRPr="00EC1D1B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Молдова,</w:t>
      </w:r>
      <w:r w:rsidRPr="00EC1D1B">
        <w:rPr>
          <w:rFonts w:ascii="Times New Roman" w:hAnsi="Times New Roman"/>
          <w:spacing w:val="32"/>
          <w:sz w:val="28"/>
          <w:szCs w:val="28"/>
        </w:rPr>
        <w:t xml:space="preserve"> </w:t>
      </w:r>
      <w:r w:rsidR="00A762F9">
        <w:rPr>
          <w:rFonts w:ascii="Times New Roman" w:hAnsi="Times New Roman"/>
          <w:spacing w:val="32"/>
          <w:sz w:val="28"/>
          <w:szCs w:val="28"/>
        </w:rPr>
        <w:br/>
      </w:r>
      <w:r w:rsidRPr="00EC1D1B">
        <w:rPr>
          <w:rFonts w:ascii="Times New Roman" w:hAnsi="Times New Roman"/>
          <w:sz w:val="28"/>
          <w:szCs w:val="28"/>
        </w:rPr>
        <w:t>2021</w:t>
      </w:r>
      <w:r w:rsidR="00A762F9">
        <w:rPr>
          <w:rFonts w:ascii="Times New Roman" w:hAnsi="Times New Roman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г.,</w:t>
      </w:r>
      <w:r w:rsidRPr="00EC1D1B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№</w:t>
      </w:r>
      <w:r w:rsidRPr="00EC1D1B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219-225,</w:t>
      </w:r>
      <w:r w:rsidRPr="00EC1D1B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ст.</w:t>
      </w:r>
      <w:r w:rsidRPr="00EC1D1B">
        <w:rPr>
          <w:rFonts w:ascii="Times New Roman" w:hAnsi="Times New Roman"/>
          <w:spacing w:val="-67"/>
          <w:sz w:val="28"/>
          <w:szCs w:val="28"/>
        </w:rPr>
        <w:t xml:space="preserve"> </w:t>
      </w:r>
      <w:r w:rsidR="00B01BEB">
        <w:rPr>
          <w:rFonts w:ascii="Times New Roman" w:hAnsi="Times New Roman"/>
          <w:sz w:val="28"/>
          <w:szCs w:val="28"/>
        </w:rPr>
        <w:t>238)</w:t>
      </w:r>
      <w:r w:rsidRPr="00EC1D1B">
        <w:rPr>
          <w:rFonts w:ascii="Times New Roman" w:hAnsi="Times New Roman"/>
          <w:spacing w:val="84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слова</w:t>
      </w:r>
      <w:r w:rsidRPr="00EC1D1B">
        <w:rPr>
          <w:rFonts w:ascii="Times New Roman" w:hAnsi="Times New Roman"/>
          <w:spacing w:val="85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«или</w:t>
      </w:r>
      <w:r w:rsidRPr="00EC1D1B">
        <w:rPr>
          <w:rFonts w:ascii="Times New Roman" w:hAnsi="Times New Roman"/>
          <w:spacing w:val="8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переработки</w:t>
      </w:r>
      <w:r w:rsidRPr="00EC1D1B">
        <w:rPr>
          <w:rFonts w:ascii="Times New Roman" w:hAnsi="Times New Roman"/>
          <w:spacing w:val="85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на</w:t>
      </w:r>
      <w:r w:rsidRPr="00EC1D1B">
        <w:rPr>
          <w:rFonts w:ascii="Times New Roman" w:hAnsi="Times New Roman"/>
          <w:spacing w:val="85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таможенной</w:t>
      </w:r>
      <w:r w:rsidRPr="00EC1D1B">
        <w:rPr>
          <w:rFonts w:ascii="Times New Roman" w:hAnsi="Times New Roman"/>
          <w:spacing w:val="86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территории»</w:t>
      </w:r>
      <w:r w:rsidRPr="00EC1D1B">
        <w:rPr>
          <w:rFonts w:ascii="Times New Roman" w:hAnsi="Times New Roman"/>
          <w:spacing w:val="84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заменить</w:t>
      </w:r>
      <w:r w:rsidRPr="00EC1D1B">
        <w:rPr>
          <w:rFonts w:ascii="Times New Roman" w:hAnsi="Times New Roman"/>
          <w:spacing w:val="8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словами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«</w:t>
      </w:r>
      <w:proofErr w:type="gramStart"/>
      <w:r w:rsidR="00B6141D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B6141D">
        <w:rPr>
          <w:rFonts w:ascii="Times New Roman" w:hAnsi="Times New Roman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переработки</w:t>
      </w:r>
      <w:r w:rsidRPr="00EC1D1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на</w:t>
      </w:r>
      <w:r w:rsidRPr="00EC1D1B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таможенной</w:t>
      </w:r>
      <w:r w:rsidRPr="00EC1D1B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территории</w:t>
      </w:r>
      <w:r w:rsidRPr="00EC1D1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или</w:t>
      </w:r>
      <w:r w:rsidRPr="00EC1D1B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EC1D1B">
        <w:rPr>
          <w:rFonts w:ascii="Times New Roman" w:hAnsi="Times New Roman"/>
          <w:sz w:val="28"/>
          <w:szCs w:val="28"/>
        </w:rPr>
        <w:t>свободной</w:t>
      </w:r>
      <w:r w:rsidRPr="00EC1D1B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B6141D">
        <w:rPr>
          <w:rFonts w:ascii="Times New Roman" w:hAnsi="Times New Roman"/>
          <w:sz w:val="28"/>
          <w:szCs w:val="28"/>
        </w:rPr>
        <w:t>зоны</w:t>
      </w:r>
      <w:r w:rsidRPr="00EC1D1B">
        <w:rPr>
          <w:rFonts w:ascii="Times New Roman" w:hAnsi="Times New Roman"/>
          <w:sz w:val="28"/>
          <w:szCs w:val="28"/>
        </w:rPr>
        <w:t>».</w:t>
      </w:r>
    </w:p>
    <w:p w14:paraId="4310AFD7" w14:textId="77777777" w:rsidR="00CB1BFC" w:rsidRDefault="00CB1BFC" w:rsidP="00EC1D1B">
      <w:pPr>
        <w:pStyle w:val="Corp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54C3A2" w14:textId="50F3E3AD" w:rsidR="008D4785" w:rsidRPr="008D4785" w:rsidRDefault="008D4785" w:rsidP="008D4785">
      <w:pPr>
        <w:pStyle w:val="Corptext"/>
        <w:spacing w:before="0"/>
        <w:ind w:right="116" w:firstLine="720"/>
        <w:jc w:val="both"/>
        <w:rPr>
          <w:rFonts w:ascii="Times New Roman" w:hAnsi="Times New Roman"/>
          <w:sz w:val="28"/>
          <w:szCs w:val="28"/>
        </w:rPr>
      </w:pPr>
      <w:r w:rsidRPr="008D4785">
        <w:rPr>
          <w:rFonts w:ascii="Times New Roman" w:hAnsi="Times New Roman"/>
          <w:b/>
          <w:sz w:val="28"/>
          <w:szCs w:val="28"/>
        </w:rPr>
        <w:t xml:space="preserve">Ст. III. </w:t>
      </w:r>
      <w:r w:rsidRPr="008D478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(1) В отступление от части (2)</w:t>
      </w:r>
      <w:r w:rsidRPr="008D4785">
        <w:rPr>
          <w:rFonts w:ascii="Times New Roman" w:hAnsi="Times New Roman"/>
          <w:sz w:val="28"/>
          <w:szCs w:val="28"/>
        </w:rPr>
        <w:t xml:space="preserve"> статьи 56 Закона </w:t>
      </w:r>
      <w:r>
        <w:rPr>
          <w:rFonts w:ascii="Times New Roman" w:hAnsi="Times New Roman"/>
          <w:sz w:val="28"/>
          <w:szCs w:val="28"/>
        </w:rPr>
        <w:br/>
      </w:r>
      <w:r w:rsidRPr="008D4785">
        <w:rPr>
          <w:rFonts w:ascii="Times New Roman" w:hAnsi="Times New Roman"/>
          <w:sz w:val="28"/>
          <w:szCs w:val="28"/>
        </w:rPr>
        <w:t>№ 100/2017 о</w:t>
      </w:r>
      <w:r w:rsidRPr="008D4785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01BEB">
        <w:rPr>
          <w:rFonts w:ascii="Times New Roman" w:hAnsi="Times New Roman"/>
          <w:sz w:val="28"/>
          <w:szCs w:val="28"/>
        </w:rPr>
        <w:t>нормативных актах</w:t>
      </w:r>
      <w:r w:rsidRPr="008D478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настоящий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закон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01BEB">
        <w:rPr>
          <w:rFonts w:ascii="Times New Roman" w:hAnsi="Times New Roman"/>
          <w:spacing w:val="-1"/>
          <w:sz w:val="28"/>
          <w:szCs w:val="28"/>
        </w:rPr>
        <w:t>в</w:t>
      </w:r>
      <w:r w:rsidRPr="008D4785">
        <w:rPr>
          <w:rFonts w:ascii="Times New Roman" w:hAnsi="Times New Roman"/>
          <w:sz w:val="28"/>
          <w:szCs w:val="28"/>
        </w:rPr>
        <w:t>ступает в</w:t>
      </w:r>
      <w:r w:rsidRPr="008D478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силу</w:t>
      </w:r>
      <w:r w:rsidRPr="008D478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</w:t>
      </w:r>
      <w:r w:rsidRPr="008D4785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9103D0">
        <w:rPr>
          <w:rFonts w:ascii="Times New Roman" w:hAnsi="Times New Roman"/>
          <w:spacing w:val="-2"/>
          <w:sz w:val="28"/>
          <w:szCs w:val="28"/>
        </w:rPr>
        <w:br/>
      </w:r>
      <w:r w:rsidRPr="008D4785">
        <w:rPr>
          <w:rFonts w:ascii="Times New Roman" w:hAnsi="Times New Roman"/>
          <w:sz w:val="28"/>
          <w:szCs w:val="28"/>
        </w:rPr>
        <w:t>1 января</w:t>
      </w:r>
      <w:r w:rsidRPr="008D4785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2024 года.</w:t>
      </w:r>
    </w:p>
    <w:p w14:paraId="5CE216DC" w14:textId="77777777" w:rsidR="008D4785" w:rsidRPr="008D4785" w:rsidRDefault="008D4785" w:rsidP="008D4785">
      <w:pPr>
        <w:pStyle w:val="Corptext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 w:rsidRPr="008D4785">
        <w:rPr>
          <w:rFonts w:ascii="Times New Roman" w:hAnsi="Times New Roman"/>
          <w:sz w:val="28"/>
          <w:szCs w:val="28"/>
        </w:rPr>
        <w:t>(2)</w:t>
      </w:r>
      <w:r w:rsidRPr="008D4785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Правительству</w:t>
      </w:r>
      <w:r w:rsidRPr="008D4785">
        <w:rPr>
          <w:rFonts w:ascii="Times New Roman" w:hAnsi="Times New Roman"/>
          <w:spacing w:val="26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в</w:t>
      </w:r>
      <w:r w:rsidRPr="008D4785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трехмесячный</w:t>
      </w:r>
      <w:r w:rsidRPr="008D4785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срок</w:t>
      </w:r>
      <w:r w:rsidRPr="008D4785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со</w:t>
      </w:r>
      <w:r w:rsidRPr="008D4785">
        <w:rPr>
          <w:rFonts w:ascii="Times New Roman" w:hAnsi="Times New Roman"/>
          <w:spacing w:val="29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дня</w:t>
      </w:r>
      <w:r w:rsidRPr="008D4785">
        <w:rPr>
          <w:rFonts w:ascii="Times New Roman" w:hAnsi="Times New Roman"/>
          <w:spacing w:val="29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опубликования</w:t>
      </w:r>
      <w:r w:rsidRPr="008D4785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настоящего</w:t>
      </w:r>
      <w:r w:rsidRPr="008D4785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закона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привести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свои нормативные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акты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в</w:t>
      </w:r>
      <w:r w:rsidRPr="008D478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соответствие</w:t>
      </w:r>
      <w:r w:rsidRPr="008D478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с</w:t>
      </w:r>
      <w:r w:rsidRPr="008D478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8D4785">
        <w:rPr>
          <w:rFonts w:ascii="Times New Roman" w:hAnsi="Times New Roman"/>
          <w:sz w:val="28"/>
          <w:szCs w:val="28"/>
        </w:rPr>
        <w:t>его положениями.</w:t>
      </w:r>
    </w:p>
    <w:p w14:paraId="6893DD2C" w14:textId="77777777" w:rsidR="008D4785" w:rsidRDefault="008D4785" w:rsidP="008D4785">
      <w:pPr>
        <w:pStyle w:val="Corptext"/>
        <w:spacing w:before="0"/>
        <w:jc w:val="both"/>
        <w:rPr>
          <w:rFonts w:ascii="Times New Roman" w:hAnsi="Times New Roman"/>
          <w:sz w:val="28"/>
          <w:szCs w:val="28"/>
        </w:rPr>
      </w:pPr>
    </w:p>
    <w:p w14:paraId="678365AC" w14:textId="77777777" w:rsidR="008D4785" w:rsidRDefault="008D4785" w:rsidP="008D4785">
      <w:pPr>
        <w:pStyle w:val="Corptext"/>
        <w:spacing w:before="0"/>
        <w:jc w:val="both"/>
        <w:rPr>
          <w:rFonts w:ascii="Times New Roman" w:hAnsi="Times New Roman"/>
          <w:sz w:val="28"/>
          <w:szCs w:val="28"/>
        </w:rPr>
      </w:pPr>
    </w:p>
    <w:p w14:paraId="36E06AE0" w14:textId="77777777" w:rsidR="008D4785" w:rsidRPr="008D4785" w:rsidRDefault="008D4785" w:rsidP="008D4785">
      <w:pPr>
        <w:pStyle w:val="Corptext"/>
        <w:spacing w:before="0"/>
        <w:jc w:val="both"/>
        <w:rPr>
          <w:rFonts w:ascii="Times New Roman" w:hAnsi="Times New Roman"/>
          <w:sz w:val="28"/>
          <w:szCs w:val="28"/>
        </w:rPr>
      </w:pPr>
    </w:p>
    <w:p w14:paraId="7236B547" w14:textId="0B98C65E" w:rsidR="00CB1BFC" w:rsidRPr="008D4785" w:rsidRDefault="008D4785" w:rsidP="008D4785">
      <w:pPr>
        <w:pStyle w:val="Corp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D4785">
        <w:rPr>
          <w:rFonts w:ascii="Times New Roman" w:hAnsi="Times New Roman"/>
          <w:b/>
          <w:sz w:val="28"/>
          <w:szCs w:val="28"/>
        </w:rPr>
        <w:t>Председатель</w:t>
      </w:r>
      <w:r w:rsidRPr="008D4785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Pr="008D4785">
        <w:rPr>
          <w:rFonts w:ascii="Times New Roman" w:hAnsi="Times New Roman"/>
          <w:b/>
          <w:sz w:val="28"/>
          <w:szCs w:val="28"/>
        </w:rPr>
        <w:t>Парламента</w:t>
      </w:r>
    </w:p>
    <w:p w14:paraId="6B470E6F" w14:textId="77777777" w:rsidR="00041A81" w:rsidRPr="008D4785" w:rsidRDefault="00041A81" w:rsidP="008D4785">
      <w:pPr>
        <w:rPr>
          <w:sz w:val="28"/>
          <w:szCs w:val="28"/>
        </w:rPr>
      </w:pPr>
    </w:p>
    <w:p w14:paraId="2001AE0A" w14:textId="77777777" w:rsidR="00041A81" w:rsidRPr="00831064" w:rsidRDefault="00041A81" w:rsidP="00831064">
      <w:pPr>
        <w:rPr>
          <w:b/>
          <w:sz w:val="28"/>
          <w:szCs w:val="28"/>
        </w:rPr>
      </w:pPr>
    </w:p>
    <w:sectPr w:rsidR="00041A81" w:rsidRPr="0083106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C7B3A">
      <w:rPr>
        <w:noProof/>
        <w:lang w:val="en-US"/>
      </w:rPr>
      <w:t>Y:\500\2023\</w:t>
    </w:r>
    <w:r w:rsidR="004C7B3A" w:rsidRPr="004C7B3A">
      <w:rPr>
        <w:noProof/>
        <w:sz w:val="16"/>
        <w:szCs w:val="16"/>
        <w:lang w:val="en-US"/>
      </w:rPr>
      <w:t>HOTARARI\7256\7256-redactat-ru.docx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C7B3A">
      <w:rPr>
        <w:noProof/>
        <w:lang w:val="en-US"/>
      </w:rPr>
      <w:t>Y:\500\2023\</w:t>
    </w:r>
    <w:r w:rsidR="004C7B3A" w:rsidRPr="004C7B3A">
      <w:rPr>
        <w:noProof/>
        <w:sz w:val="16"/>
        <w:szCs w:val="16"/>
        <w:lang w:val="en-US"/>
      </w:rPr>
      <w:t>HOTARARI\7256\7256-redactat-ru.docx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B3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524185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C7B3A">
            <w:rPr>
              <w:rFonts w:ascii="Times New Roman" w:hAnsi="Times New Roman"/>
              <w:b/>
              <w:sz w:val="28"/>
              <w:szCs w:val="28"/>
              <w:u w:val="single"/>
            </w:rPr>
            <w:t>4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3A51F9"/>
    <w:multiLevelType w:val="hybridMultilevel"/>
    <w:tmpl w:val="E6840CFE"/>
    <w:lvl w:ilvl="0" w:tplc="CE4E0CDA">
      <w:start w:val="1"/>
      <w:numFmt w:val="decimal"/>
      <w:lvlText w:val="%1."/>
      <w:lvlJc w:val="left"/>
      <w:pPr>
        <w:ind w:left="1113" w:hanging="281"/>
        <w:jc w:val="left"/>
      </w:pPr>
      <w:rPr>
        <w:rFonts w:ascii="Times New Roman" w:eastAsia="Times New Roman" w:hAnsi="Times New Roman" w:cs="Times New Roman" w:hint="default"/>
        <w:b/>
        <w:w w:val="100"/>
        <w:sz w:val="28"/>
        <w:szCs w:val="28"/>
        <w:lang w:val="ro-RO" w:eastAsia="en-US" w:bidi="ar-SA"/>
      </w:rPr>
    </w:lvl>
    <w:lvl w:ilvl="1" w:tplc="0AF00D8C">
      <w:numFmt w:val="bullet"/>
      <w:lvlText w:val="•"/>
      <w:lvlJc w:val="left"/>
      <w:pPr>
        <w:ind w:left="2022" w:hanging="281"/>
      </w:pPr>
      <w:rPr>
        <w:rFonts w:hint="default"/>
        <w:lang w:val="ro-RO" w:eastAsia="en-US" w:bidi="ar-SA"/>
      </w:rPr>
    </w:lvl>
    <w:lvl w:ilvl="2" w:tplc="25522646">
      <w:numFmt w:val="bullet"/>
      <w:lvlText w:val="•"/>
      <w:lvlJc w:val="left"/>
      <w:pPr>
        <w:ind w:left="2925" w:hanging="281"/>
      </w:pPr>
      <w:rPr>
        <w:rFonts w:hint="default"/>
        <w:lang w:val="ro-RO" w:eastAsia="en-US" w:bidi="ar-SA"/>
      </w:rPr>
    </w:lvl>
    <w:lvl w:ilvl="3" w:tplc="988235A8">
      <w:numFmt w:val="bullet"/>
      <w:lvlText w:val="•"/>
      <w:lvlJc w:val="left"/>
      <w:pPr>
        <w:ind w:left="3827" w:hanging="281"/>
      </w:pPr>
      <w:rPr>
        <w:rFonts w:hint="default"/>
        <w:lang w:val="ro-RO" w:eastAsia="en-US" w:bidi="ar-SA"/>
      </w:rPr>
    </w:lvl>
    <w:lvl w:ilvl="4" w:tplc="C9FEA482">
      <w:numFmt w:val="bullet"/>
      <w:lvlText w:val="•"/>
      <w:lvlJc w:val="left"/>
      <w:pPr>
        <w:ind w:left="4730" w:hanging="281"/>
      </w:pPr>
      <w:rPr>
        <w:rFonts w:hint="default"/>
        <w:lang w:val="ro-RO" w:eastAsia="en-US" w:bidi="ar-SA"/>
      </w:rPr>
    </w:lvl>
    <w:lvl w:ilvl="5" w:tplc="8D021B52">
      <w:numFmt w:val="bullet"/>
      <w:lvlText w:val="•"/>
      <w:lvlJc w:val="left"/>
      <w:pPr>
        <w:ind w:left="5633" w:hanging="281"/>
      </w:pPr>
      <w:rPr>
        <w:rFonts w:hint="default"/>
        <w:lang w:val="ro-RO" w:eastAsia="en-US" w:bidi="ar-SA"/>
      </w:rPr>
    </w:lvl>
    <w:lvl w:ilvl="6" w:tplc="852C8C7A">
      <w:numFmt w:val="bullet"/>
      <w:lvlText w:val="•"/>
      <w:lvlJc w:val="left"/>
      <w:pPr>
        <w:ind w:left="6535" w:hanging="281"/>
      </w:pPr>
      <w:rPr>
        <w:rFonts w:hint="default"/>
        <w:lang w:val="ro-RO" w:eastAsia="en-US" w:bidi="ar-SA"/>
      </w:rPr>
    </w:lvl>
    <w:lvl w:ilvl="7" w:tplc="A2449F90">
      <w:numFmt w:val="bullet"/>
      <w:lvlText w:val="•"/>
      <w:lvlJc w:val="left"/>
      <w:pPr>
        <w:ind w:left="7438" w:hanging="281"/>
      </w:pPr>
      <w:rPr>
        <w:rFonts w:hint="default"/>
        <w:lang w:val="ro-RO" w:eastAsia="en-US" w:bidi="ar-SA"/>
      </w:rPr>
    </w:lvl>
    <w:lvl w:ilvl="8" w:tplc="D87492DA">
      <w:numFmt w:val="bullet"/>
      <w:lvlText w:val="•"/>
      <w:lvlJc w:val="left"/>
      <w:pPr>
        <w:ind w:left="8341" w:hanging="281"/>
      </w:pPr>
      <w:rPr>
        <w:rFonts w:hint="default"/>
        <w:lang w:val="ro-RO" w:eastAsia="en-US" w:bidi="ar-SA"/>
      </w:r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06C5"/>
    <w:rsid w:val="000133A2"/>
    <w:rsid w:val="00014A06"/>
    <w:rsid w:val="000155B6"/>
    <w:rsid w:val="00027CD3"/>
    <w:rsid w:val="0003406C"/>
    <w:rsid w:val="00034FE9"/>
    <w:rsid w:val="000362BD"/>
    <w:rsid w:val="000401FE"/>
    <w:rsid w:val="00041A81"/>
    <w:rsid w:val="0004340B"/>
    <w:rsid w:val="00053669"/>
    <w:rsid w:val="00053CCE"/>
    <w:rsid w:val="000624C1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6C0C"/>
    <w:rsid w:val="00100624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4B7F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52B0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420A"/>
    <w:rsid w:val="00405ABA"/>
    <w:rsid w:val="00411DD4"/>
    <w:rsid w:val="00413AE3"/>
    <w:rsid w:val="00417EFA"/>
    <w:rsid w:val="00420EAE"/>
    <w:rsid w:val="00421A85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C7B3A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1082"/>
    <w:rsid w:val="006A1B76"/>
    <w:rsid w:val="006A2736"/>
    <w:rsid w:val="006A34BB"/>
    <w:rsid w:val="006A744F"/>
    <w:rsid w:val="006B0B3C"/>
    <w:rsid w:val="006B36F0"/>
    <w:rsid w:val="006D419A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0B40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064"/>
    <w:rsid w:val="0083157F"/>
    <w:rsid w:val="00847C9E"/>
    <w:rsid w:val="0085321E"/>
    <w:rsid w:val="0086310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4785"/>
    <w:rsid w:val="008D5993"/>
    <w:rsid w:val="008F7091"/>
    <w:rsid w:val="00900143"/>
    <w:rsid w:val="009103D0"/>
    <w:rsid w:val="00924C40"/>
    <w:rsid w:val="00925780"/>
    <w:rsid w:val="0094180B"/>
    <w:rsid w:val="00942A2D"/>
    <w:rsid w:val="00953903"/>
    <w:rsid w:val="00960951"/>
    <w:rsid w:val="00962E73"/>
    <w:rsid w:val="00967958"/>
    <w:rsid w:val="009771C1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40B"/>
    <w:rsid w:val="00A32C62"/>
    <w:rsid w:val="00A44A27"/>
    <w:rsid w:val="00A52AA1"/>
    <w:rsid w:val="00A54CA9"/>
    <w:rsid w:val="00A56300"/>
    <w:rsid w:val="00A762F9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0E46"/>
    <w:rsid w:val="00B01BEB"/>
    <w:rsid w:val="00B25E8D"/>
    <w:rsid w:val="00B32B83"/>
    <w:rsid w:val="00B346C5"/>
    <w:rsid w:val="00B475E3"/>
    <w:rsid w:val="00B47B82"/>
    <w:rsid w:val="00B53EEB"/>
    <w:rsid w:val="00B563EC"/>
    <w:rsid w:val="00B6141D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7A4F"/>
    <w:rsid w:val="00C24AAB"/>
    <w:rsid w:val="00C31F65"/>
    <w:rsid w:val="00C36403"/>
    <w:rsid w:val="00C44891"/>
    <w:rsid w:val="00C4610E"/>
    <w:rsid w:val="00C603E2"/>
    <w:rsid w:val="00C8295C"/>
    <w:rsid w:val="00C8786E"/>
    <w:rsid w:val="00C96210"/>
    <w:rsid w:val="00CA4388"/>
    <w:rsid w:val="00CB00AF"/>
    <w:rsid w:val="00CB1BFC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11E0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C1D1B"/>
    <w:rsid w:val="00ED2AF9"/>
    <w:rsid w:val="00EE18F8"/>
    <w:rsid w:val="00EE3815"/>
    <w:rsid w:val="00EE6089"/>
    <w:rsid w:val="00F04FA2"/>
    <w:rsid w:val="00F11EC7"/>
    <w:rsid w:val="00F11FF1"/>
    <w:rsid w:val="00F17C21"/>
    <w:rsid w:val="00F4283E"/>
    <w:rsid w:val="00F42FDD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21A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21A8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21A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21A8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37FC53-6D41-483C-A95C-3209A3237E21}"/>
</file>

<file path=customXml/itemProps2.xml><?xml version="1.0" encoding="utf-8"?>
<ds:datastoreItem xmlns:ds="http://schemas.openxmlformats.org/officeDocument/2006/customXml" ds:itemID="{9A356379-9B3F-4A5A-B403-3B8ECE078D3D}"/>
</file>

<file path=customXml/itemProps3.xml><?xml version="1.0" encoding="utf-8"?>
<ds:datastoreItem xmlns:ds="http://schemas.openxmlformats.org/officeDocument/2006/customXml" ds:itemID="{ED71ECA2-8E5B-479B-B94E-F7EE3776871F}"/>
</file>

<file path=customXml/itemProps4.xml><?xml version="1.0" encoding="utf-8"?>
<ds:datastoreItem xmlns:ds="http://schemas.openxmlformats.org/officeDocument/2006/customXml" ds:itemID="{15DA0830-0ECB-444A-8F83-67730066673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88.2023.ru</dc:title>
  <dc:creator>user</dc:creator>
  <cp:lastModifiedBy>Eugenia Cartin</cp:lastModifiedBy>
  <cp:revision>34</cp:revision>
  <cp:lastPrinted>2023-04-04T06:28:00Z</cp:lastPrinted>
  <dcterms:created xsi:type="dcterms:W3CDTF">2023-02-17T07:50:00Z</dcterms:created>
  <dcterms:modified xsi:type="dcterms:W3CDTF">2023-04-04T06:28:00Z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