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71786" w14:textId="364267CC" w:rsidR="00625743" w:rsidRDefault="00625743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C94D228" w14:textId="644F0239" w:rsidR="00386C83" w:rsidRDefault="00386C83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46153FAA" w14:textId="77777777" w:rsidR="00386C83" w:rsidRDefault="00386C83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7031B7E" w14:textId="47682840" w:rsidR="00625743" w:rsidRDefault="00625743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01DD0827" w14:textId="77777777" w:rsidR="00DB7BE0" w:rsidRDefault="00DB7BE0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8239BC5" w14:textId="791B99F2" w:rsidR="00625743" w:rsidRDefault="00625743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32EDE0C3" w14:textId="77777777" w:rsidR="00625743" w:rsidRDefault="00625743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78E0942B" w14:textId="3EC65D7A" w:rsidR="00841486" w:rsidRDefault="00841486" w:rsidP="0062574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H O T Ă R 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Â</w:t>
      </w:r>
      <w:r w:rsidRPr="00AE58DF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R E </w:t>
      </w:r>
    </w:p>
    <w:p w14:paraId="5AFCD8BA" w14:textId="77777777" w:rsidR="00625743" w:rsidRPr="00AE58DF" w:rsidRDefault="00625743" w:rsidP="0062574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1E7ED566" w14:textId="77777777" w:rsidR="00625743" w:rsidRDefault="00841486" w:rsidP="0062574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privind 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declararea vacanței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5AA129E9" w14:textId="36597293" w:rsidR="00841486" w:rsidRDefault="00625743" w:rsidP="0062574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9E4E5E" wp14:editId="46FD7E8F">
                <wp:simplePos x="0" y="0"/>
                <wp:positionH relativeFrom="column">
                  <wp:posOffset>1084580</wp:posOffset>
                </wp:positionH>
                <wp:positionV relativeFrom="paragraph">
                  <wp:posOffset>201295</wp:posOffset>
                </wp:positionV>
                <wp:extent cx="286956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956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A75361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4pt,15.85pt" to="311.3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" strokecolor="black [3200]">
                <v:stroke joinstyle="miter"/>
              </v:line>
            </w:pict>
          </mc:Fallback>
        </mc:AlternateContent>
      </w:r>
      <w:r w:rsidR="00841486"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unui</w:t>
      </w:r>
      <w:r w:rsidR="00841486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mandat de</w:t>
      </w:r>
      <w:r w:rsidR="00841486"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deputat în Parlament</w:t>
      </w:r>
      <w:bookmarkEnd w:id="0"/>
    </w:p>
    <w:p w14:paraId="6FFC7B0A" w14:textId="77777777" w:rsidR="00625743" w:rsidRPr="00AE58DF" w:rsidRDefault="00625743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73D1A5E2" w14:textId="44CB939D" w:rsidR="00841486" w:rsidRPr="004E67A0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sz w:val="28"/>
          <w:szCs w:val="28"/>
          <w:lang w:eastAsia="ro-RO"/>
        </w:rPr>
        <w:t>În teme</w:t>
      </w:r>
      <w:r w:rsidR="00625743">
        <w:rPr>
          <w:rFonts w:ascii="Times New Roman" w:eastAsia="Times New Roman" w:hAnsi="Times New Roman"/>
          <w:sz w:val="28"/>
          <w:szCs w:val="28"/>
          <w:lang w:eastAsia="ro-RO"/>
        </w:rPr>
        <w:t>i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ul art. </w:t>
      </w:r>
      <w:r w:rsidRPr="004E67A0">
        <w:rPr>
          <w:rFonts w:ascii="Times New Roman" w:eastAsia="Times New Roman" w:hAnsi="Times New Roman"/>
          <w:sz w:val="28"/>
          <w:szCs w:val="28"/>
          <w:lang w:eastAsia="ro-RO"/>
        </w:rPr>
        <w:t>69 alin. (2)</w:t>
      </w:r>
      <w:r w:rsidR="00625743">
        <w:rPr>
          <w:rFonts w:ascii="Times New Roman" w:eastAsia="Times New Roman" w:hAnsi="Times New Roman"/>
          <w:sz w:val="28"/>
          <w:szCs w:val="28"/>
          <w:lang w:eastAsia="ro-RO"/>
        </w:rPr>
        <w:t xml:space="preserve"> și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art. 120 din Constituți</w:t>
      </w:r>
      <w:r w:rsidR="00625743">
        <w:rPr>
          <w:rFonts w:ascii="Times New Roman" w:eastAsia="Times New Roman" w:hAnsi="Times New Roman"/>
          <w:sz w:val="28"/>
          <w:szCs w:val="28"/>
          <w:lang w:eastAsia="ro-RO"/>
        </w:rPr>
        <w:t>a Republicii Moldova,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625743">
        <w:rPr>
          <w:rFonts w:ascii="Times New Roman" w:eastAsia="Times New Roman" w:hAnsi="Times New Roman"/>
          <w:sz w:val="28"/>
          <w:szCs w:val="28"/>
          <w:lang w:eastAsia="ro-RO"/>
        </w:rPr>
        <w:t xml:space="preserve">precum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și </w:t>
      </w:r>
      <w:r w:rsidR="00625743">
        <w:rPr>
          <w:rFonts w:ascii="Times New Roman" w:eastAsia="Times New Roman" w:hAnsi="Times New Roman"/>
          <w:sz w:val="28"/>
          <w:szCs w:val="28"/>
          <w:lang w:eastAsia="ro-RO"/>
        </w:rPr>
        <w:t xml:space="preserve">al </w:t>
      </w:r>
      <w:r w:rsidRPr="004E67A0">
        <w:rPr>
          <w:rFonts w:ascii="Times New Roman" w:eastAsia="Times New Roman" w:hAnsi="Times New Roman"/>
          <w:sz w:val="28"/>
          <w:szCs w:val="28"/>
          <w:lang w:eastAsia="ro-RO"/>
        </w:rPr>
        <w:t>art. 2 alin. (7) din Legea</w:t>
      </w:r>
      <w:r w:rsidR="00625743">
        <w:rPr>
          <w:rFonts w:ascii="Times New Roman" w:eastAsia="Times New Roman" w:hAnsi="Times New Roman"/>
          <w:sz w:val="28"/>
          <w:szCs w:val="28"/>
          <w:lang w:eastAsia="ro-RO"/>
        </w:rPr>
        <w:t xml:space="preserve"> nr.</w:t>
      </w:r>
      <w:r w:rsidRPr="004E67A0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="003716EB">
        <w:rPr>
          <w:rFonts w:ascii="Times New Roman" w:eastAsia="Times New Roman" w:hAnsi="Times New Roman"/>
          <w:sz w:val="28"/>
          <w:szCs w:val="28"/>
          <w:lang w:eastAsia="ro-RO"/>
        </w:rPr>
        <w:t xml:space="preserve">39/1994 </w:t>
      </w:r>
      <w:r w:rsidRPr="004E67A0">
        <w:rPr>
          <w:rFonts w:ascii="Times New Roman" w:eastAsia="Times New Roman" w:hAnsi="Times New Roman"/>
          <w:sz w:val="28"/>
          <w:szCs w:val="28"/>
          <w:lang w:eastAsia="ro-RO"/>
        </w:rPr>
        <w:t>despre statutul deputatului în Parlament,</w:t>
      </w:r>
    </w:p>
    <w:p w14:paraId="4CD5D1ED" w14:textId="77777777" w:rsidR="00841486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41E350A2" w14:textId="5EC30098" w:rsidR="00841486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>
        <w:rPr>
          <w:rFonts w:ascii="Times New Roman" w:eastAsia="Times New Roman" w:hAnsi="Times New Roman"/>
          <w:sz w:val="28"/>
          <w:szCs w:val="28"/>
          <w:lang w:eastAsia="ro-RO"/>
        </w:rPr>
        <w:t>Parlamentul adoptă prezenta hotăr</w:t>
      </w:r>
      <w:r w:rsidR="00625743">
        <w:rPr>
          <w:rFonts w:ascii="Times New Roman" w:eastAsia="Times New Roman" w:hAnsi="Times New Roman"/>
          <w:sz w:val="28"/>
          <w:szCs w:val="28"/>
          <w:lang w:eastAsia="ro-RO"/>
        </w:rPr>
        <w:t>â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re.</w:t>
      </w:r>
    </w:p>
    <w:p w14:paraId="2CAD89B8" w14:textId="77777777" w:rsidR="00625743" w:rsidRDefault="00625743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en-US"/>
        </w:rPr>
      </w:pPr>
    </w:p>
    <w:p w14:paraId="48992108" w14:textId="30761EAE" w:rsidR="00841486" w:rsidRPr="00625743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01DF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Art.</w:t>
      </w:r>
      <w:r w:rsidR="003716EB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r w:rsidRPr="00D01DF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1.</w:t>
      </w:r>
      <w:r w:rsidRPr="00D01DF8">
        <w:rPr>
          <w:rFonts w:ascii="Times New Roman" w:eastAsia="Times New Roman" w:hAnsi="Times New Roman"/>
          <w:sz w:val="28"/>
          <w:szCs w:val="28"/>
          <w:lang w:val="en-US"/>
        </w:rPr>
        <w:t xml:space="preserve"> – </w:t>
      </w:r>
      <w:r w:rsidRPr="00625743">
        <w:rPr>
          <w:rFonts w:ascii="Times New Roman" w:eastAsia="Times New Roman" w:hAnsi="Times New Roman"/>
          <w:sz w:val="28"/>
          <w:szCs w:val="28"/>
        </w:rPr>
        <w:t xml:space="preserve">Se ia act de </w:t>
      </w:r>
      <w:bookmarkStart w:id="1" w:name="_Hlk133428058"/>
      <w:r w:rsidRPr="00625743">
        <w:rPr>
          <w:rFonts w:ascii="Times New Roman" w:eastAsia="Times New Roman" w:hAnsi="Times New Roman"/>
          <w:sz w:val="28"/>
          <w:szCs w:val="28"/>
        </w:rPr>
        <w:t xml:space="preserve">Decizia </w:t>
      </w:r>
      <w:r w:rsidRPr="00625743">
        <w:rPr>
          <w:rFonts w:ascii="Times New Roman" w:eastAsia="Times New Roman" w:hAnsi="Times New Roman"/>
          <w:color w:val="000000"/>
          <w:sz w:val="28"/>
          <w:szCs w:val="28"/>
        </w:rPr>
        <w:t>(dispozitivul</w:t>
      </w:r>
      <w:r w:rsidRPr="00625743">
        <w:rPr>
          <w:rFonts w:ascii="Times New Roman" w:eastAsia="Times New Roman" w:hAnsi="Times New Roman"/>
          <w:sz w:val="28"/>
          <w:szCs w:val="28"/>
        </w:rPr>
        <w:t xml:space="preserve">) Curții de Apel Chișinău din data de 13 aprilie 2023, pronunțată în privința deputatului în Parlament </w:t>
      </w:r>
      <w:proofErr w:type="spellStart"/>
      <w:r w:rsidRPr="00D048F1">
        <w:rPr>
          <w:rFonts w:ascii="Times New Roman" w:eastAsia="Times New Roman" w:hAnsi="Times New Roman"/>
          <w:sz w:val="28"/>
          <w:szCs w:val="28"/>
        </w:rPr>
        <w:t>Ilan</w:t>
      </w:r>
      <w:proofErr w:type="spellEnd"/>
      <w:r w:rsidRPr="00625743">
        <w:rPr>
          <w:rFonts w:ascii="Times New Roman" w:eastAsia="Times New Roman" w:hAnsi="Times New Roman"/>
          <w:sz w:val="28"/>
          <w:szCs w:val="28"/>
        </w:rPr>
        <w:t xml:space="preserve"> ȘOR, prin care acesta a fost recunoscut vinovat de săv</w:t>
      </w:r>
      <w:r w:rsidR="00625743">
        <w:rPr>
          <w:rFonts w:ascii="Times New Roman" w:eastAsia="Times New Roman" w:hAnsi="Times New Roman"/>
          <w:sz w:val="28"/>
          <w:szCs w:val="28"/>
        </w:rPr>
        <w:t>â</w:t>
      </w:r>
      <w:r w:rsidRPr="00625743">
        <w:rPr>
          <w:rFonts w:ascii="Times New Roman" w:eastAsia="Times New Roman" w:hAnsi="Times New Roman"/>
          <w:sz w:val="28"/>
          <w:szCs w:val="28"/>
        </w:rPr>
        <w:t>rșirea infracțiunilor prevăzute la art. 190 alin. (5) și art. 243 alin. (3) lit. b) din Codul penal</w:t>
      </w:r>
      <w:r w:rsidR="005C3058">
        <w:rPr>
          <w:rFonts w:ascii="Times New Roman" w:eastAsia="Times New Roman" w:hAnsi="Times New Roman"/>
          <w:sz w:val="28"/>
          <w:szCs w:val="28"/>
        </w:rPr>
        <w:t xml:space="preserve"> nr. 985/2002</w:t>
      </w:r>
      <w:r w:rsidRPr="00625743">
        <w:rPr>
          <w:rFonts w:ascii="Times New Roman" w:eastAsia="Times New Roman" w:hAnsi="Times New Roman"/>
          <w:sz w:val="28"/>
          <w:szCs w:val="28"/>
        </w:rPr>
        <w:t>, fiind condamnat la pedeaps</w:t>
      </w:r>
      <w:r w:rsidR="007801D3">
        <w:rPr>
          <w:rFonts w:ascii="Times New Roman" w:eastAsia="Times New Roman" w:hAnsi="Times New Roman"/>
          <w:sz w:val="28"/>
          <w:szCs w:val="28"/>
        </w:rPr>
        <w:t>a</w:t>
      </w:r>
      <w:r w:rsidRPr="00625743">
        <w:rPr>
          <w:rFonts w:ascii="Times New Roman" w:eastAsia="Times New Roman" w:hAnsi="Times New Roman"/>
          <w:sz w:val="28"/>
          <w:szCs w:val="28"/>
        </w:rPr>
        <w:t xml:space="preserve"> cu închisoar</w:t>
      </w:r>
      <w:r w:rsidRPr="007801D3">
        <w:rPr>
          <w:rFonts w:ascii="Times New Roman" w:eastAsia="Times New Roman" w:hAnsi="Times New Roman"/>
          <w:sz w:val="28"/>
          <w:szCs w:val="28"/>
        </w:rPr>
        <w:t>e</w:t>
      </w:r>
      <w:r w:rsidRPr="00625743">
        <w:rPr>
          <w:rFonts w:ascii="Times New Roman" w:eastAsia="Times New Roman" w:hAnsi="Times New Roman"/>
          <w:sz w:val="28"/>
          <w:szCs w:val="28"/>
        </w:rPr>
        <w:t xml:space="preserve">  pe un termen de 15 (cincisprezece) ani, cu executarea pedepsei în penitenciar de tip închis</w:t>
      </w:r>
      <w:bookmarkEnd w:id="1"/>
      <w:r w:rsidRPr="00625743">
        <w:rPr>
          <w:rFonts w:ascii="Times New Roman" w:eastAsia="Times New Roman" w:hAnsi="Times New Roman"/>
          <w:sz w:val="28"/>
          <w:szCs w:val="28"/>
        </w:rPr>
        <w:t>.</w:t>
      </w:r>
    </w:p>
    <w:p w14:paraId="35950301" w14:textId="72FD7BE6" w:rsidR="00841486" w:rsidRPr="00D01DF8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p w14:paraId="30A101B3" w14:textId="0367C03B" w:rsidR="00841486" w:rsidRPr="003716EB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01DF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Art.</w:t>
      </w:r>
      <w:r w:rsidR="003716EB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r w:rsidRPr="00D01DF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2.</w:t>
      </w:r>
      <w:r w:rsidRPr="00D01DF8">
        <w:rPr>
          <w:rFonts w:ascii="Times New Roman" w:eastAsia="Times New Roman" w:hAnsi="Times New Roman"/>
          <w:sz w:val="28"/>
          <w:szCs w:val="28"/>
          <w:lang w:val="en-US"/>
        </w:rPr>
        <w:t xml:space="preserve"> – </w:t>
      </w:r>
      <w:r w:rsidRPr="003716EB">
        <w:rPr>
          <w:rFonts w:ascii="Times New Roman" w:eastAsia="Times New Roman" w:hAnsi="Times New Roman"/>
          <w:sz w:val="28"/>
          <w:szCs w:val="28"/>
        </w:rPr>
        <w:t xml:space="preserve">Se constată încetarea de drept a </w:t>
      </w:r>
      <w:r w:rsidRPr="006B4950">
        <w:rPr>
          <w:rFonts w:ascii="Times New Roman" w:eastAsia="Times New Roman" w:hAnsi="Times New Roman"/>
          <w:sz w:val="28"/>
          <w:szCs w:val="28"/>
        </w:rPr>
        <w:t xml:space="preserve">mandatului </w:t>
      </w:r>
      <w:r w:rsidRPr="003716EB">
        <w:rPr>
          <w:rFonts w:ascii="Times New Roman" w:eastAsia="Times New Roman" w:hAnsi="Times New Roman"/>
          <w:sz w:val="28"/>
          <w:szCs w:val="28"/>
        </w:rPr>
        <w:t>de deputat în Parlament a</w:t>
      </w:r>
      <w:r w:rsidR="007E10C8">
        <w:rPr>
          <w:rFonts w:ascii="Times New Roman" w:eastAsia="Times New Roman" w:hAnsi="Times New Roman"/>
          <w:sz w:val="28"/>
          <w:szCs w:val="28"/>
        </w:rPr>
        <w:t>l</w:t>
      </w:r>
      <w:r w:rsidRPr="003716EB">
        <w:rPr>
          <w:rFonts w:ascii="Times New Roman" w:eastAsia="Times New Roman" w:hAnsi="Times New Roman"/>
          <w:sz w:val="28"/>
          <w:szCs w:val="28"/>
        </w:rPr>
        <w:t xml:space="preserve"> domnului Ilan ȘOR.</w:t>
      </w:r>
    </w:p>
    <w:p w14:paraId="2BCAFCAE" w14:textId="60A69DB8" w:rsidR="00841486" w:rsidRPr="003716EB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54C7215" w14:textId="0ECB20AB" w:rsidR="00841486" w:rsidRPr="003716EB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01DF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Art.</w:t>
      </w:r>
      <w:r w:rsidR="003716EB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r w:rsidRPr="00D01DF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3.</w:t>
      </w:r>
      <w:r w:rsidRPr="00D01DF8">
        <w:rPr>
          <w:rFonts w:ascii="Times New Roman" w:eastAsia="Times New Roman" w:hAnsi="Times New Roman"/>
          <w:sz w:val="28"/>
          <w:szCs w:val="28"/>
          <w:lang w:val="en-US"/>
        </w:rPr>
        <w:t xml:space="preserve"> – </w:t>
      </w:r>
      <w:r w:rsidRPr="003716EB">
        <w:rPr>
          <w:rFonts w:ascii="Times New Roman" w:eastAsia="Times New Roman" w:hAnsi="Times New Roman"/>
          <w:sz w:val="28"/>
          <w:szCs w:val="28"/>
        </w:rPr>
        <w:t>Se declară vacant un mandat de deputat în Parlament, care apar</w:t>
      </w:r>
      <w:r w:rsidR="007E10C8">
        <w:rPr>
          <w:rFonts w:ascii="Times New Roman" w:eastAsia="Times New Roman" w:hAnsi="Times New Roman"/>
          <w:sz w:val="28"/>
          <w:szCs w:val="28"/>
        </w:rPr>
        <w:t>ț</w:t>
      </w:r>
      <w:r w:rsidRPr="003716EB">
        <w:rPr>
          <w:rFonts w:ascii="Times New Roman" w:eastAsia="Times New Roman" w:hAnsi="Times New Roman"/>
          <w:sz w:val="28"/>
          <w:szCs w:val="28"/>
        </w:rPr>
        <w:t xml:space="preserve">ine Partidului </w:t>
      </w:r>
      <w:r w:rsidRPr="00AA053A">
        <w:rPr>
          <w:rFonts w:ascii="Times New Roman" w:eastAsia="Times New Roman" w:hAnsi="Times New Roman"/>
          <w:sz w:val="28"/>
          <w:szCs w:val="28"/>
        </w:rPr>
        <w:t>P</w:t>
      </w:r>
      <w:r w:rsidRPr="003716EB">
        <w:rPr>
          <w:rFonts w:ascii="Times New Roman" w:eastAsia="Times New Roman" w:hAnsi="Times New Roman"/>
          <w:sz w:val="28"/>
          <w:szCs w:val="28"/>
        </w:rPr>
        <w:t xml:space="preserve">olitic </w:t>
      </w:r>
      <w:r w:rsidR="001D2BEB">
        <w:rPr>
          <w:rFonts w:ascii="Times New Roman" w:eastAsia="Times New Roman" w:hAnsi="Times New Roman"/>
          <w:sz w:val="28"/>
          <w:szCs w:val="28"/>
        </w:rPr>
        <w:t>„Șor”</w:t>
      </w:r>
      <w:r w:rsidRPr="003716EB">
        <w:rPr>
          <w:rFonts w:ascii="Times New Roman" w:eastAsia="Times New Roman" w:hAnsi="Times New Roman"/>
          <w:sz w:val="28"/>
          <w:szCs w:val="28"/>
        </w:rPr>
        <w:t>.</w:t>
      </w:r>
    </w:p>
    <w:p w14:paraId="00C1656D" w14:textId="55776691" w:rsidR="00841486" w:rsidRPr="003716EB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65CB941" w14:textId="79654EB2" w:rsidR="00841486" w:rsidRPr="003716EB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01DF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Art.</w:t>
      </w:r>
      <w:r w:rsidR="003716EB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r w:rsidRPr="00D01DF8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4.</w:t>
      </w:r>
      <w:r w:rsidRPr="00D01DF8">
        <w:rPr>
          <w:rFonts w:ascii="Times New Roman" w:eastAsia="Times New Roman" w:hAnsi="Times New Roman"/>
          <w:sz w:val="28"/>
          <w:szCs w:val="28"/>
          <w:lang w:val="en-US"/>
        </w:rPr>
        <w:t xml:space="preserve"> – </w:t>
      </w:r>
      <w:r w:rsidRPr="003716EB">
        <w:rPr>
          <w:rFonts w:ascii="Times New Roman" w:eastAsia="Times New Roman" w:hAnsi="Times New Roman"/>
          <w:sz w:val="28"/>
          <w:szCs w:val="28"/>
        </w:rPr>
        <w:t>Prezenta hotăr</w:t>
      </w:r>
      <w:r w:rsidR="003716EB">
        <w:rPr>
          <w:rFonts w:ascii="Times New Roman" w:eastAsia="Times New Roman" w:hAnsi="Times New Roman"/>
          <w:sz w:val="28"/>
          <w:szCs w:val="28"/>
        </w:rPr>
        <w:t>â</w:t>
      </w:r>
      <w:r w:rsidRPr="003716EB">
        <w:rPr>
          <w:rFonts w:ascii="Times New Roman" w:eastAsia="Times New Roman" w:hAnsi="Times New Roman"/>
          <w:sz w:val="28"/>
          <w:szCs w:val="28"/>
        </w:rPr>
        <w:t xml:space="preserve">re intră în vigoare la data adoptării. </w:t>
      </w:r>
    </w:p>
    <w:p w14:paraId="7E3B9DFF" w14:textId="77777777" w:rsidR="00841486" w:rsidRPr="00D01DF8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p w14:paraId="50292B7F" w14:textId="77777777" w:rsidR="00841486" w:rsidRPr="00D01DF8" w:rsidRDefault="00841486" w:rsidP="0062574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36D489A9" w14:textId="77777777" w:rsidR="00386C83" w:rsidRPr="000540C2" w:rsidRDefault="00386C83" w:rsidP="00DB7BE0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>PREŞEDINTELE  PARLAMENTULUI</w:t>
      </w:r>
    </w:p>
    <w:p w14:paraId="12B1F562" w14:textId="77777777" w:rsidR="00386C83" w:rsidRPr="000540C2" w:rsidRDefault="00386C83" w:rsidP="00DB7BE0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1F7409" w14:textId="77777777" w:rsidR="00386C83" w:rsidRPr="000540C2" w:rsidRDefault="00386C83" w:rsidP="00DB7BE0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B36964" w14:textId="77777777" w:rsidR="00386C83" w:rsidRPr="000540C2" w:rsidRDefault="00386C83" w:rsidP="00DB7BE0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F48B2F" w14:textId="77777777" w:rsidR="00386C83" w:rsidRPr="000540C2" w:rsidRDefault="00386C83" w:rsidP="00DB7BE0">
      <w:pPr>
        <w:pStyle w:val="NoSpacing"/>
        <w:ind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1B8C40A0" w14:textId="77777777" w:rsidR="00386C83" w:rsidRPr="000540C2" w:rsidRDefault="00386C83" w:rsidP="00386C83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E97F697" w14:textId="77777777" w:rsidR="00386C83" w:rsidRPr="000540C2" w:rsidRDefault="00386C83" w:rsidP="00386C83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E706FD1" w14:textId="77777777" w:rsidR="00386C83" w:rsidRPr="000540C2" w:rsidRDefault="00386C83" w:rsidP="00386C83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 aprilie 2023.</w:t>
      </w:r>
    </w:p>
    <w:p w14:paraId="6D682CF2" w14:textId="29B87156" w:rsidR="00446D05" w:rsidRDefault="00386C83" w:rsidP="00386C83">
      <w:pPr>
        <w:pStyle w:val="NoSpacing"/>
        <w:ind w:left="0"/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92</w:t>
      </w:r>
      <w:r w:rsidRPr="000540C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446D05" w:rsidSect="00625743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E6E"/>
    <w:rsid w:val="000632AE"/>
    <w:rsid w:val="00152E16"/>
    <w:rsid w:val="001D2BEB"/>
    <w:rsid w:val="003716EB"/>
    <w:rsid w:val="00386C83"/>
    <w:rsid w:val="00446D05"/>
    <w:rsid w:val="005C3058"/>
    <w:rsid w:val="005E7E1D"/>
    <w:rsid w:val="00625743"/>
    <w:rsid w:val="006B4950"/>
    <w:rsid w:val="007801D3"/>
    <w:rsid w:val="007A713B"/>
    <w:rsid w:val="007E10C8"/>
    <w:rsid w:val="00841486"/>
    <w:rsid w:val="00906E6E"/>
    <w:rsid w:val="00AA053A"/>
    <w:rsid w:val="00AD2838"/>
    <w:rsid w:val="00B51A73"/>
    <w:rsid w:val="00CD2225"/>
    <w:rsid w:val="00D048F1"/>
    <w:rsid w:val="00DB7BE0"/>
    <w:rsid w:val="00ED5D0E"/>
    <w:rsid w:val="00F9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525F3"/>
  <w15:chartTrackingRefBased/>
  <w15:docId w15:val="{656DA2CB-4A3A-458D-923F-221930F79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1486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6C83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810EBB4-D95D-4EBD-B887-3DE1BEFEE66B}"/>
</file>

<file path=customXml/itemProps2.xml><?xml version="1.0" encoding="utf-8"?>
<ds:datastoreItem xmlns:ds="http://schemas.openxmlformats.org/officeDocument/2006/customXml" ds:itemID="{966F26EB-B35B-4E10-854C-0CA697F02FAC}"/>
</file>

<file path=customXml/itemProps3.xml><?xml version="1.0" encoding="utf-8"?>
<ds:datastoreItem xmlns:ds="http://schemas.openxmlformats.org/officeDocument/2006/customXml" ds:itemID="{FA3949B0-56F1-403C-B10F-DC68B11DA1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H_92.2023.ro</dc:title>
  <dc:subject/>
  <dc:creator>Tatiana Curmei</dc:creator>
  <cp:keywords/>
  <dc:description/>
  <cp:lastModifiedBy>Inga Rusnac</cp:lastModifiedBy>
  <cp:revision>3</cp:revision>
  <dcterms:created xsi:type="dcterms:W3CDTF">2023-04-27T10:22:00Z</dcterms:created>
  <dcterms:modified xsi:type="dcterms:W3CDTF">2023-04-27T10:24:00Z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