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C3000A" w:rsidRDefault="00730FEE" w:rsidP="00D313EE">
      <w:pPr>
        <w:rPr>
          <w:sz w:val="28"/>
          <w:szCs w:val="28"/>
          <w:lang w:val="ro-RO"/>
        </w:rPr>
      </w:pPr>
    </w:p>
    <w:p w14:paraId="57B61B05" w14:textId="77777777" w:rsidR="00787227" w:rsidRPr="00C3000A" w:rsidRDefault="00787227" w:rsidP="00D313EE">
      <w:pPr>
        <w:ind w:firstLine="0"/>
        <w:jc w:val="center"/>
        <w:rPr>
          <w:b/>
          <w:sz w:val="28"/>
          <w:szCs w:val="28"/>
          <w:lang w:val="ro-RO"/>
        </w:rPr>
      </w:pPr>
      <w:r w:rsidRPr="00C3000A">
        <w:rPr>
          <w:b/>
          <w:sz w:val="28"/>
          <w:szCs w:val="28"/>
          <w:lang w:val="ro-RO"/>
        </w:rPr>
        <w:t xml:space="preserve">Cu privire la aprobarea proiectului de lege pentru modificarea </w:t>
      </w:r>
    </w:p>
    <w:p w14:paraId="6FFA7C15" w14:textId="77777777" w:rsidR="00787227" w:rsidRPr="00C3000A" w:rsidRDefault="00787227" w:rsidP="00D313EE">
      <w:pPr>
        <w:ind w:firstLine="0"/>
        <w:jc w:val="center"/>
        <w:rPr>
          <w:b/>
          <w:sz w:val="28"/>
          <w:szCs w:val="28"/>
          <w:lang w:val="ro-RO"/>
        </w:rPr>
      </w:pPr>
      <w:r w:rsidRPr="00C3000A">
        <w:rPr>
          <w:b/>
          <w:sz w:val="28"/>
          <w:szCs w:val="28"/>
          <w:lang w:val="ro-RO"/>
        </w:rPr>
        <w:t xml:space="preserve">Legii nr. 279/2017 privind informarea consumatorului </w:t>
      </w:r>
    </w:p>
    <w:p w14:paraId="74426401" w14:textId="6AA25096" w:rsidR="00787227" w:rsidRPr="00C3000A" w:rsidRDefault="00787227" w:rsidP="00D313EE">
      <w:pPr>
        <w:ind w:firstLine="0"/>
        <w:jc w:val="center"/>
        <w:rPr>
          <w:b/>
          <w:sz w:val="28"/>
          <w:szCs w:val="28"/>
          <w:lang w:val="ro-RO"/>
        </w:rPr>
      </w:pPr>
      <w:r w:rsidRPr="00C3000A">
        <w:rPr>
          <w:b/>
          <w:sz w:val="28"/>
          <w:szCs w:val="28"/>
          <w:lang w:val="ro-RO"/>
        </w:rPr>
        <w:t xml:space="preserve">cu privire la produsele alimentare </w:t>
      </w:r>
    </w:p>
    <w:p w14:paraId="7D46FA4B" w14:textId="2AAAC488" w:rsidR="00730FEE" w:rsidRPr="00C3000A" w:rsidRDefault="00730FEE" w:rsidP="00D313E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C3000A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C3000A" w:rsidRDefault="00730FEE" w:rsidP="00D313E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62054F00" w:rsidR="00730FEE" w:rsidRPr="00C3000A" w:rsidRDefault="00730FEE" w:rsidP="00D313EE">
      <w:pPr>
        <w:rPr>
          <w:sz w:val="28"/>
          <w:szCs w:val="28"/>
          <w:lang w:val="ro-RO"/>
        </w:rPr>
      </w:pPr>
      <w:r w:rsidRPr="00C3000A">
        <w:rPr>
          <w:sz w:val="28"/>
          <w:szCs w:val="28"/>
          <w:lang w:val="ro-RO"/>
        </w:rPr>
        <w:t>Guvernul HOTĂRĂ</w:t>
      </w:r>
      <w:r w:rsidR="008B0334">
        <w:rPr>
          <w:sz w:val="28"/>
          <w:szCs w:val="28"/>
          <w:lang w:val="ro-RO"/>
        </w:rPr>
        <w:t>Ș</w:t>
      </w:r>
      <w:r w:rsidRPr="00C3000A">
        <w:rPr>
          <w:sz w:val="28"/>
          <w:szCs w:val="28"/>
          <w:lang w:val="ro-RO"/>
        </w:rPr>
        <w:t>TE:</w:t>
      </w:r>
    </w:p>
    <w:p w14:paraId="7EB289F2" w14:textId="77777777" w:rsidR="00730FEE" w:rsidRPr="00C3000A" w:rsidRDefault="00730FEE" w:rsidP="00D313EE">
      <w:pPr>
        <w:rPr>
          <w:sz w:val="28"/>
          <w:szCs w:val="28"/>
          <w:lang w:val="ro-RO"/>
        </w:rPr>
      </w:pPr>
    </w:p>
    <w:p w14:paraId="26F0FBEF" w14:textId="2EE42838" w:rsidR="00D313EE" w:rsidRPr="00C3000A" w:rsidRDefault="00D313EE" w:rsidP="00D313EE">
      <w:pPr>
        <w:widowControl w:val="0"/>
        <w:autoSpaceDE w:val="0"/>
        <w:autoSpaceDN w:val="0"/>
        <w:ind w:right="-23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 xml:space="preserve">Se aprobă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se prezintă Parlamentului spre examinare proiectul de lege pentru modificarea Legii nr. 279/2017 privind informarea consumatorului cu privire la produsele alimentare.</w:t>
      </w:r>
    </w:p>
    <w:p w14:paraId="4C0599C9" w14:textId="631C6E98" w:rsidR="00730FEE" w:rsidRPr="00C3000A" w:rsidRDefault="00730FEE" w:rsidP="00D313E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4CBAA77" w14:textId="77777777" w:rsidR="00D313EE" w:rsidRPr="00C3000A" w:rsidRDefault="00D313EE" w:rsidP="00D313E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C3000A" w:rsidRDefault="00730FEE" w:rsidP="00D313E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4D937438" w:rsidR="003B04ED" w:rsidRPr="00C3000A" w:rsidRDefault="003B04ED" w:rsidP="00D313EE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3000A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B9745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9745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9745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9745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9745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DORIN RECEAN</w:t>
      </w:r>
    </w:p>
    <w:p w14:paraId="37F9E824" w14:textId="77777777" w:rsidR="0029400E" w:rsidRPr="00C3000A" w:rsidRDefault="0029400E" w:rsidP="00D313E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C3000A" w:rsidRDefault="00DF7E3E" w:rsidP="00D313E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C3000A" w:rsidRDefault="003A4AE6" w:rsidP="00D313E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3000A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1B6D82A9" w:rsidR="003A4AE6" w:rsidRPr="00C3000A" w:rsidRDefault="003A4AE6" w:rsidP="00D313E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33A60B7" w14:textId="77777777" w:rsidR="00D313EE" w:rsidRPr="00C3000A" w:rsidRDefault="00D313EE" w:rsidP="00D313E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C8095E1" w14:textId="77777777" w:rsidR="00B9745F" w:rsidRPr="00B9745F" w:rsidRDefault="00B9745F" w:rsidP="00B9745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9745F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3C0290EF" w14:textId="77777777" w:rsidR="00B9745F" w:rsidRPr="00B9745F" w:rsidRDefault="00B9745F" w:rsidP="00B9745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9745F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60964486" w14:textId="2339F71F" w:rsidR="00B16328" w:rsidRPr="00C3000A" w:rsidRDefault="00B9745F" w:rsidP="00B9745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9745F">
        <w:rPr>
          <w:rFonts w:asciiTheme="majorBidi" w:hAnsiTheme="majorBidi" w:cstheme="majorBidi"/>
          <w:sz w:val="28"/>
          <w:szCs w:val="28"/>
          <w:lang w:val="ro-RO" w:eastAsia="ru-RU"/>
        </w:rPr>
        <w:t>și industriei alimentare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9745F">
        <w:rPr>
          <w:rFonts w:asciiTheme="majorBidi" w:hAnsiTheme="majorBidi" w:cstheme="majorBidi"/>
          <w:sz w:val="28"/>
          <w:szCs w:val="28"/>
          <w:lang w:val="ro-RO" w:eastAsia="ru-RU"/>
        </w:rPr>
        <w:t>Vladimir BOLEA</w:t>
      </w:r>
    </w:p>
    <w:p w14:paraId="5EAB56AE" w14:textId="69C70111" w:rsidR="00B16328" w:rsidRDefault="00B16328" w:rsidP="00D313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80E81B" w14:textId="77777777" w:rsidR="00B9745F" w:rsidRPr="00C3000A" w:rsidRDefault="00B9745F" w:rsidP="00D313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DAF852" w14:textId="77777777" w:rsidR="00B9745F" w:rsidRPr="00B9745F" w:rsidRDefault="00B9745F" w:rsidP="00B9745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9745F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175455E" w14:textId="77777777" w:rsidR="00B9745F" w:rsidRPr="00B9745F" w:rsidRDefault="00B9745F" w:rsidP="00B9745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97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dezvoltării </w:t>
      </w:r>
    </w:p>
    <w:p w14:paraId="7A1D0F86" w14:textId="4AF31059" w:rsidR="003A4AE6" w:rsidRPr="00C3000A" w:rsidRDefault="00B9745F" w:rsidP="00B9745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9745F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Pr="00B97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97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97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9745F">
        <w:rPr>
          <w:rFonts w:asciiTheme="majorBidi" w:hAnsiTheme="majorBidi" w:cstheme="majorBidi"/>
          <w:sz w:val="28"/>
          <w:szCs w:val="28"/>
          <w:lang w:val="ro-RO" w:eastAsia="ru-RU"/>
        </w:rPr>
        <w:tab/>
        <w:t>Dumitru ALAIBA</w:t>
      </w:r>
    </w:p>
    <w:p w14:paraId="001BAD66" w14:textId="7655221B" w:rsidR="00965406" w:rsidRDefault="00965406" w:rsidP="00D313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0A5EE5" w14:textId="77777777" w:rsidR="00B9745F" w:rsidRPr="00C3000A" w:rsidRDefault="00B9745F" w:rsidP="00D313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24CC5453" w:rsidR="00965406" w:rsidRPr="00C3000A" w:rsidRDefault="00965406" w:rsidP="00D313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000A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8B0334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C3000A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B97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97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97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97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97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9745F" w:rsidRPr="00B9745F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</w:p>
    <w:p w14:paraId="04BCEA80" w14:textId="77777777" w:rsidR="00D313EE" w:rsidRPr="00C3000A" w:rsidRDefault="00D313EE" w:rsidP="00D313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000A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7629513" w14:textId="77777777" w:rsidR="00D313EE" w:rsidRPr="00C3000A" w:rsidRDefault="00D313EE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DB8D4C" w14:textId="77777777" w:rsidR="00D313EE" w:rsidRPr="00C3000A" w:rsidRDefault="00D313EE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7F9162" w14:textId="77777777" w:rsidR="00D313EE" w:rsidRPr="00C3000A" w:rsidRDefault="00D313EE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430EE4" w14:textId="77777777" w:rsidR="00D313EE" w:rsidRPr="00C3000A" w:rsidRDefault="00D313EE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736A75" w14:textId="77777777" w:rsidR="00D313EE" w:rsidRPr="00C3000A" w:rsidRDefault="00D313EE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EDAC76" w14:textId="77777777" w:rsidR="00D313EE" w:rsidRPr="00C3000A" w:rsidRDefault="00D313EE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96C7F1" w14:textId="77777777" w:rsidR="00D313EE" w:rsidRPr="00C3000A" w:rsidRDefault="00D313EE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24FE15CB" w:rsidR="006B17C6" w:rsidRPr="00C3000A" w:rsidRDefault="006B17C6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000A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C3000A" w:rsidRDefault="006B17C6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C3000A" w:rsidRDefault="006B17C6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724B61AC" w:rsidR="006B17C6" w:rsidRPr="00C3000A" w:rsidRDefault="006B17C6" w:rsidP="00D313EE">
      <w:pPr>
        <w:ind w:firstLine="0"/>
        <w:rPr>
          <w:sz w:val="28"/>
          <w:szCs w:val="28"/>
          <w:lang w:val="ro-RO" w:eastAsia="ru-RU"/>
        </w:rPr>
      </w:pPr>
      <w:r w:rsidRPr="00C3000A">
        <w:rPr>
          <w:sz w:val="28"/>
          <w:szCs w:val="28"/>
          <w:lang w:val="ro-RO" w:eastAsia="ru-RU"/>
        </w:rPr>
        <w:t>Secretar general al Guvernului</w:t>
      </w:r>
      <w:r w:rsidR="00FA194B" w:rsidRPr="00C3000A">
        <w:rPr>
          <w:sz w:val="28"/>
          <w:szCs w:val="28"/>
          <w:lang w:val="ro-RO" w:eastAsia="ru-RU"/>
        </w:rPr>
        <w:tab/>
      </w:r>
      <w:r w:rsidR="00FA194B" w:rsidRPr="00C3000A">
        <w:rPr>
          <w:sz w:val="28"/>
          <w:szCs w:val="28"/>
          <w:lang w:val="ro-RO" w:eastAsia="ru-RU"/>
        </w:rPr>
        <w:tab/>
      </w:r>
      <w:r w:rsidR="00FA194B" w:rsidRPr="00C3000A">
        <w:rPr>
          <w:sz w:val="28"/>
          <w:szCs w:val="28"/>
          <w:lang w:val="ro-RO" w:eastAsia="ru-RU"/>
        </w:rPr>
        <w:tab/>
      </w:r>
      <w:r w:rsidR="00695959" w:rsidRPr="00C3000A">
        <w:rPr>
          <w:sz w:val="28"/>
          <w:szCs w:val="28"/>
          <w:lang w:val="ro-RO" w:eastAsia="ru-RU"/>
        </w:rPr>
        <w:t xml:space="preserve">               </w:t>
      </w:r>
      <w:r w:rsidR="00D1121D" w:rsidRPr="00C3000A">
        <w:rPr>
          <w:sz w:val="28"/>
          <w:szCs w:val="28"/>
          <w:lang w:val="ro-RO" w:eastAsia="ru-RU"/>
        </w:rPr>
        <w:tab/>
      </w:r>
      <w:r w:rsidR="00695959" w:rsidRPr="00C3000A">
        <w:rPr>
          <w:sz w:val="28"/>
          <w:szCs w:val="28"/>
          <w:lang w:val="ro-RO" w:eastAsia="ru-RU"/>
        </w:rPr>
        <w:t xml:space="preserve">  </w:t>
      </w:r>
      <w:r w:rsidR="00B71142" w:rsidRPr="00C3000A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C3000A" w:rsidRDefault="006B17C6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C3000A" w:rsidRDefault="006B17C6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C3000A" w:rsidRDefault="006B17C6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C3000A" w:rsidRDefault="006B17C6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2A6F38BC" w:rsidR="006B17C6" w:rsidRPr="00C3000A" w:rsidRDefault="006B17C6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000A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8B0334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C3000A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8B0334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C3000A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C3000A" w:rsidRDefault="006B17C6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000A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C3000A" w:rsidRDefault="006B17C6" w:rsidP="00D313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C3000A" w:rsidRDefault="00633BD9" w:rsidP="00D31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C3000A" w:rsidRDefault="00633BD9" w:rsidP="00D31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C3000A" w:rsidRDefault="00633BD9" w:rsidP="00D31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C3000A" w:rsidRDefault="00633BD9" w:rsidP="00D31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C3000A" w:rsidRDefault="00633BD9" w:rsidP="00D31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C3000A" w:rsidRDefault="00633BD9" w:rsidP="00D31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10A94927" w:rsidR="00D313EE" w:rsidRPr="00C3000A" w:rsidRDefault="00D313EE" w:rsidP="00D313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000A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9B20BD6" w14:textId="3A889C27" w:rsidR="00D313EE" w:rsidRPr="00C3000A" w:rsidRDefault="00D313EE" w:rsidP="00D313EE">
      <w:pPr>
        <w:ind w:firstLine="720"/>
        <w:jc w:val="right"/>
        <w:rPr>
          <w:i/>
          <w:iCs/>
          <w:sz w:val="28"/>
          <w:szCs w:val="28"/>
          <w:lang w:val="ro-RO" w:eastAsia="ru-RU"/>
        </w:rPr>
      </w:pPr>
      <w:r w:rsidRPr="00C3000A">
        <w:rPr>
          <w:i/>
          <w:iCs/>
          <w:sz w:val="28"/>
          <w:szCs w:val="28"/>
          <w:lang w:val="ro-RO" w:eastAsia="ru-RU"/>
        </w:rPr>
        <w:lastRenderedPageBreak/>
        <w:t>UE</w:t>
      </w:r>
    </w:p>
    <w:p w14:paraId="25DB570A" w14:textId="353FAFB9" w:rsidR="00D313EE" w:rsidRPr="00C3000A" w:rsidRDefault="00D313EE" w:rsidP="00D313EE">
      <w:pPr>
        <w:ind w:firstLine="720"/>
        <w:jc w:val="right"/>
        <w:rPr>
          <w:i/>
          <w:iCs/>
          <w:sz w:val="28"/>
          <w:szCs w:val="28"/>
          <w:lang w:val="ro-RO" w:eastAsia="ru-RU"/>
        </w:rPr>
      </w:pPr>
      <w:r w:rsidRPr="00C3000A">
        <w:rPr>
          <w:i/>
          <w:iCs/>
          <w:sz w:val="28"/>
          <w:szCs w:val="28"/>
          <w:lang w:val="ro-RO" w:eastAsia="ru-RU"/>
        </w:rPr>
        <w:t>Proiect</w:t>
      </w:r>
    </w:p>
    <w:p w14:paraId="7E7CE615" w14:textId="77777777" w:rsidR="00D313EE" w:rsidRPr="00C3000A" w:rsidRDefault="00D313EE" w:rsidP="00D313EE">
      <w:pPr>
        <w:ind w:firstLine="720"/>
        <w:jc w:val="right"/>
        <w:rPr>
          <w:b/>
          <w:bCs/>
          <w:sz w:val="28"/>
          <w:szCs w:val="28"/>
          <w:lang w:val="ro-RO" w:eastAsia="ru-RU"/>
        </w:rPr>
      </w:pPr>
    </w:p>
    <w:p w14:paraId="60C92370" w14:textId="500B2DFA" w:rsidR="00D313EE" w:rsidRPr="00C3000A" w:rsidRDefault="00D313EE" w:rsidP="00D313E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C3000A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57EFA2FD" w14:textId="77777777" w:rsidR="00D313EE" w:rsidRPr="00C3000A" w:rsidRDefault="00D313EE" w:rsidP="00D313E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893AF90" w14:textId="6745187B" w:rsidR="00D313EE" w:rsidRPr="00C3000A" w:rsidRDefault="00D313EE" w:rsidP="00D313E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C3000A">
        <w:rPr>
          <w:b/>
          <w:bCs/>
          <w:sz w:val="28"/>
          <w:szCs w:val="28"/>
          <w:lang w:val="ro-RO" w:eastAsia="ru-RU"/>
        </w:rPr>
        <w:t xml:space="preserve">LEGE </w:t>
      </w:r>
    </w:p>
    <w:p w14:paraId="4B175F41" w14:textId="37991C7B" w:rsidR="00D313EE" w:rsidRPr="00C3000A" w:rsidRDefault="00D313EE" w:rsidP="00D313EE">
      <w:pPr>
        <w:ind w:firstLine="0"/>
        <w:jc w:val="center"/>
        <w:rPr>
          <w:b/>
          <w:sz w:val="28"/>
          <w:szCs w:val="28"/>
          <w:lang w:val="ro-RO" w:eastAsia="ro-RO" w:bidi="ro-RO"/>
        </w:rPr>
      </w:pPr>
      <w:r w:rsidRPr="00C3000A">
        <w:rPr>
          <w:b/>
          <w:bCs/>
          <w:sz w:val="28"/>
          <w:szCs w:val="28"/>
          <w:lang w:val="ro-RO" w:eastAsia="ru-RU"/>
        </w:rPr>
        <w:t>pentru modificarea Legii</w:t>
      </w:r>
      <w:r w:rsidRPr="00C3000A">
        <w:rPr>
          <w:b/>
          <w:sz w:val="28"/>
          <w:szCs w:val="28"/>
          <w:lang w:val="ro-RO" w:eastAsia="ro-RO" w:bidi="ro-RO"/>
        </w:rPr>
        <w:t xml:space="preserve"> nr.</w:t>
      </w:r>
      <w:r w:rsidR="00F136A0">
        <w:rPr>
          <w:b/>
          <w:sz w:val="28"/>
          <w:szCs w:val="28"/>
          <w:lang w:val="ro-RO" w:eastAsia="ro-RO" w:bidi="ro-RO"/>
        </w:rPr>
        <w:t xml:space="preserve"> </w:t>
      </w:r>
      <w:r w:rsidRPr="00C3000A">
        <w:rPr>
          <w:b/>
          <w:sz w:val="28"/>
          <w:szCs w:val="28"/>
          <w:lang w:val="ro-RO" w:eastAsia="ro-RO" w:bidi="ro-RO"/>
        </w:rPr>
        <w:t xml:space="preserve">279/2017 privind informarea </w:t>
      </w:r>
    </w:p>
    <w:p w14:paraId="74C2EB92" w14:textId="29876AC2" w:rsidR="00D313EE" w:rsidRPr="00C3000A" w:rsidRDefault="00D313EE" w:rsidP="00D313E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C3000A">
        <w:rPr>
          <w:b/>
          <w:sz w:val="28"/>
          <w:szCs w:val="28"/>
          <w:lang w:val="ro-RO" w:eastAsia="ro-RO" w:bidi="ro-RO"/>
        </w:rPr>
        <w:t>consumatorului cu privire la produsele alimentare</w:t>
      </w:r>
    </w:p>
    <w:p w14:paraId="74D42C15" w14:textId="77777777" w:rsidR="00D313EE" w:rsidRPr="00C3000A" w:rsidRDefault="00D313EE" w:rsidP="00D313EE">
      <w:pPr>
        <w:rPr>
          <w:sz w:val="28"/>
          <w:szCs w:val="28"/>
          <w:lang w:val="ro-RO" w:eastAsia="ru-RU"/>
        </w:rPr>
      </w:pPr>
    </w:p>
    <w:p w14:paraId="0AAC1F23" w14:textId="0981CD32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u-RU"/>
        </w:rPr>
      </w:pPr>
      <w:r w:rsidRPr="00C3000A">
        <w:rPr>
          <w:sz w:val="28"/>
          <w:szCs w:val="28"/>
          <w:lang w:val="ro-RO" w:eastAsia="ru-RU"/>
        </w:rPr>
        <w:t>Parlamentul adoptă prezenta lege organică.</w:t>
      </w:r>
    </w:p>
    <w:p w14:paraId="53A9AB2A" w14:textId="77777777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u-RU"/>
        </w:rPr>
      </w:pPr>
    </w:p>
    <w:p w14:paraId="08333EC9" w14:textId="514F80E0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u-RU"/>
        </w:rPr>
      </w:pPr>
      <w:r w:rsidRPr="00C3000A">
        <w:rPr>
          <w:sz w:val="28"/>
          <w:szCs w:val="28"/>
          <w:lang w:val="ro-RO" w:eastAsia="ru-RU"/>
        </w:rPr>
        <w:t>Prezenta lege transpune:</w:t>
      </w:r>
    </w:p>
    <w:p w14:paraId="30FC59EC" w14:textId="6D5C4963" w:rsidR="00D313EE" w:rsidRPr="00C3000A" w:rsidRDefault="00554C0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- </w:t>
      </w:r>
      <w:r w:rsidR="00D313EE" w:rsidRPr="00C3000A">
        <w:rPr>
          <w:sz w:val="28"/>
          <w:szCs w:val="28"/>
          <w:lang w:val="ro-RO" w:eastAsia="ru-RU"/>
        </w:rPr>
        <w:t>Regulamentul de punere în aplicare (UE) nr. 828/2014 al Comisiei din 30</w:t>
      </w:r>
      <w:r w:rsidR="00F136A0">
        <w:rPr>
          <w:sz w:val="28"/>
          <w:szCs w:val="28"/>
          <w:lang w:val="ro-RO" w:eastAsia="ru-RU"/>
        </w:rPr>
        <w:t> </w:t>
      </w:r>
      <w:r w:rsidR="00D313EE" w:rsidRPr="00C3000A">
        <w:rPr>
          <w:sz w:val="28"/>
          <w:szCs w:val="28"/>
          <w:lang w:val="ro-RO" w:eastAsia="ru-RU"/>
        </w:rPr>
        <w:t>iulie 2014 privind cerin</w:t>
      </w:r>
      <w:r w:rsidR="008B0334">
        <w:rPr>
          <w:sz w:val="28"/>
          <w:szCs w:val="28"/>
          <w:lang w:val="ro-RO" w:eastAsia="ru-RU"/>
        </w:rPr>
        <w:t>ț</w:t>
      </w:r>
      <w:r w:rsidR="00D313EE" w:rsidRPr="00C3000A">
        <w:rPr>
          <w:sz w:val="28"/>
          <w:szCs w:val="28"/>
          <w:lang w:val="ro-RO" w:eastAsia="ru-RU"/>
        </w:rPr>
        <w:t>ele de furnizare a informa</w:t>
      </w:r>
      <w:r w:rsidR="008B0334">
        <w:rPr>
          <w:sz w:val="28"/>
          <w:szCs w:val="28"/>
          <w:lang w:val="ro-RO" w:eastAsia="ru-RU"/>
        </w:rPr>
        <w:t>ț</w:t>
      </w:r>
      <w:r w:rsidR="00D313EE" w:rsidRPr="00C3000A">
        <w:rPr>
          <w:sz w:val="28"/>
          <w:szCs w:val="28"/>
          <w:lang w:val="ro-RO" w:eastAsia="ru-RU"/>
        </w:rPr>
        <w:t>iilor către consumatori cu privire la absen</w:t>
      </w:r>
      <w:r w:rsidR="008B0334">
        <w:rPr>
          <w:sz w:val="28"/>
          <w:szCs w:val="28"/>
          <w:lang w:val="ro-RO" w:eastAsia="ru-RU"/>
        </w:rPr>
        <w:t>ț</w:t>
      </w:r>
      <w:r w:rsidR="00D313EE" w:rsidRPr="00C3000A">
        <w:rPr>
          <w:sz w:val="28"/>
          <w:szCs w:val="28"/>
          <w:lang w:val="ro-RO" w:eastAsia="ru-RU"/>
        </w:rPr>
        <w:t>a sau prezen</w:t>
      </w:r>
      <w:r w:rsidR="008B0334">
        <w:rPr>
          <w:sz w:val="28"/>
          <w:szCs w:val="28"/>
          <w:lang w:val="ro-RO" w:eastAsia="ru-RU"/>
        </w:rPr>
        <w:t>ț</w:t>
      </w:r>
      <w:r w:rsidR="00D313EE" w:rsidRPr="00C3000A">
        <w:rPr>
          <w:sz w:val="28"/>
          <w:szCs w:val="28"/>
          <w:lang w:val="ro-RO" w:eastAsia="ru-RU"/>
        </w:rPr>
        <w:t>a în cantită</w:t>
      </w:r>
      <w:r w:rsidR="008B0334">
        <w:rPr>
          <w:sz w:val="28"/>
          <w:szCs w:val="28"/>
          <w:lang w:val="ro-RO" w:eastAsia="ru-RU"/>
        </w:rPr>
        <w:t>ț</w:t>
      </w:r>
      <w:r w:rsidR="00D313EE" w:rsidRPr="00C3000A">
        <w:rPr>
          <w:sz w:val="28"/>
          <w:szCs w:val="28"/>
          <w:lang w:val="ro-RO" w:eastAsia="ru-RU"/>
        </w:rPr>
        <w:t>i reduse a glutenului în alimente, publicat în Jurnalul Oficial al Uniunii Europene L 228 din 31 iulie 2014;</w:t>
      </w:r>
    </w:p>
    <w:p w14:paraId="5C126F5A" w14:textId="6DD476D9" w:rsidR="00D313EE" w:rsidRPr="00C3000A" w:rsidRDefault="00554C0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- </w:t>
      </w:r>
      <w:r w:rsidR="00D313EE" w:rsidRPr="00C3000A">
        <w:rPr>
          <w:sz w:val="28"/>
          <w:szCs w:val="28"/>
          <w:lang w:val="ro-RO" w:eastAsia="ru-RU"/>
        </w:rPr>
        <w:t>Regulamentul de punere în aplicare (UE) 2018/775 al Comisiei din 28</w:t>
      </w:r>
      <w:r w:rsidR="00AC3D44">
        <w:rPr>
          <w:sz w:val="28"/>
          <w:szCs w:val="28"/>
          <w:lang w:val="ro-RO" w:eastAsia="ru-RU"/>
        </w:rPr>
        <w:t> </w:t>
      </w:r>
      <w:r w:rsidR="00D313EE" w:rsidRPr="00C3000A">
        <w:rPr>
          <w:sz w:val="28"/>
          <w:szCs w:val="28"/>
          <w:lang w:val="ro-RO" w:eastAsia="ru-RU"/>
        </w:rPr>
        <w:t xml:space="preserve">mai 2018 de stabilire a normelor de aplicare a articolului 26 alineatul (3) din Regulamentul (UE) nr. 1169/2011 al Parlamentului European </w:t>
      </w:r>
      <w:r w:rsidR="008B0334">
        <w:rPr>
          <w:sz w:val="28"/>
          <w:szCs w:val="28"/>
          <w:lang w:val="ro-RO" w:eastAsia="ru-RU"/>
        </w:rPr>
        <w:t>ș</w:t>
      </w:r>
      <w:r w:rsidR="00D313EE" w:rsidRPr="00C3000A">
        <w:rPr>
          <w:sz w:val="28"/>
          <w:szCs w:val="28"/>
          <w:lang w:val="ro-RO" w:eastAsia="ru-RU"/>
        </w:rPr>
        <w:t>i al Consiliului privind informarea consumatorilor cu privire la produsele alimentare, în ceea ce prive</w:t>
      </w:r>
      <w:r w:rsidR="008B0334">
        <w:rPr>
          <w:sz w:val="28"/>
          <w:szCs w:val="28"/>
          <w:lang w:val="ro-RO" w:eastAsia="ru-RU"/>
        </w:rPr>
        <w:t>ș</w:t>
      </w:r>
      <w:r w:rsidR="00D313EE" w:rsidRPr="00C3000A">
        <w:rPr>
          <w:sz w:val="28"/>
          <w:szCs w:val="28"/>
          <w:lang w:val="ro-RO" w:eastAsia="ru-RU"/>
        </w:rPr>
        <w:t xml:space="preserve">te normele de indicare a </w:t>
      </w:r>
      <w:r w:rsidR="008B0334">
        <w:rPr>
          <w:sz w:val="28"/>
          <w:szCs w:val="28"/>
          <w:lang w:val="ro-RO" w:eastAsia="ru-RU"/>
        </w:rPr>
        <w:t>ț</w:t>
      </w:r>
      <w:r w:rsidR="00D313EE" w:rsidRPr="00C3000A">
        <w:rPr>
          <w:sz w:val="28"/>
          <w:szCs w:val="28"/>
          <w:lang w:val="ro-RO" w:eastAsia="ru-RU"/>
        </w:rPr>
        <w:t>ării de origine sau a locului de provenien</w:t>
      </w:r>
      <w:r w:rsidR="008B0334">
        <w:rPr>
          <w:sz w:val="28"/>
          <w:szCs w:val="28"/>
          <w:lang w:val="ro-RO" w:eastAsia="ru-RU"/>
        </w:rPr>
        <w:t>ț</w:t>
      </w:r>
      <w:r w:rsidR="00D313EE" w:rsidRPr="00C3000A">
        <w:rPr>
          <w:sz w:val="28"/>
          <w:szCs w:val="28"/>
          <w:lang w:val="ro-RO" w:eastAsia="ru-RU"/>
        </w:rPr>
        <w:t>ă a ingredientului primar al produselor alimentare, publicat în Jurnalul Oficial al Uniunii Europene L 131 din 29 mai 2018, a</w:t>
      </w:r>
      <w:r w:rsidR="008B0334">
        <w:rPr>
          <w:sz w:val="28"/>
          <w:szCs w:val="28"/>
          <w:lang w:val="ro-RO" w:eastAsia="ru-RU"/>
        </w:rPr>
        <w:t>ș</w:t>
      </w:r>
      <w:r w:rsidR="00D313EE" w:rsidRPr="00C3000A">
        <w:rPr>
          <w:sz w:val="28"/>
          <w:szCs w:val="28"/>
          <w:lang w:val="ro-RO" w:eastAsia="ru-RU"/>
        </w:rPr>
        <w:t>a cum a fost modificat ultima oară prin Regulamentul de punere în aplicare (UE) 2019/802 al Comisiei din 17 mai 2019.</w:t>
      </w:r>
    </w:p>
    <w:p w14:paraId="66667E2B" w14:textId="77777777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u-RU"/>
        </w:rPr>
      </w:pPr>
    </w:p>
    <w:p w14:paraId="4A46A783" w14:textId="13434E6A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b/>
          <w:sz w:val="28"/>
          <w:szCs w:val="28"/>
          <w:lang w:val="ro-RO" w:eastAsia="ro-RO" w:bidi="ro-RO"/>
        </w:rPr>
        <w:t xml:space="preserve">Art. I. </w:t>
      </w:r>
      <w:r w:rsidRPr="00C3000A">
        <w:rPr>
          <w:sz w:val="28"/>
          <w:szCs w:val="28"/>
          <w:lang w:val="ro-RO" w:eastAsia="ro-RO" w:bidi="ro-RO"/>
        </w:rPr>
        <w:t>– Legea nr.</w:t>
      </w:r>
      <w:r w:rsidR="00554C0E">
        <w:rPr>
          <w:sz w:val="28"/>
          <w:szCs w:val="28"/>
          <w:lang w:val="ro-RO" w:eastAsia="ro-RO" w:bidi="ro-RO"/>
        </w:rPr>
        <w:t xml:space="preserve"> </w:t>
      </w:r>
      <w:r w:rsidRPr="00C3000A">
        <w:rPr>
          <w:sz w:val="28"/>
          <w:szCs w:val="28"/>
          <w:lang w:val="ro-RO" w:eastAsia="ro-RO" w:bidi="ro-RO"/>
        </w:rPr>
        <w:t>279/2017 privind informarea consumatorului cu privire la produsele alimentare (Monitorul Oficial al Republicii Moldova</w:t>
      </w:r>
      <w:r w:rsidR="00554C0E">
        <w:rPr>
          <w:sz w:val="28"/>
          <w:szCs w:val="28"/>
          <w:lang w:val="ro-RO" w:eastAsia="ro-RO" w:bidi="ro-RO"/>
        </w:rPr>
        <w:t>,</w:t>
      </w:r>
      <w:r w:rsidRPr="00C3000A">
        <w:rPr>
          <w:sz w:val="28"/>
          <w:szCs w:val="28"/>
          <w:lang w:val="ro-RO" w:eastAsia="ro-RO" w:bidi="ro-RO"/>
        </w:rPr>
        <w:t xml:space="preserve"> 2018, nr.</w:t>
      </w:r>
      <w:r w:rsidR="00554C0E">
        <w:rPr>
          <w:sz w:val="28"/>
          <w:szCs w:val="28"/>
          <w:lang w:val="ro-RO" w:eastAsia="ro-RO" w:bidi="ro-RO"/>
        </w:rPr>
        <w:t> </w:t>
      </w:r>
      <w:r w:rsidRPr="00C3000A">
        <w:rPr>
          <w:sz w:val="28"/>
          <w:szCs w:val="28"/>
          <w:lang w:val="ro-RO" w:eastAsia="ro-RO" w:bidi="ro-RO"/>
        </w:rPr>
        <w:t>7-17, art.</w:t>
      </w:r>
      <w:r w:rsidR="00554C0E">
        <w:rPr>
          <w:sz w:val="28"/>
          <w:szCs w:val="28"/>
          <w:lang w:val="ro-RO" w:eastAsia="ro-RO" w:bidi="ro-RO"/>
        </w:rPr>
        <w:t> </w:t>
      </w:r>
      <w:r w:rsidRPr="00C3000A">
        <w:rPr>
          <w:sz w:val="28"/>
          <w:szCs w:val="28"/>
          <w:lang w:val="ro-RO" w:eastAsia="ro-RO" w:bidi="ro-RO"/>
        </w:rPr>
        <w:t>54)</w:t>
      </w:r>
      <w:r w:rsidR="00554C0E">
        <w:rPr>
          <w:sz w:val="28"/>
          <w:szCs w:val="28"/>
          <w:lang w:val="ro-RO" w:eastAsia="ro-RO" w:bidi="ro-RO"/>
        </w:rPr>
        <w:t>, cu modificările ulterioare,</w:t>
      </w:r>
      <w:r w:rsidRPr="00C3000A">
        <w:rPr>
          <w:sz w:val="28"/>
          <w:szCs w:val="28"/>
          <w:lang w:val="ro-RO" w:eastAsia="ro-RO" w:bidi="ro-RO"/>
        </w:rPr>
        <w:t xml:space="preserve"> se modifică după cum urmează:</w:t>
      </w:r>
    </w:p>
    <w:p w14:paraId="1240E296" w14:textId="77777777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</w:p>
    <w:p w14:paraId="139521F0" w14:textId="0EEC3541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b/>
          <w:bCs/>
          <w:sz w:val="28"/>
          <w:szCs w:val="28"/>
          <w:lang w:val="ro-RO" w:eastAsia="ro-RO" w:bidi="ro-RO"/>
        </w:rPr>
        <w:t>1.</w:t>
      </w:r>
      <w:r w:rsidRPr="00C3000A">
        <w:rPr>
          <w:sz w:val="28"/>
          <w:szCs w:val="28"/>
          <w:lang w:val="ro-RO" w:eastAsia="ro-RO" w:bidi="ro-RO"/>
        </w:rPr>
        <w:t xml:space="preserve"> Clauza de armonizare se completează cu următorul </w:t>
      </w:r>
      <w:r w:rsidR="004E67D7">
        <w:rPr>
          <w:sz w:val="28"/>
          <w:szCs w:val="28"/>
          <w:lang w:val="ro-RO" w:eastAsia="ro-RO" w:bidi="ro-RO"/>
        </w:rPr>
        <w:t>text</w:t>
      </w:r>
      <w:r w:rsidRPr="00C3000A">
        <w:rPr>
          <w:sz w:val="28"/>
          <w:szCs w:val="28"/>
          <w:lang w:val="ro-RO" w:eastAsia="ro-RO" w:bidi="ro-RO"/>
        </w:rPr>
        <w:t>:</w:t>
      </w:r>
    </w:p>
    <w:p w14:paraId="5B43A364" w14:textId="46046A3D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„-</w:t>
      </w:r>
      <w:r w:rsidRPr="00C3000A">
        <w:rPr>
          <w:lang w:val="ro-RO"/>
        </w:rPr>
        <w:t xml:space="preserve"> </w:t>
      </w:r>
      <w:r w:rsidRPr="00C3000A">
        <w:rPr>
          <w:sz w:val="28"/>
          <w:szCs w:val="28"/>
          <w:lang w:val="ro-RO" w:eastAsia="ro-RO" w:bidi="ro-RO"/>
        </w:rPr>
        <w:t>Regulamentul de punere în aplicare (UE) nr. 828/2014 al Comisiei din 30 iulie 2014 privind cerin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ele de furnizare a informa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iilor către consumatori cu privire la absen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a sau prezen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a în cantită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 reduse a glutenului în alimente, publicat în Jurnalul Oficial al Uniunii Europene L 228 din 31 iulie 2014;</w:t>
      </w:r>
    </w:p>
    <w:p w14:paraId="4CE01DCD" w14:textId="35D71F13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-</w:t>
      </w:r>
      <w:r w:rsidRPr="00C3000A">
        <w:rPr>
          <w:lang w:val="ro-RO"/>
        </w:rPr>
        <w:t xml:space="preserve"> </w:t>
      </w:r>
      <w:r w:rsidRPr="00C3000A">
        <w:rPr>
          <w:sz w:val="28"/>
          <w:szCs w:val="28"/>
          <w:lang w:val="ro-RO" w:eastAsia="ro-RO" w:bidi="ro-RO"/>
        </w:rPr>
        <w:t xml:space="preserve">Regulamentul de punere în aplicare (UE) 2018/775 al Comisiei din 28 mai 2018 de stabilire a normelor de aplicare a articolului 26 alineatul (3) din Regulamentul (UE) nr. 1169/2011 al Parlamentului European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al Consiliului privind informarea consumatorilor cu privire la produsele alimentare, în ceea ce prive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 xml:space="preserve">te normele de indicare a 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ării de origine sau a locului de provenien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ă a ingredientului primar al produselor alimentare, publicat în Jurnalul Oficial al Uniunii Europene L 131 din 29 mai 2018, a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 xml:space="preserve">a cum a fost modificat ultima oară prin Regulamentul de punere în aplicare (UE) 2019/802 al </w:t>
      </w:r>
      <w:r w:rsidR="004E67D7" w:rsidRPr="00C3000A">
        <w:rPr>
          <w:sz w:val="28"/>
          <w:szCs w:val="28"/>
          <w:lang w:val="ro-RO" w:eastAsia="ro-RO" w:bidi="ro-RO"/>
        </w:rPr>
        <w:t xml:space="preserve">Comisiei </w:t>
      </w:r>
      <w:r w:rsidRPr="00C3000A">
        <w:rPr>
          <w:sz w:val="28"/>
          <w:szCs w:val="28"/>
          <w:lang w:val="ro-RO" w:eastAsia="ro-RO" w:bidi="ro-RO"/>
        </w:rPr>
        <w:t>din 17 mai 2019.”</w:t>
      </w:r>
    </w:p>
    <w:p w14:paraId="357F8C53" w14:textId="77777777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</w:p>
    <w:p w14:paraId="4CE41F95" w14:textId="7D38AA03" w:rsidR="00D313EE" w:rsidRPr="00C3000A" w:rsidRDefault="00D313EE" w:rsidP="008B0334">
      <w:pPr>
        <w:pStyle w:val="ListParagraph"/>
        <w:widowControl w:val="0"/>
        <w:numPr>
          <w:ilvl w:val="0"/>
          <w:numId w:val="40"/>
        </w:numPr>
        <w:tabs>
          <w:tab w:val="left" w:pos="993"/>
        </w:tabs>
        <w:autoSpaceDE w:val="0"/>
        <w:autoSpaceDN w:val="0"/>
        <w:ind w:left="0" w:right="104" w:firstLine="709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Articolul 2 se completează</w:t>
      </w:r>
      <w:r w:rsidR="004E67D7">
        <w:rPr>
          <w:sz w:val="28"/>
          <w:szCs w:val="28"/>
          <w:lang w:val="ro-RO" w:eastAsia="ro-RO" w:bidi="ro-RO"/>
        </w:rPr>
        <w:t>, în ordine alfabetică,</w:t>
      </w:r>
      <w:r w:rsidRPr="00C3000A">
        <w:rPr>
          <w:sz w:val="28"/>
          <w:szCs w:val="28"/>
          <w:lang w:val="ro-RO" w:eastAsia="ro-RO" w:bidi="ro-RO"/>
        </w:rPr>
        <w:t xml:space="preserve"> cu no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iunile „gluten”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„grâu” cu următorul cuprins:</w:t>
      </w:r>
    </w:p>
    <w:p w14:paraId="669C765C" w14:textId="2C770B0A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„</w:t>
      </w:r>
      <w:r w:rsidRPr="00C3000A">
        <w:rPr>
          <w:i/>
          <w:sz w:val="28"/>
          <w:szCs w:val="28"/>
          <w:lang w:val="ro-RO" w:eastAsia="ro-RO" w:bidi="ro-RO"/>
        </w:rPr>
        <w:t>gluten</w:t>
      </w:r>
      <w:r w:rsidRPr="00C3000A">
        <w:rPr>
          <w:sz w:val="28"/>
          <w:szCs w:val="28"/>
          <w:lang w:val="ro-RO" w:eastAsia="ro-RO" w:bidi="ro-RO"/>
        </w:rPr>
        <w:t xml:space="preserve"> – frac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iune proteică din grâu, secară, orz, ovăz sau din varietă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ile încruci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 xml:space="preserve">ate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derivatele lor, la care unele persoane prezintă intoleran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ă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 xml:space="preserve">i care este insolubilă în apă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în solu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ia de clorură de sodiu de concentra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ie 0,5 M;</w:t>
      </w:r>
    </w:p>
    <w:p w14:paraId="1B75A275" w14:textId="51F39364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i/>
          <w:sz w:val="28"/>
          <w:szCs w:val="28"/>
          <w:lang w:val="ro-RO" w:eastAsia="ro-RO" w:bidi="ro-RO"/>
        </w:rPr>
        <w:t>grâu –</w:t>
      </w:r>
      <w:r w:rsidRPr="00C3000A">
        <w:rPr>
          <w:sz w:val="28"/>
          <w:szCs w:val="28"/>
          <w:lang w:val="ro-RO" w:eastAsia="ro-RO" w:bidi="ro-RO"/>
        </w:rPr>
        <w:t xml:space="preserve"> orice specie de </w:t>
      </w:r>
      <w:proofErr w:type="spellStart"/>
      <w:r w:rsidRPr="00C3000A">
        <w:rPr>
          <w:sz w:val="28"/>
          <w:szCs w:val="28"/>
          <w:lang w:val="ro-RO" w:eastAsia="ro-RO" w:bidi="ro-RO"/>
        </w:rPr>
        <w:t>Triticum</w:t>
      </w:r>
      <w:proofErr w:type="spellEnd"/>
      <w:r w:rsidRPr="00C3000A">
        <w:rPr>
          <w:sz w:val="28"/>
          <w:szCs w:val="28"/>
          <w:lang w:val="ro-RO" w:eastAsia="ro-RO" w:bidi="ro-RO"/>
        </w:rPr>
        <w:t>”.</w:t>
      </w:r>
    </w:p>
    <w:p w14:paraId="086A3A40" w14:textId="77777777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</w:p>
    <w:p w14:paraId="65DFD2F8" w14:textId="5C6A3E8C" w:rsidR="004E67D7" w:rsidRDefault="00D313EE" w:rsidP="008B0334">
      <w:pPr>
        <w:pStyle w:val="ListParagraph"/>
        <w:widowControl w:val="0"/>
        <w:numPr>
          <w:ilvl w:val="0"/>
          <w:numId w:val="40"/>
        </w:numPr>
        <w:tabs>
          <w:tab w:val="left" w:pos="284"/>
          <w:tab w:val="left" w:pos="993"/>
        </w:tabs>
        <w:autoSpaceDE w:val="0"/>
        <w:autoSpaceDN w:val="0"/>
        <w:ind w:left="0" w:right="104" w:firstLine="709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La articolul 8</w:t>
      </w:r>
      <w:r w:rsidR="004E67D7">
        <w:rPr>
          <w:sz w:val="28"/>
          <w:szCs w:val="28"/>
          <w:lang w:val="ro-RO" w:eastAsia="ro-RO" w:bidi="ro-RO"/>
        </w:rPr>
        <w:t>,</w:t>
      </w:r>
      <w:r w:rsidRPr="00C3000A">
        <w:rPr>
          <w:sz w:val="28"/>
          <w:szCs w:val="28"/>
          <w:lang w:val="ro-RO" w:eastAsia="ro-RO" w:bidi="ro-RO"/>
        </w:rPr>
        <w:t xml:space="preserve"> alineat</w:t>
      </w:r>
      <w:r w:rsidR="004E67D7">
        <w:rPr>
          <w:sz w:val="28"/>
          <w:szCs w:val="28"/>
          <w:lang w:val="ro-RO" w:eastAsia="ro-RO" w:bidi="ro-RO"/>
        </w:rPr>
        <w:t>ele</w:t>
      </w:r>
      <w:r w:rsidRPr="00C3000A">
        <w:rPr>
          <w:sz w:val="28"/>
          <w:szCs w:val="28"/>
          <w:lang w:val="ro-RO" w:eastAsia="ro-RO" w:bidi="ro-RO"/>
        </w:rPr>
        <w:t xml:space="preserve"> (4)</w:t>
      </w:r>
      <w:r w:rsidR="004E67D7">
        <w:rPr>
          <w:sz w:val="28"/>
          <w:szCs w:val="28"/>
          <w:lang w:val="ro-RO" w:eastAsia="ro-RO" w:bidi="ro-RO"/>
        </w:rPr>
        <w:t xml:space="preserve"> </w:t>
      </w:r>
      <w:r w:rsidR="008B0334">
        <w:rPr>
          <w:sz w:val="28"/>
          <w:szCs w:val="28"/>
          <w:lang w:val="ro-RO" w:eastAsia="ro-RO" w:bidi="ro-RO"/>
        </w:rPr>
        <w:t>ș</w:t>
      </w:r>
      <w:r w:rsidR="004E67D7">
        <w:rPr>
          <w:sz w:val="28"/>
          <w:szCs w:val="28"/>
          <w:lang w:val="ro-RO" w:eastAsia="ro-RO" w:bidi="ro-RO"/>
        </w:rPr>
        <w:t xml:space="preserve">i </w:t>
      </w:r>
      <w:r w:rsidRPr="00C3000A">
        <w:rPr>
          <w:sz w:val="28"/>
          <w:szCs w:val="28"/>
          <w:lang w:val="ro-RO" w:eastAsia="ro-RO" w:bidi="ro-RO"/>
        </w:rPr>
        <w:t xml:space="preserve">(5) </w:t>
      </w:r>
      <w:r w:rsidR="006853F0">
        <w:rPr>
          <w:sz w:val="28"/>
          <w:szCs w:val="28"/>
          <w:lang w:val="ro-RO" w:eastAsia="ro-RO" w:bidi="ro-RO"/>
        </w:rPr>
        <w:t>și l</w:t>
      </w:r>
      <w:r w:rsidR="006853F0" w:rsidRPr="00C3000A">
        <w:rPr>
          <w:sz w:val="28"/>
          <w:szCs w:val="28"/>
          <w:lang w:val="ro-RO" w:eastAsia="ro-RO" w:bidi="ro-RO"/>
        </w:rPr>
        <w:t>a articolul 11</w:t>
      </w:r>
      <w:r w:rsidR="006853F0">
        <w:rPr>
          <w:sz w:val="28"/>
          <w:szCs w:val="28"/>
          <w:lang w:val="ro-RO" w:eastAsia="ro-RO" w:bidi="ro-RO"/>
        </w:rPr>
        <w:t>,</w:t>
      </w:r>
      <w:r w:rsidR="006853F0" w:rsidRPr="00C3000A">
        <w:rPr>
          <w:sz w:val="28"/>
          <w:szCs w:val="28"/>
          <w:lang w:val="ro-RO" w:eastAsia="ro-RO" w:bidi="ro-RO"/>
        </w:rPr>
        <w:t xml:space="preserve"> alineatul (6) se abrogă</w:t>
      </w:r>
      <w:r w:rsidR="004E67D7">
        <w:rPr>
          <w:sz w:val="28"/>
          <w:szCs w:val="28"/>
          <w:lang w:val="ro-RO" w:eastAsia="ro-RO" w:bidi="ro-RO"/>
        </w:rPr>
        <w:t>.</w:t>
      </w:r>
    </w:p>
    <w:p w14:paraId="57B929B1" w14:textId="77777777" w:rsidR="00D313EE" w:rsidRPr="00C3000A" w:rsidRDefault="00D313EE" w:rsidP="008B0334">
      <w:pPr>
        <w:pStyle w:val="ListParagraph"/>
        <w:widowControl w:val="0"/>
        <w:tabs>
          <w:tab w:val="left" w:pos="284"/>
          <w:tab w:val="left" w:pos="993"/>
        </w:tabs>
        <w:autoSpaceDE w:val="0"/>
        <w:autoSpaceDN w:val="0"/>
        <w:ind w:left="709" w:right="104"/>
        <w:rPr>
          <w:sz w:val="28"/>
          <w:szCs w:val="28"/>
          <w:lang w:val="ro-RO" w:eastAsia="ro-RO" w:bidi="ro-RO"/>
        </w:rPr>
      </w:pPr>
    </w:p>
    <w:p w14:paraId="395BBF0B" w14:textId="17A7E0E4" w:rsidR="00D313EE" w:rsidRPr="00C3000A" w:rsidRDefault="00D313EE" w:rsidP="008B0334">
      <w:pPr>
        <w:pStyle w:val="ListParagraph"/>
        <w:widowControl w:val="0"/>
        <w:numPr>
          <w:ilvl w:val="0"/>
          <w:numId w:val="40"/>
        </w:numPr>
        <w:tabs>
          <w:tab w:val="left" w:pos="284"/>
          <w:tab w:val="left" w:pos="993"/>
        </w:tabs>
        <w:autoSpaceDE w:val="0"/>
        <w:autoSpaceDN w:val="0"/>
        <w:ind w:left="0" w:right="104" w:firstLine="709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La articolul 12 alineatul (2), textul „art.</w:t>
      </w:r>
      <w:r w:rsidR="004E67D7">
        <w:rPr>
          <w:sz w:val="28"/>
          <w:szCs w:val="28"/>
          <w:lang w:val="ro-RO" w:eastAsia="ro-RO" w:bidi="ro-RO"/>
        </w:rPr>
        <w:t xml:space="preserve"> </w:t>
      </w:r>
      <w:r w:rsidRPr="00C3000A">
        <w:rPr>
          <w:sz w:val="28"/>
          <w:szCs w:val="28"/>
          <w:lang w:val="ro-RO" w:eastAsia="ro-RO" w:bidi="ro-RO"/>
        </w:rPr>
        <w:t>38” se substituie cu textul „art.</w:t>
      </w:r>
      <w:r w:rsidR="004E67D7">
        <w:rPr>
          <w:sz w:val="28"/>
          <w:szCs w:val="28"/>
          <w:lang w:val="ro-RO" w:eastAsia="ro-RO" w:bidi="ro-RO"/>
        </w:rPr>
        <w:t> </w:t>
      </w:r>
      <w:r w:rsidRPr="00C3000A">
        <w:rPr>
          <w:sz w:val="28"/>
          <w:szCs w:val="28"/>
          <w:lang w:val="ro-RO" w:eastAsia="ro-RO" w:bidi="ro-RO"/>
        </w:rPr>
        <w:t>37”.</w:t>
      </w:r>
    </w:p>
    <w:p w14:paraId="6B43C130" w14:textId="77777777" w:rsidR="00D313EE" w:rsidRPr="00C3000A" w:rsidRDefault="00D313EE" w:rsidP="008B0334">
      <w:pPr>
        <w:widowControl w:val="0"/>
        <w:tabs>
          <w:tab w:val="left" w:pos="284"/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</w:p>
    <w:p w14:paraId="62039C76" w14:textId="77777777" w:rsidR="008B0334" w:rsidRDefault="00D313EE" w:rsidP="008B0334">
      <w:pPr>
        <w:pStyle w:val="ListParagraph"/>
        <w:widowControl w:val="0"/>
        <w:numPr>
          <w:ilvl w:val="0"/>
          <w:numId w:val="40"/>
        </w:numPr>
        <w:tabs>
          <w:tab w:val="left" w:pos="284"/>
          <w:tab w:val="left" w:pos="993"/>
        </w:tabs>
        <w:autoSpaceDE w:val="0"/>
        <w:autoSpaceDN w:val="0"/>
        <w:ind w:left="0" w:right="104" w:firstLine="709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Articolul 19:</w:t>
      </w:r>
    </w:p>
    <w:p w14:paraId="5C797BDC" w14:textId="3A7628AF" w:rsidR="00D313EE" w:rsidRPr="008B0334" w:rsidRDefault="00D313EE" w:rsidP="008B0334">
      <w:pPr>
        <w:widowControl w:val="0"/>
        <w:tabs>
          <w:tab w:val="left" w:pos="284"/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8B0334">
        <w:rPr>
          <w:sz w:val="28"/>
          <w:szCs w:val="28"/>
          <w:lang w:val="ro-RO" w:eastAsia="ro-RO" w:bidi="ro-RO"/>
        </w:rPr>
        <w:t>se completează cu alineatul (2</w:t>
      </w:r>
      <w:r w:rsidRPr="008B0334">
        <w:rPr>
          <w:sz w:val="28"/>
          <w:szCs w:val="28"/>
          <w:vertAlign w:val="superscript"/>
          <w:lang w:val="ro-RO" w:eastAsia="ro-RO" w:bidi="ro-RO"/>
        </w:rPr>
        <w:t>1</w:t>
      </w:r>
      <w:r w:rsidRPr="008B0334">
        <w:rPr>
          <w:sz w:val="28"/>
          <w:szCs w:val="28"/>
          <w:lang w:val="ro-RO" w:eastAsia="ro-RO" w:bidi="ro-RO"/>
        </w:rPr>
        <w:t>) cu următorul cuprins:</w:t>
      </w:r>
    </w:p>
    <w:p w14:paraId="3801BF9A" w14:textId="1982E12F" w:rsidR="00D313EE" w:rsidRPr="00C3000A" w:rsidRDefault="00D313EE" w:rsidP="008B0334">
      <w:pPr>
        <w:pStyle w:val="ListParagraph"/>
        <w:widowControl w:val="0"/>
        <w:tabs>
          <w:tab w:val="left" w:pos="284"/>
          <w:tab w:val="left" w:pos="709"/>
          <w:tab w:val="left" w:pos="851"/>
          <w:tab w:val="left" w:pos="993"/>
        </w:tabs>
        <w:autoSpaceDE w:val="0"/>
        <w:autoSpaceDN w:val="0"/>
        <w:ind w:left="0"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„(2</w:t>
      </w:r>
      <w:r w:rsidRPr="00C3000A">
        <w:rPr>
          <w:sz w:val="28"/>
          <w:szCs w:val="28"/>
          <w:vertAlign w:val="superscript"/>
          <w:lang w:val="ro-RO" w:eastAsia="ro-RO" w:bidi="ro-RO"/>
        </w:rPr>
        <w:t>1</w:t>
      </w:r>
      <w:r w:rsidRPr="00C3000A">
        <w:rPr>
          <w:sz w:val="28"/>
          <w:szCs w:val="28"/>
          <w:lang w:val="ro-RO" w:eastAsia="ro-RO" w:bidi="ro-RO"/>
        </w:rPr>
        <w:t>) În cazurile în care substan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ele sau ingredientele care cauzează alergii sau intoleran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ă sunt poten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ial, dar neinten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ionat prezente în produsele alimentare ca urmare a contaminării încruci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ate în procesul de fabrica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ie, se indică pe etichetă men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iunea: </w:t>
      </w:r>
      <w:r w:rsidR="00BF13B4">
        <w:rPr>
          <w:sz w:val="28"/>
          <w:szCs w:val="28"/>
          <w:lang w:val="ro-RO" w:eastAsia="ro-RO" w:bidi="ro-RO"/>
        </w:rPr>
        <w:t>„</w:t>
      </w:r>
      <w:r w:rsidRPr="00BF13B4">
        <w:rPr>
          <w:iCs/>
          <w:sz w:val="28"/>
          <w:szCs w:val="28"/>
          <w:lang w:val="ro-RO" w:eastAsia="ro-RO" w:bidi="ro-RO"/>
        </w:rPr>
        <w:t>poate con</w:t>
      </w:r>
      <w:r w:rsidR="008B0334">
        <w:rPr>
          <w:iCs/>
          <w:sz w:val="28"/>
          <w:szCs w:val="28"/>
          <w:lang w:val="ro-RO" w:eastAsia="ro-RO" w:bidi="ro-RO"/>
        </w:rPr>
        <w:t>ț</w:t>
      </w:r>
      <w:r w:rsidRPr="00BF13B4">
        <w:rPr>
          <w:iCs/>
          <w:sz w:val="28"/>
          <w:szCs w:val="28"/>
          <w:lang w:val="ro-RO" w:eastAsia="ro-RO" w:bidi="ro-RO"/>
        </w:rPr>
        <w:t>ine urme de....</w:t>
      </w:r>
      <w:r w:rsidR="00BF13B4" w:rsidRPr="00BF13B4">
        <w:rPr>
          <w:iCs/>
          <w:sz w:val="28"/>
          <w:szCs w:val="28"/>
          <w:lang w:val="ro-RO" w:eastAsia="ro-RO" w:bidi="ro-RO"/>
        </w:rPr>
        <w:t>”,</w:t>
      </w:r>
      <w:r w:rsidRPr="00BF13B4">
        <w:rPr>
          <w:iCs/>
          <w:sz w:val="28"/>
          <w:szCs w:val="28"/>
          <w:lang w:val="ro-RO" w:eastAsia="ro-RO" w:bidi="ro-RO"/>
        </w:rPr>
        <w:t xml:space="preserve"> </w:t>
      </w:r>
      <w:r w:rsidRPr="00C3000A">
        <w:rPr>
          <w:sz w:val="28"/>
          <w:szCs w:val="28"/>
          <w:lang w:val="ro-RO" w:eastAsia="ro-RO" w:bidi="ro-RO"/>
        </w:rPr>
        <w:t>cu referire clară la denumirea substan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ei sau a ingredientului, astfel cum este prezentată în anexa nr.</w:t>
      </w:r>
      <w:r w:rsidR="00BF13B4">
        <w:rPr>
          <w:sz w:val="28"/>
          <w:szCs w:val="28"/>
          <w:lang w:val="ro-RO" w:eastAsia="ro-RO" w:bidi="ro-RO"/>
        </w:rPr>
        <w:t xml:space="preserve"> </w:t>
      </w:r>
      <w:r w:rsidRPr="00C3000A">
        <w:rPr>
          <w:sz w:val="28"/>
          <w:szCs w:val="28"/>
          <w:lang w:val="ro-RO" w:eastAsia="ro-RO" w:bidi="ro-RO"/>
        </w:rPr>
        <w:t>1.”;</w:t>
      </w:r>
    </w:p>
    <w:p w14:paraId="5C0A9C36" w14:textId="60544344" w:rsidR="00D313EE" w:rsidRPr="008B0334" w:rsidRDefault="00D313EE" w:rsidP="008B0334">
      <w:pPr>
        <w:widowControl w:val="0"/>
        <w:tabs>
          <w:tab w:val="left" w:pos="284"/>
          <w:tab w:val="left" w:pos="709"/>
          <w:tab w:val="left" w:pos="851"/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8B0334">
        <w:rPr>
          <w:sz w:val="28"/>
          <w:szCs w:val="28"/>
          <w:lang w:val="ro-RO" w:eastAsia="ro-RO" w:bidi="ro-RO"/>
        </w:rPr>
        <w:t>se completează cu alineatele (5)-(8) cu următorul cuprins:</w:t>
      </w:r>
    </w:p>
    <w:p w14:paraId="1E17B1D7" w14:textId="35A3DE81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„(5) La indicarea ingredientelor alergene</w:t>
      </w:r>
      <w:r w:rsidR="00BF13B4">
        <w:rPr>
          <w:sz w:val="28"/>
          <w:szCs w:val="28"/>
          <w:lang w:val="ro-RO" w:eastAsia="ro-RO" w:bidi="ro-RO"/>
        </w:rPr>
        <w:t>,</w:t>
      </w:r>
      <w:r w:rsidRPr="00C3000A">
        <w:rPr>
          <w:sz w:val="28"/>
          <w:szCs w:val="28"/>
          <w:lang w:val="ro-RO" w:eastAsia="ro-RO" w:bidi="ro-RO"/>
        </w:rPr>
        <w:t xml:space="preserve"> pentru toate produsele alimentare nepreambalate comercializate/distribuite consumatorului final</w:t>
      </w:r>
      <w:r w:rsidR="00BF13B4">
        <w:rPr>
          <w:sz w:val="28"/>
          <w:szCs w:val="28"/>
          <w:lang w:val="ro-RO" w:eastAsia="ro-RO" w:bidi="ro-RO"/>
        </w:rPr>
        <w:t>,</w:t>
      </w:r>
      <w:r w:rsidRPr="00C3000A">
        <w:rPr>
          <w:sz w:val="28"/>
          <w:szCs w:val="28"/>
          <w:lang w:val="ro-RO" w:eastAsia="ro-RO" w:bidi="ro-RO"/>
        </w:rPr>
        <w:t xml:space="preserve"> inclusiv cel</w:t>
      </w:r>
      <w:r w:rsidR="00BF13B4">
        <w:rPr>
          <w:sz w:val="28"/>
          <w:szCs w:val="28"/>
          <w:lang w:val="ro-RO" w:eastAsia="ro-RO" w:bidi="ro-RO"/>
        </w:rPr>
        <w:t>e</w:t>
      </w:r>
      <w:r w:rsidRPr="00C3000A">
        <w:rPr>
          <w:sz w:val="28"/>
          <w:szCs w:val="28"/>
          <w:lang w:val="ro-RO" w:eastAsia="ro-RO" w:bidi="ro-RO"/>
        </w:rPr>
        <w:t xml:space="preserve"> destinate livrării sub formă nepreambalată unită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ilor de alimenta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ie publică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unită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ilor care comercializează produse alimentare cu amănuntul, este obligatorie etichetarea clară a denumirii substan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ei, astfel cum este prezentată în anexa nr. 1.</w:t>
      </w:r>
    </w:p>
    <w:p w14:paraId="0E0E4001" w14:textId="09507CBE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(6) Indicarea ingredientelor alergene se face astfel încât informa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iile să fie disponibile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accesibile direct la locul de desfacere/comercializare a produselor alimentare nepreambalate sau, în cazul comercializării la distan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ă, înaintea achizi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ionării produselor alimentare. Informa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iile trebuie să fie oferite în limba de stat, neexceptând prezentarea acestor informa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ii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în alte limbi.</w:t>
      </w:r>
    </w:p>
    <w:p w14:paraId="53BA10FF" w14:textId="6E775C0B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(7) Informa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iile privind alergenii trebuie să fie înscrise într-un loc vizibil, de neconfundat, u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or accesibil, lizibil, de ne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 xml:space="preserve">ters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nu trebuie să fie ascunse de alte materiale scrise sau fotografice, prezentate în format tipărit sau electronic, prin meniu, panou sau afi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.</w:t>
      </w:r>
    </w:p>
    <w:p w14:paraId="242AEE0A" w14:textId="1E70F6F4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 xml:space="preserve">(8) Utilizarea simbolurilor care indică </w:t>
      </w:r>
      <w:r w:rsidR="00BF13B4">
        <w:rPr>
          <w:sz w:val="28"/>
          <w:szCs w:val="28"/>
          <w:lang w:val="ro-RO" w:eastAsia="ro-RO" w:bidi="ro-RO"/>
        </w:rPr>
        <w:t>asupra</w:t>
      </w:r>
      <w:r w:rsidRPr="00C3000A">
        <w:rPr>
          <w:sz w:val="28"/>
          <w:szCs w:val="28"/>
          <w:lang w:val="ro-RO" w:eastAsia="ro-RO" w:bidi="ro-RO"/>
        </w:rPr>
        <w:t xml:space="preserve"> prezen</w:t>
      </w:r>
      <w:r w:rsidR="008B0334">
        <w:rPr>
          <w:sz w:val="28"/>
          <w:szCs w:val="28"/>
          <w:lang w:val="ro-RO" w:eastAsia="ro-RO" w:bidi="ro-RO"/>
        </w:rPr>
        <w:t>ț</w:t>
      </w:r>
      <w:r w:rsidR="00BF13B4">
        <w:rPr>
          <w:sz w:val="28"/>
          <w:szCs w:val="28"/>
          <w:lang w:val="ro-RO" w:eastAsia="ro-RO" w:bidi="ro-RO"/>
        </w:rPr>
        <w:t>ei</w:t>
      </w:r>
      <w:r w:rsidRPr="00C3000A">
        <w:rPr>
          <w:sz w:val="28"/>
          <w:szCs w:val="28"/>
          <w:lang w:val="ro-RO" w:eastAsia="ro-RO" w:bidi="ro-RO"/>
        </w:rPr>
        <w:t xml:space="preserve"> substan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elor sau produselor care provoacă alergii sau intoleran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ă este permisă cu condi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ia ca acestea să fie înso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ite de denumirea substan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ei sau a produsului, astfel cum este prezentată în anexa nr.</w:t>
      </w:r>
      <w:r w:rsidR="00BF13B4">
        <w:rPr>
          <w:sz w:val="28"/>
          <w:szCs w:val="28"/>
          <w:lang w:val="ro-RO" w:eastAsia="ro-RO" w:bidi="ro-RO"/>
        </w:rPr>
        <w:t xml:space="preserve"> </w:t>
      </w:r>
      <w:r w:rsidRPr="00C3000A">
        <w:rPr>
          <w:sz w:val="28"/>
          <w:szCs w:val="28"/>
          <w:lang w:val="ro-RO" w:eastAsia="ro-RO" w:bidi="ro-RO"/>
        </w:rPr>
        <w:t>1.”</w:t>
      </w:r>
    </w:p>
    <w:p w14:paraId="6726904B" w14:textId="77777777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</w:p>
    <w:p w14:paraId="1DFAC296" w14:textId="4725D49F" w:rsidR="00D313EE" w:rsidRPr="00C3000A" w:rsidRDefault="00D313EE" w:rsidP="00EC49D6">
      <w:pPr>
        <w:pStyle w:val="ListParagraph"/>
        <w:widowControl w:val="0"/>
        <w:numPr>
          <w:ilvl w:val="0"/>
          <w:numId w:val="40"/>
        </w:numPr>
        <w:tabs>
          <w:tab w:val="left" w:pos="993"/>
        </w:tabs>
        <w:autoSpaceDE w:val="0"/>
        <w:autoSpaceDN w:val="0"/>
        <w:ind w:left="0" w:right="104" w:firstLine="709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La articolul 21, alineatul (2) se abrogă.</w:t>
      </w:r>
    </w:p>
    <w:p w14:paraId="115AB8B9" w14:textId="77777777" w:rsidR="00D313EE" w:rsidRPr="00C3000A" w:rsidRDefault="00D313EE" w:rsidP="008B0334">
      <w:pPr>
        <w:pStyle w:val="ListParagraph"/>
        <w:widowControl w:val="0"/>
        <w:tabs>
          <w:tab w:val="left" w:pos="993"/>
        </w:tabs>
        <w:autoSpaceDE w:val="0"/>
        <w:autoSpaceDN w:val="0"/>
        <w:ind w:left="928" w:right="104"/>
        <w:rPr>
          <w:sz w:val="28"/>
          <w:szCs w:val="28"/>
          <w:lang w:val="ro-RO" w:eastAsia="ro-RO" w:bidi="ro-RO"/>
        </w:rPr>
      </w:pPr>
    </w:p>
    <w:p w14:paraId="3807BCE0" w14:textId="77777777" w:rsidR="00D313EE" w:rsidRPr="00C3000A" w:rsidRDefault="00D313EE" w:rsidP="008B0334">
      <w:pPr>
        <w:pStyle w:val="ListParagraph"/>
        <w:widowControl w:val="0"/>
        <w:numPr>
          <w:ilvl w:val="0"/>
          <w:numId w:val="40"/>
        </w:numPr>
        <w:tabs>
          <w:tab w:val="left" w:pos="993"/>
        </w:tabs>
        <w:autoSpaceDE w:val="0"/>
        <w:autoSpaceDN w:val="0"/>
        <w:ind w:left="0" w:right="104" w:firstLine="709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La articolul 24:</w:t>
      </w:r>
    </w:p>
    <w:p w14:paraId="1BE5A2B0" w14:textId="77777777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alineatul (3) va avea următorul cuprins:</w:t>
      </w:r>
    </w:p>
    <w:p w14:paraId="539EEE16" w14:textId="0002AB62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/>
        </w:rPr>
      </w:pPr>
      <w:r w:rsidRPr="00C3000A">
        <w:rPr>
          <w:sz w:val="28"/>
          <w:szCs w:val="28"/>
          <w:lang w:val="ro-RO" w:eastAsia="ro-RO" w:bidi="ro-RO"/>
        </w:rPr>
        <w:t>„(3)</w:t>
      </w:r>
      <w:r w:rsidRPr="00C3000A">
        <w:rPr>
          <w:lang w:val="ro-RO"/>
        </w:rPr>
        <w:t xml:space="preserve"> </w:t>
      </w:r>
      <w:r w:rsidRPr="00C3000A">
        <w:rPr>
          <w:sz w:val="28"/>
          <w:szCs w:val="28"/>
          <w:lang w:val="ro-RO"/>
        </w:rPr>
        <w:t xml:space="preserve">În cazul în care </w:t>
      </w:r>
      <w:r w:rsidR="008B0334">
        <w:rPr>
          <w:sz w:val="28"/>
          <w:szCs w:val="28"/>
          <w:lang w:val="ro-RO"/>
        </w:rPr>
        <w:t>ț</w:t>
      </w:r>
      <w:r w:rsidRPr="00C3000A">
        <w:rPr>
          <w:sz w:val="28"/>
          <w:szCs w:val="28"/>
          <w:lang w:val="ro-RO"/>
        </w:rPr>
        <w:t>ara de origine sau locul de provenien</w:t>
      </w:r>
      <w:r w:rsidR="008B0334">
        <w:rPr>
          <w:sz w:val="28"/>
          <w:szCs w:val="28"/>
          <w:lang w:val="ro-RO"/>
        </w:rPr>
        <w:t>ț</w:t>
      </w:r>
      <w:r w:rsidRPr="00C3000A">
        <w:rPr>
          <w:sz w:val="28"/>
          <w:szCs w:val="28"/>
          <w:lang w:val="ro-RO"/>
        </w:rPr>
        <w:t>ă a ingredientului primar nu este aceea</w:t>
      </w:r>
      <w:r w:rsidR="008B0334">
        <w:rPr>
          <w:sz w:val="28"/>
          <w:szCs w:val="28"/>
          <w:lang w:val="ro-RO"/>
        </w:rPr>
        <w:t>ș</w:t>
      </w:r>
      <w:r w:rsidRPr="00C3000A">
        <w:rPr>
          <w:sz w:val="28"/>
          <w:szCs w:val="28"/>
          <w:lang w:val="ro-RO"/>
        </w:rPr>
        <w:t>i/acela</w:t>
      </w:r>
      <w:r w:rsidR="008B0334">
        <w:rPr>
          <w:sz w:val="28"/>
          <w:szCs w:val="28"/>
          <w:lang w:val="ro-RO"/>
        </w:rPr>
        <w:t>ș</w:t>
      </w:r>
      <w:r w:rsidRPr="00C3000A">
        <w:rPr>
          <w:sz w:val="28"/>
          <w:szCs w:val="28"/>
          <w:lang w:val="ro-RO"/>
        </w:rPr>
        <w:t xml:space="preserve">i cu </w:t>
      </w:r>
      <w:r w:rsidR="008B0334">
        <w:rPr>
          <w:sz w:val="28"/>
          <w:szCs w:val="28"/>
          <w:lang w:val="ro-RO"/>
        </w:rPr>
        <w:t>ț</w:t>
      </w:r>
      <w:r w:rsidRPr="00C3000A">
        <w:rPr>
          <w:sz w:val="28"/>
          <w:szCs w:val="28"/>
          <w:lang w:val="ro-RO"/>
        </w:rPr>
        <w:t>ara de origine sau locul de provenien</w:t>
      </w:r>
      <w:r w:rsidR="008B0334">
        <w:rPr>
          <w:sz w:val="28"/>
          <w:szCs w:val="28"/>
          <w:lang w:val="ro-RO"/>
        </w:rPr>
        <w:t>ț</w:t>
      </w:r>
      <w:r w:rsidRPr="00C3000A">
        <w:rPr>
          <w:sz w:val="28"/>
          <w:szCs w:val="28"/>
          <w:lang w:val="ro-RO"/>
        </w:rPr>
        <w:t>ă a produsului alimentar, se indică:</w:t>
      </w:r>
    </w:p>
    <w:p w14:paraId="1320AC05" w14:textId="3E9BBC17" w:rsidR="00D313EE" w:rsidRPr="00C3000A" w:rsidRDefault="008B0334" w:rsidP="008B0334">
      <w:pPr>
        <w:pStyle w:val="ListParagraph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ind w:left="0" w:right="104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ț</w:t>
      </w:r>
      <w:r w:rsidR="00D313EE" w:rsidRPr="00C3000A">
        <w:rPr>
          <w:sz w:val="28"/>
          <w:szCs w:val="28"/>
          <w:lang w:val="ro-RO"/>
        </w:rPr>
        <w:t>ara de origine sau locul de provenien</w:t>
      </w:r>
      <w:r>
        <w:rPr>
          <w:sz w:val="28"/>
          <w:szCs w:val="28"/>
          <w:lang w:val="ro-RO"/>
        </w:rPr>
        <w:t>ț</w:t>
      </w:r>
      <w:r w:rsidR="00D313EE" w:rsidRPr="00C3000A">
        <w:rPr>
          <w:sz w:val="28"/>
          <w:szCs w:val="28"/>
          <w:lang w:val="ro-RO"/>
        </w:rPr>
        <w:t xml:space="preserve">ă a ingredientului primar (ingredientelor primare); </w:t>
      </w:r>
    </w:p>
    <w:p w14:paraId="6773F01D" w14:textId="67A34F86" w:rsidR="00D313EE" w:rsidRPr="006F4ECE" w:rsidRDefault="00D313EE" w:rsidP="008B0334">
      <w:pPr>
        <w:pStyle w:val="ListParagraph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ind w:left="0" w:right="104" w:firstLine="709"/>
        <w:rPr>
          <w:sz w:val="28"/>
          <w:szCs w:val="28"/>
          <w:lang w:val="ro-RO" w:eastAsia="ro-RO" w:bidi="ro-RO"/>
        </w:rPr>
      </w:pPr>
      <w:r w:rsidRPr="006F4ECE">
        <w:rPr>
          <w:sz w:val="28"/>
          <w:szCs w:val="28"/>
          <w:lang w:val="ro-RO" w:eastAsia="ro-RO" w:bidi="ro-RO"/>
        </w:rPr>
        <w:t>regiunea sau orice altă zonă geografică dintr-un stat, care este bine în</w:t>
      </w:r>
      <w:r w:rsidR="008B0334" w:rsidRPr="006F4ECE">
        <w:rPr>
          <w:sz w:val="28"/>
          <w:szCs w:val="28"/>
          <w:lang w:val="ro-RO" w:eastAsia="ro-RO" w:bidi="ro-RO"/>
        </w:rPr>
        <w:t>ț</w:t>
      </w:r>
      <w:r w:rsidRPr="006F4ECE">
        <w:rPr>
          <w:sz w:val="28"/>
          <w:szCs w:val="28"/>
          <w:lang w:val="ro-RO" w:eastAsia="ro-RO" w:bidi="ro-RO"/>
        </w:rPr>
        <w:t>eleasă consumatorului;</w:t>
      </w:r>
    </w:p>
    <w:p w14:paraId="65CF807E" w14:textId="40861CF9" w:rsidR="00D313EE" w:rsidRPr="006F4ECE" w:rsidRDefault="00EC49D6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6F4ECE">
        <w:rPr>
          <w:sz w:val="28"/>
          <w:szCs w:val="28"/>
          <w:lang w:val="ro-RO" w:eastAsia="ro-RO" w:bidi="ro-RO"/>
        </w:rPr>
        <w:t>c</w:t>
      </w:r>
      <w:r w:rsidR="00D313EE" w:rsidRPr="006F4ECE">
        <w:rPr>
          <w:sz w:val="28"/>
          <w:szCs w:val="28"/>
          <w:lang w:val="ro-RO" w:eastAsia="ro-RO" w:bidi="ro-RO"/>
        </w:rPr>
        <w:t xml:space="preserve">) zona de pescuit care </w:t>
      </w:r>
      <w:r w:rsidR="006F4ECE" w:rsidRPr="006F4ECE">
        <w:rPr>
          <w:sz w:val="28"/>
          <w:szCs w:val="28"/>
          <w:lang w:val="ro-RO" w:eastAsia="ro-RO" w:bidi="ro-RO"/>
        </w:rPr>
        <w:t>este</w:t>
      </w:r>
      <w:r w:rsidR="00D313EE" w:rsidRPr="006F4ECE">
        <w:rPr>
          <w:sz w:val="28"/>
          <w:szCs w:val="28"/>
          <w:lang w:val="ro-RO" w:eastAsia="ro-RO" w:bidi="ro-RO"/>
        </w:rPr>
        <w:t xml:space="preserve"> bine în</w:t>
      </w:r>
      <w:r w:rsidR="008B0334" w:rsidRPr="006F4ECE">
        <w:rPr>
          <w:sz w:val="28"/>
          <w:szCs w:val="28"/>
          <w:lang w:val="ro-RO" w:eastAsia="ro-RO" w:bidi="ro-RO"/>
        </w:rPr>
        <w:t>ț</w:t>
      </w:r>
      <w:r w:rsidR="00D313EE" w:rsidRPr="006F4ECE">
        <w:rPr>
          <w:sz w:val="28"/>
          <w:szCs w:val="28"/>
          <w:lang w:val="ro-RO" w:eastAsia="ro-RO" w:bidi="ro-RO"/>
        </w:rPr>
        <w:t>eleasă consumatorului;</w:t>
      </w:r>
      <w:r w:rsidR="00133E3B" w:rsidRPr="006F4ECE">
        <w:rPr>
          <w:sz w:val="28"/>
          <w:szCs w:val="28"/>
          <w:lang w:val="ro-RO" w:eastAsia="ro-RO" w:bidi="ro-RO"/>
        </w:rPr>
        <w:t xml:space="preserve"> sau</w:t>
      </w:r>
    </w:p>
    <w:p w14:paraId="64815A8E" w14:textId="54FD68DA" w:rsidR="00D313EE" w:rsidRPr="00C3000A" w:rsidRDefault="00EC49D6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6F4ECE">
        <w:rPr>
          <w:sz w:val="28"/>
          <w:szCs w:val="28"/>
          <w:lang w:val="ro-RO" w:eastAsia="ro-RO" w:bidi="ro-RO"/>
        </w:rPr>
        <w:t>d</w:t>
      </w:r>
      <w:r w:rsidR="00D313EE" w:rsidRPr="006F4ECE">
        <w:rPr>
          <w:sz w:val="28"/>
          <w:szCs w:val="28"/>
          <w:lang w:val="ro-RO" w:eastAsia="ro-RO" w:bidi="ro-RO"/>
        </w:rPr>
        <w:t>) declara</w:t>
      </w:r>
      <w:r w:rsidR="008B0334" w:rsidRPr="006F4ECE">
        <w:rPr>
          <w:sz w:val="28"/>
          <w:szCs w:val="28"/>
          <w:lang w:val="ro-RO" w:eastAsia="ro-RO" w:bidi="ro-RO"/>
        </w:rPr>
        <w:t>ț</w:t>
      </w:r>
      <w:r w:rsidR="00D313EE" w:rsidRPr="006F4ECE">
        <w:rPr>
          <w:sz w:val="28"/>
          <w:szCs w:val="28"/>
          <w:lang w:val="ro-RO" w:eastAsia="ro-RO" w:bidi="ro-RO"/>
        </w:rPr>
        <w:t>ia: „(denumirea ingredientului primar) provine/nu provine din (</w:t>
      </w:r>
      <w:r w:rsidR="008B0334" w:rsidRPr="006F4ECE">
        <w:rPr>
          <w:sz w:val="28"/>
          <w:szCs w:val="28"/>
          <w:lang w:val="ro-RO" w:eastAsia="ro-RO" w:bidi="ro-RO"/>
        </w:rPr>
        <w:t>ț</w:t>
      </w:r>
      <w:r w:rsidR="00D313EE" w:rsidRPr="006F4ECE">
        <w:rPr>
          <w:sz w:val="28"/>
          <w:szCs w:val="28"/>
          <w:lang w:val="ro-RO" w:eastAsia="ro-RO" w:bidi="ro-RO"/>
        </w:rPr>
        <w:t>ara de origine sau locul de provenien</w:t>
      </w:r>
      <w:r w:rsidR="008B0334" w:rsidRPr="006F4ECE">
        <w:rPr>
          <w:sz w:val="28"/>
          <w:szCs w:val="28"/>
          <w:lang w:val="ro-RO" w:eastAsia="ro-RO" w:bidi="ro-RO"/>
        </w:rPr>
        <w:t>ț</w:t>
      </w:r>
      <w:r w:rsidR="00D313EE" w:rsidRPr="006F4ECE">
        <w:rPr>
          <w:sz w:val="28"/>
          <w:szCs w:val="28"/>
          <w:lang w:val="ro-RO" w:eastAsia="ro-RO" w:bidi="ro-RO"/>
        </w:rPr>
        <w:t>ă a produsului</w:t>
      </w:r>
      <w:r w:rsidR="00D313EE" w:rsidRPr="00C3000A">
        <w:rPr>
          <w:sz w:val="28"/>
          <w:szCs w:val="28"/>
          <w:lang w:val="ro-RO" w:eastAsia="ro-RO" w:bidi="ro-RO"/>
        </w:rPr>
        <w:t xml:space="preserve"> alimentar)” sau o formulare similară care poate avea acela</w:t>
      </w:r>
      <w:r w:rsidR="008B0334">
        <w:rPr>
          <w:sz w:val="28"/>
          <w:szCs w:val="28"/>
          <w:lang w:val="ro-RO" w:eastAsia="ro-RO" w:bidi="ro-RO"/>
        </w:rPr>
        <w:t>ș</w:t>
      </w:r>
      <w:r w:rsidR="00D313EE" w:rsidRPr="00C3000A">
        <w:rPr>
          <w:sz w:val="28"/>
          <w:szCs w:val="28"/>
          <w:lang w:val="ro-RO" w:eastAsia="ro-RO" w:bidi="ro-RO"/>
        </w:rPr>
        <w:t>i în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eles pentru consumator.</w:t>
      </w:r>
      <w:r w:rsidR="009A52AB" w:rsidRPr="00C3000A">
        <w:rPr>
          <w:sz w:val="28"/>
          <w:szCs w:val="28"/>
          <w:lang w:val="ro-RO" w:eastAsia="ro-RO" w:bidi="ro-RO"/>
        </w:rPr>
        <w:t>”;</w:t>
      </w:r>
    </w:p>
    <w:p w14:paraId="517BF24B" w14:textId="0840F031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se completează cu alineat</w:t>
      </w:r>
      <w:r w:rsidR="009A52AB" w:rsidRPr="00C3000A">
        <w:rPr>
          <w:sz w:val="28"/>
          <w:szCs w:val="28"/>
          <w:lang w:val="ro-RO" w:eastAsia="ro-RO" w:bidi="ro-RO"/>
        </w:rPr>
        <w:t>ele</w:t>
      </w:r>
      <w:r w:rsidRPr="00C3000A">
        <w:rPr>
          <w:sz w:val="28"/>
          <w:szCs w:val="28"/>
          <w:lang w:val="ro-RO" w:eastAsia="ro-RO" w:bidi="ro-RO"/>
        </w:rPr>
        <w:t xml:space="preserve"> (4), (5)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 xml:space="preserve">i (6) cu următorul cuprins: </w:t>
      </w:r>
    </w:p>
    <w:p w14:paraId="1B0B18FD" w14:textId="0ECF7369" w:rsidR="00D313EE" w:rsidRPr="00C3000A" w:rsidRDefault="009A52AB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„</w:t>
      </w:r>
      <w:r w:rsidR="00D313EE" w:rsidRPr="00C3000A">
        <w:rPr>
          <w:sz w:val="28"/>
          <w:szCs w:val="28"/>
          <w:lang w:val="ro-RO" w:eastAsia="ro-RO" w:bidi="ro-RO"/>
        </w:rPr>
        <w:t>(4) Informa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iile furnizate de la alin</w:t>
      </w:r>
      <w:r w:rsidR="006C063E">
        <w:rPr>
          <w:sz w:val="28"/>
          <w:szCs w:val="28"/>
          <w:lang w:val="ro-RO" w:eastAsia="ro-RO" w:bidi="ro-RO"/>
        </w:rPr>
        <w:t>.</w:t>
      </w:r>
      <w:r w:rsidR="00D313EE" w:rsidRPr="00C3000A">
        <w:rPr>
          <w:sz w:val="28"/>
          <w:szCs w:val="28"/>
          <w:lang w:val="ro-RO" w:eastAsia="ro-RO" w:bidi="ro-RO"/>
        </w:rPr>
        <w:t xml:space="preserve"> (3) trebuie să fie prezentate cu caractere de dimensiuni care să nu fie mai mici decât dimensiunea minimă în conformitate cu art</w:t>
      </w:r>
      <w:r w:rsidR="006C063E">
        <w:rPr>
          <w:sz w:val="28"/>
          <w:szCs w:val="28"/>
          <w:lang w:val="ro-RO" w:eastAsia="ro-RO" w:bidi="ro-RO"/>
        </w:rPr>
        <w:t>.</w:t>
      </w:r>
      <w:r w:rsidR="00D313EE" w:rsidRPr="00C3000A">
        <w:rPr>
          <w:sz w:val="28"/>
          <w:szCs w:val="28"/>
          <w:lang w:val="ro-RO" w:eastAsia="ro-RO" w:bidi="ro-RO"/>
        </w:rPr>
        <w:t xml:space="preserve"> 11 alin</w:t>
      </w:r>
      <w:r w:rsidR="006C063E">
        <w:rPr>
          <w:sz w:val="28"/>
          <w:szCs w:val="28"/>
          <w:lang w:val="ro-RO" w:eastAsia="ro-RO" w:bidi="ro-RO"/>
        </w:rPr>
        <w:t xml:space="preserve">. </w:t>
      </w:r>
      <w:r w:rsidR="00D313EE" w:rsidRPr="00C3000A">
        <w:rPr>
          <w:sz w:val="28"/>
          <w:szCs w:val="28"/>
          <w:lang w:val="ro-RO" w:eastAsia="ro-RO" w:bidi="ro-RO"/>
        </w:rPr>
        <w:t>(2).</w:t>
      </w:r>
    </w:p>
    <w:p w14:paraId="13CA7169" w14:textId="3BFB01F2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(5) Fără a aduce atingere alin</w:t>
      </w:r>
      <w:r w:rsidR="006C063E">
        <w:rPr>
          <w:sz w:val="28"/>
          <w:szCs w:val="28"/>
          <w:lang w:val="ro-RO" w:eastAsia="ro-RO" w:bidi="ro-RO"/>
        </w:rPr>
        <w:t>.</w:t>
      </w:r>
      <w:r w:rsidRPr="00C3000A">
        <w:rPr>
          <w:sz w:val="28"/>
          <w:szCs w:val="28"/>
          <w:lang w:val="ro-RO" w:eastAsia="ro-RO" w:bidi="ro-RO"/>
        </w:rPr>
        <w:t xml:space="preserve"> (4), în cazul în care 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ara de origine sau locul de provenien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ă a produsului alimentar </w:t>
      </w:r>
      <w:r w:rsidR="00F5359B">
        <w:rPr>
          <w:sz w:val="28"/>
          <w:szCs w:val="28"/>
          <w:lang w:val="ro-RO" w:eastAsia="ro-RO" w:bidi="ro-RO"/>
        </w:rPr>
        <w:t>este</w:t>
      </w:r>
      <w:r w:rsidRPr="00C3000A">
        <w:rPr>
          <w:sz w:val="28"/>
          <w:szCs w:val="28"/>
          <w:lang w:val="ro-RO" w:eastAsia="ro-RO" w:bidi="ro-RO"/>
        </w:rPr>
        <w:t xml:space="preserve"> prezentat în cuvinte, informa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iile furnizate de la alin</w:t>
      </w:r>
      <w:r w:rsidR="006C063E">
        <w:rPr>
          <w:sz w:val="28"/>
          <w:szCs w:val="28"/>
          <w:lang w:val="ro-RO" w:eastAsia="ro-RO" w:bidi="ro-RO"/>
        </w:rPr>
        <w:t>.</w:t>
      </w:r>
      <w:r w:rsidRPr="00C3000A">
        <w:rPr>
          <w:sz w:val="28"/>
          <w:szCs w:val="28"/>
          <w:lang w:val="ro-RO" w:eastAsia="ro-RO" w:bidi="ro-RO"/>
        </w:rPr>
        <w:t xml:space="preserve"> (3) trebuie să figureze în acela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 xml:space="preserve">i câmp vizual ca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 xml:space="preserve">i indicarea 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ării de origine sau a locului de provenien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ă a produsului alimentar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utilizând o dimensiune a caracterelor cu o înăl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ime x de cel pu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in 75 % din înăl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imea x utilizată pentru indicarea 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ării de origine sau a locului de provenien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ă a produsului alimentar.</w:t>
      </w:r>
    </w:p>
    <w:p w14:paraId="586D9845" w14:textId="02A173DD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(6) Fără a aduce atingere alin</w:t>
      </w:r>
      <w:r w:rsidR="006C063E">
        <w:rPr>
          <w:sz w:val="28"/>
          <w:szCs w:val="28"/>
          <w:lang w:val="ro-RO" w:eastAsia="ro-RO" w:bidi="ro-RO"/>
        </w:rPr>
        <w:t>.</w:t>
      </w:r>
      <w:r w:rsidRPr="00C3000A">
        <w:rPr>
          <w:sz w:val="28"/>
          <w:szCs w:val="28"/>
          <w:lang w:val="ro-RO" w:eastAsia="ro-RO" w:bidi="ro-RO"/>
        </w:rPr>
        <w:t xml:space="preserve"> (4), în cazul în care 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ara de origine sau locul de provenien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ă a produsului alimentar nu </w:t>
      </w:r>
      <w:r w:rsidR="00F5359B">
        <w:rPr>
          <w:sz w:val="28"/>
          <w:szCs w:val="28"/>
          <w:lang w:val="ro-RO" w:eastAsia="ro-RO" w:bidi="ro-RO"/>
        </w:rPr>
        <w:t>este</w:t>
      </w:r>
      <w:r w:rsidRPr="00C3000A">
        <w:rPr>
          <w:sz w:val="28"/>
          <w:szCs w:val="28"/>
          <w:lang w:val="ro-RO" w:eastAsia="ro-RO" w:bidi="ro-RO"/>
        </w:rPr>
        <w:t xml:space="preserve"> prezentat în cuvinte, informa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iile furnizate de la alin</w:t>
      </w:r>
      <w:r w:rsidR="006C063E">
        <w:rPr>
          <w:sz w:val="28"/>
          <w:szCs w:val="28"/>
          <w:lang w:val="ro-RO" w:eastAsia="ro-RO" w:bidi="ro-RO"/>
        </w:rPr>
        <w:t>.</w:t>
      </w:r>
      <w:r w:rsidRPr="00C3000A">
        <w:rPr>
          <w:sz w:val="28"/>
          <w:szCs w:val="28"/>
          <w:lang w:val="ro-RO" w:eastAsia="ro-RO" w:bidi="ro-RO"/>
        </w:rPr>
        <w:t xml:space="preserve"> (3) trebuie să figureze în acela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 xml:space="preserve">i câmp vizual ca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 xml:space="preserve">i indicarea 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ării de origine sau a locului de provenien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ă a produsului alimentar.”</w:t>
      </w:r>
    </w:p>
    <w:p w14:paraId="293C2A43" w14:textId="77777777" w:rsidR="009A52AB" w:rsidRPr="00C3000A" w:rsidRDefault="009A52AB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</w:p>
    <w:p w14:paraId="3279B5C8" w14:textId="43A2D4B7" w:rsidR="00F5359B" w:rsidRDefault="00D313EE" w:rsidP="008B0334">
      <w:pPr>
        <w:pStyle w:val="ListParagraph"/>
        <w:widowControl w:val="0"/>
        <w:numPr>
          <w:ilvl w:val="0"/>
          <w:numId w:val="40"/>
        </w:numPr>
        <w:tabs>
          <w:tab w:val="left" w:pos="993"/>
        </w:tabs>
        <w:autoSpaceDE w:val="0"/>
        <w:autoSpaceDN w:val="0"/>
        <w:ind w:left="0" w:right="104" w:firstLine="709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La articolul 25 alineatul (2)</w:t>
      </w:r>
      <w:r w:rsidR="00376CEC">
        <w:rPr>
          <w:sz w:val="28"/>
          <w:szCs w:val="28"/>
          <w:lang w:val="ro-RO" w:eastAsia="ro-RO" w:bidi="ro-RO"/>
        </w:rPr>
        <w:t xml:space="preserve">, </w:t>
      </w:r>
      <w:r w:rsidR="00376CEC" w:rsidRPr="00C3000A">
        <w:rPr>
          <w:sz w:val="28"/>
          <w:szCs w:val="28"/>
          <w:lang w:val="ro-RO" w:eastAsia="ro-RO" w:bidi="ro-RO"/>
        </w:rPr>
        <w:t>articolul 30 alineatul (5)</w:t>
      </w:r>
      <w:r w:rsidR="00376CEC">
        <w:rPr>
          <w:sz w:val="28"/>
          <w:szCs w:val="28"/>
          <w:lang w:val="ro-RO" w:eastAsia="ro-RO" w:bidi="ro-RO"/>
        </w:rPr>
        <w:t xml:space="preserve">, </w:t>
      </w:r>
      <w:r w:rsidR="00376CEC" w:rsidRPr="00C3000A">
        <w:rPr>
          <w:sz w:val="28"/>
          <w:szCs w:val="28"/>
          <w:lang w:val="ro-RO" w:eastAsia="ro-RO" w:bidi="ro-RO"/>
        </w:rPr>
        <w:t>articolul 32 alineatul (5)</w:t>
      </w:r>
      <w:r w:rsidR="00376CEC">
        <w:rPr>
          <w:sz w:val="28"/>
          <w:szCs w:val="28"/>
          <w:lang w:val="ro-RO" w:eastAsia="ro-RO" w:bidi="ro-RO"/>
        </w:rPr>
        <w:t xml:space="preserve"> și </w:t>
      </w:r>
      <w:r w:rsidR="00376CEC" w:rsidRPr="00C3000A">
        <w:rPr>
          <w:sz w:val="28"/>
          <w:szCs w:val="28"/>
          <w:lang w:val="ro-RO" w:eastAsia="ro-RO" w:bidi="ro-RO"/>
        </w:rPr>
        <w:t>articolul 33 alineatul (6) se abrogă</w:t>
      </w:r>
      <w:r w:rsidR="00F5359B">
        <w:rPr>
          <w:sz w:val="28"/>
          <w:szCs w:val="28"/>
          <w:lang w:val="ro-RO" w:eastAsia="ro-RO" w:bidi="ro-RO"/>
        </w:rPr>
        <w:t>.</w:t>
      </w:r>
      <w:r w:rsidRPr="00C3000A">
        <w:rPr>
          <w:sz w:val="28"/>
          <w:szCs w:val="28"/>
          <w:lang w:val="ro-RO" w:eastAsia="ro-RO" w:bidi="ro-RO"/>
        </w:rPr>
        <w:t xml:space="preserve"> </w:t>
      </w:r>
    </w:p>
    <w:p w14:paraId="43922590" w14:textId="77777777" w:rsidR="00F5359B" w:rsidRDefault="00F5359B" w:rsidP="008B0334">
      <w:pPr>
        <w:pStyle w:val="ListParagraph"/>
        <w:widowControl w:val="0"/>
        <w:tabs>
          <w:tab w:val="left" w:pos="993"/>
        </w:tabs>
        <w:autoSpaceDE w:val="0"/>
        <w:autoSpaceDN w:val="0"/>
        <w:ind w:left="709" w:right="104"/>
        <w:rPr>
          <w:sz w:val="28"/>
          <w:szCs w:val="28"/>
          <w:lang w:val="ro-RO" w:eastAsia="ro-RO" w:bidi="ro-RO"/>
        </w:rPr>
      </w:pPr>
    </w:p>
    <w:p w14:paraId="21EC6A5F" w14:textId="77777777" w:rsidR="00D313EE" w:rsidRPr="00C3000A" w:rsidRDefault="00D313EE" w:rsidP="008B0334">
      <w:pPr>
        <w:pStyle w:val="ListParagraph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ind w:left="0" w:right="104" w:firstLine="709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 xml:space="preserve">La articolul 35: </w:t>
      </w:r>
    </w:p>
    <w:p w14:paraId="05B97DAE" w14:textId="77777777" w:rsidR="00D313EE" w:rsidRPr="00C3000A" w:rsidRDefault="00D313EE" w:rsidP="008B0334">
      <w:pPr>
        <w:widowControl w:val="0"/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alineatul (3) va avea următorul cuprins:</w:t>
      </w:r>
    </w:p>
    <w:p w14:paraId="38173468" w14:textId="01E6A270" w:rsidR="00D313EE" w:rsidRPr="00C3000A" w:rsidRDefault="009A52AB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„</w:t>
      </w:r>
      <w:r w:rsidR="00D313EE" w:rsidRPr="00C3000A">
        <w:rPr>
          <w:sz w:val="28"/>
          <w:szCs w:val="28"/>
          <w:lang w:val="ro-RO" w:eastAsia="ro-RO" w:bidi="ro-RO"/>
        </w:rPr>
        <w:t>(3) Informa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iile privind absen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a sau prezen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a redusă a glutenului în produsele alimentare trebuie să corespundă cerin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elor specificate în anexa nr.</w:t>
      </w:r>
      <w:r w:rsidR="003A5FBD">
        <w:rPr>
          <w:sz w:val="28"/>
          <w:szCs w:val="28"/>
          <w:lang w:val="ro-RO" w:eastAsia="ro-RO" w:bidi="ro-RO"/>
        </w:rPr>
        <w:t> </w:t>
      </w:r>
      <w:r w:rsidR="00D313EE" w:rsidRPr="00C3000A">
        <w:rPr>
          <w:sz w:val="28"/>
          <w:szCs w:val="28"/>
          <w:lang w:val="ro-RO" w:eastAsia="ro-RO" w:bidi="ro-RO"/>
        </w:rPr>
        <w:t>15</w:t>
      </w:r>
      <w:r w:rsidR="003A5FBD">
        <w:rPr>
          <w:sz w:val="28"/>
          <w:szCs w:val="28"/>
          <w:lang w:val="ro-RO" w:eastAsia="ro-RO" w:bidi="ro-RO"/>
        </w:rPr>
        <w:t>.</w:t>
      </w:r>
      <w:r w:rsidR="00D313EE" w:rsidRPr="00C3000A">
        <w:rPr>
          <w:sz w:val="28"/>
          <w:szCs w:val="28"/>
          <w:lang w:val="ro-RO" w:eastAsia="ro-RO" w:bidi="ro-RO"/>
        </w:rPr>
        <w:t>”</w:t>
      </w:r>
      <w:r w:rsidRPr="00C3000A">
        <w:rPr>
          <w:sz w:val="28"/>
          <w:szCs w:val="28"/>
          <w:lang w:val="ro-RO" w:eastAsia="ro-RO" w:bidi="ro-RO"/>
        </w:rPr>
        <w:t>;</w:t>
      </w:r>
    </w:p>
    <w:p w14:paraId="6D425C76" w14:textId="5548FBFE" w:rsidR="00D313EE" w:rsidRPr="00C3000A" w:rsidRDefault="00D313EE" w:rsidP="008B0334">
      <w:pPr>
        <w:pStyle w:val="ListParagraph"/>
        <w:widowControl w:val="0"/>
        <w:autoSpaceDE w:val="0"/>
        <w:autoSpaceDN w:val="0"/>
        <w:ind w:left="0"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 xml:space="preserve">se completează cu alineatele (4)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(5) cu următorul cuprins:</w:t>
      </w:r>
    </w:p>
    <w:p w14:paraId="25E1FD2D" w14:textId="34A51538" w:rsidR="00D313EE" w:rsidRPr="00C3000A" w:rsidRDefault="009A52AB" w:rsidP="008B0334">
      <w:pPr>
        <w:pStyle w:val="ListParagraph"/>
        <w:widowControl w:val="0"/>
        <w:tabs>
          <w:tab w:val="left" w:pos="993"/>
        </w:tabs>
        <w:autoSpaceDE w:val="0"/>
        <w:autoSpaceDN w:val="0"/>
        <w:ind w:left="0"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„</w:t>
      </w:r>
      <w:r w:rsidR="00D313EE" w:rsidRPr="00C3000A">
        <w:rPr>
          <w:sz w:val="28"/>
          <w:szCs w:val="28"/>
          <w:lang w:val="ro-RO" w:eastAsia="ro-RO" w:bidi="ro-RO"/>
        </w:rPr>
        <w:t>(4) În cazul produselor alimentare ambalate/preambalate, compuse dintr-un asortiment divers de ace</w:t>
      </w:r>
      <w:r w:rsidR="003A5FBD">
        <w:rPr>
          <w:sz w:val="28"/>
          <w:szCs w:val="28"/>
          <w:lang w:val="ro-RO" w:eastAsia="ro-RO" w:bidi="ro-RO"/>
        </w:rPr>
        <w:t>e</w:t>
      </w:r>
      <w:r w:rsidR="00D313EE" w:rsidRPr="00C3000A">
        <w:rPr>
          <w:sz w:val="28"/>
          <w:szCs w:val="28"/>
          <w:lang w:val="ro-RO" w:eastAsia="ro-RO" w:bidi="ro-RO"/>
        </w:rPr>
        <w:t>a</w:t>
      </w:r>
      <w:r w:rsidR="008B0334">
        <w:rPr>
          <w:sz w:val="28"/>
          <w:szCs w:val="28"/>
          <w:lang w:val="ro-RO" w:eastAsia="ro-RO" w:bidi="ro-RO"/>
        </w:rPr>
        <w:t>ș</w:t>
      </w:r>
      <w:r w:rsidR="00D313EE" w:rsidRPr="00C3000A">
        <w:rPr>
          <w:sz w:val="28"/>
          <w:szCs w:val="28"/>
          <w:lang w:val="ro-RO" w:eastAsia="ro-RO" w:bidi="ro-RO"/>
        </w:rPr>
        <w:t xml:space="preserve">i </w:t>
      </w:r>
      <w:r w:rsidR="00A233D7" w:rsidRPr="00C3000A">
        <w:rPr>
          <w:sz w:val="28"/>
          <w:szCs w:val="28"/>
          <w:lang w:val="ro-RO" w:eastAsia="ro-RO" w:bidi="ro-RO"/>
        </w:rPr>
        <w:t xml:space="preserve">natură/categorie </w:t>
      </w:r>
      <w:r w:rsidR="00D313EE" w:rsidRPr="00C3000A">
        <w:rPr>
          <w:sz w:val="28"/>
          <w:szCs w:val="28"/>
          <w:lang w:val="ro-RO" w:eastAsia="ro-RO" w:bidi="ro-RO"/>
        </w:rPr>
        <w:t>sau</w:t>
      </w:r>
      <w:r w:rsidR="00A233D7">
        <w:rPr>
          <w:sz w:val="28"/>
          <w:szCs w:val="28"/>
          <w:lang w:val="ro-RO" w:eastAsia="ro-RO" w:bidi="ro-RO"/>
        </w:rPr>
        <w:t xml:space="preserve"> de</w:t>
      </w:r>
      <w:r w:rsidR="00D313EE" w:rsidRPr="00C3000A">
        <w:rPr>
          <w:sz w:val="28"/>
          <w:szCs w:val="28"/>
          <w:lang w:val="ro-RO" w:eastAsia="ro-RO" w:bidi="ro-RO"/>
        </w:rPr>
        <w:t xml:space="preserve"> </w:t>
      </w:r>
      <w:r w:rsidR="00A233D7" w:rsidRPr="00C3000A">
        <w:rPr>
          <w:sz w:val="28"/>
          <w:szCs w:val="28"/>
          <w:lang w:val="ro-RO" w:eastAsia="ro-RO" w:bidi="ro-RO"/>
        </w:rPr>
        <w:t xml:space="preserve">natură/categorie </w:t>
      </w:r>
      <w:r w:rsidR="00D313EE" w:rsidRPr="00C3000A">
        <w:rPr>
          <w:sz w:val="28"/>
          <w:szCs w:val="28"/>
          <w:lang w:val="ro-RO" w:eastAsia="ro-RO" w:bidi="ro-RO"/>
        </w:rPr>
        <w:t>diferită, se indică pe ambalajul respectiv sau pe o etichetă ata</w:t>
      </w:r>
      <w:r w:rsidR="008B0334">
        <w:rPr>
          <w:sz w:val="28"/>
          <w:szCs w:val="28"/>
          <w:lang w:val="ro-RO" w:eastAsia="ro-RO" w:bidi="ro-RO"/>
        </w:rPr>
        <w:t>ș</w:t>
      </w:r>
      <w:r w:rsidR="00D313EE" w:rsidRPr="00C3000A">
        <w:rPr>
          <w:sz w:val="28"/>
          <w:szCs w:val="28"/>
          <w:lang w:val="ro-RO" w:eastAsia="ro-RO" w:bidi="ro-RO"/>
        </w:rPr>
        <w:t>ată denumirea acestor produse.</w:t>
      </w:r>
    </w:p>
    <w:p w14:paraId="69BA66CF" w14:textId="19F681D8" w:rsidR="00D313EE" w:rsidRPr="00C3000A" w:rsidRDefault="00D313EE" w:rsidP="008B0334">
      <w:pPr>
        <w:pStyle w:val="ListParagraph"/>
        <w:widowControl w:val="0"/>
        <w:tabs>
          <w:tab w:val="left" w:pos="993"/>
        </w:tabs>
        <w:autoSpaceDE w:val="0"/>
        <w:autoSpaceDN w:val="0"/>
        <w:ind w:left="0"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 xml:space="preserve">(5) Carnea de pasăre/de porcină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produsele sau preparatele din carne de pasăre/porcină cu un con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inut mai mare de 50% de carne, provenită de la animalele </w:t>
      </w:r>
      <w:r w:rsidR="009301E6">
        <w:rPr>
          <w:sz w:val="28"/>
          <w:szCs w:val="28"/>
          <w:lang w:val="ro-RO" w:eastAsia="ro-RO" w:bidi="ro-RO"/>
        </w:rPr>
        <w:t xml:space="preserve">care </w:t>
      </w:r>
      <w:r w:rsidRPr="00C3000A">
        <w:rPr>
          <w:sz w:val="28"/>
          <w:szCs w:val="28"/>
          <w:lang w:val="ro-RO" w:eastAsia="ro-RO" w:bidi="ro-RO"/>
        </w:rPr>
        <w:t xml:space="preserve">nu au fost furajate cu hrană genetic modificată, precum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ouăle de consum v</w:t>
      </w:r>
      <w:r w:rsidR="009301E6">
        <w:rPr>
          <w:sz w:val="28"/>
          <w:szCs w:val="28"/>
          <w:lang w:val="ro-RO" w:eastAsia="ro-RO" w:bidi="ro-RO"/>
        </w:rPr>
        <w:t>or</w:t>
      </w:r>
      <w:r w:rsidRPr="00C3000A">
        <w:rPr>
          <w:sz w:val="28"/>
          <w:szCs w:val="28"/>
          <w:lang w:val="ro-RO" w:eastAsia="ro-RO" w:bidi="ro-RO"/>
        </w:rPr>
        <w:t xml:space="preserve"> fi înso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it</w:t>
      </w:r>
      <w:r w:rsidR="009301E6">
        <w:rPr>
          <w:sz w:val="28"/>
          <w:szCs w:val="28"/>
          <w:lang w:val="ro-RO" w:eastAsia="ro-RO" w:bidi="ro-RO"/>
        </w:rPr>
        <w:t>e</w:t>
      </w:r>
      <w:r w:rsidRPr="00C3000A">
        <w:rPr>
          <w:sz w:val="28"/>
          <w:szCs w:val="28"/>
          <w:lang w:val="ro-RO" w:eastAsia="ro-RO" w:bidi="ro-RO"/>
        </w:rPr>
        <w:t xml:space="preserve"> de men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iunea </w:t>
      </w:r>
      <w:r w:rsidR="009A52AB" w:rsidRPr="00C3000A">
        <w:rPr>
          <w:sz w:val="28"/>
          <w:szCs w:val="28"/>
          <w:lang w:val="ro-RO" w:eastAsia="ro-RO" w:bidi="ro-RO"/>
        </w:rPr>
        <w:t>„</w:t>
      </w:r>
      <w:r w:rsidRPr="00C3000A">
        <w:rPr>
          <w:b/>
          <w:sz w:val="28"/>
          <w:szCs w:val="28"/>
          <w:lang w:val="ro-RO" w:eastAsia="ro-RO" w:bidi="ro-RO"/>
        </w:rPr>
        <w:t>Hrănit</w:t>
      </w:r>
      <w:r w:rsidRPr="00C3000A">
        <w:rPr>
          <w:sz w:val="28"/>
          <w:szCs w:val="28"/>
          <w:lang w:val="ro-RO" w:eastAsia="ro-RO" w:bidi="ro-RO"/>
        </w:rPr>
        <w:t xml:space="preserve"> </w:t>
      </w:r>
      <w:r w:rsidRPr="00C3000A">
        <w:rPr>
          <w:b/>
          <w:sz w:val="28"/>
          <w:szCs w:val="28"/>
          <w:lang w:val="ro-RO" w:eastAsia="ro-RO" w:bidi="ro-RO"/>
        </w:rPr>
        <w:t>fără organisme modificate genetic</w:t>
      </w:r>
      <w:r w:rsidRPr="00C3000A">
        <w:rPr>
          <w:sz w:val="28"/>
          <w:szCs w:val="28"/>
          <w:lang w:val="ro-RO" w:eastAsia="ro-RO" w:bidi="ro-RO"/>
        </w:rPr>
        <w:t>” sau</w:t>
      </w:r>
      <w:r w:rsidRPr="00C3000A">
        <w:rPr>
          <w:b/>
          <w:sz w:val="28"/>
          <w:szCs w:val="28"/>
          <w:lang w:val="ro-RO" w:eastAsia="ro-RO" w:bidi="ro-RO"/>
        </w:rPr>
        <w:t xml:space="preserve"> </w:t>
      </w:r>
      <w:r w:rsidR="009A52AB" w:rsidRPr="003A5FBD">
        <w:rPr>
          <w:bCs/>
          <w:sz w:val="28"/>
          <w:szCs w:val="28"/>
          <w:lang w:val="ro-RO" w:eastAsia="ro-RO" w:bidi="ro-RO"/>
        </w:rPr>
        <w:t>„</w:t>
      </w:r>
      <w:r w:rsidRPr="00C3000A">
        <w:rPr>
          <w:b/>
          <w:sz w:val="28"/>
          <w:szCs w:val="28"/>
          <w:lang w:val="ro-RO" w:eastAsia="ro-RO" w:bidi="ro-RO"/>
        </w:rPr>
        <w:t>Hrănit fără OMG</w:t>
      </w:r>
      <w:r w:rsidRPr="00C3000A">
        <w:rPr>
          <w:sz w:val="28"/>
          <w:szCs w:val="28"/>
          <w:lang w:val="ro-RO" w:eastAsia="ro-RO" w:bidi="ro-RO"/>
        </w:rPr>
        <w:t>”.</w:t>
      </w:r>
    </w:p>
    <w:p w14:paraId="378034D1" w14:textId="77777777" w:rsidR="009A52AB" w:rsidRPr="00C3000A" w:rsidRDefault="009A52AB" w:rsidP="008B0334">
      <w:pPr>
        <w:pStyle w:val="ListParagraph"/>
        <w:widowControl w:val="0"/>
        <w:tabs>
          <w:tab w:val="left" w:pos="993"/>
        </w:tabs>
        <w:autoSpaceDE w:val="0"/>
        <w:autoSpaceDN w:val="0"/>
        <w:ind w:left="0" w:right="104"/>
        <w:rPr>
          <w:sz w:val="28"/>
          <w:szCs w:val="28"/>
          <w:lang w:val="ro-RO" w:eastAsia="ro-RO" w:bidi="ro-RO"/>
        </w:rPr>
      </w:pPr>
    </w:p>
    <w:p w14:paraId="2F070DA2" w14:textId="0BEF7E1B" w:rsidR="00D313EE" w:rsidRPr="00C3000A" w:rsidRDefault="00D313EE" w:rsidP="008B0334">
      <w:pPr>
        <w:pStyle w:val="ListParagraph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ind w:left="0" w:right="104" w:firstLine="709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 xml:space="preserve"> La articolul 38</w:t>
      </w:r>
      <w:r w:rsidR="009A52AB" w:rsidRPr="00C3000A">
        <w:rPr>
          <w:sz w:val="28"/>
          <w:szCs w:val="28"/>
          <w:lang w:val="ro-RO" w:eastAsia="ro-RO" w:bidi="ro-RO"/>
        </w:rPr>
        <w:t>,</w:t>
      </w:r>
      <w:r w:rsidRPr="00C3000A">
        <w:rPr>
          <w:sz w:val="28"/>
          <w:szCs w:val="28"/>
          <w:lang w:val="ro-RO" w:eastAsia="ro-RO" w:bidi="ro-RO"/>
        </w:rPr>
        <w:t xml:space="preserve"> alineatul (3) va avea următorul cuprins:</w:t>
      </w:r>
    </w:p>
    <w:p w14:paraId="3CA2D20C" w14:textId="34830B96" w:rsidR="00D313EE" w:rsidRPr="00C3000A" w:rsidRDefault="009A52AB" w:rsidP="008B0334">
      <w:pPr>
        <w:pStyle w:val="ListParagraph"/>
        <w:widowControl w:val="0"/>
        <w:tabs>
          <w:tab w:val="left" w:pos="993"/>
        </w:tabs>
        <w:autoSpaceDE w:val="0"/>
        <w:autoSpaceDN w:val="0"/>
        <w:ind w:left="0"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„</w:t>
      </w:r>
      <w:r w:rsidR="00D313EE" w:rsidRPr="00C3000A">
        <w:rPr>
          <w:sz w:val="28"/>
          <w:szCs w:val="28"/>
          <w:lang w:val="ro-RO" w:eastAsia="ro-RO" w:bidi="ro-RO"/>
        </w:rPr>
        <w:t xml:space="preserve">(3) Supravegherea </w:t>
      </w:r>
      <w:r w:rsidR="008B0334">
        <w:rPr>
          <w:sz w:val="28"/>
          <w:szCs w:val="28"/>
          <w:lang w:val="ro-RO" w:eastAsia="ro-RO" w:bidi="ro-RO"/>
        </w:rPr>
        <w:t>ș</w:t>
      </w:r>
      <w:r w:rsidR="00D313EE" w:rsidRPr="00C3000A">
        <w:rPr>
          <w:sz w:val="28"/>
          <w:szCs w:val="28"/>
          <w:lang w:val="ro-RO" w:eastAsia="ro-RO" w:bidi="ro-RO"/>
        </w:rPr>
        <w:t>i controlul respectării regulilor privind men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iunile nutri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 xml:space="preserve">ionale </w:t>
      </w:r>
      <w:r w:rsidR="008B0334">
        <w:rPr>
          <w:sz w:val="28"/>
          <w:szCs w:val="28"/>
          <w:lang w:val="ro-RO" w:eastAsia="ro-RO" w:bidi="ro-RO"/>
        </w:rPr>
        <w:t>ș</w:t>
      </w:r>
      <w:r w:rsidR="00D313EE" w:rsidRPr="00C3000A">
        <w:rPr>
          <w:sz w:val="28"/>
          <w:szCs w:val="28"/>
          <w:lang w:val="ro-RO" w:eastAsia="ro-RO" w:bidi="ro-RO"/>
        </w:rPr>
        <w:t xml:space="preserve">i de sănătate pentru formulele de început </w:t>
      </w:r>
      <w:r w:rsidR="008B0334">
        <w:rPr>
          <w:sz w:val="28"/>
          <w:szCs w:val="28"/>
          <w:lang w:val="ro-RO" w:eastAsia="ro-RO" w:bidi="ro-RO"/>
        </w:rPr>
        <w:t>ș</w:t>
      </w:r>
      <w:r w:rsidR="00D313EE" w:rsidRPr="00C3000A">
        <w:rPr>
          <w:sz w:val="28"/>
          <w:szCs w:val="28"/>
          <w:lang w:val="ro-RO" w:eastAsia="ro-RO" w:bidi="ro-RO"/>
        </w:rPr>
        <w:t xml:space="preserve">i formulele de continuare, pentru preparatele pe bază de cereale </w:t>
      </w:r>
      <w:r w:rsidR="008B0334">
        <w:rPr>
          <w:sz w:val="28"/>
          <w:szCs w:val="28"/>
          <w:lang w:val="ro-RO" w:eastAsia="ro-RO" w:bidi="ro-RO"/>
        </w:rPr>
        <w:t>ș</w:t>
      </w:r>
      <w:r w:rsidR="00D313EE" w:rsidRPr="00C3000A">
        <w:rPr>
          <w:sz w:val="28"/>
          <w:szCs w:val="28"/>
          <w:lang w:val="ro-RO" w:eastAsia="ro-RO" w:bidi="ro-RO"/>
        </w:rPr>
        <w:t>i alimentele pentru copii, pentru alimentele destinate unor scopuri medicale speciale, pentru înlocuitorii unei diete totale pentru controlul greută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 xml:space="preserve">ii </w:t>
      </w:r>
      <w:r w:rsidR="008B0334">
        <w:rPr>
          <w:sz w:val="28"/>
          <w:szCs w:val="28"/>
          <w:lang w:val="ro-RO" w:eastAsia="ro-RO" w:bidi="ro-RO"/>
        </w:rPr>
        <w:t>ș</w:t>
      </w:r>
      <w:r w:rsidR="00D313EE" w:rsidRPr="00C3000A">
        <w:rPr>
          <w:sz w:val="28"/>
          <w:szCs w:val="28"/>
          <w:lang w:val="ro-RO" w:eastAsia="ro-RO" w:bidi="ro-RO"/>
        </w:rPr>
        <w:t>i pentru apele minerale care sunt comercializate în farmacii s</w:t>
      </w:r>
      <w:r w:rsidR="009301E6">
        <w:rPr>
          <w:sz w:val="28"/>
          <w:szCs w:val="28"/>
          <w:lang w:val="ro-RO" w:eastAsia="ro-RO" w:bidi="ro-RO"/>
        </w:rPr>
        <w:t>u</w:t>
      </w:r>
      <w:r w:rsidR="00D313EE" w:rsidRPr="00C3000A">
        <w:rPr>
          <w:sz w:val="28"/>
          <w:szCs w:val="28"/>
          <w:lang w:val="ro-RO" w:eastAsia="ro-RO" w:bidi="ro-RO"/>
        </w:rPr>
        <w:t>nt asigurate de Agen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ia Na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ională pentru Sănătate Publică.”</w:t>
      </w:r>
    </w:p>
    <w:p w14:paraId="10B23946" w14:textId="77777777" w:rsidR="009A52AB" w:rsidRPr="00C3000A" w:rsidRDefault="009A52AB" w:rsidP="008B0334">
      <w:pPr>
        <w:pStyle w:val="ListParagraph"/>
        <w:widowControl w:val="0"/>
        <w:tabs>
          <w:tab w:val="left" w:pos="993"/>
        </w:tabs>
        <w:autoSpaceDE w:val="0"/>
        <w:autoSpaceDN w:val="0"/>
        <w:ind w:left="0" w:right="104"/>
        <w:rPr>
          <w:sz w:val="28"/>
          <w:szCs w:val="28"/>
          <w:lang w:val="ro-RO" w:eastAsia="ro-RO" w:bidi="ro-RO"/>
        </w:rPr>
      </w:pPr>
    </w:p>
    <w:p w14:paraId="4D60FA2A" w14:textId="77D68BDB" w:rsidR="00D313EE" w:rsidRPr="00C3000A" w:rsidRDefault="00D313EE" w:rsidP="008B0334">
      <w:pPr>
        <w:pStyle w:val="ListParagraph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ind w:left="0" w:right="104" w:firstLine="709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 xml:space="preserve">La </w:t>
      </w:r>
      <w:r w:rsidR="009A52AB" w:rsidRPr="00C3000A">
        <w:rPr>
          <w:sz w:val="28"/>
          <w:szCs w:val="28"/>
          <w:lang w:val="ro-RO" w:eastAsia="ro-RO" w:bidi="ro-RO"/>
        </w:rPr>
        <w:t>punctul 4 din a</w:t>
      </w:r>
      <w:r w:rsidRPr="00C3000A">
        <w:rPr>
          <w:sz w:val="28"/>
          <w:szCs w:val="28"/>
          <w:lang w:val="ro-RO" w:eastAsia="ro-RO" w:bidi="ro-RO"/>
        </w:rPr>
        <w:t>nexa nr.</w:t>
      </w:r>
      <w:r w:rsidR="009A52AB" w:rsidRPr="00C3000A">
        <w:rPr>
          <w:sz w:val="28"/>
          <w:szCs w:val="28"/>
          <w:lang w:val="ro-RO" w:eastAsia="ro-RO" w:bidi="ro-RO"/>
        </w:rPr>
        <w:t xml:space="preserve"> </w:t>
      </w:r>
      <w:r w:rsidRPr="00C3000A">
        <w:rPr>
          <w:sz w:val="28"/>
          <w:szCs w:val="28"/>
          <w:lang w:val="ro-RO" w:eastAsia="ro-RO" w:bidi="ro-RO"/>
        </w:rPr>
        <w:t>5</w:t>
      </w:r>
      <w:r w:rsidR="009A52AB" w:rsidRPr="00C3000A">
        <w:rPr>
          <w:sz w:val="28"/>
          <w:szCs w:val="28"/>
          <w:lang w:val="ro-RO" w:eastAsia="ro-RO" w:bidi="ro-RO"/>
        </w:rPr>
        <w:t>,</w:t>
      </w:r>
      <w:r w:rsidRPr="00C3000A">
        <w:rPr>
          <w:sz w:val="28"/>
          <w:szCs w:val="28"/>
          <w:lang w:val="ro-RO" w:eastAsia="ro-RO" w:bidi="ro-RO"/>
        </w:rPr>
        <w:t xml:space="preserve"> litera b) va avea următorul cuprins:</w:t>
      </w:r>
    </w:p>
    <w:p w14:paraId="1C69F500" w14:textId="28E60276" w:rsidR="00D313EE" w:rsidRPr="00C3000A" w:rsidRDefault="009A52AB" w:rsidP="008B0334">
      <w:pPr>
        <w:widowControl w:val="0"/>
        <w:tabs>
          <w:tab w:val="left" w:pos="1134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„</w:t>
      </w:r>
      <w:r w:rsidR="00D313EE" w:rsidRPr="00C3000A">
        <w:rPr>
          <w:sz w:val="28"/>
          <w:szCs w:val="28"/>
          <w:lang w:val="ro-RO" w:eastAsia="ro-RO" w:bidi="ro-RO"/>
        </w:rPr>
        <w:t>b) cu o dimensiune a fontului raportată la înăl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imea literei x de cel pu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in 75%, din cea a denumirii produsului, dar care să nu fie mai mică decât înăl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imea minimă a fontului prevăzută la articolul 11 alineatul (2)</w:t>
      </w:r>
      <w:r w:rsidR="009301E6">
        <w:rPr>
          <w:sz w:val="28"/>
          <w:szCs w:val="28"/>
          <w:lang w:val="ro-RO" w:eastAsia="ro-RO" w:bidi="ro-RO"/>
        </w:rPr>
        <w:t>.</w:t>
      </w:r>
      <w:r w:rsidR="00D313EE" w:rsidRPr="00C3000A">
        <w:rPr>
          <w:sz w:val="28"/>
          <w:szCs w:val="28"/>
          <w:lang w:val="ro-RO" w:eastAsia="ro-RO" w:bidi="ro-RO"/>
        </w:rPr>
        <w:t>”</w:t>
      </w:r>
    </w:p>
    <w:p w14:paraId="7985338C" w14:textId="77777777" w:rsidR="009A52AB" w:rsidRPr="00C3000A" w:rsidRDefault="009A52AB" w:rsidP="008B0334">
      <w:pPr>
        <w:widowControl w:val="0"/>
        <w:tabs>
          <w:tab w:val="left" w:pos="1134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</w:p>
    <w:p w14:paraId="27E8CF60" w14:textId="7D24E25B" w:rsidR="00D313EE" w:rsidRPr="00C3000A" w:rsidRDefault="00D313EE" w:rsidP="008B0334">
      <w:pPr>
        <w:pStyle w:val="ListParagraph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ind w:left="0" w:right="104" w:firstLine="709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 xml:space="preserve"> Se completează cu anexa nr.</w:t>
      </w:r>
      <w:r w:rsidR="009A52AB" w:rsidRPr="00C3000A">
        <w:rPr>
          <w:sz w:val="28"/>
          <w:szCs w:val="28"/>
          <w:lang w:val="ro-RO" w:eastAsia="ro-RO" w:bidi="ro-RO"/>
        </w:rPr>
        <w:t xml:space="preserve"> </w:t>
      </w:r>
      <w:r w:rsidRPr="00C3000A">
        <w:rPr>
          <w:sz w:val="28"/>
          <w:szCs w:val="28"/>
          <w:lang w:val="ro-RO" w:eastAsia="ro-RO" w:bidi="ro-RO"/>
        </w:rPr>
        <w:t xml:space="preserve">15 cu următorul cuprins: </w:t>
      </w:r>
    </w:p>
    <w:p w14:paraId="29686F91" w14:textId="5BC33CBE" w:rsidR="00D313EE" w:rsidRPr="00C3000A" w:rsidRDefault="009A52AB" w:rsidP="008B0334">
      <w:pPr>
        <w:widowControl w:val="0"/>
        <w:tabs>
          <w:tab w:val="left" w:pos="993"/>
        </w:tabs>
        <w:autoSpaceDE w:val="0"/>
        <w:autoSpaceDN w:val="0"/>
        <w:ind w:right="104"/>
        <w:jc w:val="right"/>
        <w:rPr>
          <w:sz w:val="28"/>
          <w:szCs w:val="28"/>
          <w:lang w:val="ro-RO" w:eastAsia="ro-RO" w:bidi="ro-RO"/>
        </w:rPr>
      </w:pPr>
      <w:r w:rsidRPr="00C3000A">
        <w:rPr>
          <w:sz w:val="28"/>
          <w:szCs w:val="28"/>
          <w:lang w:val="ro-RO" w:eastAsia="ro-RO" w:bidi="ro-RO"/>
        </w:rPr>
        <w:t>„</w:t>
      </w:r>
      <w:r w:rsidR="00D313EE" w:rsidRPr="00C3000A">
        <w:rPr>
          <w:sz w:val="28"/>
          <w:szCs w:val="28"/>
          <w:lang w:val="ro-RO" w:eastAsia="ro-RO" w:bidi="ro-RO"/>
        </w:rPr>
        <w:t>Anexa nr.</w:t>
      </w:r>
      <w:r w:rsidRPr="00C3000A">
        <w:rPr>
          <w:sz w:val="28"/>
          <w:szCs w:val="28"/>
          <w:lang w:val="ro-RO" w:eastAsia="ro-RO" w:bidi="ro-RO"/>
        </w:rPr>
        <w:t xml:space="preserve"> </w:t>
      </w:r>
      <w:r w:rsidR="00D313EE" w:rsidRPr="00C3000A">
        <w:rPr>
          <w:sz w:val="28"/>
          <w:szCs w:val="28"/>
          <w:lang w:val="ro-RO" w:eastAsia="ro-RO" w:bidi="ro-RO"/>
        </w:rPr>
        <w:t>15</w:t>
      </w:r>
    </w:p>
    <w:p w14:paraId="6BFE19EA" w14:textId="77777777" w:rsidR="009A52AB" w:rsidRPr="00C3000A" w:rsidRDefault="009A52AB" w:rsidP="008B0334">
      <w:pPr>
        <w:widowControl w:val="0"/>
        <w:tabs>
          <w:tab w:val="left" w:pos="993"/>
        </w:tabs>
        <w:autoSpaceDE w:val="0"/>
        <w:autoSpaceDN w:val="0"/>
        <w:ind w:right="104"/>
        <w:jc w:val="right"/>
        <w:rPr>
          <w:sz w:val="28"/>
          <w:szCs w:val="28"/>
          <w:lang w:val="ro-RO" w:eastAsia="ro-RO" w:bidi="ro-RO"/>
        </w:rPr>
      </w:pPr>
    </w:p>
    <w:p w14:paraId="24221C6E" w14:textId="658FA1CC" w:rsidR="009301E6" w:rsidRDefault="009301E6" w:rsidP="00B45FFD">
      <w:pPr>
        <w:widowControl w:val="0"/>
        <w:tabs>
          <w:tab w:val="left" w:pos="993"/>
        </w:tabs>
        <w:autoSpaceDE w:val="0"/>
        <w:autoSpaceDN w:val="0"/>
        <w:ind w:right="104" w:firstLine="0"/>
        <w:jc w:val="center"/>
        <w:rPr>
          <w:b/>
          <w:sz w:val="28"/>
          <w:szCs w:val="28"/>
          <w:lang w:val="ro-RO" w:eastAsia="ro-RO" w:bidi="ro-RO"/>
        </w:rPr>
      </w:pPr>
      <w:r w:rsidRPr="00C3000A">
        <w:rPr>
          <w:b/>
          <w:sz w:val="28"/>
          <w:szCs w:val="28"/>
          <w:lang w:val="ro-RO" w:eastAsia="ro-RO" w:bidi="ro-RO"/>
        </w:rPr>
        <w:t>MEN</w:t>
      </w:r>
      <w:r w:rsidR="008B0334">
        <w:rPr>
          <w:b/>
          <w:sz w:val="28"/>
          <w:szCs w:val="28"/>
          <w:lang w:val="ro-RO" w:eastAsia="ro-RO" w:bidi="ro-RO"/>
        </w:rPr>
        <w:t>Ț</w:t>
      </w:r>
      <w:r w:rsidRPr="00C3000A">
        <w:rPr>
          <w:b/>
          <w:sz w:val="28"/>
          <w:szCs w:val="28"/>
          <w:lang w:val="ro-RO" w:eastAsia="ro-RO" w:bidi="ro-RO"/>
        </w:rPr>
        <w:t xml:space="preserve">IUNILE </w:t>
      </w:r>
    </w:p>
    <w:p w14:paraId="26DCEE9C" w14:textId="19E0A58F" w:rsidR="009A52AB" w:rsidRPr="00C3000A" w:rsidRDefault="00D313EE" w:rsidP="00B45FFD">
      <w:pPr>
        <w:widowControl w:val="0"/>
        <w:tabs>
          <w:tab w:val="left" w:pos="993"/>
        </w:tabs>
        <w:autoSpaceDE w:val="0"/>
        <w:autoSpaceDN w:val="0"/>
        <w:ind w:right="104" w:firstLine="0"/>
        <w:jc w:val="center"/>
        <w:rPr>
          <w:b/>
          <w:sz w:val="28"/>
          <w:szCs w:val="28"/>
          <w:lang w:val="ro-RO" w:eastAsia="ro-RO" w:bidi="ro-RO"/>
        </w:rPr>
      </w:pPr>
      <w:r w:rsidRPr="00C3000A">
        <w:rPr>
          <w:b/>
          <w:sz w:val="28"/>
          <w:szCs w:val="28"/>
          <w:lang w:val="ro-RO" w:eastAsia="ro-RO" w:bidi="ro-RO"/>
        </w:rPr>
        <w:t>privind absen</w:t>
      </w:r>
      <w:r w:rsidR="008B0334">
        <w:rPr>
          <w:b/>
          <w:sz w:val="28"/>
          <w:szCs w:val="28"/>
          <w:lang w:val="ro-RO" w:eastAsia="ro-RO" w:bidi="ro-RO"/>
        </w:rPr>
        <w:t>ț</w:t>
      </w:r>
      <w:r w:rsidRPr="00C3000A">
        <w:rPr>
          <w:b/>
          <w:sz w:val="28"/>
          <w:szCs w:val="28"/>
          <w:lang w:val="ro-RO" w:eastAsia="ro-RO" w:bidi="ro-RO"/>
        </w:rPr>
        <w:t>a sau prezen</w:t>
      </w:r>
      <w:r w:rsidR="008B0334">
        <w:rPr>
          <w:b/>
          <w:sz w:val="28"/>
          <w:szCs w:val="28"/>
          <w:lang w:val="ro-RO" w:eastAsia="ro-RO" w:bidi="ro-RO"/>
        </w:rPr>
        <w:t>ț</w:t>
      </w:r>
      <w:r w:rsidRPr="00C3000A">
        <w:rPr>
          <w:b/>
          <w:sz w:val="28"/>
          <w:szCs w:val="28"/>
          <w:lang w:val="ro-RO" w:eastAsia="ro-RO" w:bidi="ro-RO"/>
        </w:rPr>
        <w:t>a în cantită</w:t>
      </w:r>
      <w:r w:rsidR="008B0334">
        <w:rPr>
          <w:b/>
          <w:sz w:val="28"/>
          <w:szCs w:val="28"/>
          <w:lang w:val="ro-RO" w:eastAsia="ro-RO" w:bidi="ro-RO"/>
        </w:rPr>
        <w:t>ț</w:t>
      </w:r>
      <w:r w:rsidRPr="00C3000A">
        <w:rPr>
          <w:b/>
          <w:sz w:val="28"/>
          <w:szCs w:val="28"/>
          <w:lang w:val="ro-RO" w:eastAsia="ro-RO" w:bidi="ro-RO"/>
        </w:rPr>
        <w:t xml:space="preserve">i reduse </w:t>
      </w:r>
    </w:p>
    <w:p w14:paraId="268CD16A" w14:textId="04BA8F52" w:rsidR="00D313EE" w:rsidRPr="00C3000A" w:rsidRDefault="00D313EE" w:rsidP="00B45FFD">
      <w:pPr>
        <w:widowControl w:val="0"/>
        <w:tabs>
          <w:tab w:val="left" w:pos="993"/>
        </w:tabs>
        <w:autoSpaceDE w:val="0"/>
        <w:autoSpaceDN w:val="0"/>
        <w:ind w:right="104" w:firstLine="0"/>
        <w:jc w:val="center"/>
        <w:rPr>
          <w:b/>
          <w:sz w:val="28"/>
          <w:szCs w:val="28"/>
          <w:lang w:val="ro-RO" w:eastAsia="ro-RO" w:bidi="ro-RO"/>
        </w:rPr>
      </w:pPr>
      <w:r w:rsidRPr="00C3000A">
        <w:rPr>
          <w:b/>
          <w:sz w:val="28"/>
          <w:szCs w:val="28"/>
          <w:lang w:val="ro-RO" w:eastAsia="ro-RO" w:bidi="ro-RO"/>
        </w:rPr>
        <w:t>a glutenului în produsele alimentare</w:t>
      </w:r>
    </w:p>
    <w:p w14:paraId="0418FC8F" w14:textId="77777777" w:rsidR="009A52AB" w:rsidRPr="00C3000A" w:rsidRDefault="009A52AB" w:rsidP="001612BB">
      <w:pPr>
        <w:widowControl w:val="0"/>
        <w:tabs>
          <w:tab w:val="left" w:pos="993"/>
        </w:tabs>
        <w:autoSpaceDE w:val="0"/>
        <w:autoSpaceDN w:val="0"/>
        <w:ind w:right="104" w:firstLine="0"/>
        <w:jc w:val="center"/>
        <w:rPr>
          <w:b/>
          <w:sz w:val="28"/>
          <w:szCs w:val="28"/>
          <w:lang w:val="ro-RO" w:eastAsia="ro-RO" w:bidi="ro-RO"/>
        </w:rPr>
      </w:pPr>
    </w:p>
    <w:p w14:paraId="034A8AC8" w14:textId="3135BEEC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b/>
          <w:bCs/>
          <w:sz w:val="28"/>
          <w:szCs w:val="28"/>
          <w:lang w:val="ro-RO" w:eastAsia="ro-RO" w:bidi="ro-RO"/>
        </w:rPr>
        <w:t>1.</w:t>
      </w:r>
      <w:r w:rsidR="009A52AB" w:rsidRPr="00C3000A">
        <w:rPr>
          <w:sz w:val="28"/>
          <w:szCs w:val="28"/>
          <w:lang w:val="ro-RO" w:eastAsia="ro-RO" w:bidi="ro-RO"/>
        </w:rPr>
        <w:t xml:space="preserve"> </w:t>
      </w:r>
      <w:r w:rsidRPr="00C3000A">
        <w:rPr>
          <w:sz w:val="28"/>
          <w:szCs w:val="28"/>
          <w:lang w:val="ro-RO" w:eastAsia="ro-RO" w:bidi="ro-RO"/>
        </w:rPr>
        <w:t>În cazul în care men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iunile sunt utilizate pentru a furniza consumatorilor informa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ii cu privire la absen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a sau prezen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a în cantită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 reduse a glutenului în produsele alimentare, astfel de informa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ii se furnizează numai prin următoarele men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iuni: </w:t>
      </w:r>
    </w:p>
    <w:p w14:paraId="5DBAC1C4" w14:textId="61A6C5D8" w:rsidR="00D313EE" w:rsidRPr="00C3000A" w:rsidRDefault="00B45FFD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b/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a</w:t>
      </w:r>
      <w:r w:rsidR="00D313EE" w:rsidRPr="00C3000A">
        <w:rPr>
          <w:sz w:val="28"/>
          <w:szCs w:val="28"/>
          <w:lang w:val="ro-RO" w:eastAsia="ro-RO" w:bidi="ro-RO"/>
        </w:rPr>
        <w:t>)</w:t>
      </w:r>
      <w:r w:rsidR="00D313EE" w:rsidRPr="00C3000A">
        <w:rPr>
          <w:b/>
          <w:sz w:val="28"/>
          <w:szCs w:val="28"/>
          <w:lang w:val="ro-RO" w:eastAsia="ro-RO" w:bidi="ro-RO"/>
        </w:rPr>
        <w:t xml:space="preserve"> FĂRĂ GLUTEN</w:t>
      </w:r>
      <w:r w:rsidR="001B175D">
        <w:rPr>
          <w:b/>
          <w:sz w:val="28"/>
          <w:szCs w:val="28"/>
          <w:lang w:val="ro-RO" w:eastAsia="ro-RO" w:bidi="ro-RO"/>
        </w:rPr>
        <w:t xml:space="preserve"> </w:t>
      </w:r>
      <w:r w:rsidR="001B175D" w:rsidRPr="001B175D">
        <w:rPr>
          <w:bCs/>
          <w:sz w:val="28"/>
          <w:szCs w:val="28"/>
          <w:lang w:val="ro-RO" w:eastAsia="ro-RO" w:bidi="ro-RO"/>
        </w:rPr>
        <w:t>–</w:t>
      </w:r>
      <w:r w:rsidR="001B175D">
        <w:rPr>
          <w:b/>
          <w:sz w:val="28"/>
          <w:szCs w:val="28"/>
          <w:lang w:val="ro-RO" w:eastAsia="ro-RO" w:bidi="ro-RO"/>
        </w:rPr>
        <w:t xml:space="preserve"> </w:t>
      </w:r>
      <w:r w:rsidR="00D313EE" w:rsidRPr="00C3000A">
        <w:rPr>
          <w:sz w:val="28"/>
          <w:szCs w:val="28"/>
          <w:lang w:val="ro-RO" w:eastAsia="ro-RO" w:bidi="ro-RO"/>
        </w:rPr>
        <w:t>poate fi făcută numai în cazul în care produsul alimentar, astfel cum este vândut către consumatorul final, con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ine maximum 20</w:t>
      </w:r>
      <w:r w:rsidR="001B175D">
        <w:rPr>
          <w:sz w:val="28"/>
          <w:szCs w:val="28"/>
          <w:lang w:val="ro-RO" w:eastAsia="ro-RO" w:bidi="ro-RO"/>
        </w:rPr>
        <w:t> </w:t>
      </w:r>
      <w:r w:rsidR="00D313EE" w:rsidRPr="00C3000A">
        <w:rPr>
          <w:sz w:val="28"/>
          <w:szCs w:val="28"/>
          <w:lang w:val="ro-RO" w:eastAsia="ro-RO" w:bidi="ro-RO"/>
        </w:rPr>
        <w:t>mg/kg gluten</w:t>
      </w:r>
      <w:r w:rsidR="001B175D">
        <w:rPr>
          <w:sz w:val="28"/>
          <w:szCs w:val="28"/>
          <w:lang w:val="ro-RO" w:eastAsia="ro-RO" w:bidi="ro-RO"/>
        </w:rPr>
        <w:t>;</w:t>
      </w:r>
    </w:p>
    <w:p w14:paraId="60A8755D" w14:textId="7C2B5456" w:rsidR="00D313EE" w:rsidRPr="00C3000A" w:rsidRDefault="00B45FFD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b</w:t>
      </w:r>
      <w:r w:rsidR="00D313EE" w:rsidRPr="00C3000A">
        <w:rPr>
          <w:sz w:val="28"/>
          <w:szCs w:val="28"/>
          <w:lang w:val="ro-RO" w:eastAsia="ro-RO" w:bidi="ro-RO"/>
        </w:rPr>
        <w:t>)</w:t>
      </w:r>
      <w:r w:rsidR="00D313EE" w:rsidRPr="00C3000A">
        <w:rPr>
          <w:b/>
          <w:sz w:val="28"/>
          <w:szCs w:val="28"/>
          <w:lang w:val="ro-RO" w:eastAsia="ro-RO" w:bidi="ro-RO"/>
        </w:rPr>
        <w:t xml:space="preserve"> CU CON</w:t>
      </w:r>
      <w:r w:rsidR="008B0334">
        <w:rPr>
          <w:b/>
          <w:sz w:val="28"/>
          <w:szCs w:val="28"/>
          <w:lang w:val="ro-RO" w:eastAsia="ro-RO" w:bidi="ro-RO"/>
        </w:rPr>
        <w:t>Ț</w:t>
      </w:r>
      <w:r w:rsidR="00D313EE" w:rsidRPr="00C3000A">
        <w:rPr>
          <w:b/>
          <w:sz w:val="28"/>
          <w:szCs w:val="28"/>
          <w:lang w:val="ro-RO" w:eastAsia="ro-RO" w:bidi="ro-RO"/>
        </w:rPr>
        <w:t>INUT FOARTE SCĂZUT DE GLUTEN</w:t>
      </w:r>
      <w:r w:rsidR="00D313EE" w:rsidRPr="00C3000A">
        <w:rPr>
          <w:sz w:val="28"/>
          <w:szCs w:val="28"/>
          <w:lang w:val="ro-RO" w:eastAsia="ro-RO" w:bidi="ro-RO"/>
        </w:rPr>
        <w:t xml:space="preserve"> </w:t>
      </w:r>
      <w:r w:rsidR="001B175D">
        <w:rPr>
          <w:sz w:val="28"/>
          <w:szCs w:val="28"/>
          <w:lang w:val="ro-RO" w:eastAsia="ro-RO" w:bidi="ro-RO"/>
        </w:rPr>
        <w:t xml:space="preserve">– </w:t>
      </w:r>
      <w:r w:rsidR="00D313EE" w:rsidRPr="00C3000A">
        <w:rPr>
          <w:sz w:val="28"/>
          <w:szCs w:val="28"/>
          <w:lang w:val="ro-RO" w:eastAsia="ro-RO" w:bidi="ro-RO"/>
        </w:rPr>
        <w:t xml:space="preserve">poate fi făcută numai în cazul în care produsul alimentar, care </w:t>
      </w:r>
      <w:r w:rsidR="001B175D">
        <w:rPr>
          <w:sz w:val="28"/>
          <w:szCs w:val="28"/>
          <w:lang w:val="ro-RO" w:eastAsia="ro-RO" w:bidi="ro-RO"/>
        </w:rPr>
        <w:t xml:space="preserve">se </w:t>
      </w:r>
      <w:r w:rsidR="00D313EE" w:rsidRPr="00C3000A">
        <w:rPr>
          <w:sz w:val="28"/>
          <w:szCs w:val="28"/>
          <w:lang w:val="ro-RO" w:eastAsia="ro-RO" w:bidi="ro-RO"/>
        </w:rPr>
        <w:t>const</w:t>
      </w:r>
      <w:r w:rsidR="001B175D">
        <w:rPr>
          <w:sz w:val="28"/>
          <w:szCs w:val="28"/>
          <w:lang w:val="ro-RO" w:eastAsia="ro-RO" w:bidi="ro-RO"/>
        </w:rPr>
        <w:t>ituie din</w:t>
      </w:r>
      <w:r w:rsidR="00D313EE" w:rsidRPr="00C3000A">
        <w:rPr>
          <w:sz w:val="28"/>
          <w:szCs w:val="28"/>
          <w:lang w:val="ro-RO" w:eastAsia="ro-RO" w:bidi="ro-RO"/>
        </w:rPr>
        <w:t xml:space="preserve"> sau con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ine unul sau mai multe ingrediente fabricate din grâu, secară, orz, ovăz sau din varietă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ile lor încruci</w:t>
      </w:r>
      <w:r w:rsidR="008B0334">
        <w:rPr>
          <w:sz w:val="28"/>
          <w:szCs w:val="28"/>
          <w:lang w:val="ro-RO" w:eastAsia="ro-RO" w:bidi="ro-RO"/>
        </w:rPr>
        <w:t>ș</w:t>
      </w:r>
      <w:r w:rsidR="00D313EE" w:rsidRPr="00C3000A">
        <w:rPr>
          <w:sz w:val="28"/>
          <w:szCs w:val="28"/>
          <w:lang w:val="ro-RO" w:eastAsia="ro-RO" w:bidi="ro-RO"/>
        </w:rPr>
        <w:t>ate, care au fost prelucrate în mod special pentru a reduce con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inutul de gluten, con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ine maximum 100 mg/kg gluten în produsul alimentar, astfel cum este vândut către consumatorul final.</w:t>
      </w:r>
    </w:p>
    <w:p w14:paraId="3B4E6E2F" w14:textId="77777777" w:rsidR="009A52AB" w:rsidRPr="00C3000A" w:rsidRDefault="009A52AB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</w:p>
    <w:p w14:paraId="39AB569D" w14:textId="7DC9C20F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b/>
          <w:bCs/>
          <w:sz w:val="28"/>
          <w:szCs w:val="28"/>
          <w:lang w:val="ro-RO" w:eastAsia="ro-RO" w:bidi="ro-RO"/>
        </w:rPr>
        <w:t>2.</w:t>
      </w:r>
      <w:r w:rsidRPr="00C3000A">
        <w:rPr>
          <w:sz w:val="28"/>
          <w:szCs w:val="28"/>
          <w:lang w:val="ro-RO" w:eastAsia="ro-RO" w:bidi="ro-RO"/>
        </w:rPr>
        <w:t xml:space="preserve"> Ovăzul con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inut în produsele alimentare prezentate ca fiind fără gluten sau cu con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inut foarte scăzut de gluten trebuie să fie produs, preparat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i/sau prelucrat astfel încât să se evite contaminarea cu grâu, secară, orz sau varietă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ile lor încruci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ate, iar con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inutul de gluten al acestui ovăz nu trebuie să depă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ească 20 mg/kg.</w:t>
      </w:r>
    </w:p>
    <w:p w14:paraId="6C9F309D" w14:textId="77777777" w:rsidR="009A52AB" w:rsidRPr="00C3000A" w:rsidRDefault="009A52AB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</w:p>
    <w:p w14:paraId="7D26991A" w14:textId="66235973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b/>
          <w:bCs/>
          <w:sz w:val="28"/>
          <w:szCs w:val="28"/>
          <w:lang w:val="ro-RO" w:eastAsia="ro-RO" w:bidi="ro-RO"/>
        </w:rPr>
        <w:t>3.</w:t>
      </w:r>
      <w:r w:rsidRPr="00C3000A">
        <w:rPr>
          <w:sz w:val="28"/>
          <w:szCs w:val="28"/>
          <w:lang w:val="ro-RO" w:eastAsia="ro-RO" w:bidi="ro-RO"/>
        </w:rPr>
        <w:t xml:space="preserve"> Informa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iile referitoare la produsele alimentare men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ionate la </w:t>
      </w:r>
      <w:r w:rsidR="006E614A">
        <w:rPr>
          <w:sz w:val="28"/>
          <w:szCs w:val="28"/>
          <w:lang w:val="ro-RO" w:eastAsia="ro-RO" w:bidi="ro-RO"/>
        </w:rPr>
        <w:t>pct. </w:t>
      </w:r>
      <w:r w:rsidRPr="00C3000A">
        <w:rPr>
          <w:sz w:val="28"/>
          <w:szCs w:val="28"/>
          <w:lang w:val="ro-RO" w:eastAsia="ro-RO" w:bidi="ro-RO"/>
        </w:rPr>
        <w:t>1 pot fi înso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ite de men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>iunile:</w:t>
      </w:r>
    </w:p>
    <w:p w14:paraId="4CCC7301" w14:textId="07546CD1" w:rsidR="00D313EE" w:rsidRPr="00C3000A" w:rsidRDefault="00B45FFD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a</w:t>
      </w:r>
      <w:r w:rsidR="00D313EE" w:rsidRPr="00C3000A">
        <w:rPr>
          <w:sz w:val="28"/>
          <w:szCs w:val="28"/>
          <w:lang w:val="ro-RO" w:eastAsia="ro-RO" w:bidi="ro-RO"/>
        </w:rPr>
        <w:t>) „recomandate pentru persoanele cu intoleran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ă la gluten” sau „recomandate pentru persoanele care suferă de boala celiacă”</w:t>
      </w:r>
      <w:r w:rsidR="009A52AB" w:rsidRPr="00C3000A">
        <w:rPr>
          <w:sz w:val="28"/>
          <w:szCs w:val="28"/>
          <w:lang w:val="ro-RO" w:eastAsia="ro-RO" w:bidi="ro-RO"/>
        </w:rPr>
        <w:t>;</w:t>
      </w:r>
    </w:p>
    <w:p w14:paraId="5A64D13E" w14:textId="2C6F777F" w:rsidR="00D313EE" w:rsidRPr="00C3000A" w:rsidRDefault="00B45FFD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b</w:t>
      </w:r>
      <w:r w:rsidR="00D313EE" w:rsidRPr="00C3000A">
        <w:rPr>
          <w:sz w:val="28"/>
          <w:szCs w:val="28"/>
          <w:lang w:val="ro-RO" w:eastAsia="ro-RO" w:bidi="ro-RO"/>
        </w:rPr>
        <w:t>) „produse în mod special pentru persoanele cu intoleran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ă la gluten” sau „produse în mod special pentru persoanele care suferă de boala celiacă”</w:t>
      </w:r>
      <w:r w:rsidR="006E614A">
        <w:rPr>
          <w:sz w:val="28"/>
          <w:szCs w:val="28"/>
          <w:lang w:val="ro-RO" w:eastAsia="ro-RO" w:bidi="ro-RO"/>
        </w:rPr>
        <w:t>,</w:t>
      </w:r>
      <w:r w:rsidR="00D313EE" w:rsidRPr="00C3000A">
        <w:rPr>
          <w:sz w:val="28"/>
          <w:szCs w:val="28"/>
          <w:lang w:val="ro-RO" w:eastAsia="ro-RO" w:bidi="ro-RO"/>
        </w:rPr>
        <w:t xml:space="preserve"> dacă produsul alimentar este produs, preparat </w:t>
      </w:r>
      <w:r w:rsidR="008B0334">
        <w:rPr>
          <w:sz w:val="28"/>
          <w:szCs w:val="28"/>
          <w:lang w:val="ro-RO" w:eastAsia="ro-RO" w:bidi="ro-RO"/>
        </w:rPr>
        <w:t>ș</w:t>
      </w:r>
      <w:r w:rsidR="00D313EE" w:rsidRPr="00C3000A">
        <w:rPr>
          <w:sz w:val="28"/>
          <w:szCs w:val="28"/>
          <w:lang w:val="ro-RO" w:eastAsia="ro-RO" w:bidi="ro-RO"/>
        </w:rPr>
        <w:t>i/sau prelucrat în mod special pentru:</w:t>
      </w:r>
    </w:p>
    <w:p w14:paraId="68BC163B" w14:textId="25BAF4F4" w:rsidR="00D313EE" w:rsidRPr="00C3000A" w:rsidRDefault="00B45FFD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-</w:t>
      </w:r>
      <w:r w:rsidR="00D313EE" w:rsidRPr="00C3000A">
        <w:rPr>
          <w:sz w:val="28"/>
          <w:szCs w:val="28"/>
          <w:lang w:val="ro-RO" w:eastAsia="ro-RO" w:bidi="ro-RO"/>
        </w:rPr>
        <w:t xml:space="preserve"> a reduce con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inutul de gluten al unuia sau al mai multor ingrediente care con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in gluten; sau</w:t>
      </w:r>
    </w:p>
    <w:p w14:paraId="12ADC60E" w14:textId="03747998" w:rsidR="00D313EE" w:rsidRPr="00C3000A" w:rsidRDefault="00B45FFD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-</w:t>
      </w:r>
      <w:r w:rsidR="00D313EE" w:rsidRPr="00C3000A">
        <w:rPr>
          <w:sz w:val="28"/>
          <w:szCs w:val="28"/>
          <w:lang w:val="ro-RO" w:eastAsia="ro-RO" w:bidi="ro-RO"/>
        </w:rPr>
        <w:t xml:space="preserve"> a înlocui ingredientele care con</w:t>
      </w:r>
      <w:r w:rsidR="008B0334">
        <w:rPr>
          <w:sz w:val="28"/>
          <w:szCs w:val="28"/>
          <w:lang w:val="ro-RO" w:eastAsia="ro-RO" w:bidi="ro-RO"/>
        </w:rPr>
        <w:t>ț</w:t>
      </w:r>
      <w:r w:rsidR="00D313EE" w:rsidRPr="00C3000A">
        <w:rPr>
          <w:sz w:val="28"/>
          <w:szCs w:val="28"/>
          <w:lang w:val="ro-RO" w:eastAsia="ro-RO" w:bidi="ro-RO"/>
        </w:rPr>
        <w:t>in gluten cu alte ingrediente care sunt în mod natural fără gluten.</w:t>
      </w:r>
    </w:p>
    <w:p w14:paraId="0DC32874" w14:textId="77777777" w:rsidR="009A52AB" w:rsidRPr="00C3000A" w:rsidRDefault="009A52AB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</w:p>
    <w:p w14:paraId="2F93BACA" w14:textId="09AF340F" w:rsidR="00D313EE" w:rsidRPr="00C3000A" w:rsidRDefault="00D313EE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  <w:r w:rsidRPr="00C3000A">
        <w:rPr>
          <w:b/>
          <w:bCs/>
          <w:sz w:val="28"/>
          <w:szCs w:val="28"/>
          <w:lang w:val="ro-RO" w:eastAsia="ro-RO" w:bidi="ro-RO"/>
        </w:rPr>
        <w:t>4.</w:t>
      </w:r>
      <w:r w:rsidRPr="00C3000A">
        <w:rPr>
          <w:sz w:val="28"/>
          <w:szCs w:val="28"/>
          <w:lang w:val="ro-RO" w:eastAsia="ro-RO" w:bidi="ro-RO"/>
        </w:rPr>
        <w:t xml:space="preserve"> Se interzice utilizarea ingredientelor care con</w:t>
      </w:r>
      <w:r w:rsidR="008B0334">
        <w:rPr>
          <w:sz w:val="28"/>
          <w:szCs w:val="28"/>
          <w:lang w:val="ro-RO" w:eastAsia="ro-RO" w:bidi="ro-RO"/>
        </w:rPr>
        <w:t>ț</w:t>
      </w:r>
      <w:r w:rsidRPr="00C3000A">
        <w:rPr>
          <w:sz w:val="28"/>
          <w:szCs w:val="28"/>
          <w:lang w:val="ro-RO" w:eastAsia="ro-RO" w:bidi="ro-RO"/>
        </w:rPr>
        <w:t xml:space="preserve">in gluten în preparatele pentru sugari </w:t>
      </w:r>
      <w:r w:rsidR="008B0334">
        <w:rPr>
          <w:sz w:val="28"/>
          <w:szCs w:val="28"/>
          <w:lang w:val="ro-RO" w:eastAsia="ro-RO" w:bidi="ro-RO"/>
        </w:rPr>
        <w:t>ș</w:t>
      </w:r>
      <w:r w:rsidRPr="00C3000A">
        <w:rPr>
          <w:sz w:val="28"/>
          <w:szCs w:val="28"/>
          <w:lang w:val="ro-RO" w:eastAsia="ro-RO" w:bidi="ro-RO"/>
        </w:rPr>
        <w:t>i în formulele de continuare.</w:t>
      </w:r>
      <w:r w:rsidR="009A52AB" w:rsidRPr="00C3000A">
        <w:rPr>
          <w:sz w:val="28"/>
          <w:szCs w:val="28"/>
          <w:lang w:val="ro-RO" w:eastAsia="ro-RO" w:bidi="ro-RO"/>
        </w:rPr>
        <w:t>”</w:t>
      </w:r>
    </w:p>
    <w:p w14:paraId="0DF56DBE" w14:textId="77777777" w:rsidR="009A52AB" w:rsidRPr="00C3000A" w:rsidRDefault="009A52AB" w:rsidP="008B0334">
      <w:pPr>
        <w:widowControl w:val="0"/>
        <w:tabs>
          <w:tab w:val="left" w:pos="993"/>
        </w:tabs>
        <w:autoSpaceDE w:val="0"/>
        <w:autoSpaceDN w:val="0"/>
        <w:ind w:right="104"/>
        <w:rPr>
          <w:sz w:val="28"/>
          <w:szCs w:val="28"/>
          <w:lang w:val="ro-RO" w:eastAsia="ro-RO" w:bidi="ro-RO"/>
        </w:rPr>
      </w:pPr>
    </w:p>
    <w:p w14:paraId="51719798" w14:textId="244DBB5F" w:rsidR="00D313EE" w:rsidRPr="00C3000A" w:rsidRDefault="00D313EE" w:rsidP="008B0334">
      <w:pPr>
        <w:rPr>
          <w:bCs/>
          <w:color w:val="000000"/>
          <w:sz w:val="28"/>
          <w:szCs w:val="28"/>
          <w:lang w:val="ro-RO" w:eastAsia="ro-RO" w:bidi="ro-RO"/>
        </w:rPr>
      </w:pPr>
      <w:r w:rsidRPr="00C3000A">
        <w:rPr>
          <w:b/>
          <w:bCs/>
          <w:color w:val="000000"/>
          <w:sz w:val="28"/>
          <w:szCs w:val="28"/>
          <w:lang w:val="ro-RO" w:eastAsia="ro-RO" w:bidi="ro-RO"/>
        </w:rPr>
        <w:t>Art</w:t>
      </w:r>
      <w:r w:rsidR="009A52AB" w:rsidRPr="00C3000A">
        <w:rPr>
          <w:b/>
          <w:bCs/>
          <w:color w:val="000000"/>
          <w:sz w:val="28"/>
          <w:szCs w:val="28"/>
          <w:lang w:val="ro-RO" w:eastAsia="ro-RO" w:bidi="ro-RO"/>
        </w:rPr>
        <w:t>.</w:t>
      </w:r>
      <w:r w:rsidRPr="00C3000A">
        <w:rPr>
          <w:b/>
          <w:bCs/>
          <w:color w:val="000000"/>
          <w:sz w:val="28"/>
          <w:szCs w:val="28"/>
          <w:lang w:val="ro-RO" w:eastAsia="ro-RO" w:bidi="ro-RO"/>
        </w:rPr>
        <w:t xml:space="preserve"> II</w:t>
      </w:r>
      <w:r w:rsidR="009A52AB" w:rsidRPr="00C3000A">
        <w:rPr>
          <w:b/>
          <w:bCs/>
          <w:color w:val="000000"/>
          <w:sz w:val="28"/>
          <w:szCs w:val="28"/>
          <w:lang w:val="ro-RO" w:eastAsia="ro-RO" w:bidi="ro-RO"/>
        </w:rPr>
        <w:t>.</w:t>
      </w:r>
      <w:r w:rsidRPr="00C3000A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 w:rsidR="009A52AB" w:rsidRPr="00C3000A">
        <w:rPr>
          <w:b/>
          <w:bCs/>
          <w:color w:val="000000"/>
          <w:sz w:val="28"/>
          <w:szCs w:val="28"/>
          <w:lang w:val="ro-RO" w:eastAsia="ro-RO" w:bidi="ro-RO"/>
        </w:rPr>
        <w:t>–</w:t>
      </w:r>
      <w:r w:rsidRPr="00C3000A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 w:rsidRPr="00C3000A">
        <w:rPr>
          <w:bCs/>
          <w:color w:val="000000"/>
          <w:sz w:val="28"/>
          <w:szCs w:val="28"/>
          <w:lang w:val="ro-RO" w:eastAsia="ro-RO" w:bidi="ro-RO"/>
        </w:rPr>
        <w:t xml:space="preserve">Prezenta </w:t>
      </w:r>
      <w:r w:rsidR="009A52AB" w:rsidRPr="00C3000A">
        <w:rPr>
          <w:bCs/>
          <w:color w:val="000000"/>
          <w:sz w:val="28"/>
          <w:szCs w:val="28"/>
          <w:lang w:val="ro-RO" w:eastAsia="ro-RO" w:bidi="ro-RO"/>
        </w:rPr>
        <w:t>l</w:t>
      </w:r>
      <w:r w:rsidRPr="00C3000A">
        <w:rPr>
          <w:bCs/>
          <w:color w:val="000000"/>
          <w:sz w:val="28"/>
          <w:szCs w:val="28"/>
          <w:lang w:val="ro-RO" w:eastAsia="ro-RO" w:bidi="ro-RO"/>
        </w:rPr>
        <w:t xml:space="preserve">ege intră în vigoare la expirarea </w:t>
      </w:r>
      <w:r w:rsidR="009A52AB" w:rsidRPr="00C3000A">
        <w:rPr>
          <w:bCs/>
          <w:color w:val="000000"/>
          <w:sz w:val="28"/>
          <w:szCs w:val="28"/>
          <w:lang w:val="ro-RO" w:eastAsia="ro-RO" w:bidi="ro-RO"/>
        </w:rPr>
        <w:t>a</w:t>
      </w:r>
      <w:r w:rsidRPr="00C3000A">
        <w:rPr>
          <w:bCs/>
          <w:color w:val="000000"/>
          <w:sz w:val="28"/>
          <w:szCs w:val="28"/>
          <w:lang w:val="ro-RO" w:eastAsia="ro-RO" w:bidi="ro-RO"/>
        </w:rPr>
        <w:t xml:space="preserve"> 6 luni de la data publicării în Monitorul Oficial al Republicii Moldova, cu excep</w:t>
      </w:r>
      <w:r w:rsidR="008B0334">
        <w:rPr>
          <w:bCs/>
          <w:color w:val="000000"/>
          <w:sz w:val="28"/>
          <w:szCs w:val="28"/>
          <w:lang w:val="ro-RO" w:eastAsia="ro-RO" w:bidi="ro-RO"/>
        </w:rPr>
        <w:t>ț</w:t>
      </w:r>
      <w:r w:rsidRPr="00C3000A">
        <w:rPr>
          <w:bCs/>
          <w:color w:val="000000"/>
          <w:sz w:val="28"/>
          <w:szCs w:val="28"/>
          <w:lang w:val="ro-RO" w:eastAsia="ro-RO" w:bidi="ro-RO"/>
        </w:rPr>
        <w:t xml:space="preserve">ia pct. </w:t>
      </w:r>
      <w:r w:rsidR="00E22217">
        <w:rPr>
          <w:bCs/>
          <w:color w:val="000000"/>
          <w:sz w:val="28"/>
          <w:szCs w:val="28"/>
          <w:lang w:val="ro-RO" w:eastAsia="ro-RO" w:bidi="ro-RO"/>
        </w:rPr>
        <w:t>9</w:t>
      </w:r>
      <w:r w:rsidR="006E614A">
        <w:rPr>
          <w:bCs/>
          <w:color w:val="000000"/>
          <w:sz w:val="28"/>
          <w:szCs w:val="28"/>
          <w:lang w:val="ro-RO" w:eastAsia="ro-RO" w:bidi="ro-RO"/>
        </w:rPr>
        <w:t xml:space="preserve"> în partea ce </w:t>
      </w:r>
      <w:r w:rsidR="008B0334">
        <w:rPr>
          <w:bCs/>
          <w:color w:val="000000"/>
          <w:sz w:val="28"/>
          <w:szCs w:val="28"/>
          <w:lang w:val="ro-RO" w:eastAsia="ro-RO" w:bidi="ro-RO"/>
        </w:rPr>
        <w:t>ț</w:t>
      </w:r>
      <w:r w:rsidR="006E614A">
        <w:rPr>
          <w:bCs/>
          <w:color w:val="000000"/>
          <w:sz w:val="28"/>
          <w:szCs w:val="28"/>
          <w:lang w:val="ro-RO" w:eastAsia="ro-RO" w:bidi="ro-RO"/>
        </w:rPr>
        <w:t>ine de art. 35 alin. </w:t>
      </w:r>
      <w:r w:rsidRPr="00C3000A">
        <w:rPr>
          <w:bCs/>
          <w:color w:val="000000"/>
          <w:sz w:val="28"/>
          <w:szCs w:val="28"/>
          <w:lang w:val="ro-RO" w:eastAsia="ro-RO" w:bidi="ro-RO"/>
        </w:rPr>
        <w:t>(5), care</w:t>
      </w:r>
      <w:r w:rsidR="009A52AB" w:rsidRPr="00C3000A">
        <w:rPr>
          <w:bCs/>
          <w:color w:val="000000"/>
          <w:sz w:val="28"/>
          <w:szCs w:val="28"/>
          <w:lang w:val="ro-RO" w:eastAsia="ro-RO" w:bidi="ro-RO"/>
        </w:rPr>
        <w:t xml:space="preserve"> va</w:t>
      </w:r>
      <w:r w:rsidRPr="00C3000A">
        <w:rPr>
          <w:bCs/>
          <w:color w:val="000000"/>
          <w:sz w:val="28"/>
          <w:szCs w:val="28"/>
          <w:lang w:val="ro-RO" w:eastAsia="ro-RO" w:bidi="ro-RO"/>
        </w:rPr>
        <w:t xml:space="preserve"> intr</w:t>
      </w:r>
      <w:r w:rsidR="009A52AB" w:rsidRPr="00C3000A">
        <w:rPr>
          <w:bCs/>
          <w:color w:val="000000"/>
          <w:sz w:val="28"/>
          <w:szCs w:val="28"/>
          <w:lang w:val="ro-RO" w:eastAsia="ro-RO" w:bidi="ro-RO"/>
        </w:rPr>
        <w:t>a</w:t>
      </w:r>
      <w:r w:rsidRPr="00C3000A">
        <w:rPr>
          <w:bCs/>
          <w:color w:val="000000"/>
          <w:sz w:val="28"/>
          <w:szCs w:val="28"/>
          <w:lang w:val="ro-RO" w:eastAsia="ro-RO" w:bidi="ro-RO"/>
        </w:rPr>
        <w:t xml:space="preserve"> în vigoare la expirarea a 12 luni de la data intrării în vigoare a prezentei legi.</w:t>
      </w:r>
    </w:p>
    <w:p w14:paraId="0DD1959D" w14:textId="772F0D53" w:rsidR="00D313EE" w:rsidRPr="00C3000A" w:rsidRDefault="00D313EE" w:rsidP="008B0334">
      <w:pPr>
        <w:rPr>
          <w:bCs/>
          <w:color w:val="000000"/>
          <w:sz w:val="28"/>
          <w:szCs w:val="28"/>
          <w:lang w:val="ro-RO" w:eastAsia="ro-RO" w:bidi="ro-RO"/>
        </w:rPr>
      </w:pPr>
    </w:p>
    <w:p w14:paraId="631F157F" w14:textId="77777777" w:rsidR="00D313EE" w:rsidRPr="00C3000A" w:rsidRDefault="00D313EE" w:rsidP="008B0334">
      <w:pPr>
        <w:rPr>
          <w:bCs/>
          <w:color w:val="000000"/>
          <w:sz w:val="28"/>
          <w:szCs w:val="28"/>
          <w:lang w:val="ro-RO" w:eastAsia="ro-RO" w:bidi="ro-RO"/>
        </w:rPr>
      </w:pPr>
    </w:p>
    <w:p w14:paraId="496819C9" w14:textId="6AA2EF8E" w:rsidR="00730FEE" w:rsidRPr="00C3000A" w:rsidRDefault="00D313EE" w:rsidP="008B03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000A">
        <w:rPr>
          <w:b/>
          <w:bCs/>
          <w:color w:val="000000"/>
          <w:sz w:val="28"/>
          <w:szCs w:val="28"/>
          <w:lang w:val="ro-RO" w:eastAsia="ro-RO" w:bidi="ro-RO"/>
        </w:rPr>
        <w:t>Pre</w:t>
      </w:r>
      <w:r w:rsidR="008B0334">
        <w:rPr>
          <w:b/>
          <w:bCs/>
          <w:color w:val="000000"/>
          <w:sz w:val="28"/>
          <w:szCs w:val="28"/>
          <w:lang w:val="ro-RO" w:eastAsia="ro-RO" w:bidi="ro-RO"/>
        </w:rPr>
        <w:t>ș</w:t>
      </w:r>
      <w:r w:rsidRPr="00C3000A">
        <w:rPr>
          <w:b/>
          <w:bCs/>
          <w:color w:val="000000"/>
          <w:sz w:val="28"/>
          <w:szCs w:val="28"/>
          <w:lang w:val="ro-RO" w:eastAsia="ro-RO" w:bidi="ro-RO"/>
        </w:rPr>
        <w:t>edintele Parlamentului</w:t>
      </w:r>
      <w:r w:rsidRPr="00C3000A">
        <w:rPr>
          <w:b/>
          <w:bCs/>
          <w:color w:val="000000"/>
          <w:sz w:val="28"/>
          <w:szCs w:val="28"/>
          <w:lang w:val="ro-RO" w:eastAsia="ro-RO" w:bidi="ro-RO"/>
        </w:rPr>
        <w:tab/>
      </w:r>
    </w:p>
    <w:sectPr w:rsidR="00730FEE" w:rsidRPr="00C3000A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3EA1188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F13B4">
      <w:rPr>
        <w:noProof/>
        <w:sz w:val="16"/>
        <w:szCs w:val="16"/>
      </w:rPr>
      <w:t>Y:\007\ANUL 2023\HOTĂRÂRI\3029\3029-redactat-ro.docx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0A19FB5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F13B4">
      <w:rPr>
        <w:noProof/>
        <w:sz w:val="16"/>
        <w:szCs w:val="16"/>
      </w:rPr>
      <w:t>Y:\007\ANUL 2023\HOTĂRÂRI\3029\3029-redactat-ro.docx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4B00D8" w:rsidRPr="004B00D8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A70D3"/>
    <w:multiLevelType w:val="hybridMultilevel"/>
    <w:tmpl w:val="EFF42034"/>
    <w:lvl w:ilvl="0" w:tplc="0418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E17A0C"/>
    <w:multiLevelType w:val="hybridMultilevel"/>
    <w:tmpl w:val="2C5EA086"/>
    <w:lvl w:ilvl="0" w:tplc="04180017">
      <w:start w:val="1"/>
      <w:numFmt w:val="lowerLetter"/>
      <w:lvlText w:val="%1)"/>
      <w:lvlJc w:val="left"/>
      <w:pPr>
        <w:ind w:left="10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48" w:hanging="360"/>
      </w:pPr>
    </w:lvl>
    <w:lvl w:ilvl="2" w:tplc="0418001B" w:tentative="1">
      <w:start w:val="1"/>
      <w:numFmt w:val="lowerRoman"/>
      <w:lvlText w:val="%3."/>
      <w:lvlJc w:val="right"/>
      <w:pPr>
        <w:ind w:left="2468" w:hanging="180"/>
      </w:pPr>
    </w:lvl>
    <w:lvl w:ilvl="3" w:tplc="0418000F" w:tentative="1">
      <w:start w:val="1"/>
      <w:numFmt w:val="decimal"/>
      <w:lvlText w:val="%4."/>
      <w:lvlJc w:val="left"/>
      <w:pPr>
        <w:ind w:left="3188" w:hanging="360"/>
      </w:pPr>
    </w:lvl>
    <w:lvl w:ilvl="4" w:tplc="04180019" w:tentative="1">
      <w:start w:val="1"/>
      <w:numFmt w:val="lowerLetter"/>
      <w:lvlText w:val="%5."/>
      <w:lvlJc w:val="left"/>
      <w:pPr>
        <w:ind w:left="3908" w:hanging="360"/>
      </w:pPr>
    </w:lvl>
    <w:lvl w:ilvl="5" w:tplc="0418001B" w:tentative="1">
      <w:start w:val="1"/>
      <w:numFmt w:val="lowerRoman"/>
      <w:lvlText w:val="%6."/>
      <w:lvlJc w:val="right"/>
      <w:pPr>
        <w:ind w:left="4628" w:hanging="180"/>
      </w:pPr>
    </w:lvl>
    <w:lvl w:ilvl="6" w:tplc="0418000F" w:tentative="1">
      <w:start w:val="1"/>
      <w:numFmt w:val="decimal"/>
      <w:lvlText w:val="%7."/>
      <w:lvlJc w:val="left"/>
      <w:pPr>
        <w:ind w:left="5348" w:hanging="360"/>
      </w:pPr>
    </w:lvl>
    <w:lvl w:ilvl="7" w:tplc="04180019" w:tentative="1">
      <w:start w:val="1"/>
      <w:numFmt w:val="lowerLetter"/>
      <w:lvlText w:val="%8."/>
      <w:lvlJc w:val="left"/>
      <w:pPr>
        <w:ind w:left="6068" w:hanging="360"/>
      </w:pPr>
    </w:lvl>
    <w:lvl w:ilvl="8" w:tplc="0418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19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DE3E09"/>
    <w:multiLevelType w:val="hybridMultilevel"/>
    <w:tmpl w:val="0D665742"/>
    <w:lvl w:ilvl="0" w:tplc="D8B4EA8A">
      <w:start w:val="2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2215" w:hanging="360"/>
      </w:pPr>
    </w:lvl>
    <w:lvl w:ilvl="2" w:tplc="0418001B" w:tentative="1">
      <w:start w:val="1"/>
      <w:numFmt w:val="lowerRoman"/>
      <w:lvlText w:val="%3."/>
      <w:lvlJc w:val="right"/>
      <w:pPr>
        <w:ind w:left="2935" w:hanging="180"/>
      </w:pPr>
    </w:lvl>
    <w:lvl w:ilvl="3" w:tplc="0418000F" w:tentative="1">
      <w:start w:val="1"/>
      <w:numFmt w:val="decimal"/>
      <w:lvlText w:val="%4."/>
      <w:lvlJc w:val="left"/>
      <w:pPr>
        <w:ind w:left="3655" w:hanging="360"/>
      </w:pPr>
    </w:lvl>
    <w:lvl w:ilvl="4" w:tplc="04180019" w:tentative="1">
      <w:start w:val="1"/>
      <w:numFmt w:val="lowerLetter"/>
      <w:lvlText w:val="%5."/>
      <w:lvlJc w:val="left"/>
      <w:pPr>
        <w:ind w:left="4375" w:hanging="360"/>
      </w:pPr>
    </w:lvl>
    <w:lvl w:ilvl="5" w:tplc="0418001B" w:tentative="1">
      <w:start w:val="1"/>
      <w:numFmt w:val="lowerRoman"/>
      <w:lvlText w:val="%6."/>
      <w:lvlJc w:val="right"/>
      <w:pPr>
        <w:ind w:left="5095" w:hanging="180"/>
      </w:pPr>
    </w:lvl>
    <w:lvl w:ilvl="6" w:tplc="0418000F" w:tentative="1">
      <w:start w:val="1"/>
      <w:numFmt w:val="decimal"/>
      <w:lvlText w:val="%7."/>
      <w:lvlJc w:val="left"/>
      <w:pPr>
        <w:ind w:left="5815" w:hanging="360"/>
      </w:pPr>
    </w:lvl>
    <w:lvl w:ilvl="7" w:tplc="04180019" w:tentative="1">
      <w:start w:val="1"/>
      <w:numFmt w:val="lowerLetter"/>
      <w:lvlText w:val="%8."/>
      <w:lvlJc w:val="left"/>
      <w:pPr>
        <w:ind w:left="6535" w:hanging="360"/>
      </w:pPr>
    </w:lvl>
    <w:lvl w:ilvl="8" w:tplc="0418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3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4"/>
  </w:num>
  <w:num w:numId="3">
    <w:abstractNumId w:val="2"/>
  </w:num>
  <w:num w:numId="4">
    <w:abstractNumId w:val="24"/>
  </w:num>
  <w:num w:numId="5">
    <w:abstractNumId w:val="19"/>
  </w:num>
  <w:num w:numId="6">
    <w:abstractNumId w:val="27"/>
  </w:num>
  <w:num w:numId="7">
    <w:abstractNumId w:val="7"/>
  </w:num>
  <w:num w:numId="8">
    <w:abstractNumId w:val="20"/>
  </w:num>
  <w:num w:numId="9">
    <w:abstractNumId w:val="35"/>
  </w:num>
  <w:num w:numId="10">
    <w:abstractNumId w:val="37"/>
  </w:num>
  <w:num w:numId="11">
    <w:abstractNumId w:val="16"/>
  </w:num>
  <w:num w:numId="12">
    <w:abstractNumId w:val="30"/>
  </w:num>
  <w:num w:numId="13">
    <w:abstractNumId w:val="6"/>
  </w:num>
  <w:num w:numId="14">
    <w:abstractNumId w:val="5"/>
  </w:num>
  <w:num w:numId="15">
    <w:abstractNumId w:val="10"/>
  </w:num>
  <w:num w:numId="16">
    <w:abstractNumId w:val="29"/>
  </w:num>
  <w:num w:numId="17">
    <w:abstractNumId w:val="28"/>
  </w:num>
  <w:num w:numId="18">
    <w:abstractNumId w:val="4"/>
  </w:num>
  <w:num w:numId="19">
    <w:abstractNumId w:val="11"/>
  </w:num>
  <w:num w:numId="20">
    <w:abstractNumId w:val="14"/>
  </w:num>
  <w:num w:numId="21">
    <w:abstractNumId w:val="32"/>
  </w:num>
  <w:num w:numId="22">
    <w:abstractNumId w:val="26"/>
  </w:num>
  <w:num w:numId="23">
    <w:abstractNumId w:val="38"/>
  </w:num>
  <w:num w:numId="24">
    <w:abstractNumId w:val="17"/>
  </w:num>
  <w:num w:numId="25">
    <w:abstractNumId w:val="33"/>
  </w:num>
  <w:num w:numId="26">
    <w:abstractNumId w:val="21"/>
  </w:num>
  <w:num w:numId="27">
    <w:abstractNumId w:val="23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1"/>
  </w:num>
  <w:num w:numId="32">
    <w:abstractNumId w:val="15"/>
  </w:num>
  <w:num w:numId="33">
    <w:abstractNumId w:val="39"/>
  </w:num>
  <w:num w:numId="34">
    <w:abstractNumId w:val="36"/>
  </w:num>
  <w:num w:numId="35">
    <w:abstractNumId w:val="12"/>
  </w:num>
  <w:num w:numId="36">
    <w:abstractNumId w:val="13"/>
  </w:num>
  <w:num w:numId="37">
    <w:abstractNumId w:val="25"/>
  </w:num>
  <w:num w:numId="38">
    <w:abstractNumId w:val="8"/>
  </w:num>
  <w:num w:numId="39">
    <w:abstractNumId w:val="18"/>
  </w:num>
  <w:num w:numId="40">
    <w:abstractNumId w:val="22"/>
  </w:num>
  <w:num w:numId="41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33E3B"/>
    <w:rsid w:val="0014378C"/>
    <w:rsid w:val="00144067"/>
    <w:rsid w:val="001469DB"/>
    <w:rsid w:val="001574DD"/>
    <w:rsid w:val="001612BB"/>
    <w:rsid w:val="001614F3"/>
    <w:rsid w:val="00184A40"/>
    <w:rsid w:val="00191F49"/>
    <w:rsid w:val="001B175D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724B5"/>
    <w:rsid w:val="00376CEC"/>
    <w:rsid w:val="003852B4"/>
    <w:rsid w:val="003A4AE6"/>
    <w:rsid w:val="003A5FBD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E67D7"/>
    <w:rsid w:val="00500597"/>
    <w:rsid w:val="0050680A"/>
    <w:rsid w:val="00512A5C"/>
    <w:rsid w:val="00530592"/>
    <w:rsid w:val="00542F92"/>
    <w:rsid w:val="005541A1"/>
    <w:rsid w:val="00554C0E"/>
    <w:rsid w:val="005802DD"/>
    <w:rsid w:val="005850E0"/>
    <w:rsid w:val="00586D2A"/>
    <w:rsid w:val="005E1FF5"/>
    <w:rsid w:val="005F1999"/>
    <w:rsid w:val="005F2B04"/>
    <w:rsid w:val="00601679"/>
    <w:rsid w:val="00602E93"/>
    <w:rsid w:val="00620DC4"/>
    <w:rsid w:val="0063090F"/>
    <w:rsid w:val="00633BD9"/>
    <w:rsid w:val="0067374F"/>
    <w:rsid w:val="006853F0"/>
    <w:rsid w:val="00695959"/>
    <w:rsid w:val="006B17C6"/>
    <w:rsid w:val="006C063E"/>
    <w:rsid w:val="006E3ECB"/>
    <w:rsid w:val="006E614A"/>
    <w:rsid w:val="006E74D0"/>
    <w:rsid w:val="006F4ECE"/>
    <w:rsid w:val="007276F9"/>
    <w:rsid w:val="007305B8"/>
    <w:rsid w:val="00730FEE"/>
    <w:rsid w:val="0073380E"/>
    <w:rsid w:val="0073674D"/>
    <w:rsid w:val="00737FC1"/>
    <w:rsid w:val="00746067"/>
    <w:rsid w:val="0074640D"/>
    <w:rsid w:val="00752E46"/>
    <w:rsid w:val="007551A5"/>
    <w:rsid w:val="00782601"/>
    <w:rsid w:val="00787227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0334"/>
    <w:rsid w:val="008B533A"/>
    <w:rsid w:val="008C14FC"/>
    <w:rsid w:val="008C1EB3"/>
    <w:rsid w:val="008C53C4"/>
    <w:rsid w:val="008C5F65"/>
    <w:rsid w:val="009159B9"/>
    <w:rsid w:val="009168BD"/>
    <w:rsid w:val="009301E6"/>
    <w:rsid w:val="009374A9"/>
    <w:rsid w:val="00941781"/>
    <w:rsid w:val="009423B6"/>
    <w:rsid w:val="00950CEF"/>
    <w:rsid w:val="0095316D"/>
    <w:rsid w:val="00965406"/>
    <w:rsid w:val="00967B94"/>
    <w:rsid w:val="009A3326"/>
    <w:rsid w:val="009A52AB"/>
    <w:rsid w:val="009B4E5C"/>
    <w:rsid w:val="009D1C68"/>
    <w:rsid w:val="009E20E6"/>
    <w:rsid w:val="00A0308D"/>
    <w:rsid w:val="00A04621"/>
    <w:rsid w:val="00A1010C"/>
    <w:rsid w:val="00A20072"/>
    <w:rsid w:val="00A233D7"/>
    <w:rsid w:val="00A35DD9"/>
    <w:rsid w:val="00A56041"/>
    <w:rsid w:val="00A87A92"/>
    <w:rsid w:val="00A938D0"/>
    <w:rsid w:val="00A94FEB"/>
    <w:rsid w:val="00A977C3"/>
    <w:rsid w:val="00AA173D"/>
    <w:rsid w:val="00AB67F5"/>
    <w:rsid w:val="00AC3D44"/>
    <w:rsid w:val="00AE7568"/>
    <w:rsid w:val="00AF0010"/>
    <w:rsid w:val="00B05A8B"/>
    <w:rsid w:val="00B16328"/>
    <w:rsid w:val="00B4370D"/>
    <w:rsid w:val="00B45FFD"/>
    <w:rsid w:val="00B51090"/>
    <w:rsid w:val="00B71142"/>
    <w:rsid w:val="00B9745F"/>
    <w:rsid w:val="00BF13B4"/>
    <w:rsid w:val="00BF2373"/>
    <w:rsid w:val="00BF32A6"/>
    <w:rsid w:val="00C02DFA"/>
    <w:rsid w:val="00C03113"/>
    <w:rsid w:val="00C2477D"/>
    <w:rsid w:val="00C3000A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313EE"/>
    <w:rsid w:val="00D41305"/>
    <w:rsid w:val="00D64123"/>
    <w:rsid w:val="00D642D3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2217"/>
    <w:rsid w:val="00E25218"/>
    <w:rsid w:val="00E52F97"/>
    <w:rsid w:val="00E82D01"/>
    <w:rsid w:val="00EA1DFC"/>
    <w:rsid w:val="00EA3268"/>
    <w:rsid w:val="00EA7735"/>
    <w:rsid w:val="00EB50D7"/>
    <w:rsid w:val="00EC49D6"/>
    <w:rsid w:val="00ED2FE3"/>
    <w:rsid w:val="00F019B4"/>
    <w:rsid w:val="00F136A0"/>
    <w:rsid w:val="00F2366C"/>
    <w:rsid w:val="00F4110C"/>
    <w:rsid w:val="00F5359B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647D087-7CA0-484A-8BFE-CAA2361A124B}"/>
</file>

<file path=customXml/itemProps2.xml><?xml version="1.0" encoding="utf-8"?>
<ds:datastoreItem xmlns:ds="http://schemas.openxmlformats.org/officeDocument/2006/customXml" ds:itemID="{81984315-5451-484E-9A53-6A3CAA4E89D3}"/>
</file>

<file path=customXml/itemProps3.xml><?xml version="1.0" encoding="utf-8"?>
<ds:datastoreItem xmlns:ds="http://schemas.openxmlformats.org/officeDocument/2006/customXml" ds:itemID="{BFCDF14B-0949-4248-B85C-B92063AA2743}"/>
</file>

<file path=customXml/itemProps4.xml><?xml version="1.0" encoding="utf-8"?>
<ds:datastoreItem xmlns:ds="http://schemas.openxmlformats.org/officeDocument/2006/customXml" ds:itemID="{DFFED314-D4AC-4084-9953-D4BF577595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1733</Words>
  <Characters>9941</Characters>
  <Application>Microsoft Office Word</Application>
  <DocSecurity>0</DocSecurity>
  <Lines>82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28.2023.ro</dc:title>
  <dc:creator>lll</dc:creator>
  <cp:lastModifiedBy>Diana Culic</cp:lastModifiedBy>
  <cp:revision>30</cp:revision>
  <cp:lastPrinted>2023-02-06T11:51:00Z</cp:lastPrinted>
  <dcterms:created xsi:type="dcterms:W3CDTF">2023-02-03T09:45:00Z</dcterms:created>
  <dcterms:modified xsi:type="dcterms:W3CDTF">2023-02-16T16:27:00Z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