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3C26D" w14:textId="77777777" w:rsidR="004940F5" w:rsidRPr="0057640E" w:rsidRDefault="004940F5" w:rsidP="000E5244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806C3E3" w14:textId="77777777" w:rsidR="004940F5" w:rsidRPr="0057640E" w:rsidRDefault="004940F5" w:rsidP="000E5244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7695B1B4" w14:textId="77777777" w:rsidR="00FD1379" w:rsidRPr="0057640E" w:rsidRDefault="00FD1379" w:rsidP="000E5244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267B2E7A" w14:textId="77777777" w:rsidR="008A3EAC" w:rsidRPr="00870896" w:rsidRDefault="008A3EAC" w:rsidP="008A3EAC">
      <w:pPr>
        <w:spacing w:line="276" w:lineRule="auto"/>
        <w:ind w:firstLine="709"/>
        <w:jc w:val="right"/>
        <w:rPr>
          <w:rFonts w:cs="Times New Roman"/>
          <w:b/>
          <w:szCs w:val="26"/>
          <w:lang w:val="ru-RU"/>
        </w:rPr>
      </w:pPr>
      <w:r w:rsidRPr="00870896">
        <w:rPr>
          <w:rFonts w:cs="Times New Roman"/>
          <w:b/>
          <w:szCs w:val="26"/>
          <w:lang w:val="ru-RU"/>
        </w:rPr>
        <w:t xml:space="preserve">Постоянному бюро Парламента </w:t>
      </w:r>
    </w:p>
    <w:p w14:paraId="5EB2BD09" w14:textId="77777777" w:rsidR="008A3EAC" w:rsidRPr="00870896" w:rsidRDefault="008A3EAC" w:rsidP="008A3EAC">
      <w:pPr>
        <w:spacing w:line="276" w:lineRule="auto"/>
        <w:ind w:firstLine="709"/>
        <w:jc w:val="right"/>
        <w:rPr>
          <w:rFonts w:cs="Times New Roman"/>
          <w:b/>
          <w:szCs w:val="26"/>
          <w:lang w:val="ru-RU"/>
        </w:rPr>
      </w:pPr>
      <w:r w:rsidRPr="00870896">
        <w:rPr>
          <w:rFonts w:cs="Times New Roman"/>
          <w:b/>
          <w:szCs w:val="26"/>
          <w:lang w:val="ru-RU"/>
        </w:rPr>
        <w:t>Республики Молдова</w:t>
      </w:r>
    </w:p>
    <w:p w14:paraId="0A0ADD63" w14:textId="77777777" w:rsidR="008A3EAC" w:rsidRPr="00870896" w:rsidRDefault="008A3EAC" w:rsidP="008A3EAC">
      <w:pPr>
        <w:spacing w:line="276" w:lineRule="auto"/>
        <w:ind w:firstLine="709"/>
        <w:jc w:val="right"/>
        <w:rPr>
          <w:rFonts w:cs="Times New Roman"/>
          <w:b/>
          <w:szCs w:val="26"/>
          <w:lang w:val="ru-RU"/>
        </w:rPr>
      </w:pPr>
    </w:p>
    <w:p w14:paraId="5DDBCDA5" w14:textId="77777777" w:rsidR="008A3EAC" w:rsidRPr="00870896" w:rsidRDefault="008A3EAC" w:rsidP="008A3EAC">
      <w:pPr>
        <w:spacing w:line="276" w:lineRule="auto"/>
        <w:ind w:firstLine="709"/>
        <w:jc w:val="right"/>
        <w:rPr>
          <w:rFonts w:cs="Times New Roman"/>
          <w:b/>
          <w:szCs w:val="26"/>
          <w:lang w:val="ru-RU"/>
        </w:rPr>
      </w:pPr>
    </w:p>
    <w:p w14:paraId="50A72A2B" w14:textId="77777777" w:rsidR="008A3EAC" w:rsidRDefault="008A3EAC" w:rsidP="008A3EAC">
      <w:pPr>
        <w:spacing w:line="276" w:lineRule="auto"/>
        <w:ind w:firstLine="709"/>
        <w:rPr>
          <w:rFonts w:cs="Times New Roman"/>
          <w:szCs w:val="26"/>
          <w:lang w:val="ru-RU"/>
        </w:rPr>
      </w:pPr>
    </w:p>
    <w:p w14:paraId="546D1300" w14:textId="709F9785" w:rsidR="008A3EAC" w:rsidRPr="00870896" w:rsidRDefault="008A3EAC" w:rsidP="008A3EAC">
      <w:pPr>
        <w:spacing w:line="276" w:lineRule="auto"/>
        <w:ind w:firstLine="709"/>
        <w:rPr>
          <w:rFonts w:cs="Times New Roman"/>
          <w:szCs w:val="26"/>
          <w:lang w:val="ru-RU"/>
        </w:rPr>
      </w:pPr>
      <w:r w:rsidRPr="00870896">
        <w:rPr>
          <w:rFonts w:cs="Times New Roman"/>
          <w:szCs w:val="26"/>
          <w:lang w:val="ru-RU"/>
        </w:rPr>
        <w:t>На основании статьи 73 Конституции Республики Молдова и статьи 47 Регламента Парламента, принятого Законом № 747/1996, представляется в порядке законодательной инициативы проект Постановления</w:t>
      </w:r>
      <w:r>
        <w:rPr>
          <w:rFonts w:cs="Times New Roman"/>
          <w:szCs w:val="26"/>
        </w:rPr>
        <w:t xml:space="preserve"> </w:t>
      </w:r>
      <w:r>
        <w:rPr>
          <w:rFonts w:cs="Times New Roman"/>
          <w:szCs w:val="26"/>
          <w:lang w:val="ru-RU"/>
        </w:rPr>
        <w:t xml:space="preserve">Парламента о </w:t>
      </w:r>
      <w:r w:rsidR="00DB5E5E">
        <w:rPr>
          <w:rFonts w:cs="Times New Roman"/>
          <w:szCs w:val="26"/>
          <w:lang w:val="ru-RU"/>
        </w:rPr>
        <w:t xml:space="preserve">внесении изменения в статью 3 Постановления Парламента о </w:t>
      </w:r>
      <w:r>
        <w:rPr>
          <w:rFonts w:cs="Times New Roman"/>
          <w:szCs w:val="26"/>
          <w:lang w:val="ru-RU"/>
        </w:rPr>
        <w:t>численном и персональном составе Постоянного бюро Парламента № 84/2021</w:t>
      </w:r>
      <w:r w:rsidRPr="00870896">
        <w:rPr>
          <w:rFonts w:cs="Times New Roman"/>
          <w:szCs w:val="26"/>
          <w:lang w:val="ru-RU"/>
        </w:rPr>
        <w:t xml:space="preserve">. </w:t>
      </w:r>
    </w:p>
    <w:p w14:paraId="777EBB97" w14:textId="77777777" w:rsidR="008A3EAC" w:rsidRPr="00870896" w:rsidRDefault="008A3EAC" w:rsidP="008A3EAC">
      <w:pPr>
        <w:spacing w:line="276" w:lineRule="auto"/>
        <w:ind w:firstLine="709"/>
        <w:rPr>
          <w:rFonts w:cs="Times New Roman"/>
          <w:szCs w:val="26"/>
          <w:lang w:val="ru-RU"/>
        </w:rPr>
      </w:pPr>
    </w:p>
    <w:p w14:paraId="303695F3" w14:textId="77777777" w:rsidR="008A3EAC" w:rsidRPr="008A3EAC" w:rsidRDefault="008A3EAC" w:rsidP="008A3EAC">
      <w:pPr>
        <w:spacing w:line="276" w:lineRule="auto"/>
        <w:ind w:firstLine="709"/>
        <w:rPr>
          <w:rFonts w:cs="Times New Roman"/>
          <w:sz w:val="28"/>
          <w:szCs w:val="28"/>
          <w:lang w:val="ru-RU"/>
        </w:rPr>
      </w:pPr>
      <w:r w:rsidRPr="008A3EAC">
        <w:rPr>
          <w:rFonts w:cs="Times New Roman"/>
          <w:sz w:val="28"/>
          <w:szCs w:val="28"/>
          <w:lang w:val="ru-RU"/>
        </w:rPr>
        <w:t>Приложени</w:t>
      </w:r>
      <w:r w:rsidRPr="008A3EAC">
        <w:rPr>
          <w:rFonts w:cs="Times New Roman"/>
          <w:sz w:val="28"/>
          <w:szCs w:val="28"/>
          <w:lang w:val="ru-RU"/>
        </w:rPr>
        <w:t>я</w:t>
      </w:r>
      <w:r w:rsidRPr="008A3EAC">
        <w:rPr>
          <w:rFonts w:cs="Times New Roman"/>
          <w:sz w:val="28"/>
          <w:szCs w:val="28"/>
          <w:lang w:val="ru-RU"/>
        </w:rPr>
        <w:t xml:space="preserve">: </w:t>
      </w:r>
    </w:p>
    <w:p w14:paraId="6F159467" w14:textId="77777777" w:rsidR="008A3EAC" w:rsidRDefault="008A3EAC" w:rsidP="008A3EAC">
      <w:pPr>
        <w:pStyle w:val="Listparagraf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A3EAC">
        <w:rPr>
          <w:rFonts w:ascii="Times New Roman" w:hAnsi="Times New Roman" w:cs="Times New Roman"/>
          <w:sz w:val="28"/>
          <w:szCs w:val="28"/>
        </w:rPr>
        <w:t>проект постановления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3EF92D4" w14:textId="66F26BBA" w:rsidR="008A3EAC" w:rsidRPr="008A3EAC" w:rsidRDefault="008A3EAC" w:rsidP="008A3EAC">
      <w:pPr>
        <w:pStyle w:val="Listparagraf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из протокола ФБКС</w:t>
      </w:r>
      <w:r w:rsidRPr="008A3EAC">
        <w:rPr>
          <w:rFonts w:ascii="Times New Roman" w:hAnsi="Times New Roman" w:cs="Times New Roman"/>
          <w:sz w:val="28"/>
          <w:szCs w:val="28"/>
        </w:rPr>
        <w:t>.</w:t>
      </w:r>
    </w:p>
    <w:p w14:paraId="28E0BC56" w14:textId="77777777" w:rsidR="008A3EAC" w:rsidRPr="00870896" w:rsidRDefault="008A3EAC" w:rsidP="008A3E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rFonts w:cs="Times New Roman"/>
          <w:color w:val="000000"/>
          <w:szCs w:val="26"/>
          <w:lang w:val="ru-RU"/>
        </w:rPr>
      </w:pPr>
    </w:p>
    <w:p w14:paraId="332BA645" w14:textId="7CF9A607" w:rsidR="008A3EAC" w:rsidRPr="00870896" w:rsidRDefault="008A3EAC" w:rsidP="008A3E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8"/>
        <w:rPr>
          <w:rFonts w:cs="Times New Roman"/>
          <w:color w:val="000000"/>
          <w:szCs w:val="26"/>
          <w:lang w:val="ru-RU"/>
        </w:rPr>
      </w:pPr>
      <w:r w:rsidRPr="00870896">
        <w:rPr>
          <w:rFonts w:cs="Times New Roman"/>
          <w:b/>
          <w:bCs/>
          <w:color w:val="000000"/>
          <w:szCs w:val="26"/>
          <w:lang w:val="ru-RU"/>
        </w:rPr>
        <w:t>Депутат Парламента:</w:t>
      </w:r>
      <w:r w:rsidRPr="00870896">
        <w:rPr>
          <w:rFonts w:cs="Times New Roman"/>
          <w:color w:val="000000"/>
          <w:szCs w:val="26"/>
          <w:lang w:val="ru-RU"/>
        </w:rPr>
        <w:tab/>
      </w:r>
      <w:r w:rsidRPr="00870896">
        <w:rPr>
          <w:rFonts w:cs="Times New Roman"/>
          <w:color w:val="000000"/>
          <w:szCs w:val="26"/>
          <w:lang w:val="ru-RU"/>
        </w:rPr>
        <w:tab/>
      </w:r>
      <w:r w:rsidRPr="00870896">
        <w:rPr>
          <w:rFonts w:cs="Times New Roman"/>
          <w:color w:val="000000"/>
          <w:szCs w:val="26"/>
          <w:lang w:val="ru-RU"/>
        </w:rPr>
        <w:tab/>
      </w:r>
      <w:r w:rsidRPr="00870896">
        <w:rPr>
          <w:rFonts w:cs="Times New Roman"/>
          <w:color w:val="000000"/>
          <w:szCs w:val="26"/>
          <w:lang w:val="ru-RU"/>
        </w:rPr>
        <w:tab/>
      </w:r>
      <w:r w:rsidRPr="00870896">
        <w:rPr>
          <w:rFonts w:cs="Times New Roman"/>
          <w:color w:val="000000"/>
          <w:szCs w:val="26"/>
          <w:lang w:val="ru-RU"/>
        </w:rPr>
        <w:tab/>
      </w:r>
      <w:r w:rsidRPr="00870896">
        <w:rPr>
          <w:rFonts w:cs="Times New Roman"/>
          <w:color w:val="000000"/>
          <w:szCs w:val="26"/>
          <w:lang w:val="ru-RU"/>
        </w:rPr>
        <w:tab/>
      </w:r>
      <w:r>
        <w:rPr>
          <w:rFonts w:cs="Times New Roman"/>
          <w:color w:val="000000"/>
          <w:szCs w:val="26"/>
          <w:lang w:val="ru-RU"/>
        </w:rPr>
        <w:t>В. Рошка</w:t>
      </w:r>
    </w:p>
    <w:p w14:paraId="2C9671DF" w14:textId="77777777" w:rsidR="008A3EAC" w:rsidRPr="00870896" w:rsidRDefault="008A3EAC" w:rsidP="008A3E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rFonts w:cs="Times New Roman"/>
          <w:color w:val="000000"/>
          <w:szCs w:val="26"/>
          <w:lang w:val="ru-RU"/>
        </w:rPr>
      </w:pPr>
    </w:p>
    <w:p w14:paraId="229B3275" w14:textId="77777777" w:rsidR="008A3EAC" w:rsidRPr="00870896" w:rsidRDefault="008A3EAC" w:rsidP="008A3E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rFonts w:cs="Times New Roman"/>
          <w:color w:val="000000"/>
          <w:szCs w:val="26"/>
          <w:lang w:val="ru-RU"/>
        </w:rPr>
      </w:pPr>
    </w:p>
    <w:p w14:paraId="36EB800E" w14:textId="77777777" w:rsidR="008A3EAC" w:rsidRPr="00870896" w:rsidRDefault="008A3EAC" w:rsidP="008A3E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rFonts w:cs="Times New Roman"/>
          <w:color w:val="000000"/>
          <w:szCs w:val="26"/>
          <w:lang w:val="ru-RU"/>
        </w:rPr>
      </w:pPr>
    </w:p>
    <w:p w14:paraId="039C72DB" w14:textId="77777777" w:rsidR="008A3EAC" w:rsidRPr="00870896" w:rsidRDefault="008A3EAC" w:rsidP="008A3E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rFonts w:cs="Times New Roman"/>
          <w:color w:val="000000"/>
          <w:szCs w:val="26"/>
          <w:lang w:val="ru-RU"/>
        </w:rPr>
      </w:pPr>
    </w:p>
    <w:p w14:paraId="23EEDFE7" w14:textId="77777777" w:rsidR="008A3EAC" w:rsidRPr="00870896" w:rsidRDefault="008A3EAC" w:rsidP="008A3E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rFonts w:cs="Times New Roman"/>
          <w:color w:val="000000"/>
          <w:szCs w:val="26"/>
          <w:lang w:val="ru-RU"/>
        </w:rPr>
      </w:pPr>
    </w:p>
    <w:p w14:paraId="1E105811" w14:textId="77777777" w:rsidR="008A3EAC" w:rsidRPr="00870896" w:rsidRDefault="008A3EAC" w:rsidP="008A3E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rFonts w:cs="Times New Roman"/>
          <w:color w:val="000000"/>
          <w:szCs w:val="26"/>
          <w:lang w:val="ru-RU"/>
        </w:rPr>
      </w:pPr>
    </w:p>
    <w:p w14:paraId="740F5206" w14:textId="77777777" w:rsidR="008A3EAC" w:rsidRPr="00870896" w:rsidRDefault="008A3EAC" w:rsidP="008A3E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rFonts w:cs="Times New Roman"/>
          <w:color w:val="000000"/>
          <w:szCs w:val="26"/>
          <w:lang w:val="ru-RU"/>
        </w:rPr>
      </w:pPr>
    </w:p>
    <w:p w14:paraId="52E384BB" w14:textId="77777777" w:rsidR="009604DD" w:rsidRPr="0057640E" w:rsidRDefault="009604DD" w:rsidP="0033759E">
      <w:pPr>
        <w:jc w:val="right"/>
        <w:rPr>
          <w:rFonts w:cs="Times New Roman"/>
          <w:sz w:val="28"/>
          <w:szCs w:val="28"/>
        </w:rPr>
      </w:pPr>
    </w:p>
    <w:p w14:paraId="37D35BC4" w14:textId="77777777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42743ADB" w14:textId="77777777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0002B66F" w14:textId="172E7A44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6D153A13" w14:textId="6261CDA8" w:rsidR="002D6482" w:rsidRPr="0057640E" w:rsidRDefault="002D6482" w:rsidP="0033759E">
      <w:pPr>
        <w:jc w:val="right"/>
        <w:rPr>
          <w:rFonts w:cs="Times New Roman"/>
          <w:sz w:val="28"/>
          <w:szCs w:val="28"/>
        </w:rPr>
      </w:pPr>
    </w:p>
    <w:p w14:paraId="5D1B8F74" w14:textId="77777777" w:rsidR="002D6482" w:rsidRPr="0057640E" w:rsidRDefault="002D6482" w:rsidP="0033759E">
      <w:pPr>
        <w:jc w:val="right"/>
        <w:rPr>
          <w:rFonts w:cs="Times New Roman"/>
          <w:sz w:val="28"/>
          <w:szCs w:val="28"/>
        </w:rPr>
      </w:pPr>
    </w:p>
    <w:p w14:paraId="031D6FC2" w14:textId="0845F5BB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346E9779" w14:textId="77777777" w:rsidR="00CF29CF" w:rsidRPr="0057640E" w:rsidRDefault="00CF29CF" w:rsidP="00CF29CF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36DA205" w14:textId="77777777" w:rsidR="009604DD" w:rsidRPr="0057640E" w:rsidRDefault="009604DD" w:rsidP="00CF29CF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5057CF37" w14:textId="77777777" w:rsidR="008A3EAC" w:rsidRDefault="008A3EAC" w:rsidP="008A3EAC">
      <w:pPr>
        <w:jc w:val="right"/>
        <w:rPr>
          <w:rFonts w:cs="Times New Roman"/>
          <w:i/>
          <w:iCs/>
          <w:sz w:val="28"/>
          <w:szCs w:val="28"/>
          <w:lang w:val="ru-RU"/>
        </w:rPr>
      </w:pPr>
      <w:bookmarkStart w:id="0" w:name="_Hlk32419577"/>
    </w:p>
    <w:p w14:paraId="709EE272" w14:textId="77777777" w:rsidR="008A3EAC" w:rsidRDefault="008A3EAC" w:rsidP="008A3EAC">
      <w:pPr>
        <w:jc w:val="right"/>
        <w:rPr>
          <w:rFonts w:cs="Times New Roman"/>
          <w:i/>
          <w:iCs/>
          <w:sz w:val="28"/>
          <w:szCs w:val="28"/>
          <w:lang w:val="ru-RU"/>
        </w:rPr>
      </w:pPr>
    </w:p>
    <w:p w14:paraId="40F252F1" w14:textId="77777777" w:rsidR="008A3EAC" w:rsidRDefault="008A3EAC" w:rsidP="008A3EAC">
      <w:pPr>
        <w:jc w:val="right"/>
        <w:rPr>
          <w:rFonts w:cs="Times New Roman"/>
          <w:i/>
          <w:iCs/>
          <w:sz w:val="28"/>
          <w:szCs w:val="28"/>
          <w:lang w:val="ru-RU"/>
        </w:rPr>
      </w:pPr>
    </w:p>
    <w:p w14:paraId="355B7222" w14:textId="77777777" w:rsidR="008A3EAC" w:rsidRDefault="008A3EAC" w:rsidP="008A3EAC">
      <w:pPr>
        <w:jc w:val="right"/>
        <w:rPr>
          <w:rFonts w:cs="Times New Roman"/>
          <w:i/>
          <w:iCs/>
          <w:sz w:val="28"/>
          <w:szCs w:val="28"/>
          <w:lang w:val="ru-RU"/>
        </w:rPr>
      </w:pPr>
    </w:p>
    <w:p w14:paraId="0D201C25" w14:textId="77777777" w:rsidR="008A3EAC" w:rsidRDefault="008A3EAC" w:rsidP="008A3EAC">
      <w:pPr>
        <w:jc w:val="right"/>
        <w:rPr>
          <w:rFonts w:cs="Times New Roman"/>
          <w:i/>
          <w:iCs/>
          <w:sz w:val="28"/>
          <w:szCs w:val="28"/>
          <w:lang w:val="ru-RU"/>
        </w:rPr>
      </w:pPr>
    </w:p>
    <w:p w14:paraId="0D84A3EF" w14:textId="77777777" w:rsidR="008A3EAC" w:rsidRDefault="008A3EAC" w:rsidP="008A3EAC">
      <w:pPr>
        <w:jc w:val="right"/>
        <w:rPr>
          <w:rFonts w:cs="Times New Roman"/>
          <w:i/>
          <w:iCs/>
          <w:sz w:val="28"/>
          <w:szCs w:val="28"/>
          <w:lang w:val="ru-RU"/>
        </w:rPr>
      </w:pPr>
    </w:p>
    <w:p w14:paraId="4F554B35" w14:textId="1C426ADA" w:rsidR="008A3EAC" w:rsidRPr="001F3EA1" w:rsidRDefault="008A3EAC" w:rsidP="008A3EAC">
      <w:pPr>
        <w:jc w:val="right"/>
        <w:rPr>
          <w:rFonts w:cs="Times New Roman"/>
          <w:i/>
          <w:iCs/>
          <w:sz w:val="28"/>
          <w:szCs w:val="28"/>
          <w:lang w:val="ru-RU"/>
        </w:rPr>
      </w:pPr>
      <w:r w:rsidRPr="001F3EA1">
        <w:rPr>
          <w:rFonts w:cs="Times New Roman"/>
          <w:i/>
          <w:iCs/>
          <w:sz w:val="28"/>
          <w:szCs w:val="28"/>
          <w:lang w:val="ru-RU"/>
        </w:rPr>
        <w:lastRenderedPageBreak/>
        <w:t>Проект (№ 15</w:t>
      </w:r>
      <w:r>
        <w:rPr>
          <w:rFonts w:cs="Times New Roman"/>
          <w:i/>
          <w:iCs/>
          <w:sz w:val="28"/>
          <w:szCs w:val="28"/>
          <w:lang w:val="ru-RU"/>
        </w:rPr>
        <w:t>4</w:t>
      </w:r>
      <w:r w:rsidRPr="001F3EA1">
        <w:rPr>
          <w:rFonts w:cs="Times New Roman"/>
          <w:i/>
          <w:iCs/>
          <w:sz w:val="28"/>
          <w:szCs w:val="28"/>
          <w:lang w:val="ru-RU"/>
        </w:rPr>
        <w:t>)</w:t>
      </w:r>
    </w:p>
    <w:p w14:paraId="16330766" w14:textId="77777777" w:rsidR="008A3EAC" w:rsidRPr="001F3EA1" w:rsidRDefault="008A3EAC" w:rsidP="008A3EAC">
      <w:pPr>
        <w:jc w:val="right"/>
        <w:rPr>
          <w:rFonts w:cs="Times New Roman"/>
          <w:i/>
          <w:iCs/>
          <w:sz w:val="28"/>
          <w:szCs w:val="28"/>
          <w:lang w:val="ru-RU"/>
        </w:rPr>
      </w:pPr>
      <w:r w:rsidRPr="001F3EA1">
        <w:rPr>
          <w:rFonts w:cs="Times New Roman"/>
          <w:i/>
          <w:iCs/>
          <w:sz w:val="28"/>
          <w:szCs w:val="28"/>
          <w:lang w:val="ru-RU"/>
        </w:rPr>
        <w:t>Перевод</w:t>
      </w:r>
    </w:p>
    <w:p w14:paraId="3EAF910C" w14:textId="77777777" w:rsidR="008A3EAC" w:rsidRPr="001F3EA1" w:rsidRDefault="008A3EAC" w:rsidP="008A3EAC">
      <w:pPr>
        <w:jc w:val="center"/>
        <w:rPr>
          <w:rFonts w:cs="Times New Roman"/>
          <w:b/>
          <w:bCs/>
          <w:sz w:val="28"/>
          <w:szCs w:val="28"/>
          <w:lang w:val="ru-RU"/>
        </w:rPr>
      </w:pPr>
    </w:p>
    <w:p w14:paraId="705C4DA7" w14:textId="77777777" w:rsidR="008A3EAC" w:rsidRPr="001F3EA1" w:rsidRDefault="008A3EAC" w:rsidP="008A3EAC">
      <w:pPr>
        <w:jc w:val="center"/>
        <w:rPr>
          <w:rFonts w:cs="Times New Roman"/>
          <w:b/>
          <w:bCs/>
          <w:sz w:val="28"/>
          <w:szCs w:val="28"/>
          <w:lang w:val="ru-RU"/>
        </w:rPr>
      </w:pPr>
    </w:p>
    <w:p w14:paraId="201BE6C6" w14:textId="77777777" w:rsidR="008A3EAC" w:rsidRPr="001F3EA1" w:rsidRDefault="008A3EAC" w:rsidP="008A3EAC">
      <w:pPr>
        <w:jc w:val="center"/>
        <w:rPr>
          <w:rFonts w:cs="Times New Roman"/>
          <w:b/>
          <w:bCs/>
          <w:sz w:val="28"/>
          <w:szCs w:val="28"/>
          <w:lang w:val="ru-RU"/>
        </w:rPr>
      </w:pPr>
    </w:p>
    <w:p w14:paraId="6970EB01" w14:textId="77777777" w:rsidR="008A3EAC" w:rsidRPr="001F3EA1" w:rsidRDefault="008A3EAC" w:rsidP="008A3EAC">
      <w:pPr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1F3EA1">
        <w:rPr>
          <w:rFonts w:cs="Times New Roman"/>
          <w:b/>
          <w:bCs/>
          <w:sz w:val="28"/>
          <w:szCs w:val="28"/>
          <w:lang w:val="ru-RU"/>
        </w:rPr>
        <w:t>ПОСТАНОВЛЕНИЕ</w:t>
      </w:r>
    </w:p>
    <w:p w14:paraId="2BF48498" w14:textId="77777777" w:rsidR="008A3EAC" w:rsidRPr="001F3EA1" w:rsidRDefault="008A3EAC" w:rsidP="008A3EAC">
      <w:pPr>
        <w:jc w:val="center"/>
        <w:rPr>
          <w:rFonts w:cs="Times New Roman"/>
          <w:b/>
          <w:bCs/>
          <w:sz w:val="28"/>
          <w:szCs w:val="28"/>
          <w:lang w:val="ru-RU"/>
        </w:rPr>
      </w:pPr>
    </w:p>
    <w:bookmarkEnd w:id="0"/>
    <w:p w14:paraId="3C64CA50" w14:textId="32AE5471" w:rsidR="00DB5E5E" w:rsidRPr="00DB5E5E" w:rsidRDefault="00DB5E5E" w:rsidP="008A3EAC">
      <w:pPr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DB5E5E">
        <w:rPr>
          <w:rFonts w:cs="Times New Roman"/>
          <w:b/>
          <w:bCs/>
          <w:szCs w:val="26"/>
          <w:lang w:val="ru-RU"/>
        </w:rPr>
        <w:t>о внесении изменения в статью 3 Постановления Парламента о численном и персональном составе Постоянного бюро Парламента № 84/2021</w:t>
      </w:r>
    </w:p>
    <w:p w14:paraId="2A3E4A1F" w14:textId="77777777" w:rsidR="00DB5E5E" w:rsidRPr="001F3EA1" w:rsidRDefault="00DB5E5E" w:rsidP="008A3EAC">
      <w:pPr>
        <w:jc w:val="center"/>
        <w:rPr>
          <w:rFonts w:cs="Times New Roman"/>
          <w:b/>
          <w:bCs/>
          <w:sz w:val="28"/>
          <w:szCs w:val="28"/>
          <w:lang w:val="ru-RU"/>
        </w:rPr>
      </w:pPr>
    </w:p>
    <w:p w14:paraId="2127C148" w14:textId="4B606110" w:rsidR="008A3EAC" w:rsidRPr="001F3EA1" w:rsidRDefault="008A3EAC" w:rsidP="008A3EAC">
      <w:pPr>
        <w:ind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1F5A3B" wp14:editId="23B3FF93">
                <wp:simplePos x="0" y="0"/>
                <wp:positionH relativeFrom="column">
                  <wp:posOffset>899160</wp:posOffset>
                </wp:positionH>
                <wp:positionV relativeFrom="paragraph">
                  <wp:posOffset>37464</wp:posOffset>
                </wp:positionV>
                <wp:extent cx="4211955" cy="0"/>
                <wp:effectExtent l="0" t="0" r="0" b="0"/>
                <wp:wrapNone/>
                <wp:docPr id="1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2119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A74FE7" id="Conector drept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70.8pt,2.95pt" to="40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" strokecolor="windowText">
                <v:stroke joinstyle="miter"/>
                <o:lock v:ext="edit" shapetype="f"/>
              </v:line>
            </w:pict>
          </mc:Fallback>
        </mc:AlternateContent>
      </w:r>
    </w:p>
    <w:p w14:paraId="0D2EB29D" w14:textId="0A3105F6" w:rsidR="008A3EAC" w:rsidRPr="001F3EA1" w:rsidRDefault="008A3EAC" w:rsidP="008A3EAC">
      <w:pPr>
        <w:ind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На основании части (1) статьи 1</w:t>
      </w:r>
      <w:r w:rsidR="00DB5E5E">
        <w:rPr>
          <w:rFonts w:cs="Times New Roman"/>
          <w:sz w:val="28"/>
          <w:szCs w:val="28"/>
          <w:lang w:val="ru-RU"/>
        </w:rPr>
        <w:t>2</w:t>
      </w:r>
      <w:r>
        <w:rPr>
          <w:rFonts w:cs="Times New Roman"/>
          <w:sz w:val="28"/>
          <w:szCs w:val="28"/>
          <w:lang w:val="ru-RU"/>
        </w:rPr>
        <w:t xml:space="preserve"> Регламента Парламента, принятого Законом № </w:t>
      </w:r>
      <w:r w:rsidRPr="001F3EA1">
        <w:rPr>
          <w:rFonts w:cs="Times New Roman"/>
          <w:sz w:val="28"/>
          <w:szCs w:val="28"/>
          <w:lang w:val="ru-RU"/>
        </w:rPr>
        <w:t>797/1996,</w:t>
      </w:r>
    </w:p>
    <w:p w14:paraId="5386E123" w14:textId="77777777" w:rsidR="008A3EAC" w:rsidRPr="001F3EA1" w:rsidRDefault="008A3EAC" w:rsidP="008A3EAC">
      <w:pPr>
        <w:ind w:firstLine="709"/>
        <w:rPr>
          <w:rFonts w:cs="Times New Roman"/>
          <w:sz w:val="28"/>
          <w:szCs w:val="28"/>
          <w:lang w:val="ru-RU"/>
        </w:rPr>
      </w:pPr>
    </w:p>
    <w:p w14:paraId="7877ED14" w14:textId="77777777" w:rsidR="008A3EAC" w:rsidRPr="001F3EA1" w:rsidRDefault="008A3EAC" w:rsidP="008A3EAC">
      <w:pPr>
        <w:ind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Парламент принимает настоящее постановление</w:t>
      </w:r>
      <w:r w:rsidRPr="001F3EA1">
        <w:rPr>
          <w:rFonts w:cs="Times New Roman"/>
          <w:sz w:val="28"/>
          <w:szCs w:val="28"/>
          <w:lang w:val="ru-RU"/>
        </w:rPr>
        <w:t>.</w:t>
      </w:r>
    </w:p>
    <w:p w14:paraId="2BCF11A7" w14:textId="77777777" w:rsidR="008A3EAC" w:rsidRPr="001F3EA1" w:rsidRDefault="008A3EAC" w:rsidP="008A3EAC">
      <w:pPr>
        <w:ind w:firstLine="709"/>
        <w:rPr>
          <w:rFonts w:cs="Times New Roman"/>
          <w:sz w:val="28"/>
          <w:szCs w:val="28"/>
          <w:lang w:val="ru-RU"/>
        </w:rPr>
      </w:pPr>
    </w:p>
    <w:p w14:paraId="1B1DF37F" w14:textId="01EB6854" w:rsidR="008A3EAC" w:rsidRPr="001F3EA1" w:rsidRDefault="008A3EAC" w:rsidP="00DB5E5E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3EA1">
        <w:rPr>
          <w:rFonts w:ascii="Times New Roman" w:hAnsi="Times New Roman" w:cs="Times New Roman"/>
          <w:b/>
          <w:bCs/>
          <w:sz w:val="28"/>
          <w:szCs w:val="28"/>
          <w:lang w:val="ru-RU"/>
        </w:rPr>
        <w:t>Art. I.</w:t>
      </w:r>
      <w:r w:rsidRPr="001F3EA1">
        <w:rPr>
          <w:rFonts w:ascii="Times New Roman" w:hAnsi="Times New Roman" w:cs="Times New Roman"/>
          <w:sz w:val="28"/>
          <w:szCs w:val="28"/>
          <w:lang w:val="ru-RU"/>
        </w:rPr>
        <w:t xml:space="preserve"> – В </w:t>
      </w:r>
      <w:r w:rsidR="00DB5E5E" w:rsidRPr="00DB5E5E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DB5E5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B5E5E" w:rsidRPr="00DB5E5E">
        <w:rPr>
          <w:rFonts w:ascii="Times New Roman" w:hAnsi="Times New Roman" w:cs="Times New Roman"/>
          <w:sz w:val="28"/>
          <w:szCs w:val="28"/>
          <w:lang w:val="ru-RU"/>
        </w:rPr>
        <w:t xml:space="preserve"> 3 Постановления Парламента о численном и персональном составе Постоянного бюро Парламента № 84/2021</w:t>
      </w:r>
      <w:r w:rsidR="00DB5E5E" w:rsidRPr="001F3EA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F3EA1">
        <w:rPr>
          <w:rFonts w:ascii="Times New Roman" w:eastAsia="Times New Roman" w:hAnsi="Times New Roman" w:cs="Times New Roman"/>
          <w:sz w:val="28"/>
          <w:szCs w:val="28"/>
          <w:lang w:val="ru-RU"/>
        </w:rPr>
        <w:t>(Официальный монитор Республики Молдова, 2021 г., № 186–189, ст.19</w:t>
      </w:r>
      <w:r w:rsidR="00DB5E5E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1F3EA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), с последующими изменениями, </w:t>
      </w:r>
      <w:r w:rsidRPr="001F3EA1">
        <w:rPr>
          <w:rFonts w:ascii="Times New Roman" w:hAnsi="Times New Roman" w:cs="Times New Roman"/>
          <w:sz w:val="28"/>
          <w:szCs w:val="28"/>
          <w:lang w:val="ru-RU"/>
        </w:rPr>
        <w:t>позицию «БОЛЯ Василе – парламентская фракция „Блок коммунистов и социалистов”» заменить позицией:</w:t>
      </w:r>
    </w:p>
    <w:p w14:paraId="67130216" w14:textId="77777777" w:rsidR="008A3EAC" w:rsidRPr="001F3EA1" w:rsidRDefault="008A3EAC" w:rsidP="008A3EAC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8A3EAC" w:rsidRPr="001F3EA1" w14:paraId="18A0B84B" w14:textId="77777777" w:rsidTr="004C40E8">
        <w:tc>
          <w:tcPr>
            <w:tcW w:w="3848" w:type="dxa"/>
          </w:tcPr>
          <w:p w14:paraId="5F43F39C" w14:textId="029A0540" w:rsidR="008A3EAC" w:rsidRPr="001F3EA1" w:rsidRDefault="008A3EAC" w:rsidP="004C40E8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F3EA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="00DB5E5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ОДНОСТАЛКО Владимир</w:t>
            </w:r>
            <w:r w:rsidRPr="001F3EA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654" w:type="dxa"/>
          </w:tcPr>
          <w:p w14:paraId="4CE59DE9" w14:textId="77777777" w:rsidR="008A3EAC" w:rsidRPr="001F3EA1" w:rsidRDefault="008A3EAC" w:rsidP="004C40E8">
            <w:pPr>
              <w:pStyle w:val="Frspaiere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F3EA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849" w:type="dxa"/>
          </w:tcPr>
          <w:p w14:paraId="1FE7BF40" w14:textId="3F2CA59B" w:rsidR="008A3EAC" w:rsidRPr="001F3EA1" w:rsidRDefault="008A3EAC" w:rsidP="004C40E8">
            <w:pPr>
              <w:pStyle w:val="Frspaiere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F3EA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„Блок коммунистов и социалистов”»</w:t>
            </w:r>
            <w:r w:rsidR="00DB5E5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08473788" w14:textId="77777777" w:rsidR="008A3EAC" w:rsidRPr="001F3EA1" w:rsidRDefault="008A3EAC" w:rsidP="00DB5E5E">
      <w:pPr>
        <w:pStyle w:val="Frspaiere"/>
        <w:tabs>
          <w:tab w:val="left" w:pos="851"/>
          <w:tab w:val="left" w:pos="1843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2A1FFE" w14:textId="77777777" w:rsidR="008A3EAC" w:rsidRPr="001F3EA1" w:rsidRDefault="008A3EAC" w:rsidP="008A3EAC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3EA1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II.</w:t>
      </w:r>
      <w:r w:rsidRPr="001F3EA1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7E1A26F7" w14:textId="77777777" w:rsidR="008A3EAC" w:rsidRPr="001F3EA1" w:rsidRDefault="008A3EAC" w:rsidP="008A3EAC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55CDD0" w14:textId="77777777" w:rsidR="008A3EAC" w:rsidRPr="001F3EA1" w:rsidRDefault="008A3EAC" w:rsidP="008A3EAC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C5769D" w14:textId="77777777" w:rsidR="008A3EAC" w:rsidRPr="001F3EA1" w:rsidRDefault="008A3EAC" w:rsidP="008A3EAC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F3EA1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3C64148A" w14:textId="77777777" w:rsidR="008A3EAC" w:rsidRPr="001F3EA1" w:rsidRDefault="008A3EAC" w:rsidP="008A3EAC">
      <w:pPr>
        <w:rPr>
          <w:rFonts w:cs="Times New Roman"/>
          <w:lang w:val="ru-RU"/>
        </w:rPr>
      </w:pPr>
    </w:p>
    <w:sectPr w:rsidR="008A3EAC" w:rsidRPr="001F3EA1" w:rsidSect="007F173F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67CC7"/>
    <w:multiLevelType w:val="hybridMultilevel"/>
    <w:tmpl w:val="D570DF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A1D25"/>
    <w:multiLevelType w:val="hybridMultilevel"/>
    <w:tmpl w:val="6E5ACA5C"/>
    <w:lvl w:ilvl="0" w:tplc="B37668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1F5A4C"/>
    <w:multiLevelType w:val="hybridMultilevel"/>
    <w:tmpl w:val="B58C72F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259189">
    <w:abstractNumId w:val="0"/>
  </w:num>
  <w:num w:numId="2" w16cid:durableId="995374914">
    <w:abstractNumId w:val="2"/>
  </w:num>
  <w:num w:numId="3" w16cid:durableId="422268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244"/>
    <w:rsid w:val="000240A4"/>
    <w:rsid w:val="00071571"/>
    <w:rsid w:val="000E5244"/>
    <w:rsid w:val="000F2399"/>
    <w:rsid w:val="0021784A"/>
    <w:rsid w:val="002A1B2F"/>
    <w:rsid w:val="002D6482"/>
    <w:rsid w:val="00301361"/>
    <w:rsid w:val="0033759E"/>
    <w:rsid w:val="003570F7"/>
    <w:rsid w:val="00417B6E"/>
    <w:rsid w:val="004429C6"/>
    <w:rsid w:val="004550FA"/>
    <w:rsid w:val="004940F5"/>
    <w:rsid w:val="004E3EDB"/>
    <w:rsid w:val="00563A14"/>
    <w:rsid w:val="0057640E"/>
    <w:rsid w:val="005D2035"/>
    <w:rsid w:val="006328F4"/>
    <w:rsid w:val="00680F20"/>
    <w:rsid w:val="006F46BF"/>
    <w:rsid w:val="007731DD"/>
    <w:rsid w:val="007F173F"/>
    <w:rsid w:val="00833F4B"/>
    <w:rsid w:val="00863C8E"/>
    <w:rsid w:val="00893540"/>
    <w:rsid w:val="008A3EAC"/>
    <w:rsid w:val="008F7D81"/>
    <w:rsid w:val="009604DD"/>
    <w:rsid w:val="0097055F"/>
    <w:rsid w:val="009E055E"/>
    <w:rsid w:val="00A07D48"/>
    <w:rsid w:val="00A452ED"/>
    <w:rsid w:val="00A50DB7"/>
    <w:rsid w:val="00A56F40"/>
    <w:rsid w:val="00A77546"/>
    <w:rsid w:val="00AD7F46"/>
    <w:rsid w:val="00B6736A"/>
    <w:rsid w:val="00BC0A2F"/>
    <w:rsid w:val="00BE38B1"/>
    <w:rsid w:val="00C96146"/>
    <w:rsid w:val="00CA7824"/>
    <w:rsid w:val="00CB018E"/>
    <w:rsid w:val="00CC030B"/>
    <w:rsid w:val="00CF29CF"/>
    <w:rsid w:val="00D12EE2"/>
    <w:rsid w:val="00DB5E5E"/>
    <w:rsid w:val="00DE4B08"/>
    <w:rsid w:val="00E142D2"/>
    <w:rsid w:val="00E70DD8"/>
    <w:rsid w:val="00E85FA0"/>
    <w:rsid w:val="00E92573"/>
    <w:rsid w:val="00EC3B64"/>
    <w:rsid w:val="00F5078A"/>
    <w:rsid w:val="00F62284"/>
    <w:rsid w:val="00F80974"/>
    <w:rsid w:val="00FD1379"/>
    <w:rsid w:val="00FE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AA2D42A"/>
  <w15:docId w15:val="{2FEA51C7-FAE0-402A-B2C2-D9EDCC8B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F4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0A2F"/>
    <w:pPr>
      <w:ind w:firstLine="567"/>
    </w:pPr>
    <w:rPr>
      <w:rFonts w:eastAsia="Times New Roman" w:cs="Times New Roman"/>
      <w:sz w:val="24"/>
      <w:szCs w:val="24"/>
      <w:lang w:val="ro-MD" w:eastAsia="ro-MD"/>
    </w:rPr>
  </w:style>
  <w:style w:type="character" w:styleId="Hyperlink">
    <w:name w:val="Hyperlink"/>
    <w:basedOn w:val="Fontdeparagrafimplicit"/>
    <w:uiPriority w:val="99"/>
    <w:semiHidden/>
    <w:unhideWhenUsed/>
    <w:rsid w:val="00BC0A2F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63C8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63C8E"/>
    <w:rPr>
      <w:rFonts w:ascii="Segoe UI" w:hAnsi="Segoe UI" w:cs="Segoe UI"/>
      <w:sz w:val="18"/>
      <w:szCs w:val="18"/>
    </w:rPr>
  </w:style>
  <w:style w:type="paragraph" w:customStyle="1" w:styleId="tt">
    <w:name w:val="tt"/>
    <w:basedOn w:val="Normal"/>
    <w:rsid w:val="00863C8E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ro-MD" w:eastAsia="ro-MD"/>
    </w:rPr>
  </w:style>
  <w:style w:type="paragraph" w:styleId="Listparagraf">
    <w:name w:val="List Paragraph"/>
    <w:basedOn w:val="Normal"/>
    <w:uiPriority w:val="34"/>
    <w:qFormat/>
    <w:rsid w:val="0033759E"/>
    <w:pPr>
      <w:spacing w:after="200" w:line="276" w:lineRule="auto"/>
      <w:ind w:left="720"/>
      <w:contextualSpacing/>
      <w:jc w:val="left"/>
    </w:pPr>
    <w:rPr>
      <w:rFonts w:asciiTheme="minorHAnsi" w:hAnsiTheme="minorHAnsi"/>
      <w:sz w:val="22"/>
      <w:lang w:val="ru-RU"/>
    </w:rPr>
  </w:style>
  <w:style w:type="paragraph" w:styleId="Frspaiere">
    <w:name w:val="No Spacing"/>
    <w:uiPriority w:val="1"/>
    <w:qFormat/>
    <w:rsid w:val="008A3EAC"/>
    <w:pPr>
      <w:jc w:val="left"/>
    </w:pPr>
    <w:rPr>
      <w:rFonts w:asciiTheme="minorHAnsi" w:eastAsiaTheme="minorEastAsia" w:hAnsiTheme="minorHAnsi"/>
      <w:sz w:val="22"/>
      <w:lang w:eastAsia="ro-RO"/>
    </w:rPr>
  </w:style>
  <w:style w:type="table" w:styleId="Tabelgril">
    <w:name w:val="Table Grid"/>
    <w:basedOn w:val="TabelNormal"/>
    <w:uiPriority w:val="39"/>
    <w:rsid w:val="008A3EAC"/>
    <w:pPr>
      <w:jc w:val="left"/>
    </w:pPr>
    <w:rPr>
      <w:rFonts w:asciiTheme="minorHAnsi" w:hAnsiTheme="minorHAnsi"/>
      <w:sz w:val="22"/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0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0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269569-B06F-497F-9FB5-3CECCDF67E23}"/>
</file>

<file path=customXml/itemProps2.xml><?xml version="1.0" encoding="utf-8"?>
<ds:datastoreItem xmlns:ds="http://schemas.openxmlformats.org/officeDocument/2006/customXml" ds:itemID="{C798EDA4-BE99-4BD6-9016-E86ECF550FFA}"/>
</file>

<file path=customXml/itemProps3.xml><?xml version="1.0" encoding="utf-8"?>
<ds:datastoreItem xmlns:ds="http://schemas.openxmlformats.org/officeDocument/2006/customXml" ds:itemID="{80F630A4-773E-4109-B3F7-284791D484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10.2023.ro</vt:lpstr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154.2023.ru</dc:title>
  <dc:creator>Founder_PC</dc:creator>
  <cp:lastModifiedBy>Aliona Galaico</cp:lastModifiedBy>
  <cp:revision>4</cp:revision>
  <cp:lastPrinted>2023-05-25T07:05:00Z</cp:lastPrinted>
  <dcterms:created xsi:type="dcterms:W3CDTF">2023-05-25T10:24:00Z</dcterms:created>
  <dcterms:modified xsi:type="dcterms:W3CDTF">2023-05-25T10:28:00Z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