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ACC" w:rsidRPr="00150ACC" w:rsidRDefault="00150ACC" w:rsidP="00150ACC">
      <w:pPr>
        <w:ind w:firstLine="0"/>
        <w:jc w:val="center"/>
        <w:rPr>
          <w:rFonts w:eastAsia="Batang"/>
          <w:b/>
          <w:bCs/>
          <w:sz w:val="28"/>
          <w:szCs w:val="28"/>
          <w:lang w:val="ro-RO" w:eastAsia="ru-RU"/>
        </w:rPr>
      </w:pPr>
      <w:r>
        <w:rPr>
          <w:rFonts w:eastAsia="Batang"/>
          <w:b/>
          <w:bCs/>
          <w:sz w:val="28"/>
          <w:szCs w:val="28"/>
          <w:lang w:val="ro-RO" w:eastAsia="ru-RU"/>
        </w:rPr>
        <w:t>P</w:t>
      </w:r>
      <w:r w:rsidRPr="00150ACC">
        <w:rPr>
          <w:rFonts w:eastAsia="Batang"/>
          <w:b/>
          <w:bCs/>
          <w:sz w:val="28"/>
          <w:szCs w:val="28"/>
          <w:lang w:val="ro-RO" w:eastAsia="ru-RU"/>
        </w:rPr>
        <w:t xml:space="preserve">entru aprobarea proiectului de lege </w:t>
      </w:r>
    </w:p>
    <w:p w:rsidR="00150ACC" w:rsidRPr="00150ACC" w:rsidRDefault="00150ACC" w:rsidP="00150ACC">
      <w:pPr>
        <w:ind w:firstLine="0"/>
        <w:jc w:val="center"/>
        <w:rPr>
          <w:b/>
          <w:sz w:val="28"/>
          <w:szCs w:val="28"/>
          <w:lang w:val="ro-RO" w:eastAsia="ru-RU"/>
        </w:rPr>
      </w:pPr>
      <w:r w:rsidRPr="00150ACC">
        <w:rPr>
          <w:b/>
          <w:sz w:val="28"/>
          <w:szCs w:val="28"/>
          <w:lang w:val="ro-RO" w:eastAsia="ru-RU"/>
        </w:rPr>
        <w:t xml:space="preserve">privind unele măsuri în vederea implementării </w:t>
      </w:r>
    </w:p>
    <w:p w:rsidR="00150ACC" w:rsidRDefault="00150ACC" w:rsidP="00150ACC">
      <w:pPr>
        <w:ind w:firstLine="0"/>
        <w:jc w:val="center"/>
        <w:rPr>
          <w:b/>
          <w:sz w:val="28"/>
          <w:szCs w:val="28"/>
          <w:lang w:val="ro-RO" w:eastAsia="ru-RU"/>
        </w:rPr>
      </w:pPr>
      <w:r w:rsidRPr="00150ACC">
        <w:rPr>
          <w:b/>
          <w:sz w:val="28"/>
          <w:szCs w:val="28"/>
          <w:lang w:val="ro-RO" w:eastAsia="ru-RU"/>
        </w:rPr>
        <w:t xml:space="preserve">Programului de stat </w:t>
      </w:r>
      <w:r w:rsidRPr="005672E1">
        <w:rPr>
          <w:b/>
          <w:sz w:val="28"/>
          <w:szCs w:val="28"/>
          <w:lang w:val="ro-RO" w:eastAsia="ru-RU"/>
        </w:rPr>
        <w:t>„</w:t>
      </w:r>
      <w:r w:rsidRPr="00150ACC">
        <w:rPr>
          <w:b/>
          <w:sz w:val="28"/>
          <w:szCs w:val="28"/>
          <w:lang w:val="ro-RO" w:eastAsia="ru-RU"/>
        </w:rPr>
        <w:t>Prima casă”</w:t>
      </w:r>
    </w:p>
    <w:p w:rsidR="00150ACC" w:rsidRDefault="00150ACC" w:rsidP="00150ACC">
      <w:pPr>
        <w:ind w:firstLine="0"/>
        <w:jc w:val="center"/>
        <w:rPr>
          <w:sz w:val="28"/>
          <w:szCs w:val="28"/>
          <w:lang w:val="ro-RO" w:eastAsia="ru-RU"/>
        </w:rPr>
      </w:pPr>
      <w:r>
        <w:rPr>
          <w:sz w:val="28"/>
          <w:szCs w:val="28"/>
          <w:lang w:val="ro-RO" w:eastAsia="ru-RU"/>
        </w:rPr>
        <w:t>-----------------------------------------------------------</w:t>
      </w:r>
    </w:p>
    <w:p w:rsidR="00150ACC" w:rsidRPr="00150ACC" w:rsidRDefault="00150ACC" w:rsidP="00150ACC">
      <w:pPr>
        <w:ind w:firstLine="0"/>
        <w:jc w:val="center"/>
        <w:rPr>
          <w:sz w:val="28"/>
          <w:szCs w:val="28"/>
          <w:lang w:val="ro-RO" w:eastAsia="ru-RU"/>
        </w:rPr>
      </w:pPr>
    </w:p>
    <w:p w:rsidR="00150ACC" w:rsidRPr="00150ACC" w:rsidRDefault="00150ACC" w:rsidP="00150ACC">
      <w:pPr>
        <w:ind w:firstLine="709"/>
        <w:rPr>
          <w:rFonts w:eastAsia="Batang"/>
          <w:bCs/>
          <w:sz w:val="28"/>
          <w:szCs w:val="28"/>
          <w:lang w:val="ro-RO" w:eastAsia="ru-RU"/>
        </w:rPr>
      </w:pPr>
      <w:r w:rsidRPr="00150ACC">
        <w:rPr>
          <w:rFonts w:eastAsia="Batang"/>
          <w:bCs/>
          <w:i/>
          <w:sz w:val="28"/>
          <w:szCs w:val="28"/>
          <w:lang w:val="ro-RO" w:eastAsia="ru-RU"/>
        </w:rPr>
        <w:tab/>
      </w:r>
      <w:r w:rsidRPr="00150ACC">
        <w:rPr>
          <w:rFonts w:eastAsia="Batang"/>
          <w:bCs/>
          <w:sz w:val="28"/>
          <w:szCs w:val="28"/>
          <w:lang w:val="ro-RO" w:eastAsia="ru-RU"/>
        </w:rPr>
        <w:t>Guvernul HOTĂRĂŞTE:</w:t>
      </w:r>
    </w:p>
    <w:p w:rsidR="00150ACC" w:rsidRPr="00150ACC" w:rsidRDefault="00150ACC" w:rsidP="00150ACC">
      <w:pPr>
        <w:ind w:firstLine="709"/>
        <w:rPr>
          <w:rFonts w:eastAsia="Batang"/>
          <w:bCs/>
          <w:sz w:val="28"/>
          <w:szCs w:val="28"/>
          <w:lang w:val="ro-RO" w:eastAsia="ru-RU"/>
        </w:rPr>
      </w:pPr>
    </w:p>
    <w:p w:rsidR="00150ACC" w:rsidRPr="00150ACC" w:rsidRDefault="00150ACC" w:rsidP="00150ACC">
      <w:pPr>
        <w:ind w:firstLine="709"/>
        <w:rPr>
          <w:rFonts w:eastAsia="Batang"/>
          <w:bCs/>
          <w:sz w:val="28"/>
          <w:szCs w:val="28"/>
          <w:lang w:val="ro-RO" w:eastAsia="ru-RU"/>
        </w:rPr>
      </w:pPr>
      <w:r w:rsidRPr="00150ACC">
        <w:rPr>
          <w:rFonts w:eastAsia="Batang"/>
          <w:bCs/>
          <w:sz w:val="28"/>
          <w:szCs w:val="28"/>
          <w:lang w:val="ro-RO" w:eastAsia="ru-RU"/>
        </w:rPr>
        <w:t xml:space="preserve">Se aprobă şi se prezintă Parlamentului spre examinare proiectul de lege </w:t>
      </w:r>
      <w:r w:rsidRPr="00150ACC">
        <w:rPr>
          <w:sz w:val="28"/>
          <w:szCs w:val="28"/>
          <w:lang w:val="ro-RO" w:eastAsia="ru-RU"/>
        </w:rPr>
        <w:t xml:space="preserve">privind unele măsuri în vederea implementării Programului de stat </w:t>
      </w:r>
      <w:r>
        <w:rPr>
          <w:sz w:val="28"/>
          <w:szCs w:val="28"/>
          <w:lang w:val="ro-RO" w:eastAsia="ru-RU"/>
        </w:rPr>
        <w:t>„</w:t>
      </w:r>
      <w:r w:rsidRPr="00150ACC">
        <w:rPr>
          <w:sz w:val="28"/>
          <w:szCs w:val="28"/>
          <w:lang w:val="ro-RO" w:eastAsia="ru-RU"/>
        </w:rPr>
        <w:t>Prima casă”</w:t>
      </w:r>
      <w:r w:rsidRPr="00150ACC">
        <w:rPr>
          <w:rFonts w:eastAsia="Batang"/>
          <w:bCs/>
          <w:sz w:val="28"/>
          <w:szCs w:val="28"/>
          <w:lang w:val="ro-RO" w:eastAsia="ru-RU"/>
        </w:rPr>
        <w:t>.</w:t>
      </w:r>
    </w:p>
    <w:p w:rsidR="003B04ED" w:rsidRPr="00150ACC" w:rsidRDefault="003B04ED" w:rsidP="00150ACC">
      <w:pPr>
        <w:ind w:firstLine="709"/>
        <w:jc w:val="center"/>
        <w:rPr>
          <w:b/>
          <w:bCs/>
          <w:sz w:val="28"/>
          <w:szCs w:val="28"/>
          <w:lang w:val="ro-RO" w:eastAsia="ro-RO"/>
        </w:rPr>
      </w:pPr>
    </w:p>
    <w:p w:rsidR="003B04ED" w:rsidRDefault="003B04ED" w:rsidP="003B04ED">
      <w:pPr>
        <w:spacing w:line="276" w:lineRule="auto"/>
        <w:ind w:firstLine="567"/>
        <w:rPr>
          <w:sz w:val="28"/>
          <w:szCs w:val="28"/>
          <w:lang w:val="ro-RO" w:eastAsia="ro-RO"/>
        </w:rPr>
      </w:pPr>
    </w:p>
    <w:p w:rsidR="003B04ED" w:rsidRDefault="003B04ED" w:rsidP="0014378C">
      <w:pPr>
        <w:ind w:firstLine="709"/>
        <w:rPr>
          <w:b/>
          <w:sz w:val="28"/>
          <w:szCs w:val="28"/>
          <w:lang w:val="ro-RO" w:eastAsia="ro-RO"/>
        </w:rPr>
      </w:pPr>
      <w:r>
        <w:rPr>
          <w:b/>
          <w:sz w:val="28"/>
          <w:szCs w:val="28"/>
          <w:lang w:val="ro-RO" w:eastAsia="ro-RO"/>
        </w:rPr>
        <w:t>Prim-ministru</w:t>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Pr>
          <w:b/>
          <w:sz w:val="28"/>
          <w:szCs w:val="28"/>
          <w:lang w:val="ro-RO" w:eastAsia="ro-RO"/>
        </w:rPr>
        <w:t>PAVEL FILIP</w:t>
      </w:r>
    </w:p>
    <w:p w:rsidR="003B04ED" w:rsidRDefault="003B04ED" w:rsidP="0014378C">
      <w:pPr>
        <w:ind w:firstLine="709"/>
        <w:rPr>
          <w:b/>
          <w:sz w:val="28"/>
          <w:szCs w:val="28"/>
          <w:lang w:val="ro-RO" w:eastAsia="ro-RO"/>
        </w:rPr>
      </w:pPr>
    </w:p>
    <w:p w:rsidR="0014378C" w:rsidRDefault="0014378C" w:rsidP="0014378C">
      <w:pPr>
        <w:ind w:firstLine="709"/>
        <w:rPr>
          <w:sz w:val="28"/>
          <w:szCs w:val="28"/>
          <w:lang w:val="ro-RO" w:eastAsia="ro-RO"/>
        </w:rPr>
      </w:pPr>
    </w:p>
    <w:p w:rsidR="003B04ED" w:rsidRDefault="003B04ED" w:rsidP="0014378C">
      <w:pPr>
        <w:ind w:firstLine="709"/>
        <w:rPr>
          <w:sz w:val="28"/>
          <w:szCs w:val="28"/>
          <w:lang w:val="ro-RO" w:eastAsia="ro-RO"/>
        </w:rPr>
      </w:pPr>
      <w:r>
        <w:rPr>
          <w:sz w:val="28"/>
          <w:szCs w:val="28"/>
          <w:lang w:val="ro-RO" w:eastAsia="ro-RO"/>
        </w:rPr>
        <w:t>Contrasemnează:</w:t>
      </w:r>
    </w:p>
    <w:p w:rsidR="003B04ED" w:rsidRDefault="003B04ED" w:rsidP="0014378C">
      <w:pPr>
        <w:ind w:firstLine="709"/>
        <w:rPr>
          <w:sz w:val="28"/>
          <w:szCs w:val="28"/>
          <w:lang w:val="ro-RO" w:eastAsia="ro-RO"/>
        </w:rPr>
      </w:pPr>
    </w:p>
    <w:p w:rsidR="0014378C" w:rsidRPr="0014378C" w:rsidRDefault="0014378C" w:rsidP="0014378C">
      <w:pPr>
        <w:ind w:firstLine="709"/>
        <w:rPr>
          <w:sz w:val="28"/>
          <w:szCs w:val="28"/>
          <w:lang w:val="ro-RO" w:eastAsia="ru-RU"/>
        </w:rPr>
      </w:pPr>
      <w:r w:rsidRPr="0014378C">
        <w:rPr>
          <w:sz w:val="28"/>
          <w:szCs w:val="28"/>
          <w:lang w:val="ro-RO" w:eastAsia="ru-RU"/>
        </w:rPr>
        <w:t xml:space="preserve">Viceprim-ministru,  </w:t>
      </w:r>
    </w:p>
    <w:p w:rsidR="0014378C" w:rsidRPr="0014378C" w:rsidRDefault="0014378C" w:rsidP="0014378C">
      <w:pPr>
        <w:ind w:firstLine="709"/>
        <w:rPr>
          <w:sz w:val="28"/>
          <w:szCs w:val="28"/>
          <w:lang w:val="ro-RO" w:eastAsia="ru-RU"/>
        </w:rPr>
      </w:pPr>
      <w:r w:rsidRPr="0014378C">
        <w:rPr>
          <w:sz w:val="28"/>
          <w:szCs w:val="28"/>
          <w:lang w:val="ro-RO" w:eastAsia="ru-RU"/>
        </w:rPr>
        <w:t xml:space="preserve">ministrul economiei </w:t>
      </w:r>
    </w:p>
    <w:p w:rsidR="0014378C" w:rsidRPr="0014378C" w:rsidRDefault="0014378C" w:rsidP="0014378C">
      <w:pPr>
        <w:ind w:firstLine="709"/>
        <w:rPr>
          <w:sz w:val="28"/>
          <w:szCs w:val="28"/>
          <w:lang w:val="ro-RO" w:eastAsia="ru-RU"/>
        </w:rPr>
      </w:pPr>
      <w:r w:rsidRPr="0014378C">
        <w:rPr>
          <w:sz w:val="28"/>
          <w:szCs w:val="28"/>
          <w:lang w:val="ro-RO" w:eastAsia="ru-RU"/>
        </w:rPr>
        <w:t>și infrastructurii</w:t>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sidRPr="0014378C">
        <w:rPr>
          <w:sz w:val="28"/>
          <w:szCs w:val="28"/>
          <w:lang w:val="ro-RO" w:eastAsia="ru-RU"/>
        </w:rPr>
        <w:t>Octavian CALMÎC</w:t>
      </w:r>
    </w:p>
    <w:p w:rsidR="0014378C" w:rsidRPr="0014378C" w:rsidRDefault="0014378C" w:rsidP="0014378C">
      <w:pPr>
        <w:ind w:firstLine="709"/>
        <w:rPr>
          <w:sz w:val="28"/>
          <w:szCs w:val="28"/>
          <w:lang w:val="ro-RO" w:eastAsia="ru-RU"/>
        </w:rPr>
      </w:pPr>
    </w:p>
    <w:p w:rsidR="0014378C" w:rsidRPr="0014378C" w:rsidRDefault="0014378C" w:rsidP="0014378C">
      <w:pPr>
        <w:ind w:firstLine="709"/>
        <w:rPr>
          <w:sz w:val="28"/>
          <w:szCs w:val="28"/>
          <w:lang w:val="ro-RO" w:eastAsia="ru-RU"/>
        </w:rPr>
      </w:pPr>
    </w:p>
    <w:p w:rsidR="0014378C" w:rsidRPr="0014378C" w:rsidRDefault="0014378C" w:rsidP="0014378C">
      <w:pPr>
        <w:ind w:firstLine="709"/>
        <w:rPr>
          <w:sz w:val="28"/>
          <w:szCs w:val="28"/>
          <w:lang w:val="ro-RO" w:eastAsia="ru-RU"/>
        </w:rPr>
      </w:pPr>
      <w:r w:rsidRPr="0014378C">
        <w:rPr>
          <w:sz w:val="28"/>
          <w:szCs w:val="28"/>
          <w:lang w:val="ro-RO" w:eastAsia="ru-RU"/>
        </w:rPr>
        <w:t>Ministrul finanţelor</w:t>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sidRPr="0014378C">
        <w:rPr>
          <w:sz w:val="28"/>
          <w:szCs w:val="28"/>
          <w:lang w:val="ro-RO" w:eastAsia="ru-RU"/>
        </w:rPr>
        <w:t>Octavian Armaşu</w:t>
      </w:r>
    </w:p>
    <w:p w:rsidR="00CF2559" w:rsidRPr="00CB05D3" w:rsidRDefault="00CF2559" w:rsidP="0014378C">
      <w:pPr>
        <w:ind w:firstLine="709"/>
        <w:rPr>
          <w:sz w:val="28"/>
          <w:szCs w:val="28"/>
          <w:lang w:val="ro-RO" w:eastAsia="ru-RU"/>
        </w:rPr>
      </w:pPr>
    </w:p>
    <w:p w:rsidR="00085DA8" w:rsidRPr="00CB05D3" w:rsidRDefault="00085DA8" w:rsidP="0014378C">
      <w:pPr>
        <w:ind w:firstLine="709"/>
        <w:rPr>
          <w:sz w:val="28"/>
          <w:szCs w:val="28"/>
          <w:lang w:val="ro-RO" w:eastAsia="ru-RU"/>
        </w:rPr>
      </w:pPr>
    </w:p>
    <w:p w:rsidR="00085DA8" w:rsidRPr="00CB05D3" w:rsidRDefault="00085DA8" w:rsidP="00CF2559">
      <w:pPr>
        <w:ind w:firstLine="709"/>
        <w:rPr>
          <w:sz w:val="28"/>
          <w:szCs w:val="28"/>
          <w:lang w:val="ro-RO" w:eastAsia="ru-RU"/>
        </w:rPr>
      </w:pPr>
    </w:p>
    <w:p w:rsidR="00085DA8" w:rsidRPr="00CB05D3" w:rsidRDefault="00085DA8" w:rsidP="00CF2559">
      <w:pPr>
        <w:ind w:firstLine="709"/>
        <w:rPr>
          <w:sz w:val="28"/>
          <w:szCs w:val="28"/>
          <w:lang w:val="ro-RO" w:eastAsia="ru-RU"/>
        </w:rPr>
      </w:pPr>
    </w:p>
    <w:p w:rsidR="00085DA8" w:rsidRPr="00CB05D3" w:rsidRDefault="00085DA8" w:rsidP="00CF2559">
      <w:pPr>
        <w:ind w:firstLine="709"/>
        <w:rPr>
          <w:sz w:val="28"/>
          <w:szCs w:val="28"/>
          <w:lang w:val="ro-RO" w:eastAsia="ru-RU"/>
        </w:rPr>
      </w:pPr>
    </w:p>
    <w:p w:rsidR="00085DA8" w:rsidRPr="00CB05D3" w:rsidRDefault="00085DA8" w:rsidP="00CF2559">
      <w:pPr>
        <w:ind w:firstLine="709"/>
        <w:rPr>
          <w:sz w:val="28"/>
          <w:szCs w:val="28"/>
          <w:lang w:val="ro-RO" w:eastAsia="ru-RU"/>
        </w:rPr>
      </w:pPr>
    </w:p>
    <w:p w:rsidR="00085DA8" w:rsidRPr="00CB05D3" w:rsidRDefault="00085DA8"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84667B" w:rsidRDefault="0084667B" w:rsidP="00CF2559">
      <w:pPr>
        <w:ind w:firstLine="709"/>
        <w:rPr>
          <w:sz w:val="28"/>
          <w:szCs w:val="28"/>
          <w:lang w:val="ro-RO" w:eastAsia="ru-RU"/>
        </w:rPr>
      </w:pPr>
    </w:p>
    <w:p w:rsidR="00150ACC" w:rsidRDefault="00150ACC" w:rsidP="00CF2559">
      <w:pPr>
        <w:ind w:firstLine="709"/>
        <w:rPr>
          <w:sz w:val="28"/>
          <w:szCs w:val="28"/>
          <w:lang w:val="ro-RO" w:eastAsia="ru-RU"/>
        </w:rPr>
      </w:pPr>
    </w:p>
    <w:p w:rsidR="00150ACC" w:rsidRDefault="00150ACC" w:rsidP="00CF2559">
      <w:pPr>
        <w:ind w:firstLine="709"/>
        <w:rPr>
          <w:sz w:val="28"/>
          <w:szCs w:val="28"/>
          <w:lang w:val="ro-RO" w:eastAsia="ru-RU"/>
        </w:rPr>
      </w:pPr>
    </w:p>
    <w:p w:rsidR="00150ACC" w:rsidRDefault="00150ACC" w:rsidP="00CF2559">
      <w:pPr>
        <w:ind w:firstLine="709"/>
        <w:rPr>
          <w:sz w:val="28"/>
          <w:szCs w:val="28"/>
          <w:lang w:val="ro-RO" w:eastAsia="ru-RU"/>
        </w:rPr>
      </w:pPr>
    </w:p>
    <w:p w:rsidR="00150ACC" w:rsidRDefault="00150ACC" w:rsidP="00CF2559">
      <w:pPr>
        <w:ind w:firstLine="709"/>
        <w:rPr>
          <w:sz w:val="28"/>
          <w:szCs w:val="28"/>
          <w:lang w:val="ro-RO" w:eastAsia="ru-RU"/>
        </w:rPr>
      </w:pPr>
    </w:p>
    <w:p w:rsidR="00150ACC" w:rsidRDefault="00150ACC" w:rsidP="00CF2559">
      <w:pPr>
        <w:ind w:firstLine="709"/>
        <w:rPr>
          <w:sz w:val="28"/>
          <w:szCs w:val="28"/>
          <w:lang w:val="ro-RO" w:eastAsia="ru-RU"/>
        </w:rPr>
      </w:pPr>
    </w:p>
    <w:p w:rsidR="00150ACC" w:rsidRDefault="00150ACC" w:rsidP="00CF2559">
      <w:pPr>
        <w:ind w:firstLine="709"/>
        <w:rPr>
          <w:sz w:val="28"/>
          <w:szCs w:val="28"/>
          <w:lang w:val="ro-RO" w:eastAsia="ru-RU"/>
        </w:rPr>
      </w:pPr>
    </w:p>
    <w:p w:rsidR="00150ACC" w:rsidRDefault="00150ACC" w:rsidP="00CF2559">
      <w:pPr>
        <w:ind w:firstLine="709"/>
        <w:rPr>
          <w:sz w:val="28"/>
          <w:szCs w:val="28"/>
          <w:lang w:val="ro-RO" w:eastAsia="ru-RU"/>
        </w:rPr>
      </w:pPr>
    </w:p>
    <w:p w:rsidR="00150ACC" w:rsidRPr="00CB05D3" w:rsidRDefault="00150ACC" w:rsidP="00CF2559">
      <w:pPr>
        <w:ind w:firstLine="709"/>
        <w:rPr>
          <w:sz w:val="28"/>
          <w:szCs w:val="28"/>
          <w:lang w:val="ro-RO" w:eastAsia="ru-RU"/>
        </w:rPr>
      </w:pPr>
    </w:p>
    <w:p w:rsidR="00CF2559" w:rsidRPr="00CB05D3" w:rsidRDefault="00CF2559" w:rsidP="00CF2559">
      <w:pPr>
        <w:ind w:firstLine="709"/>
        <w:rPr>
          <w:sz w:val="28"/>
          <w:szCs w:val="28"/>
          <w:lang w:val="ro-RO" w:eastAsia="ru-RU"/>
        </w:rPr>
      </w:pPr>
      <w:r w:rsidRPr="00CB05D3">
        <w:rPr>
          <w:sz w:val="28"/>
          <w:szCs w:val="28"/>
          <w:lang w:val="ro-RO" w:eastAsia="ru-RU"/>
        </w:rPr>
        <w:t>Vizează:</w:t>
      </w: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r w:rsidRPr="00CB05D3">
        <w:rPr>
          <w:sz w:val="28"/>
          <w:szCs w:val="28"/>
          <w:lang w:val="ro-RO" w:eastAsia="ru-RU"/>
        </w:rPr>
        <w:t>Secretar general al Guvernului</w:t>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00A35DD9" w:rsidRPr="00CB05D3">
        <w:rPr>
          <w:sz w:val="28"/>
          <w:szCs w:val="28"/>
          <w:lang w:val="ro-RO" w:eastAsia="ru-RU"/>
        </w:rPr>
        <w:t>Lilia PALII</w:t>
      </w:r>
      <w:r w:rsidRPr="00CB05D3">
        <w:rPr>
          <w:sz w:val="28"/>
          <w:szCs w:val="28"/>
          <w:lang w:val="ro-RO" w:eastAsia="ru-RU"/>
        </w:rPr>
        <w:t xml:space="preserve"> </w:t>
      </w: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r w:rsidRPr="00CB05D3">
        <w:rPr>
          <w:sz w:val="28"/>
          <w:szCs w:val="28"/>
          <w:lang w:val="ro-RO" w:eastAsia="ru-RU"/>
        </w:rPr>
        <w:t>Aprobată în şedinţa Guvernului</w:t>
      </w:r>
    </w:p>
    <w:p w:rsidR="009E20E6" w:rsidRPr="00CB05D3" w:rsidRDefault="00CF2559" w:rsidP="00CF2559">
      <w:pPr>
        <w:ind w:firstLine="709"/>
        <w:rPr>
          <w:sz w:val="28"/>
          <w:szCs w:val="28"/>
          <w:lang w:val="ro-RO" w:eastAsia="ru-RU"/>
        </w:rPr>
      </w:pPr>
      <w:r w:rsidRPr="00CB05D3">
        <w:rPr>
          <w:sz w:val="28"/>
          <w:szCs w:val="28"/>
          <w:lang w:val="ro-RO" w:eastAsia="ru-RU"/>
        </w:rPr>
        <w:t>din</w:t>
      </w:r>
      <w:r w:rsidRPr="00CB05D3">
        <w:rPr>
          <w:sz w:val="28"/>
          <w:szCs w:val="28"/>
          <w:lang w:val="ro-RO" w:eastAsia="ru-RU"/>
        </w:rPr>
        <w:tab/>
        <w:t xml:space="preserve">                     </w:t>
      </w:r>
    </w:p>
    <w:p w:rsidR="009E20E6" w:rsidRPr="00CB05D3" w:rsidRDefault="009E20E6" w:rsidP="00CF2559">
      <w:pPr>
        <w:ind w:firstLine="709"/>
        <w:rPr>
          <w:sz w:val="28"/>
          <w:szCs w:val="28"/>
          <w:lang w:val="ro-RO" w:eastAsia="ru-RU"/>
        </w:rPr>
      </w:pPr>
    </w:p>
    <w:p w:rsidR="009E20E6" w:rsidRPr="00CB05D3" w:rsidRDefault="009E20E6"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CB05D3" w:rsidRPr="00CB05D3" w:rsidRDefault="00CB05D3" w:rsidP="00CB05D3">
      <w:pPr>
        <w:tabs>
          <w:tab w:val="left" w:pos="1134"/>
        </w:tabs>
        <w:ind w:firstLine="709"/>
        <w:rPr>
          <w:sz w:val="28"/>
          <w:szCs w:val="28"/>
          <w:lang w:val="ro-RO" w:eastAsia="ru-RU"/>
        </w:rPr>
      </w:pPr>
    </w:p>
    <w:p w:rsidR="00150ACC" w:rsidRDefault="00150ACC" w:rsidP="00CB05D3">
      <w:pPr>
        <w:tabs>
          <w:tab w:val="left" w:pos="1134"/>
        </w:tabs>
        <w:ind w:firstLine="709"/>
        <w:rPr>
          <w:sz w:val="28"/>
          <w:szCs w:val="28"/>
          <w:lang w:val="ro-RO" w:eastAsia="ru-RU"/>
        </w:rPr>
      </w:pPr>
    </w:p>
    <w:p w:rsidR="00150ACC" w:rsidRPr="00150ACC" w:rsidRDefault="00150ACC" w:rsidP="00150ACC">
      <w:pPr>
        <w:rPr>
          <w:sz w:val="28"/>
          <w:szCs w:val="28"/>
          <w:lang w:val="ro-RO" w:eastAsia="ru-RU"/>
        </w:rPr>
      </w:pPr>
    </w:p>
    <w:p w:rsidR="00150ACC" w:rsidRPr="00150ACC" w:rsidRDefault="00150ACC" w:rsidP="00150ACC">
      <w:pPr>
        <w:rPr>
          <w:sz w:val="28"/>
          <w:szCs w:val="28"/>
          <w:lang w:val="ro-RO" w:eastAsia="ru-RU"/>
        </w:rPr>
      </w:pPr>
    </w:p>
    <w:p w:rsidR="00150ACC" w:rsidRPr="00150ACC" w:rsidRDefault="00150ACC" w:rsidP="00150ACC">
      <w:pPr>
        <w:rPr>
          <w:sz w:val="28"/>
          <w:szCs w:val="28"/>
          <w:lang w:val="ro-RO" w:eastAsia="ru-RU"/>
        </w:rPr>
      </w:pPr>
    </w:p>
    <w:p w:rsidR="00150ACC" w:rsidRPr="00150ACC" w:rsidRDefault="00150ACC" w:rsidP="00150ACC">
      <w:pPr>
        <w:rPr>
          <w:sz w:val="28"/>
          <w:szCs w:val="28"/>
          <w:lang w:val="ro-RO" w:eastAsia="ru-RU"/>
        </w:rPr>
      </w:pPr>
    </w:p>
    <w:p w:rsidR="00150ACC" w:rsidRPr="00150ACC" w:rsidRDefault="00150ACC" w:rsidP="00150ACC">
      <w:pPr>
        <w:rPr>
          <w:sz w:val="28"/>
          <w:szCs w:val="28"/>
          <w:lang w:val="ro-RO" w:eastAsia="ru-RU"/>
        </w:rPr>
      </w:pPr>
    </w:p>
    <w:p w:rsidR="00150ACC" w:rsidRPr="00150ACC" w:rsidRDefault="00150ACC" w:rsidP="00150ACC">
      <w:pPr>
        <w:rPr>
          <w:sz w:val="28"/>
          <w:szCs w:val="28"/>
          <w:lang w:val="ro-RO" w:eastAsia="ru-RU"/>
        </w:rPr>
      </w:pPr>
    </w:p>
    <w:p w:rsidR="00150ACC" w:rsidRPr="00150ACC" w:rsidRDefault="00150ACC" w:rsidP="00150ACC">
      <w:pPr>
        <w:rPr>
          <w:sz w:val="28"/>
          <w:szCs w:val="28"/>
          <w:lang w:val="ro-RO" w:eastAsia="ru-RU"/>
        </w:rPr>
      </w:pPr>
    </w:p>
    <w:p w:rsidR="00150ACC" w:rsidRPr="00150ACC" w:rsidRDefault="00150ACC" w:rsidP="00150ACC">
      <w:pPr>
        <w:rPr>
          <w:sz w:val="28"/>
          <w:szCs w:val="28"/>
          <w:lang w:val="ro-RO" w:eastAsia="ru-RU"/>
        </w:rPr>
      </w:pPr>
    </w:p>
    <w:p w:rsidR="00150ACC" w:rsidRPr="00150ACC" w:rsidRDefault="00150ACC" w:rsidP="00150ACC">
      <w:pPr>
        <w:rPr>
          <w:sz w:val="28"/>
          <w:szCs w:val="28"/>
          <w:lang w:val="ro-RO" w:eastAsia="ru-RU"/>
        </w:rPr>
      </w:pPr>
    </w:p>
    <w:p w:rsidR="00150ACC" w:rsidRPr="00150ACC" w:rsidRDefault="00150ACC" w:rsidP="00150ACC">
      <w:pPr>
        <w:rPr>
          <w:sz w:val="28"/>
          <w:szCs w:val="28"/>
          <w:lang w:val="ro-RO" w:eastAsia="ru-RU"/>
        </w:rPr>
      </w:pPr>
    </w:p>
    <w:p w:rsidR="00150ACC" w:rsidRPr="00150ACC" w:rsidRDefault="00150ACC" w:rsidP="00150ACC">
      <w:pPr>
        <w:rPr>
          <w:sz w:val="28"/>
          <w:szCs w:val="28"/>
          <w:lang w:val="ro-RO" w:eastAsia="ru-RU"/>
        </w:rPr>
      </w:pPr>
    </w:p>
    <w:p w:rsidR="00150ACC" w:rsidRDefault="00150ACC" w:rsidP="00150ACC">
      <w:pPr>
        <w:rPr>
          <w:sz w:val="28"/>
          <w:szCs w:val="28"/>
          <w:lang w:val="ro-RO" w:eastAsia="ru-RU"/>
        </w:rPr>
      </w:pPr>
    </w:p>
    <w:p w:rsidR="00EA7735" w:rsidRDefault="00EA7735" w:rsidP="00150ACC">
      <w:pPr>
        <w:rPr>
          <w:sz w:val="28"/>
          <w:szCs w:val="28"/>
          <w:lang w:val="ro-RO" w:eastAsia="ru-RU"/>
        </w:rPr>
      </w:pPr>
    </w:p>
    <w:p w:rsidR="00150ACC" w:rsidRPr="00150ACC" w:rsidRDefault="00150ACC" w:rsidP="00150ACC">
      <w:pPr>
        <w:ind w:firstLine="0"/>
        <w:jc w:val="right"/>
        <w:rPr>
          <w:rFonts w:eastAsia="Batang"/>
          <w:bCs/>
          <w:sz w:val="28"/>
          <w:szCs w:val="28"/>
          <w:lang w:val="ro-RO" w:eastAsia="ru-RU"/>
        </w:rPr>
      </w:pPr>
      <w:r w:rsidRPr="00150ACC">
        <w:rPr>
          <w:rFonts w:eastAsia="Batang"/>
          <w:bCs/>
          <w:sz w:val="28"/>
          <w:szCs w:val="28"/>
          <w:lang w:val="ro-RO" w:eastAsia="ru-RU"/>
        </w:rPr>
        <w:t>Proiect</w:t>
      </w:r>
    </w:p>
    <w:p w:rsidR="00150ACC" w:rsidRPr="00150ACC" w:rsidRDefault="00150ACC" w:rsidP="00150ACC">
      <w:pPr>
        <w:ind w:firstLine="0"/>
        <w:jc w:val="center"/>
        <w:rPr>
          <w:rFonts w:eastAsia="Batang"/>
          <w:b/>
          <w:bCs/>
          <w:sz w:val="28"/>
          <w:szCs w:val="28"/>
          <w:lang w:val="ro-RO" w:eastAsia="ru-RU"/>
        </w:rPr>
      </w:pPr>
    </w:p>
    <w:p w:rsidR="00150ACC" w:rsidRPr="00150ACC" w:rsidRDefault="00150ACC" w:rsidP="00150ACC">
      <w:pPr>
        <w:ind w:firstLine="0"/>
        <w:jc w:val="center"/>
        <w:rPr>
          <w:rFonts w:eastAsia="Batang"/>
          <w:b/>
          <w:bCs/>
          <w:sz w:val="28"/>
          <w:szCs w:val="28"/>
          <w:lang w:val="ro-RO" w:eastAsia="ru-RU"/>
        </w:rPr>
      </w:pPr>
    </w:p>
    <w:p w:rsidR="00150ACC" w:rsidRPr="00150ACC" w:rsidRDefault="00150ACC" w:rsidP="00150ACC">
      <w:pPr>
        <w:ind w:firstLine="0"/>
        <w:jc w:val="center"/>
        <w:rPr>
          <w:rFonts w:eastAsia="Batang"/>
          <w:b/>
          <w:bCs/>
          <w:sz w:val="28"/>
          <w:szCs w:val="28"/>
          <w:lang w:val="ro-RO" w:eastAsia="ru-RU"/>
        </w:rPr>
      </w:pPr>
      <w:r w:rsidRPr="00150ACC">
        <w:rPr>
          <w:rFonts w:eastAsia="Batang"/>
          <w:b/>
          <w:bCs/>
          <w:sz w:val="28"/>
          <w:szCs w:val="28"/>
          <w:lang w:val="ro-RO" w:eastAsia="ru-RU"/>
        </w:rPr>
        <w:t>PARLAMENTUL REPUBLICII MOLDOVA</w:t>
      </w:r>
    </w:p>
    <w:p w:rsidR="00150ACC" w:rsidRPr="00150ACC" w:rsidRDefault="00150ACC" w:rsidP="00150ACC">
      <w:pPr>
        <w:ind w:firstLine="0"/>
        <w:jc w:val="center"/>
        <w:rPr>
          <w:b/>
          <w:sz w:val="28"/>
          <w:szCs w:val="28"/>
          <w:lang w:val="ro-RO"/>
        </w:rPr>
      </w:pPr>
    </w:p>
    <w:p w:rsidR="00150ACC" w:rsidRPr="00150ACC" w:rsidRDefault="00150ACC" w:rsidP="00150ACC">
      <w:pPr>
        <w:ind w:firstLine="0"/>
        <w:jc w:val="center"/>
        <w:rPr>
          <w:b/>
          <w:sz w:val="28"/>
          <w:szCs w:val="28"/>
          <w:lang w:val="ro-RO"/>
        </w:rPr>
      </w:pPr>
    </w:p>
    <w:p w:rsidR="00150ACC" w:rsidRPr="00150ACC" w:rsidRDefault="00150ACC" w:rsidP="00150ACC">
      <w:pPr>
        <w:ind w:firstLine="0"/>
        <w:jc w:val="center"/>
        <w:rPr>
          <w:b/>
          <w:sz w:val="28"/>
          <w:szCs w:val="28"/>
          <w:lang w:val="ro-RO"/>
        </w:rPr>
      </w:pPr>
      <w:r w:rsidRPr="00150ACC">
        <w:rPr>
          <w:b/>
          <w:sz w:val="28"/>
          <w:szCs w:val="28"/>
          <w:lang w:val="ro-RO"/>
        </w:rPr>
        <w:t>LEGE</w:t>
      </w:r>
    </w:p>
    <w:p w:rsidR="00150ACC" w:rsidRPr="00150ACC" w:rsidRDefault="00150ACC" w:rsidP="00150ACC">
      <w:pPr>
        <w:ind w:firstLine="0"/>
        <w:jc w:val="center"/>
        <w:rPr>
          <w:b/>
          <w:sz w:val="28"/>
          <w:szCs w:val="28"/>
          <w:lang w:val="ro-RO" w:eastAsia="ru-RU"/>
        </w:rPr>
      </w:pPr>
      <w:r w:rsidRPr="00150ACC">
        <w:rPr>
          <w:b/>
          <w:sz w:val="28"/>
          <w:szCs w:val="28"/>
          <w:lang w:val="ro-RO" w:eastAsia="ru-RU"/>
        </w:rPr>
        <w:t xml:space="preserve">privind unele măsuri în vederea implementării </w:t>
      </w:r>
    </w:p>
    <w:p w:rsidR="00150ACC" w:rsidRPr="00150ACC" w:rsidRDefault="00150ACC" w:rsidP="00150ACC">
      <w:pPr>
        <w:ind w:firstLine="0"/>
        <w:jc w:val="center"/>
        <w:rPr>
          <w:b/>
          <w:sz w:val="28"/>
          <w:szCs w:val="28"/>
          <w:lang w:val="ro-RO" w:eastAsia="ru-RU"/>
        </w:rPr>
      </w:pPr>
      <w:r w:rsidRPr="00150ACC">
        <w:rPr>
          <w:b/>
          <w:sz w:val="28"/>
          <w:szCs w:val="28"/>
          <w:lang w:val="ro-RO" w:eastAsia="ru-RU"/>
        </w:rPr>
        <w:t xml:space="preserve">Programului de stat </w:t>
      </w:r>
      <w:r>
        <w:rPr>
          <w:b/>
          <w:sz w:val="28"/>
          <w:szCs w:val="28"/>
          <w:lang w:val="ro-RO" w:eastAsia="ru-RU"/>
        </w:rPr>
        <w:t>„</w:t>
      </w:r>
      <w:r w:rsidRPr="00150ACC">
        <w:rPr>
          <w:b/>
          <w:sz w:val="28"/>
          <w:szCs w:val="28"/>
          <w:lang w:val="ro-RO" w:eastAsia="ru-RU"/>
        </w:rPr>
        <w:t>Prima casă”</w:t>
      </w:r>
    </w:p>
    <w:p w:rsidR="00150ACC" w:rsidRPr="00150ACC" w:rsidRDefault="00150ACC" w:rsidP="00150ACC">
      <w:pPr>
        <w:ind w:firstLine="0"/>
        <w:jc w:val="center"/>
        <w:rPr>
          <w:b/>
          <w:bCs/>
          <w:sz w:val="24"/>
          <w:szCs w:val="24"/>
          <w:lang w:val="ro-RO"/>
        </w:rPr>
      </w:pPr>
      <w:r w:rsidRPr="00150ACC">
        <w:rPr>
          <w:b/>
          <w:bCs/>
          <w:sz w:val="24"/>
          <w:szCs w:val="24"/>
          <w:lang w:val="ro-RO"/>
        </w:rPr>
        <w:t xml:space="preserve">  </w:t>
      </w:r>
    </w:p>
    <w:p w:rsidR="00150ACC" w:rsidRPr="00150ACC" w:rsidRDefault="00150ACC" w:rsidP="00150ACC">
      <w:pPr>
        <w:ind w:firstLine="0"/>
        <w:jc w:val="center"/>
        <w:rPr>
          <w:sz w:val="24"/>
          <w:szCs w:val="24"/>
          <w:lang w:val="ro-RO"/>
        </w:rPr>
      </w:pPr>
      <w:r w:rsidRPr="00150ACC">
        <w:rPr>
          <w:sz w:val="24"/>
          <w:szCs w:val="24"/>
          <w:lang w:val="ro-RO"/>
        </w:rPr>
        <w:t xml:space="preserve">  </w:t>
      </w:r>
    </w:p>
    <w:p w:rsidR="00150ACC" w:rsidRPr="00150ACC" w:rsidRDefault="00150ACC" w:rsidP="00150ACC">
      <w:pPr>
        <w:ind w:firstLine="709"/>
        <w:rPr>
          <w:sz w:val="28"/>
          <w:szCs w:val="28"/>
          <w:lang w:val="ro-RO"/>
        </w:rPr>
      </w:pPr>
      <w:r w:rsidRPr="00150ACC">
        <w:rPr>
          <w:sz w:val="28"/>
          <w:szCs w:val="28"/>
          <w:lang w:val="ro-RO"/>
        </w:rPr>
        <w:t xml:space="preserve">Parlamentul adoptă prezenta lege organică. </w:t>
      </w:r>
    </w:p>
    <w:p w:rsidR="00150ACC" w:rsidRPr="00150ACC" w:rsidRDefault="00150ACC" w:rsidP="00150ACC">
      <w:pPr>
        <w:ind w:firstLine="709"/>
        <w:rPr>
          <w:sz w:val="28"/>
          <w:szCs w:val="28"/>
          <w:lang w:val="ro-RO"/>
        </w:rPr>
      </w:pPr>
      <w:r w:rsidRPr="00150ACC">
        <w:rPr>
          <w:sz w:val="28"/>
          <w:szCs w:val="28"/>
          <w:lang w:val="ro-RO"/>
        </w:rPr>
        <w:t xml:space="preserve">  </w:t>
      </w:r>
    </w:p>
    <w:p w:rsidR="00150ACC" w:rsidRPr="00150ACC" w:rsidRDefault="00150ACC" w:rsidP="00150ACC">
      <w:pPr>
        <w:ind w:firstLine="709"/>
        <w:rPr>
          <w:sz w:val="28"/>
          <w:szCs w:val="28"/>
          <w:lang w:val="ro-RO"/>
        </w:rPr>
      </w:pPr>
      <w:r w:rsidRPr="00150ACC">
        <w:rPr>
          <w:b/>
          <w:bCs/>
          <w:sz w:val="28"/>
          <w:szCs w:val="28"/>
          <w:lang w:val="ro-RO"/>
        </w:rPr>
        <w:t xml:space="preserve">Articolul 1. </w:t>
      </w:r>
      <w:r w:rsidRPr="00150ACC">
        <w:rPr>
          <w:b/>
          <w:sz w:val="28"/>
          <w:szCs w:val="28"/>
          <w:lang w:val="ro-RO"/>
        </w:rPr>
        <w:t>Scopul legii</w:t>
      </w:r>
    </w:p>
    <w:p w:rsidR="00150ACC" w:rsidRPr="00150ACC" w:rsidRDefault="00150ACC" w:rsidP="00150ACC">
      <w:pPr>
        <w:ind w:firstLine="709"/>
        <w:rPr>
          <w:sz w:val="28"/>
          <w:szCs w:val="28"/>
          <w:lang w:val="ro-RO"/>
        </w:rPr>
      </w:pPr>
      <w:r w:rsidRPr="00150ACC">
        <w:rPr>
          <w:sz w:val="28"/>
          <w:szCs w:val="28"/>
          <w:lang w:val="ro-RO"/>
        </w:rPr>
        <w:t xml:space="preserve">Scopul prezentei legi constă în crearea cadrului juridic pentru implementarea Programului de stat </w:t>
      </w:r>
      <w:r w:rsidR="005672E1">
        <w:rPr>
          <w:sz w:val="28"/>
          <w:szCs w:val="28"/>
          <w:lang w:val="ro-RO"/>
        </w:rPr>
        <w:t>„</w:t>
      </w:r>
      <w:r w:rsidRPr="00150ACC">
        <w:rPr>
          <w:sz w:val="28"/>
          <w:szCs w:val="28"/>
          <w:lang w:val="ro-RO"/>
        </w:rPr>
        <w:t>Prima casă”</w:t>
      </w:r>
      <w:r w:rsidR="008D6116">
        <w:rPr>
          <w:sz w:val="28"/>
          <w:szCs w:val="28"/>
          <w:lang w:val="ro-RO"/>
        </w:rPr>
        <w:t xml:space="preserve"> </w:t>
      </w:r>
      <w:r w:rsidR="005672E1">
        <w:rPr>
          <w:sz w:val="28"/>
          <w:szCs w:val="28"/>
          <w:lang w:val="ro-RO"/>
        </w:rPr>
        <w:t>(</w:t>
      </w:r>
      <w:r w:rsidRPr="00150ACC">
        <w:rPr>
          <w:sz w:val="28"/>
          <w:szCs w:val="28"/>
          <w:lang w:val="ro-RO"/>
        </w:rPr>
        <w:t xml:space="preserve">în continuare </w:t>
      </w:r>
      <w:r w:rsidR="005672E1">
        <w:rPr>
          <w:sz w:val="28"/>
          <w:szCs w:val="28"/>
          <w:lang w:val="ro-RO"/>
        </w:rPr>
        <w:t xml:space="preserve">– </w:t>
      </w:r>
      <w:r w:rsidRPr="005672E1">
        <w:rPr>
          <w:i/>
          <w:sz w:val="28"/>
          <w:szCs w:val="28"/>
          <w:lang w:val="ro-RO"/>
        </w:rPr>
        <w:t>Program</w:t>
      </w:r>
      <w:r w:rsidR="005672E1">
        <w:rPr>
          <w:sz w:val="28"/>
          <w:szCs w:val="28"/>
          <w:lang w:val="ro-RO"/>
        </w:rPr>
        <w:t>)</w:t>
      </w:r>
      <w:r w:rsidRPr="00150ACC">
        <w:rPr>
          <w:sz w:val="28"/>
          <w:szCs w:val="28"/>
          <w:lang w:val="ro-RO"/>
        </w:rPr>
        <w:t>,</w:t>
      </w:r>
      <w:r w:rsidR="005672E1">
        <w:rPr>
          <w:sz w:val="28"/>
          <w:szCs w:val="28"/>
          <w:lang w:val="ro-RO"/>
        </w:rPr>
        <w:t xml:space="preserve"> </w:t>
      </w:r>
      <w:r w:rsidRPr="00150ACC">
        <w:rPr>
          <w:sz w:val="28"/>
          <w:szCs w:val="28"/>
          <w:lang w:val="ro-RO"/>
        </w:rPr>
        <w:t xml:space="preserve"> facilitarea accesului persoanelor fizice la procurarea unei locuinţe prin contractarea de credite bancare garantate parţial de stat. </w:t>
      </w:r>
    </w:p>
    <w:p w:rsidR="00150ACC" w:rsidRPr="00150ACC" w:rsidRDefault="00150ACC" w:rsidP="00150ACC">
      <w:pPr>
        <w:ind w:firstLine="709"/>
        <w:rPr>
          <w:strike/>
          <w:sz w:val="28"/>
          <w:szCs w:val="28"/>
          <w:lang w:val="ro-RO"/>
        </w:rPr>
      </w:pPr>
    </w:p>
    <w:p w:rsidR="00150ACC" w:rsidRPr="00150ACC" w:rsidRDefault="00150ACC" w:rsidP="00150ACC">
      <w:pPr>
        <w:ind w:firstLine="709"/>
        <w:rPr>
          <w:b/>
          <w:bCs/>
          <w:sz w:val="28"/>
          <w:szCs w:val="28"/>
          <w:lang w:val="ro-RO"/>
        </w:rPr>
      </w:pPr>
      <w:r w:rsidRPr="00150ACC">
        <w:rPr>
          <w:b/>
          <w:bCs/>
          <w:sz w:val="28"/>
          <w:szCs w:val="28"/>
          <w:lang w:val="ro-RO"/>
        </w:rPr>
        <w:t>Articolul 2. Obiectul Programului</w:t>
      </w:r>
    </w:p>
    <w:p w:rsidR="00150ACC" w:rsidRPr="00150ACC" w:rsidRDefault="00150ACC" w:rsidP="00150ACC">
      <w:pPr>
        <w:ind w:firstLine="709"/>
        <w:rPr>
          <w:bCs/>
          <w:sz w:val="28"/>
          <w:szCs w:val="28"/>
          <w:lang w:val="ro-RO"/>
        </w:rPr>
      </w:pPr>
      <w:r w:rsidRPr="00150ACC">
        <w:rPr>
          <w:bCs/>
          <w:sz w:val="28"/>
          <w:szCs w:val="28"/>
          <w:lang w:val="ro-RO"/>
        </w:rPr>
        <w:t>(1)</w:t>
      </w:r>
      <w:r w:rsidRPr="00150ACC">
        <w:rPr>
          <w:b/>
          <w:bCs/>
          <w:sz w:val="28"/>
          <w:szCs w:val="28"/>
          <w:lang w:val="ro-RO"/>
        </w:rPr>
        <w:t xml:space="preserve"> </w:t>
      </w:r>
      <w:r w:rsidRPr="00150ACC">
        <w:rPr>
          <w:bCs/>
          <w:sz w:val="28"/>
          <w:szCs w:val="28"/>
          <w:lang w:val="ro-RO"/>
        </w:rPr>
        <w:t>Obiectul Programului îl reprezintă locuinţele sub formă de apartamente din blocurile locative s</w:t>
      </w:r>
      <w:r w:rsidR="005672E1">
        <w:rPr>
          <w:bCs/>
          <w:sz w:val="28"/>
          <w:szCs w:val="28"/>
          <w:lang w:val="ro-RO"/>
        </w:rPr>
        <w:t>au casele de locuit individuale</w:t>
      </w:r>
      <w:r w:rsidRPr="00150ACC">
        <w:rPr>
          <w:bCs/>
          <w:sz w:val="28"/>
          <w:szCs w:val="28"/>
          <w:lang w:val="ro-RO"/>
        </w:rPr>
        <w:t xml:space="preserve"> care se află pe teritoriul Republicii Moldova.</w:t>
      </w:r>
    </w:p>
    <w:p w:rsidR="00150ACC" w:rsidRPr="00150ACC" w:rsidRDefault="00150ACC" w:rsidP="00150ACC">
      <w:pPr>
        <w:ind w:firstLine="709"/>
        <w:rPr>
          <w:bCs/>
          <w:sz w:val="28"/>
          <w:szCs w:val="28"/>
          <w:lang w:val="ro-RO"/>
        </w:rPr>
      </w:pPr>
      <w:r w:rsidRPr="00150ACC">
        <w:rPr>
          <w:bCs/>
          <w:sz w:val="28"/>
          <w:szCs w:val="28"/>
          <w:lang w:val="ro-RO"/>
        </w:rPr>
        <w:t>(2) Locuințele enumerate la alin</w:t>
      </w:r>
      <w:r w:rsidR="005672E1">
        <w:rPr>
          <w:bCs/>
          <w:sz w:val="28"/>
          <w:szCs w:val="28"/>
          <w:lang w:val="ro-RO"/>
        </w:rPr>
        <w:t>.</w:t>
      </w:r>
      <w:r w:rsidRPr="00150ACC">
        <w:rPr>
          <w:bCs/>
          <w:sz w:val="28"/>
          <w:szCs w:val="28"/>
          <w:lang w:val="ro-RO"/>
        </w:rPr>
        <w:t xml:space="preserve"> (1) trebuie să fie finalizate şi date în exploatare pînă la data solicitării creditului bancar de către beneficiarul Programului.</w:t>
      </w:r>
    </w:p>
    <w:p w:rsidR="00150ACC" w:rsidRPr="00150ACC" w:rsidRDefault="00150ACC" w:rsidP="00150ACC">
      <w:pPr>
        <w:ind w:firstLine="709"/>
        <w:rPr>
          <w:b/>
          <w:sz w:val="28"/>
          <w:szCs w:val="28"/>
          <w:lang w:val="ro-RO"/>
        </w:rPr>
      </w:pPr>
    </w:p>
    <w:p w:rsidR="00150ACC" w:rsidRPr="00150ACC" w:rsidRDefault="00150ACC" w:rsidP="00150ACC">
      <w:pPr>
        <w:ind w:firstLine="709"/>
        <w:rPr>
          <w:b/>
          <w:sz w:val="28"/>
          <w:szCs w:val="28"/>
          <w:lang w:val="ro-RO"/>
        </w:rPr>
      </w:pPr>
      <w:r w:rsidRPr="00150ACC">
        <w:rPr>
          <w:b/>
          <w:sz w:val="28"/>
          <w:szCs w:val="28"/>
          <w:lang w:val="ro-RO"/>
        </w:rPr>
        <w:t xml:space="preserve">Articolul 3. Subiecţii Programului </w:t>
      </w:r>
    </w:p>
    <w:p w:rsidR="00150ACC" w:rsidRPr="00150ACC" w:rsidRDefault="005672E1" w:rsidP="00150ACC">
      <w:pPr>
        <w:ind w:firstLine="709"/>
        <w:rPr>
          <w:sz w:val="28"/>
          <w:szCs w:val="28"/>
          <w:lang w:val="ro-RO"/>
        </w:rPr>
      </w:pPr>
      <w:r>
        <w:rPr>
          <w:sz w:val="28"/>
          <w:szCs w:val="28"/>
          <w:lang w:val="ro-RO"/>
        </w:rPr>
        <w:t>În calitate</w:t>
      </w:r>
      <w:r w:rsidR="00150ACC" w:rsidRPr="00150ACC">
        <w:rPr>
          <w:sz w:val="28"/>
          <w:szCs w:val="28"/>
          <w:lang w:val="ro-RO"/>
        </w:rPr>
        <w:t xml:space="preserve"> de subiecţi </w:t>
      </w:r>
      <w:r>
        <w:rPr>
          <w:sz w:val="28"/>
          <w:szCs w:val="28"/>
          <w:lang w:val="ro-RO"/>
        </w:rPr>
        <w:t>ai</w:t>
      </w:r>
      <w:r w:rsidR="00150ACC" w:rsidRPr="00150ACC">
        <w:rPr>
          <w:sz w:val="28"/>
          <w:szCs w:val="28"/>
          <w:lang w:val="ro-RO"/>
        </w:rPr>
        <w:t xml:space="preserve"> Programului</w:t>
      </w:r>
      <w:r>
        <w:rPr>
          <w:sz w:val="28"/>
          <w:szCs w:val="28"/>
          <w:lang w:val="ro-RO"/>
        </w:rPr>
        <w:t xml:space="preserve"> sînt</w:t>
      </w:r>
      <w:r w:rsidR="00150ACC" w:rsidRPr="00150ACC">
        <w:rPr>
          <w:sz w:val="28"/>
          <w:szCs w:val="28"/>
          <w:lang w:val="ro-RO"/>
        </w:rPr>
        <w:t>:</w:t>
      </w:r>
    </w:p>
    <w:p w:rsidR="00150ACC" w:rsidRPr="00150ACC" w:rsidRDefault="00150ACC" w:rsidP="00150ACC">
      <w:pPr>
        <w:ind w:firstLine="709"/>
        <w:rPr>
          <w:sz w:val="28"/>
          <w:szCs w:val="28"/>
          <w:lang w:val="ro-RO"/>
        </w:rPr>
      </w:pPr>
      <w:r w:rsidRPr="00150ACC">
        <w:rPr>
          <w:sz w:val="28"/>
          <w:szCs w:val="28"/>
          <w:lang w:val="ro-RO"/>
        </w:rPr>
        <w:t xml:space="preserve">a) beneficiarul – persoana fizică care corespunde criteriilor de eligibilitate stabilite pentru Program şi </w:t>
      </w:r>
      <w:r w:rsidR="005672E1">
        <w:rPr>
          <w:sz w:val="28"/>
          <w:szCs w:val="28"/>
          <w:lang w:val="ro-RO"/>
        </w:rPr>
        <w:t xml:space="preserve">care </w:t>
      </w:r>
      <w:r w:rsidRPr="00150ACC">
        <w:rPr>
          <w:sz w:val="28"/>
          <w:szCs w:val="28"/>
          <w:lang w:val="ro-RO"/>
        </w:rPr>
        <w:t>procură o locuinţă prin creditare;</w:t>
      </w:r>
    </w:p>
    <w:p w:rsidR="00150ACC" w:rsidRPr="00150ACC" w:rsidRDefault="00150ACC" w:rsidP="00150ACC">
      <w:pPr>
        <w:ind w:firstLine="709"/>
        <w:rPr>
          <w:sz w:val="28"/>
          <w:szCs w:val="28"/>
          <w:lang w:val="ro-RO"/>
        </w:rPr>
      </w:pPr>
      <w:r w:rsidRPr="00150ACC">
        <w:rPr>
          <w:sz w:val="28"/>
          <w:szCs w:val="28"/>
          <w:lang w:val="ro-RO"/>
        </w:rPr>
        <w:t>b) creditorul (banca finanțatoare) – banca licențiată de Banca Națională a Moldovei</w:t>
      </w:r>
      <w:r w:rsidR="004D0D63">
        <w:rPr>
          <w:sz w:val="28"/>
          <w:szCs w:val="28"/>
          <w:lang w:val="ro-RO"/>
        </w:rPr>
        <w:t>,</w:t>
      </w:r>
      <w:r w:rsidRPr="00150ACC">
        <w:rPr>
          <w:sz w:val="28"/>
          <w:szCs w:val="28"/>
          <w:lang w:val="ro-RO"/>
        </w:rPr>
        <w:t xml:space="preserve"> </w:t>
      </w:r>
      <w:r w:rsidR="001E0444" w:rsidRPr="00150ACC">
        <w:rPr>
          <w:sz w:val="28"/>
          <w:szCs w:val="28"/>
          <w:lang w:val="ro-RO"/>
        </w:rPr>
        <w:t>admisă pentru participare la Program</w:t>
      </w:r>
      <w:r w:rsidR="001E0444">
        <w:rPr>
          <w:sz w:val="28"/>
          <w:szCs w:val="28"/>
          <w:lang w:val="ro-RO"/>
        </w:rPr>
        <w:t xml:space="preserve">, </w:t>
      </w:r>
      <w:r w:rsidR="005672E1">
        <w:rPr>
          <w:sz w:val="28"/>
          <w:szCs w:val="28"/>
          <w:lang w:val="ro-RO"/>
        </w:rPr>
        <w:t>în conformitate cu</w:t>
      </w:r>
      <w:r w:rsidRPr="00150ACC">
        <w:rPr>
          <w:sz w:val="28"/>
          <w:szCs w:val="28"/>
          <w:lang w:val="ro-RO"/>
        </w:rPr>
        <w:t xml:space="preserve"> prevederil</w:t>
      </w:r>
      <w:r w:rsidR="005672E1">
        <w:rPr>
          <w:sz w:val="28"/>
          <w:szCs w:val="28"/>
          <w:lang w:val="ro-RO"/>
        </w:rPr>
        <w:t>e</w:t>
      </w:r>
      <w:r w:rsidRPr="00150ACC">
        <w:rPr>
          <w:sz w:val="28"/>
          <w:szCs w:val="28"/>
          <w:lang w:val="ro-RO"/>
        </w:rPr>
        <w:t xml:space="preserve"> Legii instituțiilor financiare nr.550</w:t>
      </w:r>
      <w:r w:rsidR="005672E1">
        <w:rPr>
          <w:sz w:val="28"/>
          <w:szCs w:val="28"/>
          <w:lang w:val="ro-RO"/>
        </w:rPr>
        <w:t xml:space="preserve">-XIII din 21 iulie </w:t>
      </w:r>
      <w:r w:rsidR="001E0444">
        <w:rPr>
          <w:sz w:val="28"/>
          <w:szCs w:val="28"/>
          <w:lang w:val="ro-RO"/>
        </w:rPr>
        <w:t>1995</w:t>
      </w:r>
      <w:r w:rsidRPr="00150ACC">
        <w:rPr>
          <w:sz w:val="28"/>
          <w:szCs w:val="28"/>
          <w:lang w:val="ro-RO"/>
        </w:rPr>
        <w:t>;</w:t>
      </w:r>
    </w:p>
    <w:p w:rsidR="00150ACC" w:rsidRPr="00150ACC" w:rsidRDefault="00150ACC" w:rsidP="00150ACC">
      <w:pPr>
        <w:ind w:firstLine="709"/>
        <w:rPr>
          <w:sz w:val="28"/>
          <w:szCs w:val="28"/>
          <w:lang w:val="ro-RO"/>
        </w:rPr>
      </w:pPr>
      <w:r w:rsidRPr="00150ACC">
        <w:rPr>
          <w:sz w:val="28"/>
          <w:szCs w:val="28"/>
          <w:lang w:val="ro-RO"/>
        </w:rPr>
        <w:t>c) garantul – Guvernul</w:t>
      </w:r>
      <w:r w:rsidR="005672E1">
        <w:rPr>
          <w:sz w:val="28"/>
          <w:szCs w:val="28"/>
          <w:lang w:val="ro-RO"/>
        </w:rPr>
        <w:t>,</w:t>
      </w:r>
      <w:r w:rsidRPr="00150ACC">
        <w:rPr>
          <w:sz w:val="28"/>
          <w:szCs w:val="28"/>
          <w:lang w:val="ro-RO"/>
        </w:rPr>
        <w:t xml:space="preserve"> prin intermediul Ministerului Finanțelor, ca</w:t>
      </w:r>
      <w:r w:rsidR="00B8529F">
        <w:rPr>
          <w:sz w:val="28"/>
          <w:szCs w:val="28"/>
          <w:lang w:val="ro-RO"/>
        </w:rPr>
        <w:t>re deleagă Organizației pentru d</w:t>
      </w:r>
      <w:r w:rsidRPr="00150ACC">
        <w:rPr>
          <w:sz w:val="28"/>
          <w:szCs w:val="28"/>
          <w:lang w:val="ro-RO"/>
        </w:rPr>
        <w:t xml:space="preserve">ezvoltarea sectorului </w:t>
      </w:r>
      <w:r w:rsidR="005672E1">
        <w:rPr>
          <w:sz w:val="28"/>
          <w:szCs w:val="28"/>
          <w:lang w:val="ro-RO"/>
        </w:rPr>
        <w:t>î</w:t>
      </w:r>
      <w:r w:rsidRPr="00150ACC">
        <w:rPr>
          <w:sz w:val="28"/>
          <w:szCs w:val="28"/>
          <w:lang w:val="ro-RO"/>
        </w:rPr>
        <w:t xml:space="preserve">ntreprinderilor </w:t>
      </w:r>
      <w:r w:rsidR="005672E1">
        <w:rPr>
          <w:sz w:val="28"/>
          <w:szCs w:val="28"/>
          <w:lang w:val="ro-RO"/>
        </w:rPr>
        <w:t>m</w:t>
      </w:r>
      <w:r w:rsidRPr="00150ACC">
        <w:rPr>
          <w:sz w:val="28"/>
          <w:szCs w:val="28"/>
          <w:lang w:val="ro-RO"/>
        </w:rPr>
        <w:t xml:space="preserve">ici și </w:t>
      </w:r>
      <w:r w:rsidR="005672E1">
        <w:rPr>
          <w:sz w:val="28"/>
          <w:szCs w:val="28"/>
          <w:lang w:val="ro-RO"/>
        </w:rPr>
        <w:t>m</w:t>
      </w:r>
      <w:r w:rsidRPr="00150ACC">
        <w:rPr>
          <w:sz w:val="28"/>
          <w:szCs w:val="28"/>
          <w:lang w:val="ro-RO"/>
        </w:rPr>
        <w:t xml:space="preserve">ijlocii (în continuare </w:t>
      </w:r>
      <w:r w:rsidR="005672E1">
        <w:rPr>
          <w:sz w:val="28"/>
          <w:szCs w:val="28"/>
          <w:lang w:val="ro-RO"/>
        </w:rPr>
        <w:t>–</w:t>
      </w:r>
      <w:r w:rsidRPr="00150ACC">
        <w:rPr>
          <w:sz w:val="28"/>
          <w:szCs w:val="28"/>
          <w:lang w:val="ro-RO"/>
        </w:rPr>
        <w:t xml:space="preserve"> </w:t>
      </w:r>
      <w:r w:rsidRPr="005672E1">
        <w:rPr>
          <w:i/>
          <w:sz w:val="28"/>
          <w:szCs w:val="28"/>
          <w:lang w:val="ro-RO"/>
        </w:rPr>
        <w:t>ODIMM</w:t>
      </w:r>
      <w:r w:rsidRPr="00150ACC">
        <w:rPr>
          <w:sz w:val="28"/>
          <w:szCs w:val="28"/>
          <w:lang w:val="ro-RO"/>
        </w:rPr>
        <w:t>) dreptul să emită garanții în numele şi din contul statului, în favoarea băncilor care acordă credite persoanelor fizice pentru procurarea unei locuinţe în cadrul Programului, în limitele plafoanelor aprobate anual de către Parlament pentru acest scop.</w:t>
      </w:r>
    </w:p>
    <w:p w:rsidR="00150ACC" w:rsidRPr="00150ACC" w:rsidRDefault="00150ACC" w:rsidP="00150ACC">
      <w:pPr>
        <w:ind w:firstLine="709"/>
        <w:rPr>
          <w:sz w:val="28"/>
          <w:szCs w:val="28"/>
          <w:lang w:val="ro-RO"/>
        </w:rPr>
      </w:pPr>
    </w:p>
    <w:p w:rsidR="00150ACC" w:rsidRPr="00150ACC" w:rsidRDefault="00150ACC" w:rsidP="00150ACC">
      <w:pPr>
        <w:ind w:firstLine="709"/>
        <w:rPr>
          <w:b/>
          <w:bCs/>
          <w:sz w:val="28"/>
          <w:szCs w:val="28"/>
          <w:lang w:val="ro-RO"/>
        </w:rPr>
      </w:pPr>
      <w:r w:rsidRPr="00150ACC">
        <w:rPr>
          <w:b/>
          <w:bCs/>
          <w:sz w:val="28"/>
          <w:szCs w:val="28"/>
          <w:lang w:val="ro-RO"/>
        </w:rPr>
        <w:t>Articolul 4. Criteriile de eligibilitate a beneficiarului Programului</w:t>
      </w:r>
    </w:p>
    <w:p w:rsidR="00150ACC" w:rsidRPr="00150ACC" w:rsidRDefault="00150ACC" w:rsidP="00150ACC">
      <w:pPr>
        <w:ind w:firstLine="709"/>
        <w:rPr>
          <w:bCs/>
          <w:sz w:val="28"/>
          <w:szCs w:val="28"/>
          <w:lang w:val="ro-RO"/>
        </w:rPr>
      </w:pPr>
      <w:r w:rsidRPr="00150ACC">
        <w:rPr>
          <w:bCs/>
          <w:sz w:val="28"/>
          <w:szCs w:val="28"/>
          <w:lang w:val="ro-RO"/>
        </w:rPr>
        <w:t>Pentru procurarea unei locuinţe, beneficiarul Programului trebuie să întrunească cumulativ următoarele condiţii:</w:t>
      </w:r>
    </w:p>
    <w:p w:rsidR="00150ACC" w:rsidRPr="00150ACC" w:rsidRDefault="00150ACC" w:rsidP="00150ACC">
      <w:pPr>
        <w:ind w:firstLine="709"/>
        <w:rPr>
          <w:bCs/>
          <w:sz w:val="28"/>
          <w:szCs w:val="28"/>
          <w:lang w:val="ro-RO"/>
        </w:rPr>
      </w:pPr>
      <w:r w:rsidRPr="00150ACC">
        <w:rPr>
          <w:bCs/>
          <w:sz w:val="28"/>
          <w:szCs w:val="28"/>
          <w:lang w:val="ro-RO"/>
        </w:rPr>
        <w:lastRenderedPageBreak/>
        <w:t>a) vîrsta de pînă la 45 de ani la momentul solicitării creditului ipotecar;</w:t>
      </w:r>
    </w:p>
    <w:p w:rsidR="00150ACC" w:rsidRPr="00150ACC" w:rsidRDefault="00150ACC" w:rsidP="00150ACC">
      <w:pPr>
        <w:ind w:firstLine="709"/>
        <w:rPr>
          <w:bCs/>
          <w:sz w:val="28"/>
          <w:szCs w:val="28"/>
          <w:lang w:val="ro-RO"/>
        </w:rPr>
      </w:pPr>
      <w:r w:rsidRPr="00150ACC">
        <w:rPr>
          <w:bCs/>
          <w:sz w:val="28"/>
          <w:szCs w:val="28"/>
          <w:lang w:val="ro-RO"/>
        </w:rPr>
        <w:t>b) să fie cetăţean al Republicii Moldova, angajat în Republica Moldova</w:t>
      </w:r>
      <w:r w:rsidR="004D0D63">
        <w:rPr>
          <w:bCs/>
          <w:sz w:val="28"/>
          <w:szCs w:val="28"/>
          <w:lang w:val="ro-RO"/>
        </w:rPr>
        <w:t>,</w:t>
      </w:r>
      <w:r w:rsidRPr="00150ACC">
        <w:rPr>
          <w:bCs/>
          <w:sz w:val="28"/>
          <w:szCs w:val="28"/>
          <w:lang w:val="ro-RO"/>
        </w:rPr>
        <w:t xml:space="preserve"> şi să dispună de venituri din surse oficiale;</w:t>
      </w:r>
    </w:p>
    <w:p w:rsidR="00150ACC" w:rsidRPr="00150ACC" w:rsidRDefault="00150ACC" w:rsidP="00150ACC">
      <w:pPr>
        <w:ind w:firstLine="709"/>
        <w:rPr>
          <w:bCs/>
          <w:sz w:val="28"/>
          <w:szCs w:val="28"/>
          <w:lang w:val="ro-RO"/>
        </w:rPr>
      </w:pPr>
      <w:r w:rsidRPr="00150ACC">
        <w:rPr>
          <w:bCs/>
          <w:sz w:val="28"/>
          <w:szCs w:val="28"/>
          <w:lang w:val="ro-RO"/>
        </w:rPr>
        <w:t xml:space="preserve">c) plata lunară achitată sub </w:t>
      </w:r>
      <w:r w:rsidR="004D0D63">
        <w:rPr>
          <w:bCs/>
          <w:sz w:val="28"/>
          <w:szCs w:val="28"/>
          <w:lang w:val="ro-RO"/>
        </w:rPr>
        <w:t>formă de rată la credit, dobînda</w:t>
      </w:r>
      <w:r w:rsidRPr="00150ACC">
        <w:rPr>
          <w:bCs/>
          <w:sz w:val="28"/>
          <w:szCs w:val="28"/>
          <w:lang w:val="ro-RO"/>
        </w:rPr>
        <w:t xml:space="preserve"> și comisionul de garantare</w:t>
      </w:r>
      <w:r w:rsidR="004D0D63">
        <w:rPr>
          <w:bCs/>
          <w:sz w:val="28"/>
          <w:szCs w:val="28"/>
          <w:lang w:val="ro-RO"/>
        </w:rPr>
        <w:t>,</w:t>
      </w:r>
      <w:r w:rsidRPr="00150ACC">
        <w:rPr>
          <w:bCs/>
          <w:sz w:val="28"/>
          <w:szCs w:val="28"/>
          <w:lang w:val="ro-RO"/>
        </w:rPr>
        <w:t xml:space="preserve"> să nu depăşească 50% din veniturile oficiale nete cumulative ale familiei acestuia. La stabilirea valorii veniturilor s</w:t>
      </w:r>
      <w:r w:rsidR="005672E1">
        <w:rPr>
          <w:bCs/>
          <w:sz w:val="28"/>
          <w:szCs w:val="28"/>
          <w:lang w:val="ro-RO"/>
        </w:rPr>
        <w:t>î</w:t>
      </w:r>
      <w:r w:rsidRPr="00150ACC">
        <w:rPr>
          <w:bCs/>
          <w:sz w:val="28"/>
          <w:szCs w:val="28"/>
          <w:lang w:val="ro-RO"/>
        </w:rPr>
        <w:t xml:space="preserve">nt acceptate şi veniturile oficiale ale rudelor de gradul I; </w:t>
      </w:r>
    </w:p>
    <w:p w:rsidR="00150ACC" w:rsidRPr="00150ACC" w:rsidRDefault="00150ACC" w:rsidP="00150ACC">
      <w:pPr>
        <w:ind w:firstLine="709"/>
        <w:rPr>
          <w:bCs/>
          <w:sz w:val="28"/>
          <w:szCs w:val="28"/>
          <w:lang w:val="ro-RO"/>
        </w:rPr>
      </w:pPr>
      <w:r w:rsidRPr="00150ACC">
        <w:rPr>
          <w:bCs/>
          <w:sz w:val="28"/>
          <w:szCs w:val="28"/>
          <w:lang w:val="ro-RO"/>
        </w:rPr>
        <w:t>d) să nu deţină în proprietate exclusivă sau comună cu soţul/soţia o locuinţă şi/sau să nu aibă în derulare un credit ipotecar pentru procurarea unei locuinţei;</w:t>
      </w:r>
    </w:p>
    <w:p w:rsidR="00150ACC" w:rsidRPr="00150ACC" w:rsidRDefault="00FB1F82" w:rsidP="00150ACC">
      <w:pPr>
        <w:ind w:firstLine="709"/>
        <w:rPr>
          <w:bCs/>
          <w:sz w:val="28"/>
          <w:szCs w:val="28"/>
          <w:lang w:val="ro-RO"/>
        </w:rPr>
      </w:pPr>
      <w:r>
        <w:rPr>
          <w:bCs/>
          <w:sz w:val="28"/>
          <w:szCs w:val="28"/>
          <w:lang w:val="ro-RO"/>
        </w:rPr>
        <w:t>e) soțul/soția persoanei care aplică la Program</w:t>
      </w:r>
      <w:r w:rsidR="00150ACC" w:rsidRPr="00150ACC">
        <w:rPr>
          <w:bCs/>
          <w:sz w:val="28"/>
          <w:szCs w:val="28"/>
          <w:lang w:val="ro-RO"/>
        </w:rPr>
        <w:t xml:space="preserve"> să nu dețină în proprietate exclusivă o locuinţă şi/sau să nu aibă în derulare un credit ipotecar pentru procurarea unei locuinţei;</w:t>
      </w:r>
    </w:p>
    <w:p w:rsidR="00150ACC" w:rsidRPr="00150ACC" w:rsidRDefault="00150ACC" w:rsidP="00150ACC">
      <w:pPr>
        <w:ind w:firstLine="709"/>
        <w:rPr>
          <w:bCs/>
          <w:sz w:val="28"/>
          <w:szCs w:val="28"/>
          <w:lang w:val="ro-RO"/>
        </w:rPr>
      </w:pPr>
      <w:r w:rsidRPr="00150ACC">
        <w:rPr>
          <w:bCs/>
          <w:sz w:val="28"/>
          <w:szCs w:val="28"/>
          <w:lang w:val="ro-RO"/>
        </w:rPr>
        <w:t>f) să nu fi procurat anterior prin intermediul Programului o locuinţă.</w:t>
      </w:r>
    </w:p>
    <w:p w:rsidR="00150ACC" w:rsidRPr="00150ACC" w:rsidRDefault="00150ACC" w:rsidP="00150ACC">
      <w:pPr>
        <w:ind w:firstLine="709"/>
        <w:rPr>
          <w:bCs/>
          <w:sz w:val="28"/>
          <w:szCs w:val="28"/>
          <w:lang w:val="ro-RO"/>
        </w:rPr>
      </w:pPr>
    </w:p>
    <w:p w:rsidR="00150ACC" w:rsidRPr="00150ACC" w:rsidRDefault="00150ACC" w:rsidP="00150ACC">
      <w:pPr>
        <w:ind w:firstLine="709"/>
        <w:rPr>
          <w:b/>
          <w:bCs/>
          <w:sz w:val="28"/>
          <w:szCs w:val="28"/>
          <w:lang w:val="ro-RO"/>
        </w:rPr>
      </w:pPr>
      <w:r w:rsidRPr="00150ACC">
        <w:rPr>
          <w:b/>
          <w:bCs/>
          <w:sz w:val="28"/>
          <w:szCs w:val="28"/>
          <w:lang w:val="ro-RO"/>
        </w:rPr>
        <w:t>Articolul 5.</w:t>
      </w:r>
      <w:r w:rsidRPr="00150ACC">
        <w:rPr>
          <w:bCs/>
          <w:sz w:val="28"/>
          <w:szCs w:val="28"/>
          <w:lang w:val="ro-RO"/>
        </w:rPr>
        <w:t xml:space="preserve"> </w:t>
      </w:r>
      <w:r w:rsidRPr="00150ACC">
        <w:rPr>
          <w:b/>
          <w:bCs/>
          <w:sz w:val="28"/>
          <w:szCs w:val="28"/>
          <w:lang w:val="ro-RO"/>
        </w:rPr>
        <w:t>Criteriile de eligibilitate a</w:t>
      </w:r>
      <w:r w:rsidR="009431B4">
        <w:rPr>
          <w:b/>
          <w:bCs/>
          <w:sz w:val="28"/>
          <w:szCs w:val="28"/>
          <w:lang w:val="ro-RO"/>
        </w:rPr>
        <w:t xml:space="preserve"> </w:t>
      </w:r>
      <w:r w:rsidRPr="00150ACC">
        <w:rPr>
          <w:b/>
          <w:bCs/>
          <w:sz w:val="28"/>
          <w:szCs w:val="28"/>
          <w:lang w:val="ro-RO"/>
        </w:rPr>
        <w:t>băncii finanţatoare</w:t>
      </w:r>
    </w:p>
    <w:p w:rsidR="00150ACC" w:rsidRPr="00150ACC" w:rsidRDefault="00150ACC" w:rsidP="00150ACC">
      <w:pPr>
        <w:ind w:firstLine="709"/>
        <w:rPr>
          <w:b/>
          <w:bCs/>
          <w:sz w:val="28"/>
          <w:szCs w:val="28"/>
          <w:lang w:val="ro-RO"/>
        </w:rPr>
      </w:pPr>
      <w:r w:rsidRPr="00150ACC">
        <w:rPr>
          <w:bCs/>
          <w:sz w:val="28"/>
          <w:szCs w:val="28"/>
          <w:lang w:val="ro-RO"/>
        </w:rPr>
        <w:t xml:space="preserve">(1) Participarea băncilor </w:t>
      </w:r>
      <w:r w:rsidR="00FB1F82">
        <w:rPr>
          <w:bCs/>
          <w:sz w:val="28"/>
          <w:szCs w:val="28"/>
          <w:lang w:val="ro-RO"/>
        </w:rPr>
        <w:t>în cadrul</w:t>
      </w:r>
      <w:r w:rsidRPr="00150ACC">
        <w:rPr>
          <w:bCs/>
          <w:sz w:val="28"/>
          <w:szCs w:val="28"/>
          <w:lang w:val="ro-RO"/>
        </w:rPr>
        <w:t xml:space="preserve"> Program</w:t>
      </w:r>
      <w:r w:rsidR="00FB1F82">
        <w:rPr>
          <w:bCs/>
          <w:sz w:val="28"/>
          <w:szCs w:val="28"/>
          <w:lang w:val="ro-RO"/>
        </w:rPr>
        <w:t>ului</w:t>
      </w:r>
      <w:r w:rsidRPr="00150ACC">
        <w:rPr>
          <w:bCs/>
          <w:sz w:val="28"/>
          <w:szCs w:val="28"/>
          <w:lang w:val="ro-RO"/>
        </w:rPr>
        <w:t xml:space="preserve"> se bazează pe principiul disponibilităţii.</w:t>
      </w:r>
    </w:p>
    <w:p w:rsidR="00150ACC" w:rsidRPr="00150ACC" w:rsidRDefault="00150ACC" w:rsidP="009431B4">
      <w:pPr>
        <w:ind w:firstLine="709"/>
        <w:rPr>
          <w:bCs/>
          <w:sz w:val="28"/>
          <w:szCs w:val="28"/>
          <w:lang w:val="ro-RO"/>
        </w:rPr>
      </w:pPr>
      <w:r w:rsidRPr="00150ACC">
        <w:rPr>
          <w:bCs/>
          <w:sz w:val="28"/>
          <w:szCs w:val="28"/>
          <w:lang w:val="ro-RO"/>
        </w:rPr>
        <w:t>(2) Orice bancă licențiată din Republica Moldova, admisă pentru participare în cadrul Programului, poate acorda credite ipotecare beneficiarilor care îndeplinesc criteriile de eligibilitate stabilite pentru Program.</w:t>
      </w:r>
    </w:p>
    <w:p w:rsidR="00150ACC" w:rsidRPr="00150ACC" w:rsidRDefault="00150ACC" w:rsidP="009431B4">
      <w:pPr>
        <w:ind w:firstLine="709"/>
        <w:rPr>
          <w:bCs/>
          <w:sz w:val="28"/>
          <w:szCs w:val="28"/>
          <w:lang w:val="ro-RO"/>
        </w:rPr>
      </w:pPr>
      <w:r w:rsidRPr="00150ACC">
        <w:rPr>
          <w:bCs/>
          <w:sz w:val="28"/>
          <w:szCs w:val="28"/>
          <w:lang w:val="ro-RO"/>
        </w:rPr>
        <w:t xml:space="preserve">(3) Criteriile de admitere a băncilor pentru participare în cadrul Programului se stabilesc de </w:t>
      </w:r>
      <w:r w:rsidR="00FB1F82">
        <w:rPr>
          <w:bCs/>
          <w:sz w:val="28"/>
          <w:szCs w:val="28"/>
          <w:lang w:val="ro-RO"/>
        </w:rPr>
        <w:t xml:space="preserve">către </w:t>
      </w:r>
      <w:r w:rsidRPr="00150ACC">
        <w:rPr>
          <w:bCs/>
          <w:sz w:val="28"/>
          <w:szCs w:val="28"/>
          <w:lang w:val="ro-RO"/>
        </w:rPr>
        <w:t>Guvern.</w:t>
      </w:r>
    </w:p>
    <w:p w:rsidR="00150ACC" w:rsidRPr="00150ACC" w:rsidRDefault="00150ACC" w:rsidP="009431B4">
      <w:pPr>
        <w:rPr>
          <w:bCs/>
          <w:sz w:val="28"/>
          <w:szCs w:val="28"/>
          <w:lang w:val="ro-RO"/>
        </w:rPr>
      </w:pPr>
      <w:r w:rsidRPr="00150ACC">
        <w:rPr>
          <w:bCs/>
          <w:sz w:val="28"/>
          <w:szCs w:val="28"/>
          <w:lang w:val="ro-RO"/>
        </w:rPr>
        <w:t xml:space="preserve">(4) </w:t>
      </w:r>
      <w:r w:rsidRPr="00150ACC">
        <w:rPr>
          <w:sz w:val="28"/>
          <w:szCs w:val="28"/>
          <w:lang w:val="ro-RO"/>
        </w:rPr>
        <w:t xml:space="preserve">Participarea băncilor în cadrul Programului va avea loc după încheierea unui </w:t>
      </w:r>
      <w:r w:rsidR="009431B4">
        <w:rPr>
          <w:sz w:val="28"/>
          <w:szCs w:val="28"/>
          <w:lang w:val="ro-RO"/>
        </w:rPr>
        <w:t>c</w:t>
      </w:r>
      <w:r w:rsidRPr="00150ACC">
        <w:rPr>
          <w:sz w:val="28"/>
          <w:szCs w:val="28"/>
          <w:lang w:val="ro-RO"/>
        </w:rPr>
        <w:t>ontract de colaborare între ODIMM, bancă și Ministerul Finanțelor.</w:t>
      </w:r>
    </w:p>
    <w:p w:rsidR="00150ACC" w:rsidRPr="00150ACC" w:rsidRDefault="00150ACC" w:rsidP="00150ACC">
      <w:pPr>
        <w:ind w:left="90" w:firstLine="709"/>
        <w:rPr>
          <w:bCs/>
          <w:sz w:val="28"/>
          <w:szCs w:val="28"/>
          <w:lang w:val="ro-RO"/>
        </w:rPr>
      </w:pPr>
    </w:p>
    <w:p w:rsidR="00150ACC" w:rsidRPr="00150ACC" w:rsidRDefault="00150ACC" w:rsidP="009431B4">
      <w:pPr>
        <w:ind w:firstLine="709"/>
        <w:rPr>
          <w:b/>
          <w:bCs/>
          <w:sz w:val="28"/>
          <w:szCs w:val="28"/>
          <w:lang w:val="ro-RO"/>
        </w:rPr>
      </w:pPr>
      <w:r w:rsidRPr="00150ACC">
        <w:rPr>
          <w:b/>
          <w:bCs/>
          <w:sz w:val="28"/>
          <w:szCs w:val="28"/>
          <w:lang w:val="ro-RO"/>
        </w:rPr>
        <w:t>Articolul 6. Condiţiile Programului</w:t>
      </w:r>
    </w:p>
    <w:p w:rsidR="00150ACC" w:rsidRPr="00150ACC" w:rsidRDefault="00150ACC" w:rsidP="00150ACC">
      <w:pPr>
        <w:ind w:firstLine="709"/>
        <w:rPr>
          <w:bCs/>
          <w:sz w:val="28"/>
          <w:szCs w:val="28"/>
          <w:lang w:val="ro-RO"/>
        </w:rPr>
      </w:pPr>
      <w:r w:rsidRPr="00150ACC">
        <w:rPr>
          <w:bCs/>
          <w:sz w:val="28"/>
          <w:szCs w:val="28"/>
          <w:lang w:val="ro-RO"/>
        </w:rPr>
        <w:t>(1)</w:t>
      </w:r>
      <w:r w:rsidRPr="00150ACC">
        <w:rPr>
          <w:b/>
          <w:bCs/>
          <w:sz w:val="28"/>
          <w:szCs w:val="28"/>
          <w:lang w:val="ro-RO"/>
        </w:rPr>
        <w:t xml:space="preserve"> </w:t>
      </w:r>
      <w:r w:rsidRPr="00150ACC">
        <w:rPr>
          <w:bCs/>
          <w:sz w:val="28"/>
          <w:szCs w:val="28"/>
          <w:lang w:val="ro-RO"/>
        </w:rPr>
        <w:t xml:space="preserve">Persoana fizică care întrunește criteriile </w:t>
      </w:r>
      <w:r w:rsidR="00F2796D">
        <w:rPr>
          <w:bCs/>
          <w:sz w:val="28"/>
          <w:szCs w:val="28"/>
          <w:lang w:val="ro-RO"/>
        </w:rPr>
        <w:t>de eligibilitate</w:t>
      </w:r>
      <w:r w:rsidRPr="00150ACC">
        <w:rPr>
          <w:bCs/>
          <w:sz w:val="28"/>
          <w:szCs w:val="28"/>
          <w:lang w:val="ro-RO"/>
        </w:rPr>
        <w:t xml:space="preserve"> prevă</w:t>
      </w:r>
      <w:r w:rsidR="00F2796D">
        <w:rPr>
          <w:bCs/>
          <w:sz w:val="28"/>
          <w:szCs w:val="28"/>
          <w:lang w:val="ro-RO"/>
        </w:rPr>
        <w:t xml:space="preserve">zute </w:t>
      </w:r>
      <w:r w:rsidR="00FB1F82">
        <w:rPr>
          <w:bCs/>
          <w:sz w:val="28"/>
          <w:szCs w:val="28"/>
          <w:lang w:val="ro-RO"/>
        </w:rPr>
        <w:t>în</w:t>
      </w:r>
      <w:r w:rsidR="00F2796D">
        <w:rPr>
          <w:bCs/>
          <w:sz w:val="28"/>
          <w:szCs w:val="28"/>
          <w:lang w:val="ro-RO"/>
        </w:rPr>
        <w:t xml:space="preserve"> art.4 </w:t>
      </w:r>
      <w:r w:rsidRPr="00150ACC">
        <w:rPr>
          <w:bCs/>
          <w:sz w:val="28"/>
          <w:szCs w:val="28"/>
          <w:lang w:val="ro-RO"/>
        </w:rPr>
        <w:t>este în drept să solicite acordarea unui credit ipotecar în cadrul Programului, cu condiţia că:</w:t>
      </w:r>
    </w:p>
    <w:p w:rsidR="009431B4" w:rsidRDefault="009431B4" w:rsidP="00C42A53">
      <w:pPr>
        <w:rPr>
          <w:bCs/>
          <w:sz w:val="28"/>
          <w:szCs w:val="28"/>
          <w:lang w:val="ro-RO"/>
        </w:rPr>
      </w:pPr>
      <w:r>
        <w:rPr>
          <w:bCs/>
          <w:sz w:val="28"/>
          <w:szCs w:val="28"/>
          <w:lang w:val="ro-RO"/>
        </w:rPr>
        <w:t>a)</w:t>
      </w:r>
      <w:r w:rsidR="00150ACC" w:rsidRPr="00150ACC">
        <w:rPr>
          <w:bCs/>
          <w:sz w:val="28"/>
          <w:szCs w:val="28"/>
          <w:lang w:val="ro-RO"/>
        </w:rPr>
        <w:t xml:space="preserve"> </w:t>
      </w:r>
      <w:r w:rsidR="00150ACC" w:rsidRPr="00150ACC">
        <w:rPr>
          <w:sz w:val="28"/>
          <w:szCs w:val="28"/>
          <w:lang w:val="ro-RO"/>
        </w:rPr>
        <w:t xml:space="preserve">preţul de procurare a locuinţei nu depăşeşte suma de 1 milion </w:t>
      </w:r>
      <w:r w:rsidR="00FB1F82">
        <w:rPr>
          <w:sz w:val="28"/>
          <w:szCs w:val="28"/>
          <w:lang w:val="ro-RO"/>
        </w:rPr>
        <w:t xml:space="preserve">de </w:t>
      </w:r>
      <w:r w:rsidR="00150ACC" w:rsidRPr="00150ACC">
        <w:rPr>
          <w:sz w:val="28"/>
          <w:szCs w:val="28"/>
          <w:lang w:val="ro-RO"/>
        </w:rPr>
        <w:t>lei;</w:t>
      </w:r>
    </w:p>
    <w:p w:rsidR="009431B4" w:rsidRDefault="00150ACC" w:rsidP="00C42A53">
      <w:pPr>
        <w:rPr>
          <w:bCs/>
          <w:sz w:val="28"/>
          <w:szCs w:val="28"/>
          <w:lang w:val="ro-RO"/>
        </w:rPr>
      </w:pPr>
      <w:r w:rsidRPr="00150ACC">
        <w:rPr>
          <w:bCs/>
          <w:sz w:val="28"/>
          <w:szCs w:val="28"/>
          <w:lang w:val="ro-RO"/>
        </w:rPr>
        <w:t xml:space="preserve">b) </w:t>
      </w:r>
      <w:r w:rsidRPr="00150ACC">
        <w:rPr>
          <w:sz w:val="28"/>
          <w:szCs w:val="28"/>
          <w:lang w:val="ro-RO"/>
        </w:rPr>
        <w:t>participația proprie inițială este de cel pu</w:t>
      </w:r>
      <w:r w:rsidR="009431B4" w:rsidRPr="009431B4">
        <w:rPr>
          <w:sz w:val="28"/>
          <w:szCs w:val="28"/>
          <w:lang w:val="ro-RO"/>
        </w:rPr>
        <w:t>ţ</w:t>
      </w:r>
      <w:r w:rsidRPr="00150ACC">
        <w:rPr>
          <w:sz w:val="28"/>
          <w:szCs w:val="28"/>
          <w:lang w:val="ro-RO"/>
        </w:rPr>
        <w:t>in 10% din prețul de procurare a locuin</w:t>
      </w:r>
      <w:r w:rsidRPr="009431B4">
        <w:rPr>
          <w:sz w:val="28"/>
          <w:szCs w:val="28"/>
          <w:lang w:val="ro-RO"/>
        </w:rPr>
        <w:t>ț</w:t>
      </w:r>
      <w:r w:rsidRPr="00150ACC">
        <w:rPr>
          <w:sz w:val="28"/>
          <w:szCs w:val="28"/>
          <w:lang w:val="ro-RO"/>
        </w:rPr>
        <w:t>ei;</w:t>
      </w:r>
    </w:p>
    <w:p w:rsidR="00150ACC" w:rsidRPr="009431B4" w:rsidRDefault="00150ACC" w:rsidP="009431B4">
      <w:pPr>
        <w:ind w:firstLine="709"/>
        <w:rPr>
          <w:bCs/>
          <w:sz w:val="28"/>
          <w:szCs w:val="28"/>
          <w:lang w:val="ro-RO"/>
        </w:rPr>
      </w:pPr>
      <w:r w:rsidRPr="00150ACC">
        <w:rPr>
          <w:sz w:val="28"/>
          <w:szCs w:val="28"/>
          <w:lang w:val="ro-RO"/>
        </w:rPr>
        <w:t xml:space="preserve">c) </w:t>
      </w:r>
      <w:r w:rsidRPr="00150ACC">
        <w:rPr>
          <w:bCs/>
          <w:sz w:val="28"/>
          <w:szCs w:val="28"/>
          <w:lang w:val="ro-RO"/>
        </w:rPr>
        <w:t>termenul de rambursare a creditului bancar, cu excepția achitării anticipate a acestuia de către beneficiar, va fi de pînă la 25</w:t>
      </w:r>
      <w:r w:rsidR="009431B4">
        <w:rPr>
          <w:bCs/>
          <w:sz w:val="28"/>
          <w:szCs w:val="28"/>
          <w:lang w:val="ro-RO"/>
        </w:rPr>
        <w:t xml:space="preserve"> de</w:t>
      </w:r>
      <w:r w:rsidRPr="00150ACC">
        <w:rPr>
          <w:bCs/>
          <w:sz w:val="28"/>
          <w:szCs w:val="28"/>
          <w:lang w:val="ro-RO"/>
        </w:rPr>
        <w:t xml:space="preserve"> ani, dar nu va depăşi vîrsta de pensionare a beneficiarului</w:t>
      </w:r>
      <w:r w:rsidR="00461ECF">
        <w:rPr>
          <w:bCs/>
          <w:sz w:val="28"/>
          <w:szCs w:val="28"/>
          <w:lang w:val="ro-RO"/>
        </w:rPr>
        <w:t>,</w:t>
      </w:r>
      <w:r w:rsidRPr="00150ACC">
        <w:rPr>
          <w:bCs/>
          <w:sz w:val="28"/>
          <w:szCs w:val="28"/>
          <w:lang w:val="ro-RO"/>
        </w:rPr>
        <w:t xml:space="preserve"> stabilită de legislaţi</w:t>
      </w:r>
      <w:r w:rsidR="009431B4">
        <w:rPr>
          <w:bCs/>
          <w:sz w:val="28"/>
          <w:szCs w:val="28"/>
          <w:lang w:val="ro-RO"/>
        </w:rPr>
        <w:t>e</w:t>
      </w:r>
      <w:r w:rsidRPr="00150ACC">
        <w:rPr>
          <w:sz w:val="28"/>
          <w:szCs w:val="28"/>
          <w:lang w:val="ro-RO"/>
        </w:rPr>
        <w:t>;</w:t>
      </w:r>
    </w:p>
    <w:p w:rsidR="00150ACC" w:rsidRPr="00150ACC" w:rsidRDefault="00150ACC" w:rsidP="00150ACC">
      <w:pPr>
        <w:ind w:firstLine="709"/>
        <w:rPr>
          <w:sz w:val="28"/>
          <w:szCs w:val="28"/>
          <w:lang w:val="ro-RO"/>
        </w:rPr>
      </w:pPr>
      <w:r w:rsidRPr="00150ACC">
        <w:rPr>
          <w:sz w:val="28"/>
          <w:szCs w:val="28"/>
          <w:lang w:val="ro-RO"/>
        </w:rPr>
        <w:t>d) credit</w:t>
      </w:r>
      <w:r w:rsidR="009431B4">
        <w:rPr>
          <w:sz w:val="28"/>
          <w:szCs w:val="28"/>
          <w:lang w:val="ro-RO"/>
        </w:rPr>
        <w:t>ul bancar se va acorda în moneda</w:t>
      </w:r>
      <w:r w:rsidRPr="00150ACC">
        <w:rPr>
          <w:sz w:val="28"/>
          <w:szCs w:val="28"/>
          <w:lang w:val="ro-RO"/>
        </w:rPr>
        <w:t xml:space="preserve"> națională.</w:t>
      </w:r>
    </w:p>
    <w:p w:rsidR="00150ACC" w:rsidRPr="00150ACC" w:rsidRDefault="00150ACC" w:rsidP="00150ACC">
      <w:pPr>
        <w:ind w:firstLine="709"/>
        <w:rPr>
          <w:bCs/>
          <w:sz w:val="24"/>
          <w:szCs w:val="24"/>
          <w:u w:val="single"/>
          <w:lang w:val="ro-RO"/>
        </w:rPr>
      </w:pPr>
      <w:r w:rsidRPr="00150ACC">
        <w:rPr>
          <w:bCs/>
          <w:sz w:val="28"/>
          <w:szCs w:val="28"/>
          <w:lang w:val="ro-RO"/>
        </w:rPr>
        <w:t xml:space="preserve">(2) </w:t>
      </w:r>
      <w:r w:rsidRPr="00150ACC">
        <w:rPr>
          <w:sz w:val="28"/>
          <w:szCs w:val="28"/>
          <w:lang w:val="ro-RO"/>
        </w:rPr>
        <w:t>Prin derogare de la prevederile Legii nr.202</w:t>
      </w:r>
      <w:r w:rsidR="009431B4">
        <w:rPr>
          <w:sz w:val="28"/>
          <w:szCs w:val="28"/>
          <w:lang w:val="ro-RO"/>
        </w:rPr>
        <w:t xml:space="preserve"> din 12 iulie </w:t>
      </w:r>
      <w:r w:rsidRPr="00150ACC">
        <w:rPr>
          <w:sz w:val="28"/>
          <w:szCs w:val="28"/>
          <w:lang w:val="ro-RO"/>
        </w:rPr>
        <w:t xml:space="preserve">2013 privind contractele de credit pentru consumatori, rata </w:t>
      </w:r>
      <w:r w:rsidR="009431B4">
        <w:rPr>
          <w:bCs/>
          <w:sz w:val="28"/>
          <w:szCs w:val="28"/>
          <w:lang w:val="ro-RO"/>
        </w:rPr>
        <w:t>maximă efectivă a dobînzii</w:t>
      </w:r>
      <w:r w:rsidR="00461ECF">
        <w:rPr>
          <w:bCs/>
          <w:sz w:val="28"/>
          <w:szCs w:val="28"/>
          <w:lang w:val="ro-RO"/>
        </w:rPr>
        <w:t xml:space="preserve"> </w:t>
      </w:r>
      <w:r w:rsidRPr="00150ACC">
        <w:rPr>
          <w:bCs/>
          <w:sz w:val="28"/>
          <w:szCs w:val="28"/>
          <w:lang w:val="ro-RO"/>
        </w:rPr>
        <w:t>va reprezenta suma următoarelor componente:</w:t>
      </w:r>
      <w:r w:rsidRPr="00150ACC">
        <w:rPr>
          <w:bCs/>
          <w:sz w:val="28"/>
          <w:szCs w:val="28"/>
          <w:u w:val="single"/>
          <w:lang w:val="ro-RO"/>
        </w:rPr>
        <w:t xml:space="preserve"> </w:t>
      </w:r>
    </w:p>
    <w:p w:rsidR="00150ACC" w:rsidRPr="00150ACC" w:rsidRDefault="00150ACC" w:rsidP="00150ACC">
      <w:pPr>
        <w:ind w:firstLine="709"/>
        <w:rPr>
          <w:sz w:val="28"/>
          <w:szCs w:val="28"/>
          <w:lang w:val="ro-RO"/>
        </w:rPr>
      </w:pPr>
      <w:r w:rsidRPr="00150ACC">
        <w:rPr>
          <w:sz w:val="28"/>
          <w:szCs w:val="28"/>
          <w:lang w:val="ro-RO"/>
        </w:rPr>
        <w:t>a) rata de referință pentru Program comunicată de către Banca Naționa</w:t>
      </w:r>
      <w:r w:rsidR="009431B4">
        <w:rPr>
          <w:sz w:val="28"/>
          <w:szCs w:val="28"/>
          <w:lang w:val="ro-RO"/>
        </w:rPr>
        <w:t>lă a Moldovei (calculată ca rata</w:t>
      </w:r>
      <w:r w:rsidRPr="00150ACC">
        <w:rPr>
          <w:sz w:val="28"/>
          <w:szCs w:val="28"/>
          <w:lang w:val="ro-RO"/>
        </w:rPr>
        <w:t xml:space="preserve"> medie ponderată a dobînzilor la depozitele </w:t>
      </w:r>
      <w:r w:rsidR="008D6116">
        <w:rPr>
          <w:sz w:val="28"/>
          <w:szCs w:val="28"/>
          <w:lang w:val="ro-RO"/>
        </w:rPr>
        <w:t xml:space="preserve">noi atrase </w:t>
      </w:r>
      <w:r w:rsidRPr="00150ACC">
        <w:rPr>
          <w:sz w:val="28"/>
          <w:szCs w:val="28"/>
          <w:lang w:val="ro-RO"/>
        </w:rPr>
        <w:t xml:space="preserve">cu termenul de la 6 luni pînă la 12 luni); </w:t>
      </w:r>
    </w:p>
    <w:p w:rsidR="00150ACC" w:rsidRPr="00150ACC" w:rsidRDefault="00150ACC" w:rsidP="00150ACC">
      <w:pPr>
        <w:ind w:firstLine="709"/>
        <w:rPr>
          <w:sz w:val="28"/>
          <w:szCs w:val="28"/>
          <w:lang w:val="ro-RO"/>
        </w:rPr>
      </w:pPr>
      <w:r w:rsidRPr="00150ACC">
        <w:rPr>
          <w:sz w:val="28"/>
          <w:szCs w:val="28"/>
          <w:lang w:val="ro-RO"/>
        </w:rPr>
        <w:lastRenderedPageBreak/>
        <w:t xml:space="preserve">b) </w:t>
      </w:r>
      <w:r w:rsidR="00461ECF">
        <w:rPr>
          <w:sz w:val="28"/>
          <w:szCs w:val="28"/>
          <w:lang w:val="ro-RO"/>
        </w:rPr>
        <w:t>o marjă</w:t>
      </w:r>
      <w:r w:rsidRPr="00150ACC">
        <w:rPr>
          <w:sz w:val="28"/>
          <w:szCs w:val="28"/>
          <w:lang w:val="ro-RO"/>
        </w:rPr>
        <w:t xml:space="preserve"> m</w:t>
      </w:r>
      <w:r w:rsidR="009035F5">
        <w:rPr>
          <w:sz w:val="28"/>
          <w:szCs w:val="28"/>
          <w:lang w:val="ro-RO"/>
        </w:rPr>
        <w:t>aximă de pînă la 3</w:t>
      </w:r>
      <w:r w:rsidR="009431B4">
        <w:rPr>
          <w:sz w:val="28"/>
          <w:szCs w:val="28"/>
          <w:lang w:val="ro-RO"/>
        </w:rPr>
        <w:t>%</w:t>
      </w:r>
      <w:r w:rsidR="00F2796D">
        <w:rPr>
          <w:sz w:val="28"/>
          <w:szCs w:val="28"/>
          <w:lang w:val="ro-RO"/>
        </w:rPr>
        <w:t>,</w:t>
      </w:r>
      <w:r w:rsidRPr="00150ACC">
        <w:rPr>
          <w:sz w:val="28"/>
          <w:szCs w:val="28"/>
          <w:lang w:val="ro-RO"/>
        </w:rPr>
        <w:t xml:space="preserve"> </w:t>
      </w:r>
      <w:r w:rsidR="00461ECF">
        <w:rPr>
          <w:sz w:val="28"/>
          <w:szCs w:val="28"/>
          <w:lang w:val="ro-RO"/>
        </w:rPr>
        <w:t xml:space="preserve">care va fi </w:t>
      </w:r>
      <w:r w:rsidRPr="00150ACC">
        <w:rPr>
          <w:sz w:val="28"/>
          <w:szCs w:val="28"/>
          <w:lang w:val="ro-RO"/>
        </w:rPr>
        <w:t xml:space="preserve">precizată anual de către Guvern; </w:t>
      </w:r>
    </w:p>
    <w:p w:rsidR="00150ACC" w:rsidRPr="00150ACC" w:rsidRDefault="00150ACC" w:rsidP="00150ACC">
      <w:pPr>
        <w:ind w:firstLine="709"/>
        <w:rPr>
          <w:sz w:val="28"/>
          <w:szCs w:val="28"/>
          <w:lang w:val="ro-RO"/>
        </w:rPr>
      </w:pPr>
      <w:r w:rsidRPr="00150ACC">
        <w:rPr>
          <w:sz w:val="28"/>
          <w:szCs w:val="28"/>
          <w:lang w:val="ro-RO"/>
        </w:rPr>
        <w:t>c) comisio</w:t>
      </w:r>
      <w:r w:rsidR="009035F5">
        <w:rPr>
          <w:sz w:val="28"/>
          <w:szCs w:val="28"/>
          <w:lang w:val="ro-RO"/>
        </w:rPr>
        <w:t>nul de garantare de pînă la 0,5</w:t>
      </w:r>
      <w:r w:rsidRPr="00150ACC">
        <w:rPr>
          <w:sz w:val="28"/>
          <w:szCs w:val="28"/>
          <w:lang w:val="ro-RO"/>
        </w:rPr>
        <w:t>% anu</w:t>
      </w:r>
      <w:r w:rsidR="000C66A4">
        <w:rPr>
          <w:sz w:val="28"/>
          <w:szCs w:val="28"/>
          <w:lang w:val="ro-RO"/>
        </w:rPr>
        <w:t>al din soldul garanției de stat</w:t>
      </w:r>
      <w:r w:rsidRPr="00150ACC">
        <w:rPr>
          <w:sz w:val="28"/>
          <w:szCs w:val="28"/>
          <w:lang w:val="ro-RO"/>
        </w:rPr>
        <w:t xml:space="preserve"> stabilit de Ministerul Finanțelor. Comisionul de garantare va fi revizuit cel puțin o dată la 2 ani de către Ministerul Finanțelor, în baza experiențelor de default la creditele Programului.</w:t>
      </w:r>
    </w:p>
    <w:p w:rsidR="00150ACC" w:rsidRPr="00150ACC" w:rsidRDefault="00150ACC" w:rsidP="00150ACC">
      <w:pPr>
        <w:ind w:firstLine="709"/>
        <w:rPr>
          <w:bCs/>
          <w:sz w:val="28"/>
          <w:szCs w:val="28"/>
          <w:lang w:val="ro-RO"/>
        </w:rPr>
      </w:pPr>
      <w:r w:rsidRPr="00150ACC">
        <w:rPr>
          <w:sz w:val="28"/>
          <w:szCs w:val="28"/>
          <w:lang w:val="ro-RO"/>
        </w:rPr>
        <w:t xml:space="preserve">(3) </w:t>
      </w:r>
      <w:r w:rsidR="00C42A53">
        <w:rPr>
          <w:sz w:val="28"/>
          <w:szCs w:val="28"/>
          <w:lang w:val="ro-RO"/>
        </w:rPr>
        <w:t>Rata maximă efectivă a dobînzii</w:t>
      </w:r>
      <w:r w:rsidRPr="00150ACC">
        <w:rPr>
          <w:sz w:val="28"/>
          <w:szCs w:val="28"/>
          <w:lang w:val="ro-RO"/>
        </w:rPr>
        <w:t xml:space="preserve"> va fi flotantă și va fi publicată de către ODIMM, o dată la 6 luni, </w:t>
      </w:r>
      <w:r w:rsidR="009431B4">
        <w:rPr>
          <w:sz w:val="28"/>
          <w:szCs w:val="28"/>
          <w:lang w:val="ro-RO"/>
        </w:rPr>
        <w:t>pe pagina sa web</w:t>
      </w:r>
      <w:r w:rsidR="00F2796D">
        <w:rPr>
          <w:sz w:val="28"/>
          <w:szCs w:val="28"/>
          <w:lang w:val="ro-RO"/>
        </w:rPr>
        <w:t xml:space="preserve"> oficială</w:t>
      </w:r>
      <w:r w:rsidR="009431B4">
        <w:rPr>
          <w:sz w:val="28"/>
          <w:szCs w:val="28"/>
          <w:lang w:val="ro-RO"/>
        </w:rPr>
        <w:t>. Rata dobînzii</w:t>
      </w:r>
      <w:r w:rsidRPr="00150ACC">
        <w:rPr>
          <w:sz w:val="28"/>
          <w:szCs w:val="28"/>
          <w:lang w:val="ro-RO"/>
        </w:rPr>
        <w:t xml:space="preserve"> care se va aplica pentru </w:t>
      </w:r>
      <w:r w:rsidR="009431B4">
        <w:rPr>
          <w:sz w:val="28"/>
          <w:szCs w:val="28"/>
          <w:lang w:val="ro-RO"/>
        </w:rPr>
        <w:t>perioada 1 iulie – 31 decembrie</w:t>
      </w:r>
      <w:r w:rsidRPr="00150ACC">
        <w:rPr>
          <w:sz w:val="28"/>
          <w:szCs w:val="28"/>
          <w:lang w:val="ro-RO"/>
        </w:rPr>
        <w:t xml:space="preserve"> se va baza pe rata de referință publicată de Banca Na</w:t>
      </w:r>
      <w:r w:rsidRPr="00F2796D">
        <w:rPr>
          <w:sz w:val="28"/>
          <w:szCs w:val="28"/>
          <w:lang w:val="ro-RO"/>
        </w:rPr>
        <w:t>ț</w:t>
      </w:r>
      <w:r w:rsidRPr="00150ACC">
        <w:rPr>
          <w:sz w:val="28"/>
          <w:szCs w:val="28"/>
          <w:lang w:val="ro-RO"/>
        </w:rPr>
        <w:t xml:space="preserve">ională a Moldovei pentru luna mai, iar pentru perioada </w:t>
      </w:r>
      <w:r w:rsidR="000C66A4">
        <w:rPr>
          <w:sz w:val="28"/>
          <w:szCs w:val="28"/>
          <w:lang w:val="ro-RO"/>
        </w:rPr>
        <w:br/>
      </w:r>
      <w:r w:rsidRPr="00150ACC">
        <w:rPr>
          <w:sz w:val="28"/>
          <w:szCs w:val="28"/>
          <w:lang w:val="ro-RO"/>
        </w:rPr>
        <w:t xml:space="preserve">1 ianuarie – 30 iunie se va baza pe rata de referință publicată de Banca Națională a Moldovei pentru luna noiembrie a anului precedent. Aceste rate vor fi aduse la cunoștința beneficiarului de credit, în scris sau în format electronic, de către băncile finanțatoare în termen de 10 zile calendaristice pînă la modificarea </w:t>
      </w:r>
      <w:r w:rsidR="00C42A53">
        <w:rPr>
          <w:sz w:val="28"/>
          <w:szCs w:val="28"/>
          <w:lang w:val="ro-RO"/>
        </w:rPr>
        <w:t>ratei maxime efective a dobînzii</w:t>
      </w:r>
      <w:r w:rsidRPr="00150ACC">
        <w:rPr>
          <w:sz w:val="28"/>
          <w:szCs w:val="28"/>
          <w:lang w:val="ro-RO"/>
        </w:rPr>
        <w:t xml:space="preserve">. Modificarea </w:t>
      </w:r>
      <w:r w:rsidR="00C42A53">
        <w:rPr>
          <w:sz w:val="28"/>
          <w:szCs w:val="28"/>
          <w:lang w:val="ro-RO"/>
        </w:rPr>
        <w:t>ratei maxime efective a dobînzii</w:t>
      </w:r>
      <w:r w:rsidR="009431B4" w:rsidRPr="00150ACC">
        <w:rPr>
          <w:sz w:val="28"/>
          <w:szCs w:val="28"/>
          <w:lang w:val="ro-RO"/>
        </w:rPr>
        <w:t xml:space="preserve"> </w:t>
      </w:r>
      <w:r w:rsidRPr="00150ACC">
        <w:rPr>
          <w:sz w:val="28"/>
          <w:szCs w:val="28"/>
          <w:lang w:val="ro-RO"/>
        </w:rPr>
        <w:t>va fi obligatorie pentru bănci doar în cazul micșorării ratei de referință.</w:t>
      </w:r>
    </w:p>
    <w:p w:rsidR="00150ACC" w:rsidRPr="00150ACC" w:rsidRDefault="00150ACC" w:rsidP="00150ACC">
      <w:pPr>
        <w:ind w:firstLine="709"/>
        <w:rPr>
          <w:bCs/>
          <w:sz w:val="28"/>
          <w:szCs w:val="28"/>
          <w:lang w:val="ro-RO"/>
        </w:rPr>
      </w:pPr>
      <w:r w:rsidRPr="00150ACC">
        <w:rPr>
          <w:bCs/>
          <w:sz w:val="28"/>
          <w:szCs w:val="28"/>
          <w:lang w:val="ro-RO"/>
        </w:rPr>
        <w:t xml:space="preserve">(4) Băncile nu sînt în drept să perceapă alte taxe adiționale, cu excepția unui comision unic la acordarea creditului pentru a acoperi costurile juridice ce țin de documentarea creditului, care </w:t>
      </w:r>
      <w:r w:rsidR="009035F5">
        <w:rPr>
          <w:bCs/>
          <w:sz w:val="28"/>
          <w:szCs w:val="28"/>
          <w:lang w:val="ro-RO"/>
        </w:rPr>
        <w:t>va constitui nu mai mult de 1</w:t>
      </w:r>
      <w:r w:rsidRPr="00150ACC">
        <w:rPr>
          <w:bCs/>
          <w:sz w:val="28"/>
          <w:szCs w:val="28"/>
          <w:lang w:val="ro-RO"/>
        </w:rPr>
        <w:t>% din valoarea creditului.</w:t>
      </w:r>
    </w:p>
    <w:p w:rsidR="00150ACC" w:rsidRPr="00150ACC" w:rsidRDefault="00150ACC" w:rsidP="00150ACC">
      <w:pPr>
        <w:ind w:firstLine="709"/>
        <w:rPr>
          <w:sz w:val="28"/>
          <w:szCs w:val="28"/>
          <w:lang w:val="ro-RO"/>
        </w:rPr>
      </w:pPr>
      <w:r w:rsidRPr="00150ACC">
        <w:rPr>
          <w:bCs/>
          <w:sz w:val="28"/>
          <w:szCs w:val="28"/>
          <w:lang w:val="ro-RO"/>
        </w:rPr>
        <w:t xml:space="preserve">(5) </w:t>
      </w:r>
      <w:r w:rsidRPr="00150ACC">
        <w:rPr>
          <w:sz w:val="28"/>
          <w:szCs w:val="28"/>
          <w:lang w:val="ro-RO"/>
        </w:rPr>
        <w:t xml:space="preserve">Beneficiarul este obligat să asigure locuința ipotecată în beneficiul băncii și Ministerului Finanțelor în rate </w:t>
      </w:r>
      <w:r w:rsidR="00683AD1">
        <w:rPr>
          <w:sz w:val="28"/>
          <w:szCs w:val="28"/>
          <w:lang w:val="ro-RO"/>
        </w:rPr>
        <w:t>egale, la valoarea de înlocuire</w:t>
      </w:r>
      <w:r w:rsidRPr="00150ACC">
        <w:rPr>
          <w:sz w:val="28"/>
          <w:szCs w:val="28"/>
          <w:lang w:val="ro-RO"/>
        </w:rPr>
        <w:t xml:space="preserve"> împotriva tuturor riscurilor de pieire sau deteriorare fortuită.</w:t>
      </w:r>
    </w:p>
    <w:p w:rsidR="00150ACC" w:rsidRPr="00150ACC" w:rsidRDefault="00150ACC" w:rsidP="00150ACC">
      <w:pPr>
        <w:ind w:firstLine="709"/>
        <w:rPr>
          <w:sz w:val="28"/>
          <w:szCs w:val="28"/>
          <w:lang w:val="ro-RO"/>
        </w:rPr>
      </w:pPr>
      <w:r w:rsidRPr="00150ACC">
        <w:rPr>
          <w:sz w:val="28"/>
          <w:szCs w:val="28"/>
          <w:lang w:val="ro-RO"/>
        </w:rPr>
        <w:t>(6) Asupra bunurilor imobile procurate în cadrul Programului, prin derogare de la Legea nr. 142</w:t>
      </w:r>
      <w:r w:rsidR="00B96575">
        <w:rPr>
          <w:sz w:val="28"/>
          <w:szCs w:val="28"/>
          <w:lang w:val="ro-RO"/>
        </w:rPr>
        <w:t xml:space="preserve">-XVI din 26 iunie </w:t>
      </w:r>
      <w:r w:rsidRPr="00150ACC">
        <w:rPr>
          <w:sz w:val="28"/>
          <w:szCs w:val="28"/>
          <w:lang w:val="ro-RO"/>
        </w:rPr>
        <w:t>2008 cu privire la ipotecă, se instituie un drept de ipotecă de 50% în beneficiul statului şi 50% în beneficiul băncii finanţatoare.</w:t>
      </w:r>
    </w:p>
    <w:p w:rsidR="00150ACC" w:rsidRPr="00150ACC" w:rsidRDefault="00150ACC" w:rsidP="00150ACC">
      <w:pPr>
        <w:ind w:firstLine="709"/>
        <w:rPr>
          <w:sz w:val="28"/>
          <w:szCs w:val="28"/>
          <w:lang w:val="ro-RO"/>
        </w:rPr>
      </w:pPr>
      <w:r w:rsidRPr="00150ACC">
        <w:rPr>
          <w:sz w:val="28"/>
          <w:szCs w:val="28"/>
          <w:lang w:val="ro-RO"/>
        </w:rPr>
        <w:t xml:space="preserve">(7) Beneficiarul Programului se obligă să nu înstrăineze locuinţa procurată în primii 5 ani de la data dobîndirii în proprietate, cu excepţia cazului de achitare deplină a datoriei pe credit, care include suma principală, dobînda şi comisioanele aferente. </w:t>
      </w:r>
    </w:p>
    <w:p w:rsidR="00150ACC" w:rsidRPr="00150ACC" w:rsidRDefault="00150ACC" w:rsidP="00150ACC">
      <w:pPr>
        <w:ind w:firstLine="709"/>
        <w:rPr>
          <w:sz w:val="28"/>
          <w:szCs w:val="28"/>
          <w:lang w:val="ro-RO"/>
        </w:rPr>
      </w:pPr>
      <w:r w:rsidRPr="00150ACC">
        <w:rPr>
          <w:sz w:val="28"/>
          <w:szCs w:val="28"/>
          <w:lang w:val="ro-RO"/>
        </w:rPr>
        <w:t>(8) După expirarea termenului de 5 ani de la procurarea locuinţei, beneficiarul poate</w:t>
      </w:r>
      <w:r w:rsidR="00B96575">
        <w:rPr>
          <w:sz w:val="28"/>
          <w:szCs w:val="28"/>
          <w:lang w:val="ro-RO"/>
        </w:rPr>
        <w:t>,</w:t>
      </w:r>
      <w:r w:rsidRPr="00150ACC">
        <w:rPr>
          <w:sz w:val="28"/>
          <w:szCs w:val="28"/>
          <w:lang w:val="ro-RO"/>
        </w:rPr>
        <w:t xml:space="preserve"> cu acordul băncii şi al ODIMM, să solicite substituirea acestuia cu o altă persoană, care la rîndul ei întruneşte condiţiile de eligibilitate stabilite pentru Program.</w:t>
      </w:r>
    </w:p>
    <w:p w:rsidR="00150ACC" w:rsidRPr="00150ACC" w:rsidRDefault="00150ACC" w:rsidP="00150ACC">
      <w:pPr>
        <w:ind w:firstLine="709"/>
        <w:rPr>
          <w:sz w:val="28"/>
          <w:szCs w:val="28"/>
          <w:lang w:val="ro-RO"/>
        </w:rPr>
      </w:pPr>
    </w:p>
    <w:p w:rsidR="00150ACC" w:rsidRPr="00150ACC" w:rsidRDefault="00150ACC" w:rsidP="00150ACC">
      <w:pPr>
        <w:ind w:firstLine="709"/>
        <w:rPr>
          <w:b/>
          <w:bCs/>
          <w:sz w:val="28"/>
          <w:szCs w:val="28"/>
          <w:lang w:val="ro-RO"/>
        </w:rPr>
      </w:pPr>
      <w:r w:rsidRPr="00150ACC">
        <w:rPr>
          <w:b/>
          <w:bCs/>
          <w:sz w:val="28"/>
          <w:szCs w:val="28"/>
          <w:lang w:val="ro-RO"/>
        </w:rPr>
        <w:t>Articolul 7. Garanţia de stat</w:t>
      </w:r>
    </w:p>
    <w:p w:rsidR="00150ACC" w:rsidRPr="00150ACC" w:rsidRDefault="00150ACC" w:rsidP="00150ACC">
      <w:pPr>
        <w:ind w:firstLine="709"/>
        <w:rPr>
          <w:sz w:val="28"/>
          <w:szCs w:val="28"/>
          <w:lang w:val="ro-RO"/>
        </w:rPr>
      </w:pPr>
      <w:r w:rsidRPr="00150ACC">
        <w:rPr>
          <w:bCs/>
          <w:sz w:val="28"/>
          <w:szCs w:val="28"/>
          <w:lang w:val="ro-RO"/>
        </w:rPr>
        <w:t>(1)</w:t>
      </w:r>
      <w:r w:rsidRPr="00150ACC">
        <w:rPr>
          <w:b/>
          <w:bCs/>
          <w:sz w:val="28"/>
          <w:szCs w:val="28"/>
          <w:lang w:val="ro-RO"/>
        </w:rPr>
        <w:t xml:space="preserve"> </w:t>
      </w:r>
      <w:r w:rsidRPr="00150ACC">
        <w:rPr>
          <w:sz w:val="28"/>
          <w:szCs w:val="28"/>
          <w:lang w:val="ro-RO"/>
        </w:rPr>
        <w:t>Prin derogare de la prevederile Legii nr.419</w:t>
      </w:r>
      <w:r w:rsidR="00B96575">
        <w:rPr>
          <w:sz w:val="28"/>
          <w:szCs w:val="28"/>
          <w:lang w:val="ro-RO"/>
        </w:rPr>
        <w:t xml:space="preserve">-XVI din 22 decembrie </w:t>
      </w:r>
      <w:r w:rsidRPr="00150ACC">
        <w:rPr>
          <w:sz w:val="28"/>
          <w:szCs w:val="28"/>
          <w:lang w:val="ro-RO"/>
        </w:rPr>
        <w:t>2006 cu privire la datoria sectorului public, garanţiile de stat şi recreditarea de stat, Ministerul Finanţelor este împuternicit să mandateze ODIMM în vederea emiterii de garanţii</w:t>
      </w:r>
      <w:r w:rsidR="00F56C14">
        <w:rPr>
          <w:sz w:val="28"/>
          <w:szCs w:val="28"/>
          <w:lang w:val="ro-RO"/>
        </w:rPr>
        <w:t>,</w:t>
      </w:r>
      <w:r w:rsidRPr="00150ACC">
        <w:rPr>
          <w:sz w:val="28"/>
          <w:szCs w:val="28"/>
          <w:lang w:val="ro-RO"/>
        </w:rPr>
        <w:t xml:space="preserve"> în numele şi în contul Guvernului, în favoarea băncilor care acordă credite bancare persoanelor fizice pentru procurarea unei locuinţe în cadrul Programului.</w:t>
      </w:r>
    </w:p>
    <w:p w:rsidR="00150ACC" w:rsidRPr="00150ACC" w:rsidRDefault="00150ACC" w:rsidP="00150ACC">
      <w:pPr>
        <w:ind w:firstLine="709"/>
        <w:rPr>
          <w:sz w:val="28"/>
          <w:szCs w:val="28"/>
          <w:lang w:val="ro-RO"/>
        </w:rPr>
      </w:pPr>
      <w:r w:rsidRPr="00150ACC">
        <w:rPr>
          <w:sz w:val="28"/>
          <w:szCs w:val="28"/>
          <w:lang w:val="ro-RO"/>
        </w:rPr>
        <w:lastRenderedPageBreak/>
        <w:t>(2) Creditele bancare destinate procurării locuinţelor în cadrul Programului sînt garantate de către stat în cotă de 50% din soldul creditului (suma principală), exceptînd dobînzile, comisioanele şi tarifele bancare.</w:t>
      </w:r>
    </w:p>
    <w:p w:rsidR="00150ACC" w:rsidRPr="00150ACC" w:rsidRDefault="00150ACC" w:rsidP="00150ACC">
      <w:pPr>
        <w:ind w:firstLine="709"/>
        <w:rPr>
          <w:sz w:val="28"/>
          <w:szCs w:val="28"/>
          <w:lang w:val="ro-RO"/>
        </w:rPr>
      </w:pPr>
      <w:r w:rsidRPr="00150ACC">
        <w:rPr>
          <w:sz w:val="28"/>
          <w:szCs w:val="28"/>
          <w:lang w:val="ro-RO"/>
        </w:rPr>
        <w:t>(3) Plafon</w:t>
      </w:r>
      <w:r w:rsidR="00F56C14">
        <w:rPr>
          <w:sz w:val="28"/>
          <w:szCs w:val="28"/>
          <w:lang w:val="ro-RO"/>
        </w:rPr>
        <w:t>ul anual al garanţiilor de stat</w:t>
      </w:r>
      <w:r w:rsidRPr="00150ACC">
        <w:rPr>
          <w:sz w:val="28"/>
          <w:szCs w:val="28"/>
          <w:lang w:val="ro-RO"/>
        </w:rPr>
        <w:t xml:space="preserve"> care pot fi emise în temeiul prezentei legi, precum și suma mijloacelor financiare destinate executării garanţiilor de</w:t>
      </w:r>
      <w:r w:rsidR="00F56C14">
        <w:rPr>
          <w:sz w:val="28"/>
          <w:szCs w:val="28"/>
          <w:lang w:val="ro-RO"/>
        </w:rPr>
        <w:t xml:space="preserve"> stat emise conform Programului</w:t>
      </w:r>
      <w:r w:rsidRPr="00150ACC">
        <w:rPr>
          <w:sz w:val="28"/>
          <w:szCs w:val="28"/>
          <w:lang w:val="ro-RO"/>
        </w:rPr>
        <w:t xml:space="preserve"> se stabile</w:t>
      </w:r>
      <w:r w:rsidR="00B96575">
        <w:rPr>
          <w:sz w:val="28"/>
          <w:szCs w:val="28"/>
          <w:lang w:val="ro-RO"/>
        </w:rPr>
        <w:t>sc</w:t>
      </w:r>
      <w:r w:rsidRPr="00150ACC">
        <w:rPr>
          <w:sz w:val="28"/>
          <w:szCs w:val="28"/>
          <w:lang w:val="ro-RO"/>
        </w:rPr>
        <w:t xml:space="preserve"> anual în legea bugetului de stat.</w:t>
      </w:r>
    </w:p>
    <w:p w:rsidR="00150ACC" w:rsidRPr="00150ACC" w:rsidRDefault="00150ACC" w:rsidP="00150ACC">
      <w:pPr>
        <w:ind w:firstLine="709"/>
        <w:rPr>
          <w:sz w:val="28"/>
          <w:szCs w:val="28"/>
          <w:lang w:val="ro-RO"/>
        </w:rPr>
      </w:pPr>
      <w:r w:rsidRPr="00150ACC">
        <w:rPr>
          <w:sz w:val="28"/>
          <w:szCs w:val="28"/>
          <w:lang w:val="ro-RO"/>
        </w:rPr>
        <w:t>(4) Condiţiile de acord</w:t>
      </w:r>
      <w:r w:rsidR="00B96575">
        <w:rPr>
          <w:sz w:val="28"/>
          <w:szCs w:val="28"/>
          <w:lang w:val="ro-RO"/>
        </w:rPr>
        <w:t xml:space="preserve">are a creditului de către banca </w:t>
      </w:r>
      <w:r w:rsidRPr="00150ACC">
        <w:rPr>
          <w:sz w:val="28"/>
          <w:szCs w:val="28"/>
          <w:lang w:val="ro-RO"/>
        </w:rPr>
        <w:t>admisă la Program, cele de acordare şi executare a garanţiei de stat, precum şi cele de valorificare a bunului</w:t>
      </w:r>
      <w:r w:rsidR="00AC010E">
        <w:rPr>
          <w:sz w:val="28"/>
          <w:szCs w:val="28"/>
          <w:lang w:val="ro-RO"/>
        </w:rPr>
        <w:t xml:space="preserve"> ipotecat</w:t>
      </w:r>
      <w:r w:rsidRPr="00150ACC">
        <w:rPr>
          <w:sz w:val="28"/>
          <w:szCs w:val="28"/>
          <w:lang w:val="ro-RO"/>
        </w:rPr>
        <w:t xml:space="preserve"> se stabilesc de Guvern.</w:t>
      </w:r>
    </w:p>
    <w:p w:rsidR="00150ACC" w:rsidRPr="00150ACC" w:rsidRDefault="00150ACC" w:rsidP="00150ACC">
      <w:pPr>
        <w:ind w:firstLine="709"/>
        <w:rPr>
          <w:sz w:val="28"/>
          <w:szCs w:val="28"/>
          <w:lang w:val="ro-RO"/>
        </w:rPr>
      </w:pPr>
    </w:p>
    <w:p w:rsidR="00150ACC" w:rsidRPr="00150ACC" w:rsidRDefault="00150ACC" w:rsidP="00150ACC">
      <w:pPr>
        <w:ind w:firstLine="709"/>
        <w:rPr>
          <w:b/>
          <w:sz w:val="28"/>
          <w:szCs w:val="28"/>
          <w:lang w:val="ro-RO"/>
        </w:rPr>
      </w:pPr>
      <w:r w:rsidRPr="00150ACC">
        <w:rPr>
          <w:b/>
          <w:sz w:val="28"/>
          <w:szCs w:val="28"/>
          <w:lang w:val="ro-RO"/>
        </w:rPr>
        <w:t xml:space="preserve">Articolul 8. </w:t>
      </w:r>
      <w:r w:rsidR="00B96575">
        <w:rPr>
          <w:b/>
          <w:sz w:val="28"/>
          <w:szCs w:val="28"/>
          <w:lang w:val="ro-RO"/>
        </w:rPr>
        <w:t>Executarea dreptului de ipotecă</w:t>
      </w:r>
      <w:r w:rsidRPr="00150ACC">
        <w:rPr>
          <w:b/>
          <w:sz w:val="28"/>
          <w:szCs w:val="28"/>
          <w:lang w:val="ro-RO"/>
        </w:rPr>
        <w:t xml:space="preserve"> </w:t>
      </w:r>
    </w:p>
    <w:p w:rsidR="00150ACC" w:rsidRPr="00150ACC" w:rsidRDefault="00150ACC" w:rsidP="00150ACC">
      <w:pPr>
        <w:ind w:firstLine="709"/>
        <w:rPr>
          <w:sz w:val="28"/>
          <w:szCs w:val="28"/>
          <w:lang w:val="ro-RO"/>
        </w:rPr>
      </w:pPr>
      <w:r w:rsidRPr="00150ACC">
        <w:rPr>
          <w:sz w:val="28"/>
          <w:szCs w:val="28"/>
          <w:lang w:val="ro-RO"/>
        </w:rPr>
        <w:t xml:space="preserve">(1) </w:t>
      </w:r>
      <w:r w:rsidRPr="00C42A53">
        <w:rPr>
          <w:sz w:val="28"/>
          <w:szCs w:val="28"/>
          <w:lang w:val="ro-RO"/>
        </w:rPr>
        <w:t xml:space="preserve">Odată cu clasificarea creditului ca neperformant potrivit actelor Băncii Naționale a Moldovei, </w:t>
      </w:r>
      <w:r w:rsidR="00F56C14" w:rsidRPr="00C42A53">
        <w:rPr>
          <w:sz w:val="28"/>
          <w:szCs w:val="28"/>
          <w:lang w:val="ro-RO"/>
        </w:rPr>
        <w:t>ca urmare a neachitării s</w:t>
      </w:r>
      <w:r w:rsidR="00C42A53">
        <w:rPr>
          <w:sz w:val="28"/>
          <w:szCs w:val="28"/>
          <w:lang w:val="ro-RO"/>
        </w:rPr>
        <w:t>umei principale și a dobînzii</w:t>
      </w:r>
      <w:r w:rsidR="00F56C14" w:rsidRPr="00C42A53">
        <w:rPr>
          <w:sz w:val="28"/>
          <w:szCs w:val="28"/>
          <w:lang w:val="ro-RO"/>
        </w:rPr>
        <w:t xml:space="preserve"> </w:t>
      </w:r>
      <w:r w:rsidR="00C42A53" w:rsidRPr="00C42A53">
        <w:rPr>
          <w:sz w:val="28"/>
          <w:szCs w:val="28"/>
          <w:lang w:val="ro-RO"/>
        </w:rPr>
        <w:t>în decurs de</w:t>
      </w:r>
      <w:r w:rsidR="00F56C14" w:rsidRPr="00C42A53">
        <w:rPr>
          <w:sz w:val="28"/>
          <w:szCs w:val="28"/>
          <w:lang w:val="ro-RO"/>
        </w:rPr>
        <w:t xml:space="preserve"> cel puțin </w:t>
      </w:r>
      <w:r w:rsidRPr="00C42A53">
        <w:rPr>
          <w:sz w:val="28"/>
          <w:szCs w:val="28"/>
          <w:lang w:val="ro-RO"/>
        </w:rPr>
        <w:t>91 de zile consecutiv</w:t>
      </w:r>
      <w:r w:rsidR="002F3728">
        <w:rPr>
          <w:sz w:val="28"/>
          <w:szCs w:val="28"/>
          <w:lang w:val="ro-RO"/>
        </w:rPr>
        <w:t>e</w:t>
      </w:r>
      <w:r w:rsidRPr="00C42A53">
        <w:rPr>
          <w:sz w:val="28"/>
          <w:szCs w:val="28"/>
          <w:lang w:val="ro-RO"/>
        </w:rPr>
        <w:t xml:space="preserve"> și </w:t>
      </w:r>
      <w:r w:rsidR="00C42A53">
        <w:rPr>
          <w:sz w:val="28"/>
          <w:szCs w:val="28"/>
          <w:lang w:val="ro-RO"/>
        </w:rPr>
        <w:t xml:space="preserve">a </w:t>
      </w:r>
      <w:r w:rsidRPr="00C42A53">
        <w:rPr>
          <w:sz w:val="28"/>
          <w:szCs w:val="28"/>
          <w:lang w:val="ro-RO"/>
        </w:rPr>
        <w:t>solicitării plății garanției de stat, banca iniţia</w:t>
      </w:r>
      <w:r w:rsidR="00F56C14" w:rsidRPr="00C42A53">
        <w:rPr>
          <w:sz w:val="28"/>
          <w:szCs w:val="28"/>
          <w:lang w:val="ro-RO"/>
        </w:rPr>
        <w:t>ză</w:t>
      </w:r>
      <w:r w:rsidRPr="00C42A53">
        <w:rPr>
          <w:sz w:val="28"/>
          <w:szCs w:val="28"/>
          <w:lang w:val="ro-RO"/>
        </w:rPr>
        <w:t xml:space="preserve"> </w:t>
      </w:r>
      <w:r w:rsidR="00F56C14" w:rsidRPr="00C42A53">
        <w:rPr>
          <w:sz w:val="28"/>
          <w:szCs w:val="28"/>
          <w:lang w:val="ro-RO"/>
        </w:rPr>
        <w:t xml:space="preserve">imediat </w:t>
      </w:r>
      <w:r w:rsidRPr="00C42A53">
        <w:rPr>
          <w:sz w:val="28"/>
          <w:szCs w:val="28"/>
          <w:lang w:val="ro-RO"/>
        </w:rPr>
        <w:t>procesul de executare a dreptului de ipotecă în modul stabilit de legislaţia în vigoare.</w:t>
      </w:r>
      <w:r w:rsidRPr="00150ACC">
        <w:rPr>
          <w:sz w:val="28"/>
          <w:szCs w:val="28"/>
          <w:lang w:val="ro-RO"/>
        </w:rPr>
        <w:t xml:space="preserve"> </w:t>
      </w:r>
    </w:p>
    <w:p w:rsidR="00F56C14" w:rsidRPr="00150ACC" w:rsidRDefault="00B96575" w:rsidP="00F56C14">
      <w:pPr>
        <w:ind w:firstLine="709"/>
        <w:rPr>
          <w:sz w:val="28"/>
          <w:szCs w:val="28"/>
          <w:lang w:val="ro-RO"/>
        </w:rPr>
      </w:pPr>
      <w:r>
        <w:rPr>
          <w:sz w:val="28"/>
          <w:szCs w:val="28"/>
          <w:lang w:val="ro-RO"/>
        </w:rPr>
        <w:t>(2) Preţul de vînzare a</w:t>
      </w:r>
      <w:r w:rsidR="00150ACC" w:rsidRPr="00150ACC">
        <w:rPr>
          <w:sz w:val="28"/>
          <w:szCs w:val="28"/>
          <w:lang w:val="ro-RO"/>
        </w:rPr>
        <w:t xml:space="preserve"> locuinţei ipotecate urmează </w:t>
      </w:r>
      <w:r>
        <w:rPr>
          <w:sz w:val="28"/>
          <w:szCs w:val="28"/>
          <w:lang w:val="ro-RO"/>
        </w:rPr>
        <w:t>să fie</w:t>
      </w:r>
      <w:r w:rsidR="00150ACC" w:rsidRPr="00150ACC">
        <w:rPr>
          <w:sz w:val="28"/>
          <w:szCs w:val="28"/>
          <w:lang w:val="ro-RO"/>
        </w:rPr>
        <w:t xml:space="preserve"> coordonat de către bancă cu ODIMM. </w:t>
      </w:r>
    </w:p>
    <w:p w:rsidR="00150ACC" w:rsidRPr="00150ACC" w:rsidRDefault="00150ACC" w:rsidP="00150ACC">
      <w:pPr>
        <w:ind w:firstLine="709"/>
        <w:rPr>
          <w:color w:val="000000"/>
          <w:sz w:val="28"/>
          <w:szCs w:val="28"/>
          <w:lang w:val="ro-RO"/>
        </w:rPr>
      </w:pPr>
      <w:r w:rsidRPr="00150ACC">
        <w:rPr>
          <w:sz w:val="28"/>
          <w:szCs w:val="28"/>
          <w:lang w:val="ro-RO"/>
        </w:rPr>
        <w:t>(3) Banca prezintă ODIMM</w:t>
      </w:r>
      <w:r w:rsidR="00F56C14">
        <w:rPr>
          <w:sz w:val="28"/>
          <w:szCs w:val="28"/>
          <w:lang w:val="ro-RO"/>
        </w:rPr>
        <w:t>,</w:t>
      </w:r>
      <w:r w:rsidRPr="00150ACC">
        <w:rPr>
          <w:sz w:val="28"/>
          <w:szCs w:val="28"/>
          <w:lang w:val="ro-RO"/>
        </w:rPr>
        <w:t xml:space="preserve"> </w:t>
      </w:r>
      <w:r w:rsidR="00F56C14" w:rsidRPr="00150ACC">
        <w:rPr>
          <w:color w:val="000000"/>
          <w:sz w:val="28"/>
          <w:szCs w:val="28"/>
          <w:lang w:val="ro-RO"/>
        </w:rPr>
        <w:t>în termen de pînă la 10 zile lucrătoare de la data vînzării locuinței ipotecate</w:t>
      </w:r>
      <w:r w:rsidR="00F56C14">
        <w:rPr>
          <w:color w:val="000000"/>
          <w:sz w:val="28"/>
          <w:szCs w:val="28"/>
          <w:lang w:val="ro-RO"/>
        </w:rPr>
        <w:t>,</w:t>
      </w:r>
      <w:r w:rsidR="00F56C14" w:rsidRPr="00150ACC">
        <w:rPr>
          <w:sz w:val="28"/>
          <w:szCs w:val="28"/>
          <w:lang w:val="ro-RO"/>
        </w:rPr>
        <w:t xml:space="preserve"> </w:t>
      </w:r>
      <w:r w:rsidRPr="00150ACC">
        <w:rPr>
          <w:sz w:val="28"/>
          <w:szCs w:val="28"/>
          <w:lang w:val="ro-RO"/>
        </w:rPr>
        <w:t xml:space="preserve">informația cu privire la mărimea mijloacelor bănești obținute </w:t>
      </w:r>
      <w:r w:rsidRPr="00150ACC">
        <w:rPr>
          <w:color w:val="000000"/>
          <w:sz w:val="28"/>
          <w:szCs w:val="28"/>
          <w:lang w:val="ro-RO"/>
        </w:rPr>
        <w:t>din vînzarea locuinței ipotecate și a cheltuielilor de executare a dreptului de ipotecă.</w:t>
      </w:r>
    </w:p>
    <w:p w:rsidR="00150ACC" w:rsidRPr="00150ACC" w:rsidRDefault="00150ACC" w:rsidP="00150ACC">
      <w:pPr>
        <w:ind w:firstLine="709"/>
        <w:rPr>
          <w:sz w:val="28"/>
          <w:szCs w:val="28"/>
          <w:lang w:val="ro-RO"/>
        </w:rPr>
      </w:pPr>
      <w:r w:rsidRPr="00150ACC">
        <w:rPr>
          <w:color w:val="000000"/>
          <w:sz w:val="28"/>
          <w:szCs w:val="28"/>
          <w:lang w:val="ro-RO"/>
        </w:rPr>
        <w:t xml:space="preserve">(4) Cheltuielile de executare a dreptului de ipotecă se recuperează de către bancă din contul mijloacelor bănești obținute din vînzarea locuinței ipotecate doar după confirmarea acestora de către ODIMM.  </w:t>
      </w:r>
    </w:p>
    <w:p w:rsidR="00150ACC" w:rsidRPr="00150ACC" w:rsidRDefault="00150ACC" w:rsidP="00150ACC">
      <w:pPr>
        <w:ind w:firstLine="709"/>
        <w:rPr>
          <w:sz w:val="28"/>
          <w:szCs w:val="28"/>
          <w:lang w:val="ro-RO"/>
        </w:rPr>
      </w:pPr>
      <w:r w:rsidRPr="00150ACC">
        <w:rPr>
          <w:sz w:val="28"/>
          <w:szCs w:val="28"/>
          <w:lang w:val="ro-RO"/>
        </w:rPr>
        <w:t xml:space="preserve"> (5) Banca va transfera</w:t>
      </w:r>
      <w:r w:rsidR="00C42A53">
        <w:rPr>
          <w:sz w:val="28"/>
          <w:szCs w:val="28"/>
          <w:lang w:val="ro-RO"/>
        </w:rPr>
        <w:t>,</w:t>
      </w:r>
      <w:r w:rsidRPr="00150ACC">
        <w:rPr>
          <w:sz w:val="28"/>
          <w:szCs w:val="28"/>
          <w:lang w:val="ro-RO"/>
        </w:rPr>
        <w:t xml:space="preserve"> </w:t>
      </w:r>
      <w:r w:rsidR="00C42A53" w:rsidRPr="00150ACC">
        <w:rPr>
          <w:sz w:val="28"/>
          <w:szCs w:val="28"/>
          <w:lang w:val="ro-RO"/>
        </w:rPr>
        <w:t>în termen de 5 zile lucrătoare de la data informării în scris a ODIMM cu privire la vînzarea locuinței ipotecate</w:t>
      </w:r>
      <w:r w:rsidR="00C42A53">
        <w:rPr>
          <w:sz w:val="28"/>
          <w:szCs w:val="28"/>
          <w:lang w:val="ro-RO"/>
        </w:rPr>
        <w:t>,</w:t>
      </w:r>
      <w:r w:rsidR="00C42A53" w:rsidRPr="00150ACC">
        <w:rPr>
          <w:sz w:val="28"/>
          <w:szCs w:val="28"/>
          <w:lang w:val="ro-RO"/>
        </w:rPr>
        <w:t xml:space="preserve"> </w:t>
      </w:r>
      <w:r w:rsidRPr="00150ACC">
        <w:rPr>
          <w:sz w:val="28"/>
          <w:szCs w:val="28"/>
          <w:lang w:val="ro-RO"/>
        </w:rPr>
        <w:t>Ministerului Finanțelor 50% din suma mijloacelor bănești obținute (cu deducerea cheltuielilor de executare a dreptului de ipotecă), dar nu mai mult decît suma primită ca urmare a activării garanției de stat. Pentru orice întîrziere, Ministerul Finanțelor va percepe de la bancă o dobîndă egală cu rata de bază stabilită de Banca Națională a Moldovei.</w:t>
      </w:r>
    </w:p>
    <w:p w:rsidR="00150ACC" w:rsidRPr="00150ACC" w:rsidRDefault="00150ACC" w:rsidP="00150ACC">
      <w:pPr>
        <w:ind w:firstLine="709"/>
        <w:rPr>
          <w:sz w:val="28"/>
          <w:szCs w:val="28"/>
          <w:lang w:val="ro-RO"/>
        </w:rPr>
      </w:pPr>
      <w:r w:rsidRPr="00150ACC">
        <w:rPr>
          <w:sz w:val="28"/>
          <w:szCs w:val="28"/>
          <w:lang w:val="ro-RO"/>
        </w:rPr>
        <w:t xml:space="preserve"> (6) Creanțele rezultate din garanțiile de stat acordate și plătite băncii în cadrul Programului și neacoperite integral în ur</w:t>
      </w:r>
      <w:r w:rsidR="00C42A53">
        <w:rPr>
          <w:sz w:val="28"/>
          <w:szCs w:val="28"/>
          <w:lang w:val="ro-RO"/>
        </w:rPr>
        <w:t>ma vînzării locuinței ipotecate</w:t>
      </w:r>
      <w:r w:rsidRPr="00150ACC">
        <w:rPr>
          <w:sz w:val="28"/>
          <w:szCs w:val="28"/>
          <w:lang w:val="ro-RO"/>
        </w:rPr>
        <w:t xml:space="preserve"> s</w:t>
      </w:r>
      <w:r w:rsidR="00B96575">
        <w:rPr>
          <w:sz w:val="28"/>
          <w:szCs w:val="28"/>
          <w:lang w:val="ro-RO"/>
        </w:rPr>
        <w:t>î</w:t>
      </w:r>
      <w:r w:rsidRPr="00150ACC">
        <w:rPr>
          <w:sz w:val="28"/>
          <w:szCs w:val="28"/>
          <w:lang w:val="ro-RO"/>
        </w:rPr>
        <w:t>nt încasate din contul beneficiarilor prin de</w:t>
      </w:r>
      <w:r w:rsidR="00C42A53">
        <w:rPr>
          <w:sz w:val="28"/>
          <w:szCs w:val="28"/>
          <w:lang w:val="ro-RO"/>
        </w:rPr>
        <w:t>ciziile Ministerului Finanțelor</w:t>
      </w:r>
      <w:r w:rsidRPr="00150ACC">
        <w:rPr>
          <w:sz w:val="28"/>
          <w:szCs w:val="28"/>
          <w:lang w:val="ro-RO"/>
        </w:rPr>
        <w:t xml:space="preserve"> care constituie documente executorii.</w:t>
      </w:r>
    </w:p>
    <w:p w:rsidR="00150ACC" w:rsidRPr="00150ACC" w:rsidRDefault="00150ACC" w:rsidP="00150ACC">
      <w:pPr>
        <w:ind w:firstLine="709"/>
        <w:rPr>
          <w:sz w:val="24"/>
          <w:szCs w:val="24"/>
          <w:lang w:val="ro-RO"/>
        </w:rPr>
      </w:pPr>
    </w:p>
    <w:p w:rsidR="00150ACC" w:rsidRPr="00150ACC" w:rsidRDefault="00150ACC" w:rsidP="00150ACC">
      <w:pPr>
        <w:ind w:firstLine="709"/>
        <w:rPr>
          <w:b/>
          <w:sz w:val="28"/>
          <w:szCs w:val="28"/>
          <w:lang w:val="ro-RO"/>
        </w:rPr>
      </w:pPr>
      <w:r w:rsidRPr="00150ACC">
        <w:rPr>
          <w:b/>
          <w:sz w:val="28"/>
          <w:szCs w:val="28"/>
          <w:lang w:val="ro-RO"/>
        </w:rPr>
        <w:t>Articolul 9. Dispoziţii finale</w:t>
      </w:r>
    </w:p>
    <w:p w:rsidR="00150ACC" w:rsidRPr="00150ACC" w:rsidRDefault="00150ACC" w:rsidP="00150ACC">
      <w:pPr>
        <w:ind w:firstLine="709"/>
        <w:rPr>
          <w:sz w:val="28"/>
          <w:szCs w:val="28"/>
          <w:lang w:val="ro-RO"/>
        </w:rPr>
      </w:pPr>
      <w:r w:rsidRPr="00150ACC">
        <w:rPr>
          <w:sz w:val="28"/>
          <w:szCs w:val="28"/>
          <w:lang w:val="ro-RO"/>
        </w:rPr>
        <w:t>Guvernul, în termen de 2 luni:</w:t>
      </w:r>
    </w:p>
    <w:p w:rsidR="00150ACC" w:rsidRPr="00150ACC" w:rsidRDefault="00150ACC" w:rsidP="00150ACC">
      <w:pPr>
        <w:ind w:firstLine="709"/>
        <w:rPr>
          <w:sz w:val="28"/>
          <w:szCs w:val="28"/>
          <w:lang w:val="ro-RO"/>
        </w:rPr>
      </w:pPr>
      <w:r w:rsidRPr="00150ACC">
        <w:rPr>
          <w:sz w:val="28"/>
          <w:szCs w:val="28"/>
          <w:lang w:val="ro-RO"/>
        </w:rPr>
        <w:t xml:space="preserve"> a) va aduce actele sale normative în concordanţă cu prezenta lege;</w:t>
      </w:r>
    </w:p>
    <w:p w:rsidR="00150ACC" w:rsidRPr="00150ACC" w:rsidRDefault="00150ACC" w:rsidP="00150ACC">
      <w:pPr>
        <w:ind w:firstLine="709"/>
        <w:rPr>
          <w:sz w:val="28"/>
          <w:szCs w:val="28"/>
          <w:lang w:val="ro-RO"/>
        </w:rPr>
      </w:pPr>
      <w:r w:rsidRPr="00150ACC">
        <w:rPr>
          <w:sz w:val="28"/>
          <w:szCs w:val="28"/>
          <w:lang w:val="ro-RO"/>
        </w:rPr>
        <w:t xml:space="preserve"> b) va elabora şi va aproba regulamentele şi alte acte normative necesare executării prezentei legi.</w:t>
      </w:r>
    </w:p>
    <w:p w:rsidR="00150ACC" w:rsidRPr="00150ACC" w:rsidRDefault="00150ACC" w:rsidP="00150ACC">
      <w:pPr>
        <w:ind w:firstLine="709"/>
        <w:rPr>
          <w:sz w:val="28"/>
          <w:szCs w:val="28"/>
          <w:lang w:val="ro-RO"/>
        </w:rPr>
      </w:pPr>
    </w:p>
    <w:p w:rsidR="00150ACC" w:rsidRDefault="00150ACC" w:rsidP="00B229A2">
      <w:pPr>
        <w:ind w:firstLine="709"/>
        <w:rPr>
          <w:b/>
          <w:sz w:val="28"/>
          <w:szCs w:val="28"/>
          <w:lang w:val="ro-RO"/>
        </w:rPr>
      </w:pPr>
      <w:r w:rsidRPr="00150ACC">
        <w:rPr>
          <w:b/>
          <w:sz w:val="28"/>
          <w:szCs w:val="28"/>
          <w:lang w:val="ro-RO"/>
        </w:rPr>
        <w:t>Președintele Parlamentului</w:t>
      </w:r>
    </w:p>
    <w:p w:rsidR="00C73697" w:rsidRPr="00C73697" w:rsidRDefault="00C73697" w:rsidP="00C73697">
      <w:pPr>
        <w:ind w:firstLine="709"/>
        <w:rPr>
          <w:sz w:val="28"/>
          <w:szCs w:val="28"/>
          <w:lang w:val="ro-RO" w:eastAsia="ru-RU"/>
        </w:rPr>
      </w:pPr>
      <w:r w:rsidRPr="00C73697">
        <w:rPr>
          <w:sz w:val="28"/>
          <w:szCs w:val="28"/>
          <w:lang w:val="ro-RO" w:eastAsia="ru-RU"/>
        </w:rPr>
        <w:lastRenderedPageBreak/>
        <w:t>О проекте закона о некоторых мерах по реализации</w:t>
      </w:r>
    </w:p>
    <w:p w:rsidR="00C73697" w:rsidRPr="00C73697" w:rsidRDefault="00C73697" w:rsidP="00C73697">
      <w:pPr>
        <w:ind w:firstLine="709"/>
        <w:rPr>
          <w:sz w:val="28"/>
          <w:szCs w:val="28"/>
          <w:lang w:val="ro-RO" w:eastAsia="ru-RU"/>
        </w:rPr>
      </w:pPr>
      <w:r w:rsidRPr="00C73697">
        <w:rPr>
          <w:sz w:val="28"/>
          <w:szCs w:val="28"/>
          <w:lang w:val="ro-RO" w:eastAsia="ru-RU"/>
        </w:rPr>
        <w:t>Государственной программы «Первый дом»</w:t>
      </w:r>
    </w:p>
    <w:p w:rsidR="00C73697" w:rsidRPr="00C73697" w:rsidRDefault="00C73697" w:rsidP="00C73697">
      <w:pPr>
        <w:ind w:firstLine="709"/>
        <w:rPr>
          <w:sz w:val="28"/>
          <w:szCs w:val="28"/>
          <w:lang w:val="ro-RO" w:eastAsia="ru-RU"/>
        </w:rPr>
      </w:pPr>
      <w:r w:rsidRPr="00C73697">
        <w:rPr>
          <w:sz w:val="28"/>
          <w:szCs w:val="28"/>
          <w:lang w:val="ro-RO" w:eastAsia="ru-RU"/>
        </w:rPr>
        <w:t>-------------------------------------------------------------</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Правительство ПОСТАНОВЛЯЕТ:</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 xml:space="preserve">Одобрить и представить Парламенту на рассмотрение проект закона о некоторых мерах по реализации Государственной программы «Первый дом». </w:t>
      </w:r>
      <w:r w:rsidRPr="00C73697">
        <w:rPr>
          <w:sz w:val="28"/>
          <w:szCs w:val="28"/>
          <w:lang w:val="ro-RO" w:eastAsia="ru-RU"/>
        </w:rPr>
        <w:tab/>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Премьер-министр</w:t>
      </w:r>
      <w:r w:rsidRPr="00C73697">
        <w:rPr>
          <w:sz w:val="28"/>
          <w:szCs w:val="28"/>
          <w:lang w:val="ro-RO" w:eastAsia="ru-RU"/>
        </w:rPr>
        <w:tab/>
      </w:r>
      <w:r w:rsidRPr="00C73697">
        <w:rPr>
          <w:sz w:val="28"/>
          <w:szCs w:val="28"/>
          <w:lang w:val="ro-RO" w:eastAsia="ru-RU"/>
        </w:rPr>
        <w:tab/>
      </w:r>
      <w:r w:rsidRPr="00C73697">
        <w:rPr>
          <w:sz w:val="28"/>
          <w:szCs w:val="28"/>
          <w:lang w:val="ro-RO" w:eastAsia="ru-RU"/>
        </w:rPr>
        <w:tab/>
      </w:r>
      <w:r w:rsidRPr="00C73697">
        <w:rPr>
          <w:sz w:val="28"/>
          <w:szCs w:val="28"/>
          <w:lang w:val="ro-RO" w:eastAsia="ru-RU"/>
        </w:rPr>
        <w:tab/>
        <w:t xml:space="preserve">         ПАВЕЛ ФИЛИП</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Контрасигнуют:</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Зам. Премьер-министра,</w:t>
      </w:r>
    </w:p>
    <w:p w:rsidR="00C73697" w:rsidRPr="00C73697" w:rsidRDefault="00C73697" w:rsidP="00C73697">
      <w:pPr>
        <w:ind w:firstLine="709"/>
        <w:rPr>
          <w:sz w:val="28"/>
          <w:szCs w:val="28"/>
          <w:lang w:val="ro-RO" w:eastAsia="ru-RU"/>
        </w:rPr>
      </w:pPr>
      <w:r w:rsidRPr="00C73697">
        <w:rPr>
          <w:sz w:val="28"/>
          <w:szCs w:val="28"/>
          <w:lang w:val="ro-RO" w:eastAsia="ru-RU"/>
        </w:rPr>
        <w:t xml:space="preserve">министр экономики и </w:t>
      </w:r>
    </w:p>
    <w:p w:rsidR="00C73697" w:rsidRPr="00C73697" w:rsidRDefault="00C73697" w:rsidP="00C73697">
      <w:pPr>
        <w:ind w:firstLine="709"/>
        <w:rPr>
          <w:sz w:val="28"/>
          <w:szCs w:val="28"/>
          <w:lang w:val="ro-RO" w:eastAsia="ru-RU"/>
        </w:rPr>
      </w:pPr>
      <w:r w:rsidRPr="00C73697">
        <w:rPr>
          <w:sz w:val="28"/>
          <w:szCs w:val="28"/>
          <w:lang w:val="ro-RO" w:eastAsia="ru-RU"/>
        </w:rPr>
        <w:t>инфраструктуры</w:t>
      </w:r>
      <w:r w:rsidRPr="00C73697">
        <w:rPr>
          <w:sz w:val="28"/>
          <w:szCs w:val="28"/>
          <w:lang w:val="ro-RO" w:eastAsia="ru-RU"/>
        </w:rPr>
        <w:tab/>
      </w:r>
      <w:r w:rsidRPr="00C73697">
        <w:rPr>
          <w:sz w:val="28"/>
          <w:szCs w:val="28"/>
          <w:lang w:val="ro-RO" w:eastAsia="ru-RU"/>
        </w:rPr>
        <w:tab/>
      </w:r>
      <w:r w:rsidRPr="00C73697">
        <w:rPr>
          <w:sz w:val="28"/>
          <w:szCs w:val="28"/>
          <w:lang w:val="ro-RO" w:eastAsia="ru-RU"/>
        </w:rPr>
        <w:tab/>
      </w:r>
      <w:r w:rsidRPr="00C73697">
        <w:rPr>
          <w:sz w:val="28"/>
          <w:szCs w:val="28"/>
          <w:lang w:val="ro-RO" w:eastAsia="ru-RU"/>
        </w:rPr>
        <w:tab/>
      </w:r>
      <w:r w:rsidRPr="00C73697">
        <w:rPr>
          <w:sz w:val="28"/>
          <w:szCs w:val="28"/>
          <w:lang w:val="ro-RO" w:eastAsia="ru-RU"/>
        </w:rPr>
        <w:tab/>
      </w:r>
      <w:r w:rsidRPr="00C73697">
        <w:rPr>
          <w:sz w:val="28"/>
          <w:szCs w:val="28"/>
          <w:lang w:val="ro-RO" w:eastAsia="ru-RU"/>
        </w:rPr>
        <w:tab/>
        <w:t>Октавиан  КАЛМЫК</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Министр финансов</w:t>
      </w:r>
      <w:r w:rsidRPr="00C73697">
        <w:rPr>
          <w:sz w:val="28"/>
          <w:szCs w:val="28"/>
          <w:lang w:val="ro-RO" w:eastAsia="ru-RU"/>
        </w:rPr>
        <w:tab/>
      </w:r>
      <w:r w:rsidRPr="00C73697">
        <w:rPr>
          <w:sz w:val="28"/>
          <w:szCs w:val="28"/>
          <w:lang w:val="ro-RO" w:eastAsia="ru-RU"/>
        </w:rPr>
        <w:tab/>
      </w:r>
      <w:r w:rsidRPr="00C73697">
        <w:rPr>
          <w:sz w:val="28"/>
          <w:szCs w:val="28"/>
          <w:lang w:val="ro-RO" w:eastAsia="ru-RU"/>
        </w:rPr>
        <w:tab/>
      </w:r>
      <w:r w:rsidRPr="00C73697">
        <w:rPr>
          <w:sz w:val="28"/>
          <w:szCs w:val="28"/>
          <w:lang w:val="ro-RO" w:eastAsia="ru-RU"/>
        </w:rPr>
        <w:tab/>
      </w:r>
      <w:r w:rsidRPr="00C73697">
        <w:rPr>
          <w:sz w:val="28"/>
          <w:szCs w:val="28"/>
          <w:lang w:val="ro-RO" w:eastAsia="ru-RU"/>
        </w:rPr>
        <w:tab/>
        <w:t xml:space="preserve">Октавиан Армашу </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Визирует:</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 xml:space="preserve">Генеральный секретарь </w:t>
      </w:r>
    </w:p>
    <w:p w:rsidR="00C73697" w:rsidRPr="00C73697" w:rsidRDefault="00C73697" w:rsidP="00C73697">
      <w:pPr>
        <w:ind w:firstLine="709"/>
        <w:rPr>
          <w:sz w:val="28"/>
          <w:szCs w:val="28"/>
          <w:lang w:val="ro-RO" w:eastAsia="ru-RU"/>
        </w:rPr>
      </w:pPr>
      <w:r w:rsidRPr="00C73697">
        <w:rPr>
          <w:sz w:val="28"/>
          <w:szCs w:val="28"/>
          <w:lang w:val="ro-RO" w:eastAsia="ru-RU"/>
        </w:rPr>
        <w:lastRenderedPageBreak/>
        <w:t>Правительства</w:t>
      </w:r>
      <w:r w:rsidRPr="00C73697">
        <w:rPr>
          <w:sz w:val="28"/>
          <w:szCs w:val="28"/>
          <w:lang w:val="ro-RO" w:eastAsia="ru-RU"/>
        </w:rPr>
        <w:tab/>
      </w:r>
      <w:r w:rsidRPr="00C73697">
        <w:rPr>
          <w:sz w:val="28"/>
          <w:szCs w:val="28"/>
          <w:lang w:val="ro-RO" w:eastAsia="ru-RU"/>
        </w:rPr>
        <w:tab/>
      </w:r>
      <w:r w:rsidRPr="00C73697">
        <w:rPr>
          <w:sz w:val="28"/>
          <w:szCs w:val="28"/>
          <w:lang w:val="ro-RO" w:eastAsia="ru-RU"/>
        </w:rPr>
        <w:tab/>
      </w:r>
      <w:r w:rsidRPr="00C73697">
        <w:rPr>
          <w:sz w:val="28"/>
          <w:szCs w:val="28"/>
          <w:lang w:val="ro-RO" w:eastAsia="ru-RU"/>
        </w:rPr>
        <w:tab/>
      </w:r>
      <w:r w:rsidRPr="00C73697">
        <w:rPr>
          <w:sz w:val="28"/>
          <w:szCs w:val="28"/>
          <w:lang w:val="ro-RO" w:eastAsia="ru-RU"/>
        </w:rPr>
        <w:tab/>
      </w:r>
      <w:r w:rsidRPr="00C73697">
        <w:rPr>
          <w:sz w:val="28"/>
          <w:szCs w:val="28"/>
          <w:lang w:val="ro-RO" w:eastAsia="ru-RU"/>
        </w:rPr>
        <w:tab/>
        <w:t>Лилия ПАЛИЙ</w:t>
      </w:r>
      <w:r w:rsidRPr="00C73697">
        <w:rPr>
          <w:sz w:val="28"/>
          <w:szCs w:val="28"/>
          <w:lang w:val="ro-RO" w:eastAsia="ru-RU"/>
        </w:rPr>
        <w:tab/>
      </w:r>
      <w:r w:rsidRPr="00C73697">
        <w:rPr>
          <w:sz w:val="28"/>
          <w:szCs w:val="28"/>
          <w:lang w:val="ro-RO" w:eastAsia="ru-RU"/>
        </w:rPr>
        <w:tab/>
      </w:r>
      <w:r w:rsidRPr="00C73697">
        <w:rPr>
          <w:sz w:val="28"/>
          <w:szCs w:val="28"/>
          <w:lang w:val="ro-RO" w:eastAsia="ru-RU"/>
        </w:rPr>
        <w:tab/>
      </w:r>
      <w:r w:rsidRPr="00C73697">
        <w:rPr>
          <w:sz w:val="28"/>
          <w:szCs w:val="28"/>
          <w:lang w:val="ro-RO" w:eastAsia="ru-RU"/>
        </w:rPr>
        <w:tab/>
      </w:r>
      <w:r w:rsidRPr="00C73697">
        <w:rPr>
          <w:sz w:val="28"/>
          <w:szCs w:val="28"/>
          <w:lang w:val="ro-RO" w:eastAsia="ru-RU"/>
        </w:rPr>
        <w:tab/>
      </w:r>
      <w:r w:rsidRPr="00C73697">
        <w:rPr>
          <w:sz w:val="28"/>
          <w:szCs w:val="28"/>
          <w:lang w:val="ro-RO" w:eastAsia="ru-RU"/>
        </w:rPr>
        <w:tab/>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Утверждено на заседании</w:t>
      </w:r>
    </w:p>
    <w:p w:rsidR="00C73697" w:rsidRPr="00C73697" w:rsidRDefault="00C73697" w:rsidP="00C73697">
      <w:pPr>
        <w:ind w:firstLine="709"/>
        <w:rPr>
          <w:sz w:val="28"/>
          <w:szCs w:val="28"/>
          <w:lang w:val="ro-RO" w:eastAsia="ru-RU"/>
        </w:rPr>
      </w:pPr>
      <w:r w:rsidRPr="00C73697">
        <w:rPr>
          <w:sz w:val="28"/>
          <w:szCs w:val="28"/>
          <w:lang w:val="ro-RO" w:eastAsia="ru-RU"/>
        </w:rPr>
        <w:t>Правительства от</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 </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Проект</w:t>
      </w:r>
    </w:p>
    <w:p w:rsidR="00C73697" w:rsidRPr="00C73697" w:rsidRDefault="00C73697" w:rsidP="00C73697">
      <w:pPr>
        <w:ind w:firstLine="709"/>
        <w:rPr>
          <w:sz w:val="28"/>
          <w:szCs w:val="28"/>
          <w:lang w:val="ro-RO" w:eastAsia="ru-RU"/>
        </w:rPr>
      </w:pPr>
      <w:r w:rsidRPr="00C73697">
        <w:rPr>
          <w:sz w:val="28"/>
          <w:szCs w:val="28"/>
          <w:lang w:val="ro-RO" w:eastAsia="ru-RU"/>
        </w:rPr>
        <w:t>Перевод</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ПАРЛАМЕНТ РЕСПУБЛИКИ МОЛДОВА</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ЗАКОН</w:t>
      </w:r>
    </w:p>
    <w:p w:rsidR="00C73697" w:rsidRPr="00C73697" w:rsidRDefault="00C73697" w:rsidP="00C73697">
      <w:pPr>
        <w:ind w:firstLine="709"/>
        <w:rPr>
          <w:sz w:val="28"/>
          <w:szCs w:val="28"/>
          <w:lang w:val="ro-RO" w:eastAsia="ru-RU"/>
        </w:rPr>
      </w:pPr>
      <w:r w:rsidRPr="00C73697">
        <w:rPr>
          <w:sz w:val="28"/>
          <w:szCs w:val="28"/>
          <w:lang w:val="ro-RO" w:eastAsia="ru-RU"/>
        </w:rPr>
        <w:t>о некоторых мерах по реализации</w:t>
      </w:r>
    </w:p>
    <w:p w:rsidR="00C73697" w:rsidRPr="00C73697" w:rsidRDefault="00C73697" w:rsidP="00C73697">
      <w:pPr>
        <w:ind w:firstLine="709"/>
        <w:rPr>
          <w:sz w:val="28"/>
          <w:szCs w:val="28"/>
          <w:lang w:val="ro-RO" w:eastAsia="ru-RU"/>
        </w:rPr>
      </w:pPr>
      <w:r w:rsidRPr="00C73697">
        <w:rPr>
          <w:sz w:val="28"/>
          <w:szCs w:val="28"/>
          <w:lang w:val="ro-RO" w:eastAsia="ru-RU"/>
        </w:rPr>
        <w:t>государственной программы «Первый дом»</w:t>
      </w:r>
    </w:p>
    <w:p w:rsidR="00C73697" w:rsidRPr="00C73697" w:rsidRDefault="00C73697" w:rsidP="00C73697">
      <w:pPr>
        <w:ind w:firstLine="709"/>
        <w:rPr>
          <w:sz w:val="28"/>
          <w:szCs w:val="28"/>
          <w:lang w:val="ro-RO" w:eastAsia="ru-RU"/>
        </w:rPr>
      </w:pPr>
      <w:r w:rsidRPr="00C73697">
        <w:rPr>
          <w:sz w:val="28"/>
          <w:szCs w:val="28"/>
          <w:lang w:val="ro-RO" w:eastAsia="ru-RU"/>
        </w:rPr>
        <w:t xml:space="preserve">  </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 xml:space="preserve">Парламент принимает настоящий органический закон. </w:t>
      </w:r>
    </w:p>
    <w:p w:rsidR="00C73697" w:rsidRPr="00C73697" w:rsidRDefault="00C73697" w:rsidP="00C73697">
      <w:pPr>
        <w:ind w:firstLine="709"/>
        <w:rPr>
          <w:sz w:val="28"/>
          <w:szCs w:val="28"/>
          <w:lang w:val="ro-RO" w:eastAsia="ru-RU"/>
        </w:rPr>
      </w:pPr>
      <w:r w:rsidRPr="00C73697">
        <w:rPr>
          <w:sz w:val="28"/>
          <w:szCs w:val="28"/>
          <w:lang w:val="ro-RO" w:eastAsia="ru-RU"/>
        </w:rPr>
        <w:t xml:space="preserve">  </w:t>
      </w:r>
    </w:p>
    <w:p w:rsidR="00C73697" w:rsidRPr="00C73697" w:rsidRDefault="00C73697" w:rsidP="00C73697">
      <w:pPr>
        <w:ind w:firstLine="709"/>
        <w:rPr>
          <w:sz w:val="28"/>
          <w:szCs w:val="28"/>
          <w:lang w:val="ro-RO" w:eastAsia="ru-RU"/>
        </w:rPr>
      </w:pPr>
      <w:r w:rsidRPr="00C73697">
        <w:rPr>
          <w:sz w:val="28"/>
          <w:szCs w:val="28"/>
          <w:lang w:val="ro-RO" w:eastAsia="ru-RU"/>
        </w:rPr>
        <w:t>Статья 1. Цель закона</w:t>
      </w:r>
    </w:p>
    <w:p w:rsidR="00C73697" w:rsidRPr="00C73697" w:rsidRDefault="00C73697" w:rsidP="00C73697">
      <w:pPr>
        <w:ind w:firstLine="709"/>
        <w:rPr>
          <w:sz w:val="28"/>
          <w:szCs w:val="28"/>
          <w:lang w:val="ro-RO" w:eastAsia="ru-RU"/>
        </w:rPr>
      </w:pPr>
      <w:r w:rsidRPr="00C73697">
        <w:rPr>
          <w:sz w:val="28"/>
          <w:szCs w:val="28"/>
          <w:lang w:val="ro-RO" w:eastAsia="ru-RU"/>
        </w:rPr>
        <w:lastRenderedPageBreak/>
        <w:t>Целью настоящего закона является создание юридической базы для реализации государственной программы «Первый дом» (далее –  Программа), облегчения доступа физических лиц к приобретению жилья посредством получения банковских кредитов, частично гарантированных государством.</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Статья 2. Предмет Программы</w:t>
      </w:r>
    </w:p>
    <w:p w:rsidR="00C73697" w:rsidRPr="00C73697" w:rsidRDefault="00C73697" w:rsidP="00C73697">
      <w:pPr>
        <w:ind w:firstLine="709"/>
        <w:rPr>
          <w:sz w:val="28"/>
          <w:szCs w:val="28"/>
          <w:lang w:val="ro-RO" w:eastAsia="ru-RU"/>
        </w:rPr>
      </w:pPr>
      <w:r w:rsidRPr="00C73697">
        <w:rPr>
          <w:sz w:val="28"/>
          <w:szCs w:val="28"/>
          <w:lang w:val="ro-RO" w:eastAsia="ru-RU"/>
        </w:rPr>
        <w:t>(1) Предметом Программы является жилье в виде квартир в многоквартирных жилых домах и индивидуальных жилых домов, расположенных на территории Республики Молдова.</w:t>
      </w:r>
    </w:p>
    <w:p w:rsidR="00C73697" w:rsidRPr="00C73697" w:rsidRDefault="00C73697" w:rsidP="00C73697">
      <w:pPr>
        <w:ind w:firstLine="709"/>
        <w:rPr>
          <w:sz w:val="28"/>
          <w:szCs w:val="28"/>
          <w:lang w:val="ro-RO" w:eastAsia="ru-RU"/>
        </w:rPr>
      </w:pPr>
      <w:r w:rsidRPr="00C73697">
        <w:rPr>
          <w:sz w:val="28"/>
          <w:szCs w:val="28"/>
          <w:lang w:val="ro-RO" w:eastAsia="ru-RU"/>
        </w:rPr>
        <w:t xml:space="preserve">(2) Жилье, предусмотренное в части (1), должно быть завершено и сдано в эксплуатацию до подачи бенефициаром Программы заявления о получении банковского кредита. </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Статья 3. Субъекты Программы</w:t>
      </w:r>
    </w:p>
    <w:p w:rsidR="00C73697" w:rsidRPr="00C73697" w:rsidRDefault="00C73697" w:rsidP="00C73697">
      <w:pPr>
        <w:ind w:firstLine="709"/>
        <w:rPr>
          <w:sz w:val="28"/>
          <w:szCs w:val="28"/>
          <w:lang w:val="ro-RO" w:eastAsia="ru-RU"/>
        </w:rPr>
      </w:pPr>
      <w:r w:rsidRPr="00C73697">
        <w:rPr>
          <w:sz w:val="28"/>
          <w:szCs w:val="28"/>
          <w:lang w:val="ro-RO" w:eastAsia="ru-RU"/>
        </w:rPr>
        <w:t>Субъектами Программы являются:</w:t>
      </w:r>
    </w:p>
    <w:p w:rsidR="00C73697" w:rsidRPr="00C73697" w:rsidRDefault="00C73697" w:rsidP="00C73697">
      <w:pPr>
        <w:ind w:firstLine="709"/>
        <w:rPr>
          <w:sz w:val="28"/>
          <w:szCs w:val="28"/>
          <w:lang w:val="ro-RO" w:eastAsia="ru-RU"/>
        </w:rPr>
      </w:pPr>
      <w:r w:rsidRPr="00C73697">
        <w:rPr>
          <w:sz w:val="28"/>
          <w:szCs w:val="28"/>
          <w:lang w:val="ro-RO" w:eastAsia="ru-RU"/>
        </w:rPr>
        <w:t xml:space="preserve">a) бенефициар – физическое лицо, которое соответствует критериям отбора, предусмотренным Программой, и которое приобретает жилье посредством кредитования; </w:t>
      </w:r>
    </w:p>
    <w:p w:rsidR="00C73697" w:rsidRPr="00C73697" w:rsidRDefault="00C73697" w:rsidP="00C73697">
      <w:pPr>
        <w:ind w:firstLine="709"/>
        <w:rPr>
          <w:sz w:val="28"/>
          <w:szCs w:val="28"/>
          <w:lang w:val="ro-RO" w:eastAsia="ru-RU"/>
        </w:rPr>
      </w:pPr>
      <w:r w:rsidRPr="00C73697">
        <w:rPr>
          <w:sz w:val="28"/>
          <w:szCs w:val="28"/>
          <w:lang w:val="ro-RO" w:eastAsia="ru-RU"/>
        </w:rPr>
        <w:t>b) кредитор (финансирующий банк) – банк, получивший лицензию от Национального банка, допущенный к участию в Программе, согласно положениям Закона № 550-XIII от 21 июля 1995 года о финансовых учреждениях;</w:t>
      </w:r>
    </w:p>
    <w:p w:rsidR="00C73697" w:rsidRPr="00C73697" w:rsidRDefault="00C73697" w:rsidP="00C73697">
      <w:pPr>
        <w:ind w:firstLine="709"/>
        <w:rPr>
          <w:sz w:val="28"/>
          <w:szCs w:val="28"/>
          <w:lang w:val="ro-RO" w:eastAsia="ru-RU"/>
        </w:rPr>
      </w:pPr>
      <w:r w:rsidRPr="00C73697">
        <w:rPr>
          <w:sz w:val="28"/>
          <w:szCs w:val="28"/>
          <w:lang w:val="ro-RO" w:eastAsia="ru-RU"/>
        </w:rPr>
        <w:t xml:space="preserve">c) гарант – Правительство, через Министерство финансов, которое уполномочивает Организацию по развитию сектора малых и средних предприятий (далее – ОРМСП) правом выдавать гарантии от имени и за счет государства в пользу банков, предоставляющих кредиты физическим лицам на приобретение жилья в рамках Программы, в пределах лимита, ежегодно устанавливаемого для этой цели Парламентом. </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Статья 4. Критерии отбора бенефициаров Программы</w:t>
      </w:r>
    </w:p>
    <w:p w:rsidR="00C73697" w:rsidRPr="00C73697" w:rsidRDefault="00C73697" w:rsidP="00C73697">
      <w:pPr>
        <w:ind w:firstLine="709"/>
        <w:rPr>
          <w:sz w:val="28"/>
          <w:szCs w:val="28"/>
          <w:lang w:val="ro-RO" w:eastAsia="ru-RU"/>
        </w:rPr>
      </w:pPr>
      <w:r w:rsidRPr="00C73697">
        <w:rPr>
          <w:sz w:val="28"/>
          <w:szCs w:val="28"/>
          <w:lang w:val="ro-RO" w:eastAsia="ru-RU"/>
        </w:rPr>
        <w:t xml:space="preserve">Для приобретения жилья бенефициар Программы должен соответствовать одновременно следующим условиям: </w:t>
      </w:r>
    </w:p>
    <w:p w:rsidR="00C73697" w:rsidRPr="00C73697" w:rsidRDefault="00C73697" w:rsidP="00C73697">
      <w:pPr>
        <w:ind w:firstLine="709"/>
        <w:rPr>
          <w:sz w:val="28"/>
          <w:szCs w:val="28"/>
          <w:lang w:val="ro-RO" w:eastAsia="ru-RU"/>
        </w:rPr>
      </w:pPr>
      <w:r w:rsidRPr="00C73697">
        <w:rPr>
          <w:sz w:val="28"/>
          <w:szCs w:val="28"/>
          <w:lang w:val="ro-RO" w:eastAsia="ru-RU"/>
        </w:rPr>
        <w:t>a) возраст до 45 лет на момент представления запроса на получение ипотечного кредита;</w:t>
      </w:r>
    </w:p>
    <w:p w:rsidR="00C73697" w:rsidRPr="00C73697" w:rsidRDefault="00C73697" w:rsidP="00C73697">
      <w:pPr>
        <w:ind w:firstLine="709"/>
        <w:rPr>
          <w:sz w:val="28"/>
          <w:szCs w:val="28"/>
          <w:lang w:val="ro-RO" w:eastAsia="ru-RU"/>
        </w:rPr>
      </w:pPr>
      <w:r w:rsidRPr="00C73697">
        <w:rPr>
          <w:sz w:val="28"/>
          <w:szCs w:val="28"/>
          <w:lang w:val="ro-RO" w:eastAsia="ru-RU"/>
        </w:rPr>
        <w:t>b) является гражданином Республики Молдова, трудоустроенным в Республике Молдова и располагающим доходом из официальных источников;</w:t>
      </w:r>
    </w:p>
    <w:p w:rsidR="00C73697" w:rsidRPr="00C73697" w:rsidRDefault="00C73697" w:rsidP="00C73697">
      <w:pPr>
        <w:ind w:firstLine="709"/>
        <w:rPr>
          <w:sz w:val="28"/>
          <w:szCs w:val="28"/>
          <w:lang w:val="ro-RO" w:eastAsia="ru-RU"/>
        </w:rPr>
      </w:pPr>
      <w:r w:rsidRPr="00C73697">
        <w:rPr>
          <w:sz w:val="28"/>
          <w:szCs w:val="28"/>
          <w:lang w:val="ro-RO" w:eastAsia="ru-RU"/>
        </w:rPr>
        <w:t xml:space="preserve">c) ежемесячная плата, выплачиваемая в виде основной суммы кредита, процентов и комиссии за гарантирование, не должна превышать 50% от общего чистого дохода членов семьи бенефициара. При установлении размера доходов принимаются и официальные доходы родственников I степени; </w:t>
      </w:r>
    </w:p>
    <w:p w:rsidR="00C73697" w:rsidRPr="00C73697" w:rsidRDefault="00C73697" w:rsidP="00C73697">
      <w:pPr>
        <w:ind w:firstLine="709"/>
        <w:rPr>
          <w:sz w:val="28"/>
          <w:szCs w:val="28"/>
          <w:lang w:val="ro-RO" w:eastAsia="ru-RU"/>
        </w:rPr>
      </w:pPr>
      <w:r w:rsidRPr="00C73697">
        <w:rPr>
          <w:sz w:val="28"/>
          <w:szCs w:val="28"/>
          <w:lang w:val="ro-RO" w:eastAsia="ru-RU"/>
        </w:rPr>
        <w:t>d) не владеет исключительно или совместно с супругом/супругой жильем и не имеет активного ипотечного кредита на приобретение жилья;</w:t>
      </w:r>
    </w:p>
    <w:p w:rsidR="00C73697" w:rsidRPr="00C73697" w:rsidRDefault="00C73697" w:rsidP="00C73697">
      <w:pPr>
        <w:ind w:firstLine="709"/>
        <w:rPr>
          <w:sz w:val="28"/>
          <w:szCs w:val="28"/>
          <w:lang w:val="ro-RO" w:eastAsia="ru-RU"/>
        </w:rPr>
      </w:pPr>
      <w:r w:rsidRPr="00C73697">
        <w:rPr>
          <w:sz w:val="28"/>
          <w:szCs w:val="28"/>
          <w:lang w:val="ro-RO" w:eastAsia="ru-RU"/>
        </w:rPr>
        <w:lastRenderedPageBreak/>
        <w:t xml:space="preserve">e) супруг/супруга лица, желающего приобрести жилье в рамках Программы, не владеет исключительно жильем и/или не имеет активного ипотечного кредита на приобретение жилья; </w:t>
      </w:r>
    </w:p>
    <w:p w:rsidR="00C73697" w:rsidRPr="00C73697" w:rsidRDefault="00C73697" w:rsidP="00C73697">
      <w:pPr>
        <w:ind w:firstLine="709"/>
        <w:rPr>
          <w:sz w:val="28"/>
          <w:szCs w:val="28"/>
          <w:lang w:val="ro-RO" w:eastAsia="ru-RU"/>
        </w:rPr>
      </w:pPr>
      <w:r w:rsidRPr="00C73697">
        <w:rPr>
          <w:sz w:val="28"/>
          <w:szCs w:val="28"/>
          <w:lang w:val="ro-RO" w:eastAsia="ru-RU"/>
        </w:rPr>
        <w:t xml:space="preserve">f) не приобрел ранее жилье посредством данной Программы. </w:t>
      </w:r>
    </w:p>
    <w:p w:rsidR="00C73697" w:rsidRPr="00C73697" w:rsidRDefault="00C73697" w:rsidP="00C73697">
      <w:pPr>
        <w:ind w:firstLine="709"/>
        <w:rPr>
          <w:sz w:val="28"/>
          <w:szCs w:val="28"/>
          <w:lang w:val="ro-RO" w:eastAsia="ru-RU"/>
        </w:rPr>
      </w:pPr>
      <w:r w:rsidRPr="00C73697">
        <w:rPr>
          <w:sz w:val="28"/>
          <w:szCs w:val="28"/>
          <w:lang w:val="ro-RO" w:eastAsia="ru-RU"/>
        </w:rPr>
        <w:tab/>
      </w:r>
    </w:p>
    <w:p w:rsidR="00C73697" w:rsidRPr="00C73697" w:rsidRDefault="00C73697" w:rsidP="00C73697">
      <w:pPr>
        <w:ind w:firstLine="709"/>
        <w:rPr>
          <w:sz w:val="28"/>
          <w:szCs w:val="28"/>
          <w:lang w:val="ro-RO" w:eastAsia="ru-RU"/>
        </w:rPr>
      </w:pPr>
      <w:r w:rsidRPr="00C73697">
        <w:rPr>
          <w:sz w:val="28"/>
          <w:szCs w:val="28"/>
          <w:lang w:val="ro-RO" w:eastAsia="ru-RU"/>
        </w:rPr>
        <w:t>Статья 5. Критерии отбора финансирующих банков</w:t>
      </w:r>
    </w:p>
    <w:p w:rsidR="00C73697" w:rsidRPr="00C73697" w:rsidRDefault="00C73697" w:rsidP="00C73697">
      <w:pPr>
        <w:ind w:firstLine="709"/>
        <w:rPr>
          <w:sz w:val="28"/>
          <w:szCs w:val="28"/>
          <w:lang w:val="ro-RO" w:eastAsia="ru-RU"/>
        </w:rPr>
      </w:pPr>
      <w:r w:rsidRPr="00C73697">
        <w:rPr>
          <w:sz w:val="28"/>
          <w:szCs w:val="28"/>
          <w:lang w:val="ro-RO" w:eastAsia="ru-RU"/>
        </w:rPr>
        <w:t xml:space="preserve">  </w:t>
      </w:r>
      <w:r w:rsidRPr="00C73697">
        <w:rPr>
          <w:sz w:val="28"/>
          <w:szCs w:val="28"/>
          <w:lang w:val="ro-RO" w:eastAsia="ru-RU"/>
        </w:rPr>
        <w:tab/>
        <w:t>(1) Участие банков к Программе основывается на принципе добровольности.</w:t>
      </w:r>
    </w:p>
    <w:p w:rsidR="00C73697" w:rsidRPr="00C73697" w:rsidRDefault="00C73697" w:rsidP="00C73697">
      <w:pPr>
        <w:ind w:firstLine="709"/>
        <w:rPr>
          <w:sz w:val="28"/>
          <w:szCs w:val="28"/>
          <w:lang w:val="ro-RO" w:eastAsia="ru-RU"/>
        </w:rPr>
      </w:pPr>
      <w:r w:rsidRPr="00C73697">
        <w:rPr>
          <w:sz w:val="28"/>
          <w:szCs w:val="28"/>
          <w:lang w:val="ro-RO" w:eastAsia="ru-RU"/>
        </w:rPr>
        <w:tab/>
        <w:t>(2) Любой лицензированный банк из Республики Молдова, допущенный к участию в Программе, может предоставлять ипотечные кредиты бенефициарам, которые соответствуют критериям отбора, предусмотренным Программой.</w:t>
      </w:r>
    </w:p>
    <w:p w:rsidR="00C73697" w:rsidRPr="00C73697" w:rsidRDefault="00C73697" w:rsidP="00C73697">
      <w:pPr>
        <w:ind w:firstLine="709"/>
        <w:rPr>
          <w:sz w:val="28"/>
          <w:szCs w:val="28"/>
          <w:lang w:val="ro-RO" w:eastAsia="ru-RU"/>
        </w:rPr>
      </w:pPr>
      <w:r w:rsidRPr="00C73697">
        <w:rPr>
          <w:sz w:val="28"/>
          <w:szCs w:val="28"/>
          <w:lang w:val="ro-RO" w:eastAsia="ru-RU"/>
        </w:rPr>
        <w:tab/>
        <w:t>(3) Критерии отбора банков для участия в Программе устанавливаются Правительством.</w:t>
      </w:r>
    </w:p>
    <w:p w:rsidR="00C73697" w:rsidRPr="00C73697" w:rsidRDefault="00C73697" w:rsidP="00C73697">
      <w:pPr>
        <w:ind w:firstLine="709"/>
        <w:rPr>
          <w:sz w:val="28"/>
          <w:szCs w:val="28"/>
          <w:lang w:val="ro-RO" w:eastAsia="ru-RU"/>
        </w:rPr>
      </w:pPr>
      <w:r w:rsidRPr="00C73697">
        <w:rPr>
          <w:sz w:val="28"/>
          <w:szCs w:val="28"/>
          <w:lang w:val="ro-RO" w:eastAsia="ru-RU"/>
        </w:rPr>
        <w:t>(4) Участие банков в Программе будет иметь место после заключения договора о сотрудничестве между ОРМСП, банком и Министерством финансов.</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ab/>
        <w:t>Статья 6. Условия Программы</w:t>
      </w:r>
    </w:p>
    <w:p w:rsidR="00C73697" w:rsidRPr="00C73697" w:rsidRDefault="00C73697" w:rsidP="00C73697">
      <w:pPr>
        <w:ind w:firstLine="709"/>
        <w:rPr>
          <w:sz w:val="28"/>
          <w:szCs w:val="28"/>
          <w:lang w:val="ro-RO" w:eastAsia="ru-RU"/>
        </w:rPr>
      </w:pPr>
      <w:r w:rsidRPr="00C73697">
        <w:rPr>
          <w:sz w:val="28"/>
          <w:szCs w:val="28"/>
          <w:lang w:val="ro-RO" w:eastAsia="ru-RU"/>
        </w:rPr>
        <w:t>(1) Физическое лицо, соответствующее критериям отбора, предусмотренным в статье 4, вправе подавать запрос на получение ипотечного кредита в рамках Программы, с условием, что:</w:t>
      </w:r>
    </w:p>
    <w:p w:rsidR="00C73697" w:rsidRPr="00C73697" w:rsidRDefault="00C73697" w:rsidP="00C73697">
      <w:pPr>
        <w:ind w:firstLine="709"/>
        <w:rPr>
          <w:sz w:val="28"/>
          <w:szCs w:val="28"/>
          <w:lang w:val="ro-RO" w:eastAsia="ru-RU"/>
        </w:rPr>
      </w:pPr>
      <w:r w:rsidRPr="00C73697">
        <w:rPr>
          <w:sz w:val="28"/>
          <w:szCs w:val="28"/>
          <w:lang w:val="ro-RO" w:eastAsia="ru-RU"/>
        </w:rPr>
        <w:t>a) закупочная стоимость жилья не превышает сумму в 1 миллион леев;</w:t>
      </w:r>
    </w:p>
    <w:p w:rsidR="00C73697" w:rsidRPr="00C73697" w:rsidRDefault="00C73697" w:rsidP="00C73697">
      <w:pPr>
        <w:ind w:firstLine="709"/>
        <w:rPr>
          <w:sz w:val="28"/>
          <w:szCs w:val="28"/>
          <w:lang w:val="ro-RO" w:eastAsia="ru-RU"/>
        </w:rPr>
      </w:pPr>
      <w:r w:rsidRPr="00C73697">
        <w:rPr>
          <w:sz w:val="28"/>
          <w:szCs w:val="28"/>
          <w:lang w:val="ro-RO" w:eastAsia="ru-RU"/>
        </w:rPr>
        <w:t>b) первоначальный собственный взнос составляет минимум 10% от закупочной стоимости жилья;</w:t>
      </w:r>
    </w:p>
    <w:p w:rsidR="00C73697" w:rsidRPr="00C73697" w:rsidRDefault="00C73697" w:rsidP="00C73697">
      <w:pPr>
        <w:ind w:firstLine="709"/>
        <w:rPr>
          <w:sz w:val="28"/>
          <w:szCs w:val="28"/>
          <w:lang w:val="ro-RO" w:eastAsia="ru-RU"/>
        </w:rPr>
      </w:pPr>
      <w:r w:rsidRPr="00C73697">
        <w:rPr>
          <w:sz w:val="28"/>
          <w:szCs w:val="28"/>
          <w:lang w:val="ro-RO" w:eastAsia="ru-RU"/>
        </w:rPr>
        <w:t xml:space="preserve">c) срок возврата банковского кредита, за исключением его возврата бенефициаром ранее установленного срока, составляет до 25 лет, но не превышает возраста выхода бенефициара на пенсию, установленного законодательством. </w:t>
      </w:r>
    </w:p>
    <w:p w:rsidR="00C73697" w:rsidRPr="00C73697" w:rsidRDefault="00C73697" w:rsidP="00C73697">
      <w:pPr>
        <w:ind w:firstLine="709"/>
        <w:rPr>
          <w:sz w:val="28"/>
          <w:szCs w:val="28"/>
          <w:lang w:val="ro-RO" w:eastAsia="ru-RU"/>
        </w:rPr>
      </w:pPr>
      <w:r w:rsidRPr="00C73697">
        <w:rPr>
          <w:sz w:val="28"/>
          <w:szCs w:val="28"/>
          <w:lang w:val="ro-RO" w:eastAsia="ru-RU"/>
        </w:rPr>
        <w:t xml:space="preserve">d) банковский кредит предоставляется в национальной валюте. </w:t>
      </w:r>
    </w:p>
    <w:p w:rsidR="00C73697" w:rsidRPr="00C73697" w:rsidRDefault="00C73697" w:rsidP="00C73697">
      <w:pPr>
        <w:ind w:firstLine="709"/>
        <w:rPr>
          <w:sz w:val="28"/>
          <w:szCs w:val="28"/>
          <w:lang w:val="ro-RO" w:eastAsia="ru-RU"/>
        </w:rPr>
      </w:pPr>
      <w:r w:rsidRPr="00C73697">
        <w:rPr>
          <w:sz w:val="28"/>
          <w:szCs w:val="28"/>
          <w:lang w:val="ro-RO" w:eastAsia="ru-RU"/>
        </w:rPr>
        <w:t xml:space="preserve"> </w:t>
      </w:r>
      <w:r w:rsidRPr="00C73697">
        <w:rPr>
          <w:sz w:val="28"/>
          <w:szCs w:val="28"/>
          <w:lang w:val="ro-RO" w:eastAsia="ru-RU"/>
        </w:rPr>
        <w:tab/>
        <w:t>(2) В отступление от положений Закона № 202 от 12 июля 2013 года о кредитных договорах с потребителями, максимальная эффективная процентная ставка будет представлена суммой следующих компонентов:</w:t>
      </w:r>
    </w:p>
    <w:p w:rsidR="00C73697" w:rsidRPr="00C73697" w:rsidRDefault="00C73697" w:rsidP="00C73697">
      <w:pPr>
        <w:ind w:firstLine="709"/>
        <w:rPr>
          <w:sz w:val="28"/>
          <w:szCs w:val="28"/>
          <w:lang w:val="ro-RO" w:eastAsia="ru-RU"/>
        </w:rPr>
      </w:pPr>
      <w:r w:rsidRPr="00C73697">
        <w:rPr>
          <w:sz w:val="28"/>
          <w:szCs w:val="28"/>
          <w:lang w:val="ro-RO" w:eastAsia="ru-RU"/>
        </w:rPr>
        <w:t>a) индикативной ставки для Программы, указанной Национальным банком Молдовы (рассчитанной в качестве средневзвешенной процентной ставки по вновь привлеченным депозитам сроком от 6 до 12 месяцев);</w:t>
      </w:r>
    </w:p>
    <w:p w:rsidR="00C73697" w:rsidRPr="00C73697" w:rsidRDefault="00C73697" w:rsidP="00C73697">
      <w:pPr>
        <w:ind w:firstLine="709"/>
        <w:rPr>
          <w:sz w:val="28"/>
          <w:szCs w:val="28"/>
          <w:lang w:val="ro-RO" w:eastAsia="ru-RU"/>
        </w:rPr>
      </w:pPr>
      <w:r w:rsidRPr="00C73697">
        <w:rPr>
          <w:sz w:val="28"/>
          <w:szCs w:val="28"/>
          <w:lang w:val="ro-RO" w:eastAsia="ru-RU"/>
        </w:rPr>
        <w:t>b) максимальной маржи до 3,0%, которая ежегодно уточняется Правительством;</w:t>
      </w:r>
    </w:p>
    <w:p w:rsidR="00C73697" w:rsidRPr="00C73697" w:rsidRDefault="00C73697" w:rsidP="00C73697">
      <w:pPr>
        <w:ind w:firstLine="709"/>
        <w:rPr>
          <w:sz w:val="28"/>
          <w:szCs w:val="28"/>
          <w:lang w:val="ro-RO" w:eastAsia="ru-RU"/>
        </w:rPr>
      </w:pPr>
      <w:r w:rsidRPr="00C73697">
        <w:rPr>
          <w:sz w:val="28"/>
          <w:szCs w:val="28"/>
          <w:lang w:val="ro-RO" w:eastAsia="ru-RU"/>
        </w:rPr>
        <w:t>c) комиссии за гарантирование до 0,5% годовых от остатка государственной гарантии, установленной Министерством финансов. Комиссия за гарантирование будет пересматриваться минимум один раз в два года Министерством финансов на основании опыта дефолта по кредитам Программы.</w:t>
      </w:r>
    </w:p>
    <w:p w:rsidR="00C73697" w:rsidRPr="00C73697" w:rsidRDefault="00C73697" w:rsidP="00C73697">
      <w:pPr>
        <w:ind w:firstLine="709"/>
        <w:rPr>
          <w:sz w:val="28"/>
          <w:szCs w:val="28"/>
          <w:lang w:val="ro-RO" w:eastAsia="ru-RU"/>
        </w:rPr>
      </w:pPr>
      <w:r w:rsidRPr="00C73697">
        <w:rPr>
          <w:sz w:val="28"/>
          <w:szCs w:val="28"/>
          <w:lang w:val="ro-RO" w:eastAsia="ru-RU"/>
        </w:rPr>
        <w:lastRenderedPageBreak/>
        <w:t xml:space="preserve">(3) Эффективная процентная ставка является плавающей и публикуется ОРМСП раз в 6 месяцев на ее официальном сайте. Процентная ставка, применяемая к периоду 1 июля – 31 декабря, основывается на опубликованной Национальным банком Молдовы индикативной ставке за месяц май, а к периоду 1 января – 30 июня основывается на опубликованной Национальным банком Молдовы индикативной ставке за ноябрь предыдущего года. Данные ставки доводятся до сведения бенефициара кредита в письменной форме или в электронном формате финансирующими банками в течение 10 календарных дней до изменения эффективной процентной ставки. Изменение эффективной процентной ставки является обязательным для банков только в случае снижения индикативной ставки. </w:t>
      </w:r>
    </w:p>
    <w:p w:rsidR="00C73697" w:rsidRPr="00C73697" w:rsidRDefault="00C73697" w:rsidP="00C73697">
      <w:pPr>
        <w:ind w:firstLine="709"/>
        <w:rPr>
          <w:sz w:val="28"/>
          <w:szCs w:val="28"/>
          <w:lang w:val="ro-RO" w:eastAsia="ru-RU"/>
        </w:rPr>
      </w:pPr>
      <w:r w:rsidRPr="00C73697">
        <w:rPr>
          <w:sz w:val="28"/>
          <w:szCs w:val="28"/>
          <w:lang w:val="ro-RO" w:eastAsia="ru-RU"/>
        </w:rPr>
        <w:t>(4) Банки не вправе взимать другие дополнительные сборы, за исключением единой комиссии при предоставлении кредита на покрытие юридических расходов, связанных с документацией кредита, размер которой составляет не более 1% от суммы кредита.</w:t>
      </w:r>
    </w:p>
    <w:p w:rsidR="00C73697" w:rsidRPr="00C73697" w:rsidRDefault="00C73697" w:rsidP="00C73697">
      <w:pPr>
        <w:ind w:firstLine="709"/>
        <w:rPr>
          <w:sz w:val="28"/>
          <w:szCs w:val="28"/>
          <w:lang w:val="ro-RO" w:eastAsia="ru-RU"/>
        </w:rPr>
      </w:pPr>
      <w:r w:rsidRPr="00C73697">
        <w:rPr>
          <w:sz w:val="28"/>
          <w:szCs w:val="28"/>
          <w:lang w:val="ro-RO" w:eastAsia="ru-RU"/>
        </w:rPr>
        <w:t>(5) Бенефициар обязан оплатить страховой взнос за страхование ипотеки в пользу банка и Министерства финансов в равных долях по стоимости замещения против всех рисков случайной гибели или случайного повреждения.</w:t>
      </w:r>
    </w:p>
    <w:p w:rsidR="00C73697" w:rsidRPr="00C73697" w:rsidRDefault="00C73697" w:rsidP="00C73697">
      <w:pPr>
        <w:ind w:firstLine="709"/>
        <w:rPr>
          <w:sz w:val="28"/>
          <w:szCs w:val="28"/>
          <w:lang w:val="ro-RO" w:eastAsia="ru-RU"/>
        </w:rPr>
      </w:pPr>
      <w:r w:rsidRPr="00C73697">
        <w:rPr>
          <w:sz w:val="28"/>
          <w:szCs w:val="28"/>
          <w:lang w:val="ro-RO" w:eastAsia="ru-RU"/>
        </w:rPr>
        <w:t>(6) На недвижимое имущество, приобретенное в рамках Программы, в отступление от Закона № 142-XVI от 26 июня 2008 года об ипотеке, устанавливается ипотечное право в размере 50% в пользу государства и 50% в пользу финансирующего банка.</w:t>
      </w:r>
    </w:p>
    <w:p w:rsidR="00C73697" w:rsidRPr="00C73697" w:rsidRDefault="00C73697" w:rsidP="00C73697">
      <w:pPr>
        <w:ind w:firstLine="709"/>
        <w:rPr>
          <w:sz w:val="28"/>
          <w:szCs w:val="28"/>
          <w:lang w:val="ro-RO" w:eastAsia="ru-RU"/>
        </w:rPr>
      </w:pPr>
      <w:r w:rsidRPr="00C73697">
        <w:rPr>
          <w:sz w:val="28"/>
          <w:szCs w:val="28"/>
          <w:lang w:val="ro-RO" w:eastAsia="ru-RU"/>
        </w:rPr>
        <w:t xml:space="preserve">(7) Бенефициар Программы обязуется не отчуждать приобретенное жилье в течение первых 5 лет с момента приобретения в собственность, за исключением случая полного погашения задолженности по кредиту, включающей основную сумму, процент и соответствующие комиссии. </w:t>
      </w:r>
    </w:p>
    <w:p w:rsidR="00C73697" w:rsidRPr="00C73697" w:rsidRDefault="00C73697" w:rsidP="00C73697">
      <w:pPr>
        <w:ind w:firstLine="709"/>
        <w:rPr>
          <w:sz w:val="28"/>
          <w:szCs w:val="28"/>
          <w:lang w:val="ro-RO" w:eastAsia="ru-RU"/>
        </w:rPr>
      </w:pPr>
      <w:r w:rsidRPr="00C73697">
        <w:rPr>
          <w:sz w:val="28"/>
          <w:szCs w:val="28"/>
          <w:lang w:val="ro-RO" w:eastAsia="ru-RU"/>
        </w:rPr>
        <w:t xml:space="preserve">(8) По истечении 5 лет с момента приобретения жилья, бенефициар может, с согласия банка и ОРМСП, просить о замене его другим лицом, которое, в свою очередь, соответствует критериям отбора, установленным  Программой. </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Статья 7. Государственная гарантия</w:t>
      </w:r>
    </w:p>
    <w:p w:rsidR="00C73697" w:rsidRPr="00C73697" w:rsidRDefault="00C73697" w:rsidP="00C73697">
      <w:pPr>
        <w:ind w:firstLine="709"/>
        <w:rPr>
          <w:sz w:val="28"/>
          <w:szCs w:val="28"/>
          <w:lang w:val="ro-RO" w:eastAsia="ru-RU"/>
        </w:rPr>
      </w:pPr>
      <w:r w:rsidRPr="00C73697">
        <w:rPr>
          <w:sz w:val="28"/>
          <w:szCs w:val="28"/>
          <w:lang w:val="ro-RO" w:eastAsia="ru-RU"/>
        </w:rPr>
        <w:t>(1) В отступление от положений Закона № 419-XVI от 22 декабря 2006 года о долге публичного сектора, государственных гарантиях и государственном рекредитовании, Министерство финансов вправе уполномочить ОРМСП выдавать гарантии от имени и за счет Правительства в пользу банков, предоставляющих кредиты физическим лицам на приобретение жилья в рамках Программы.</w:t>
      </w:r>
    </w:p>
    <w:p w:rsidR="00C73697" w:rsidRPr="00C73697" w:rsidRDefault="00C73697" w:rsidP="00C73697">
      <w:pPr>
        <w:ind w:firstLine="709"/>
        <w:rPr>
          <w:sz w:val="28"/>
          <w:szCs w:val="28"/>
          <w:lang w:val="ro-RO" w:eastAsia="ru-RU"/>
        </w:rPr>
      </w:pPr>
      <w:r w:rsidRPr="00C73697">
        <w:rPr>
          <w:sz w:val="28"/>
          <w:szCs w:val="28"/>
          <w:lang w:val="ro-RO" w:eastAsia="ru-RU"/>
        </w:rPr>
        <w:t xml:space="preserve"> </w:t>
      </w:r>
      <w:r w:rsidRPr="00C73697">
        <w:rPr>
          <w:sz w:val="28"/>
          <w:szCs w:val="28"/>
          <w:lang w:val="ro-RO" w:eastAsia="ru-RU"/>
        </w:rPr>
        <w:tab/>
        <w:t>(2) Банковские кредиты, предназначенные для приобретения жилья в рамках Программы, гарантируются государством в размере 50% от остатка кредита (основной суммы), исключая проценты, комиссии и банковские тарифы.</w:t>
      </w:r>
    </w:p>
    <w:p w:rsidR="00C73697" w:rsidRPr="00C73697" w:rsidRDefault="00C73697" w:rsidP="00C73697">
      <w:pPr>
        <w:ind w:firstLine="709"/>
        <w:rPr>
          <w:sz w:val="28"/>
          <w:szCs w:val="28"/>
          <w:lang w:val="ro-RO" w:eastAsia="ru-RU"/>
        </w:rPr>
      </w:pPr>
      <w:r w:rsidRPr="00C73697">
        <w:rPr>
          <w:sz w:val="28"/>
          <w:szCs w:val="28"/>
          <w:lang w:val="ro-RO" w:eastAsia="ru-RU"/>
        </w:rPr>
        <w:lastRenderedPageBreak/>
        <w:t>(3) Ежегодный лимит государственных гарантий, которые могут быть выданы согласно настоящему закону, а также сумма финансовых средств, предназначенных для исполнения государственных гарантий, предоставленных согласно Программе, предусматриваются ежегодно в законе о государственном бюджете.</w:t>
      </w:r>
    </w:p>
    <w:p w:rsidR="00C73697" w:rsidRPr="00C73697" w:rsidRDefault="00C73697" w:rsidP="00C73697">
      <w:pPr>
        <w:ind w:firstLine="709"/>
        <w:rPr>
          <w:sz w:val="28"/>
          <w:szCs w:val="28"/>
          <w:lang w:val="ro-RO" w:eastAsia="ru-RU"/>
        </w:rPr>
      </w:pPr>
      <w:r w:rsidRPr="00C73697">
        <w:rPr>
          <w:sz w:val="28"/>
          <w:szCs w:val="28"/>
          <w:lang w:val="ro-RO" w:eastAsia="ru-RU"/>
        </w:rPr>
        <w:t>(4) Условия предоставления кредита банком, допущенным к Программе, выдачи и исполнения государственных гарантий, а также условия реализации ипотеки, устанавливаются Правительством.</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Статья 8. Осуществление ипотечного права</w:t>
      </w:r>
    </w:p>
    <w:p w:rsidR="00C73697" w:rsidRPr="00C73697" w:rsidRDefault="00C73697" w:rsidP="00C73697">
      <w:pPr>
        <w:ind w:firstLine="709"/>
        <w:rPr>
          <w:sz w:val="28"/>
          <w:szCs w:val="28"/>
          <w:lang w:val="ro-RO" w:eastAsia="ru-RU"/>
        </w:rPr>
      </w:pPr>
      <w:r w:rsidRPr="00C73697">
        <w:rPr>
          <w:sz w:val="28"/>
          <w:szCs w:val="28"/>
          <w:lang w:val="ro-RO" w:eastAsia="ru-RU"/>
        </w:rPr>
        <w:t>(1) Одновременно с классификацией кредита как неблагоприятного согласно документам Национального банка Молдовы, вследствие невыплаты основной суммы и процента в течение более 91 дня подряд и запроса на выплату государственной гарантии, банк незамедлительно инициируют процесс осуществления ипотечного права в порядке, предусмотренном действующим законодательством.</w:t>
      </w:r>
    </w:p>
    <w:p w:rsidR="00C73697" w:rsidRPr="00C73697" w:rsidRDefault="00C73697" w:rsidP="00C73697">
      <w:pPr>
        <w:ind w:firstLine="709"/>
        <w:rPr>
          <w:sz w:val="28"/>
          <w:szCs w:val="28"/>
          <w:lang w:val="ro-RO" w:eastAsia="ru-RU"/>
        </w:rPr>
      </w:pPr>
      <w:r w:rsidRPr="00C73697">
        <w:rPr>
          <w:sz w:val="28"/>
          <w:szCs w:val="28"/>
          <w:lang w:val="ro-RO" w:eastAsia="ru-RU"/>
        </w:rPr>
        <w:t xml:space="preserve">(2) Стоимость продажи ипотечного жилья согласовывается банком с ОРМСП. </w:t>
      </w:r>
    </w:p>
    <w:p w:rsidR="00C73697" w:rsidRPr="00C73697" w:rsidRDefault="00C73697" w:rsidP="00C73697">
      <w:pPr>
        <w:ind w:firstLine="709"/>
        <w:rPr>
          <w:sz w:val="28"/>
          <w:szCs w:val="28"/>
          <w:lang w:val="ro-RO" w:eastAsia="ru-RU"/>
        </w:rPr>
      </w:pPr>
      <w:r w:rsidRPr="00C73697">
        <w:rPr>
          <w:sz w:val="28"/>
          <w:szCs w:val="28"/>
          <w:lang w:val="ro-RO" w:eastAsia="ru-RU"/>
        </w:rPr>
        <w:t xml:space="preserve">(3) Банк представляет ОРМСП информацию о размере денежных средств, полученных от продажи ипотечного жилья, и расходов, связанных с исполнением ипотечного права, в течении 10 рабочих дней с даты продажи ипотечного жилья. </w:t>
      </w:r>
    </w:p>
    <w:p w:rsidR="00C73697" w:rsidRPr="00C73697" w:rsidRDefault="00C73697" w:rsidP="00C73697">
      <w:pPr>
        <w:ind w:firstLine="709"/>
        <w:rPr>
          <w:sz w:val="28"/>
          <w:szCs w:val="28"/>
          <w:lang w:val="ro-RO" w:eastAsia="ru-RU"/>
        </w:rPr>
      </w:pPr>
      <w:r w:rsidRPr="00C73697">
        <w:rPr>
          <w:sz w:val="28"/>
          <w:szCs w:val="28"/>
          <w:lang w:val="ro-RO" w:eastAsia="ru-RU"/>
        </w:rPr>
        <w:t xml:space="preserve">(4) Расходы, связанные с исполнением ипотечного права, возмещаются банком из денежных средств, полученных от продажи ипотечного жилья, только после их утверждения ОРМСП. </w:t>
      </w:r>
    </w:p>
    <w:p w:rsidR="00C73697" w:rsidRPr="00C73697" w:rsidRDefault="00C73697" w:rsidP="00C73697">
      <w:pPr>
        <w:ind w:firstLine="709"/>
        <w:rPr>
          <w:sz w:val="28"/>
          <w:szCs w:val="28"/>
          <w:lang w:val="ro-RO" w:eastAsia="ru-RU"/>
        </w:rPr>
      </w:pPr>
      <w:r w:rsidRPr="00C73697">
        <w:rPr>
          <w:sz w:val="28"/>
          <w:szCs w:val="28"/>
          <w:lang w:val="ro-RO" w:eastAsia="ru-RU"/>
        </w:rPr>
        <w:t xml:space="preserve">(5) Банк перечисляет Министерству финансов 50% от суммы полученных денежных средств (за вычетом расходов, связанных с исполнением ипотечного права) в течение 5 рабочих дней с даты письменного уведомления ОРМСП о продаже ипотечного жилья, но не более суммы, полученной вследствие активации государственной гарантии. За любое опоздание Министерство финансов взимает с банка процент, равный базисной ставке, установленной Национальным банком Молдовы. </w:t>
      </w:r>
    </w:p>
    <w:p w:rsidR="00C73697" w:rsidRPr="00C73697" w:rsidRDefault="00C73697" w:rsidP="00C73697">
      <w:pPr>
        <w:ind w:firstLine="709"/>
        <w:rPr>
          <w:sz w:val="28"/>
          <w:szCs w:val="28"/>
          <w:lang w:val="ro-RO" w:eastAsia="ru-RU"/>
        </w:rPr>
      </w:pPr>
      <w:r w:rsidRPr="00C73697">
        <w:rPr>
          <w:sz w:val="28"/>
          <w:szCs w:val="28"/>
          <w:lang w:val="ro-RO" w:eastAsia="ru-RU"/>
        </w:rPr>
        <w:t>(6) Требования, вытекающие из выданных и выплаченных в пользу банка государственных гарантий в рамках Программы и не покрытых в полном объеме вследствие продажи ипотечного жилья, взыскиваются с бенефициаров на основании решений Министерства финансов, которые являются исполнительными документами.</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r w:rsidRPr="00C73697">
        <w:rPr>
          <w:sz w:val="28"/>
          <w:szCs w:val="28"/>
          <w:lang w:val="ro-RO" w:eastAsia="ru-RU"/>
        </w:rPr>
        <w:t>Статья 9. Заключительные положения</w:t>
      </w:r>
    </w:p>
    <w:p w:rsidR="00C73697" w:rsidRPr="00C73697" w:rsidRDefault="00C73697" w:rsidP="00C73697">
      <w:pPr>
        <w:ind w:firstLine="709"/>
        <w:rPr>
          <w:sz w:val="28"/>
          <w:szCs w:val="28"/>
          <w:lang w:val="ro-RO" w:eastAsia="ru-RU"/>
        </w:rPr>
      </w:pPr>
      <w:r w:rsidRPr="00C73697">
        <w:rPr>
          <w:sz w:val="28"/>
          <w:szCs w:val="28"/>
          <w:lang w:val="ro-RO" w:eastAsia="ru-RU"/>
        </w:rPr>
        <w:t xml:space="preserve"> </w:t>
      </w:r>
      <w:r w:rsidRPr="00C73697">
        <w:rPr>
          <w:sz w:val="28"/>
          <w:szCs w:val="28"/>
          <w:lang w:val="ro-RO" w:eastAsia="ru-RU"/>
        </w:rPr>
        <w:tab/>
        <w:t>Правительство в двухмесячный срок:</w:t>
      </w:r>
    </w:p>
    <w:p w:rsidR="00C73697" w:rsidRPr="00C73697" w:rsidRDefault="00C73697" w:rsidP="00C73697">
      <w:pPr>
        <w:ind w:firstLine="709"/>
        <w:rPr>
          <w:sz w:val="28"/>
          <w:szCs w:val="28"/>
          <w:lang w:val="ro-RO" w:eastAsia="ru-RU"/>
        </w:rPr>
      </w:pPr>
      <w:r w:rsidRPr="00C73697">
        <w:rPr>
          <w:sz w:val="28"/>
          <w:szCs w:val="28"/>
          <w:lang w:val="ro-RO" w:eastAsia="ru-RU"/>
        </w:rPr>
        <w:t xml:space="preserve"> </w:t>
      </w:r>
      <w:r w:rsidRPr="00C73697">
        <w:rPr>
          <w:sz w:val="28"/>
          <w:szCs w:val="28"/>
          <w:lang w:val="ro-RO" w:eastAsia="ru-RU"/>
        </w:rPr>
        <w:tab/>
        <w:t>a) приведет свои нормативные акты в соответствии с настоящим законом;</w:t>
      </w:r>
    </w:p>
    <w:p w:rsidR="00C73697" w:rsidRPr="00C73697" w:rsidRDefault="00C73697" w:rsidP="00C73697">
      <w:pPr>
        <w:ind w:firstLine="709"/>
        <w:rPr>
          <w:sz w:val="28"/>
          <w:szCs w:val="28"/>
          <w:lang w:val="ro-RO" w:eastAsia="ru-RU"/>
        </w:rPr>
      </w:pPr>
      <w:r w:rsidRPr="00C73697">
        <w:rPr>
          <w:sz w:val="28"/>
          <w:szCs w:val="28"/>
          <w:lang w:val="ro-RO" w:eastAsia="ru-RU"/>
        </w:rPr>
        <w:t xml:space="preserve"> </w:t>
      </w:r>
      <w:r w:rsidRPr="00C73697">
        <w:rPr>
          <w:sz w:val="28"/>
          <w:szCs w:val="28"/>
          <w:lang w:val="ro-RO" w:eastAsia="ru-RU"/>
        </w:rPr>
        <w:tab/>
        <w:t>b) разработает и утвердит положения и другие нормативные акты, необходимые в целях исполнения настоящего закона.</w:t>
      </w: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C73697" w:rsidRDefault="00C73697" w:rsidP="00C73697">
      <w:pPr>
        <w:ind w:firstLine="709"/>
        <w:rPr>
          <w:sz w:val="28"/>
          <w:szCs w:val="28"/>
          <w:lang w:val="ro-RO" w:eastAsia="ru-RU"/>
        </w:rPr>
      </w:pPr>
    </w:p>
    <w:p w:rsidR="00C73697" w:rsidRPr="00150ACC" w:rsidRDefault="00C73697" w:rsidP="00C73697">
      <w:pPr>
        <w:ind w:firstLine="709"/>
        <w:rPr>
          <w:sz w:val="28"/>
          <w:szCs w:val="28"/>
          <w:lang w:val="ro-RO" w:eastAsia="ru-RU"/>
        </w:rPr>
      </w:pPr>
      <w:r w:rsidRPr="00C73697">
        <w:rPr>
          <w:sz w:val="28"/>
          <w:szCs w:val="28"/>
          <w:lang w:val="ro-RO" w:eastAsia="ru-RU"/>
        </w:rPr>
        <w:t>Председатель Парламента</w:t>
      </w:r>
      <w:bookmarkStart w:id="0" w:name="_GoBack"/>
      <w:bookmarkEnd w:id="0"/>
    </w:p>
    <w:sectPr w:rsidR="00C73697" w:rsidRPr="00150ACC"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77D5" w:rsidRDefault="009477D5" w:rsidP="00026B87">
      <w:r>
        <w:separator/>
      </w:r>
    </w:p>
  </w:endnote>
  <w:endnote w:type="continuationSeparator" w:id="0">
    <w:p w:rsidR="009477D5" w:rsidRDefault="009477D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229A2">
      <w:rPr>
        <w:noProof/>
        <w:sz w:val="16"/>
        <w:szCs w:val="16"/>
      </w:rPr>
      <w:t>\\172.17.20.4\operatori\006\ANUL 2017\HOTARARI\16792prima casa\16792prima casa-redactat-ro.docx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229A2">
      <w:rPr>
        <w:noProof/>
        <w:sz w:val="16"/>
        <w:szCs w:val="16"/>
      </w:rPr>
      <w:t>\\172.17.20.4\operatori\006\ANUL 2017\HOTARARI\16792prima casa\16792prima casa-redactat-ro.docx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77D5" w:rsidRDefault="009477D5" w:rsidP="00026B87">
      <w:r>
        <w:separator/>
      </w:r>
    </w:p>
  </w:footnote>
  <w:footnote w:type="continuationSeparator" w:id="0">
    <w:p w:rsidR="009477D5" w:rsidRDefault="009477D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735" w:rsidRDefault="00EA7735">
    <w:pPr>
      <w:pStyle w:val="a6"/>
      <w:jc w:val="center"/>
    </w:pPr>
    <w:r>
      <w:fldChar w:fldCharType="begin"/>
    </w:r>
    <w:r>
      <w:instrText>PAGE   \* MERGEFORMAT</w:instrText>
    </w:r>
    <w:r>
      <w:fldChar w:fldCharType="separate"/>
    </w:r>
    <w:r w:rsidR="00C73697" w:rsidRPr="00C73697">
      <w:rPr>
        <w:noProof/>
        <w:lang w:val="ro-RO"/>
      </w:rPr>
      <w:t>2</w:t>
    </w:r>
    <w:r>
      <w:fldChar w:fldCharType="end"/>
    </w:r>
  </w:p>
  <w:p w:rsidR="00EA7735" w:rsidRDefault="00EA773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5pt" o:ole="" fillcolor="window">
                <v:imagedata r:id="rId1" o:title=""/>
              </v:shape>
              <o:OLEObject Type="Embed" ProgID="Word.Picture.8" ShapeID="_x0000_i1025" DrawAspect="Content" ObjectID="_1572337748"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B229A2">
            <w:rPr>
              <w:rFonts w:ascii="Times New Roman" w:hAnsi="Times New Roman"/>
              <w:sz w:val="28"/>
              <w:szCs w:val="28"/>
              <w:lang w:val="ro-RO"/>
            </w:rPr>
            <w:t>nr</w:t>
          </w:r>
          <w:r w:rsidRPr="00B229A2">
            <w:rPr>
              <w:rFonts w:ascii="Times New Roman" w:hAnsi="Times New Roman"/>
              <w:b w:val="0"/>
              <w:sz w:val="28"/>
              <w:szCs w:val="28"/>
              <w:lang w:val="ro-RO"/>
            </w:rPr>
            <w:t>.</w:t>
          </w:r>
          <w:r w:rsidR="00B229A2" w:rsidRPr="00B229A2">
            <w:rPr>
              <w:rFonts w:ascii="Times New Roman" w:hAnsi="Times New Roman"/>
              <w:sz w:val="28"/>
              <w:szCs w:val="28"/>
              <w:lang w:val="ro-RO"/>
            </w:rPr>
            <w:t>955</w:t>
          </w:r>
          <w:r w:rsidRPr="0014378C">
            <w:rPr>
              <w:rFonts w:ascii="Times New Roman" w:hAnsi="Times New Roman"/>
              <w:szCs w:val="24"/>
              <w:lang w:val="fr-FR"/>
            </w:rPr>
            <w:t xml:space="preserve"> </w:t>
          </w:r>
        </w:p>
        <w:p w:rsidR="00EA7735" w:rsidRPr="0014378C" w:rsidRDefault="00EA7735" w:rsidP="00C02DFA">
          <w:pPr>
            <w:ind w:hanging="28"/>
            <w:rPr>
              <w:lang w:val="fr-FR"/>
            </w:rPr>
          </w:pPr>
        </w:p>
        <w:p w:rsidR="00EA7735" w:rsidRPr="00B229A2" w:rsidRDefault="00EA7735" w:rsidP="00C02DFA">
          <w:pPr>
            <w:ind w:hanging="28"/>
            <w:jc w:val="center"/>
            <w:rPr>
              <w:b/>
              <w:sz w:val="28"/>
              <w:szCs w:val="28"/>
              <w:u w:val="single"/>
            </w:rPr>
          </w:pPr>
          <w:r w:rsidRPr="00B229A2">
            <w:rPr>
              <w:b/>
              <w:sz w:val="28"/>
              <w:szCs w:val="28"/>
              <w:u w:val="single"/>
            </w:rPr>
            <w:t xml:space="preserve">din </w:t>
          </w:r>
          <w:r w:rsidR="00B229A2" w:rsidRPr="00B229A2">
            <w:rPr>
              <w:b/>
              <w:sz w:val="28"/>
              <w:szCs w:val="28"/>
              <w:u w:val="single"/>
            </w:rPr>
            <w:t>7 noiembrie 2017</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094D2C"/>
    <w:rsid w:val="000B66A7"/>
    <w:rsid w:val="000C66A4"/>
    <w:rsid w:val="001100A2"/>
    <w:rsid w:val="0014378C"/>
    <w:rsid w:val="00144067"/>
    <w:rsid w:val="001469DB"/>
    <w:rsid w:val="00150ACC"/>
    <w:rsid w:val="001574DD"/>
    <w:rsid w:val="00191F49"/>
    <w:rsid w:val="001B2461"/>
    <w:rsid w:val="001B5608"/>
    <w:rsid w:val="001E0444"/>
    <w:rsid w:val="001E6EB8"/>
    <w:rsid w:val="00251AE0"/>
    <w:rsid w:val="00283736"/>
    <w:rsid w:val="002F3728"/>
    <w:rsid w:val="0034194B"/>
    <w:rsid w:val="003852B4"/>
    <w:rsid w:val="003B04ED"/>
    <w:rsid w:val="003B596B"/>
    <w:rsid w:val="00427274"/>
    <w:rsid w:val="0044592D"/>
    <w:rsid w:val="00461ECF"/>
    <w:rsid w:val="00480561"/>
    <w:rsid w:val="00482BA3"/>
    <w:rsid w:val="004A4B59"/>
    <w:rsid w:val="004D0D63"/>
    <w:rsid w:val="004E1000"/>
    <w:rsid w:val="00500597"/>
    <w:rsid w:val="0050662F"/>
    <w:rsid w:val="0050680A"/>
    <w:rsid w:val="00512A5C"/>
    <w:rsid w:val="005541A1"/>
    <w:rsid w:val="005672E1"/>
    <w:rsid w:val="005802DD"/>
    <w:rsid w:val="005850E0"/>
    <w:rsid w:val="005F1999"/>
    <w:rsid w:val="005F2B04"/>
    <w:rsid w:val="0063090F"/>
    <w:rsid w:val="00683AD1"/>
    <w:rsid w:val="007305B8"/>
    <w:rsid w:val="00746067"/>
    <w:rsid w:val="007926E4"/>
    <w:rsid w:val="007A4567"/>
    <w:rsid w:val="00814406"/>
    <w:rsid w:val="00832599"/>
    <w:rsid w:val="0084667B"/>
    <w:rsid w:val="00862AB4"/>
    <w:rsid w:val="0087581E"/>
    <w:rsid w:val="008C1EB3"/>
    <w:rsid w:val="008D6116"/>
    <w:rsid w:val="009035F5"/>
    <w:rsid w:val="009423B6"/>
    <w:rsid w:val="009431B4"/>
    <w:rsid w:val="009477D5"/>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C010E"/>
    <w:rsid w:val="00AE7568"/>
    <w:rsid w:val="00B229A2"/>
    <w:rsid w:val="00B4370D"/>
    <w:rsid w:val="00B67A9A"/>
    <w:rsid w:val="00B8529F"/>
    <w:rsid w:val="00B96575"/>
    <w:rsid w:val="00BF32A6"/>
    <w:rsid w:val="00C02DFA"/>
    <w:rsid w:val="00C42A53"/>
    <w:rsid w:val="00C73697"/>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216C5"/>
    <w:rsid w:val="00EA3268"/>
    <w:rsid w:val="00EA7735"/>
    <w:rsid w:val="00ED2FE3"/>
    <w:rsid w:val="00F019B4"/>
    <w:rsid w:val="00F2796D"/>
    <w:rsid w:val="00F4110C"/>
    <w:rsid w:val="00F56C14"/>
    <w:rsid w:val="00F67B04"/>
    <w:rsid w:val="00F817FC"/>
    <w:rsid w:val="00F864E2"/>
    <w:rsid w:val="00FA7984"/>
    <w:rsid w:val="00FB1F82"/>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E0646B1-CA7C-42DC-B478-5276AC6A9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28086968">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8727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2D0FB46-A3A2-496E-9DB7-B7B538428A16}"/>
</file>

<file path=customXml/itemProps2.xml><?xml version="1.0" encoding="utf-8"?>
<ds:datastoreItem xmlns:ds="http://schemas.openxmlformats.org/officeDocument/2006/customXml" ds:itemID="{B5688AA5-7F73-448A-A402-558BF6AE745A}"/>
</file>

<file path=customXml/itemProps3.xml><?xml version="1.0" encoding="utf-8"?>
<ds:datastoreItem xmlns:ds="http://schemas.openxmlformats.org/officeDocument/2006/customXml" ds:itemID="{41A65D8B-FF05-41E7-B94A-65139B85A5BC}"/>
</file>

<file path=customXml/itemProps4.xml><?xml version="1.0" encoding="utf-8"?>
<ds:datastoreItem xmlns:ds="http://schemas.openxmlformats.org/officeDocument/2006/customXml" ds:itemID="{C83D1A0C-2A88-4AAC-B579-4FBE50D07F35}"/>
</file>

<file path=docProps/app.xml><?xml version="1.0" encoding="utf-8"?>
<Properties xmlns="http://schemas.openxmlformats.org/officeDocument/2006/extended-properties" xmlns:vt="http://schemas.openxmlformats.org/officeDocument/2006/docPropsVTypes">
  <Template>Normal</Template>
  <TotalTime>1</TotalTime>
  <Pages>13</Pages>
  <Words>3091</Words>
  <Characters>17621</Characters>
  <Application>Microsoft Office Word</Application>
  <DocSecurity>0</DocSecurity>
  <Lines>146</Lines>
  <Paragraphs>41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20671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343.2017.ro-ru</dc:title>
  <dc:creator>lll</dc:creator>
  <cp:lastModifiedBy>Asd Asdf</cp:lastModifiedBy>
  <cp:revision>2</cp:revision>
  <cp:lastPrinted>2017-11-08T10:29:00Z</cp:lastPrinted>
  <dcterms:created xsi:type="dcterms:W3CDTF">2017-11-16T09:43:00Z</dcterms:created>
  <dcterms:modified xsi:type="dcterms:W3CDTF">2017-11-16T09:43:00Z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