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65B52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42968" wp14:editId="7A852DB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33A33" w14:textId="7E16BD9B" w:rsidR="00B07676" w:rsidRDefault="00B07676" w:rsidP="00AD66D2">
                            <w:pPr>
                              <w:pStyle w:val="nr"/>
                              <w:spacing w:after="160"/>
                            </w:pPr>
                            <w:permStart w:id="524702712" w:edGrp="everyone"/>
                            <w:r>
                              <w:t>DP</w:t>
                            </w:r>
                            <w:permEnd w:id="524702712"/>
                            <w:r>
                              <w:t xml:space="preserve"> nr. </w:t>
                            </w:r>
                            <w:permStart w:id="133498523" w:edGrp="everyone"/>
                            <w:r w:rsidR="00BA4ABD">
                              <w:t>14</w:t>
                            </w:r>
                            <w:r w:rsidR="00841BA9">
                              <w:t>3</w:t>
                            </w:r>
                            <w:r w:rsidR="0099020B">
                              <w:t>-E</w:t>
                            </w:r>
                            <w:permEnd w:id="133498523"/>
                            <w:r>
                              <w:t xml:space="preserve"> </w:t>
                            </w:r>
                          </w:p>
                          <w:p w14:paraId="37DC7851" w14:textId="25C17979" w:rsidR="00B07676" w:rsidRDefault="00B07676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33027341" w:edGrp="everyone"/>
                            <w:r w:rsidR="00841BA9">
                              <w:t>1</w:t>
                            </w:r>
                            <w:r w:rsidR="00690FB7">
                              <w:t>8</w:t>
                            </w:r>
                            <w:r w:rsidR="00AB382B">
                              <w:t>.</w:t>
                            </w:r>
                            <w:r w:rsidR="00F904B9">
                              <w:t xml:space="preserve"> </w:t>
                            </w:r>
                            <w:r w:rsidR="00340A92">
                              <w:t>1</w:t>
                            </w:r>
                            <w:r w:rsidR="00C604B5">
                              <w:t>1</w:t>
                            </w:r>
                            <w:r w:rsidR="00AB382B">
                              <w:t>.</w:t>
                            </w:r>
                            <w:r>
                              <w:t xml:space="preserve"> 2019</w:t>
                            </w:r>
                            <w:permEnd w:id="163302734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4296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5033A33" w14:textId="7E16BD9B" w:rsidR="00B07676" w:rsidRDefault="00B07676" w:rsidP="00AD66D2">
                      <w:pPr>
                        <w:pStyle w:val="nr"/>
                        <w:spacing w:after="160"/>
                      </w:pPr>
                      <w:permStart w:id="524702712" w:edGrp="everyone"/>
                      <w:r>
                        <w:t>DP</w:t>
                      </w:r>
                      <w:permEnd w:id="524702712"/>
                      <w:r>
                        <w:t xml:space="preserve"> nr. </w:t>
                      </w:r>
                      <w:permStart w:id="133498523" w:edGrp="everyone"/>
                      <w:r w:rsidR="00BA4ABD">
                        <w:t>14</w:t>
                      </w:r>
                      <w:r w:rsidR="00841BA9">
                        <w:t>3</w:t>
                      </w:r>
                      <w:r w:rsidR="0099020B">
                        <w:t>-E</w:t>
                      </w:r>
                      <w:permEnd w:id="133498523"/>
                      <w:r>
                        <w:t xml:space="preserve"> </w:t>
                      </w:r>
                    </w:p>
                    <w:p w14:paraId="37DC7851" w14:textId="25C17979" w:rsidR="00B07676" w:rsidRDefault="00B07676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633027341" w:edGrp="everyone"/>
                      <w:r w:rsidR="00841BA9">
                        <w:t>1</w:t>
                      </w:r>
                      <w:r w:rsidR="00690FB7">
                        <w:t>8</w:t>
                      </w:r>
                      <w:r w:rsidR="00AB382B">
                        <w:t>.</w:t>
                      </w:r>
                      <w:r w:rsidR="00F904B9">
                        <w:t xml:space="preserve"> </w:t>
                      </w:r>
                      <w:r w:rsidR="00340A92">
                        <w:t>1</w:t>
                      </w:r>
                      <w:r w:rsidR="00C604B5">
                        <w:t>1</w:t>
                      </w:r>
                      <w:r w:rsidR="00AB382B">
                        <w:t>.</w:t>
                      </w:r>
                      <w:r>
                        <w:t xml:space="preserve"> 2019</w:t>
                      </w:r>
                      <w:permEnd w:id="163302734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522964D2" w14:textId="77777777" w:rsidR="000671F0" w:rsidRPr="00340A92" w:rsidRDefault="000671F0" w:rsidP="000671F0">
      <w:pPr>
        <w:spacing w:after="0"/>
        <w:jc w:val="right"/>
        <w:rPr>
          <w:b/>
          <w:sz w:val="28"/>
          <w:lang w:val="fr-FR"/>
        </w:rPr>
      </w:pPr>
      <w:permStart w:id="53244221" w:edGrp="everyone"/>
      <w:proofErr w:type="spellStart"/>
      <w:r w:rsidRPr="00340A92">
        <w:rPr>
          <w:b/>
          <w:sz w:val="28"/>
          <w:lang w:val="fr-FR"/>
        </w:rPr>
        <w:t>Biroul</w:t>
      </w:r>
      <w:proofErr w:type="spellEnd"/>
      <w:r w:rsidRPr="00340A92">
        <w:rPr>
          <w:b/>
          <w:sz w:val="28"/>
          <w:lang w:val="fr-FR"/>
        </w:rPr>
        <w:t xml:space="preserve"> Permanent al </w:t>
      </w:r>
    </w:p>
    <w:p w14:paraId="190DBBB6" w14:textId="77777777" w:rsidR="000671F0" w:rsidRPr="00340A92" w:rsidRDefault="000671F0" w:rsidP="000671F0">
      <w:pPr>
        <w:spacing w:after="0"/>
        <w:jc w:val="right"/>
        <w:rPr>
          <w:b/>
          <w:sz w:val="28"/>
          <w:lang w:val="fr-FR"/>
        </w:rPr>
      </w:pPr>
      <w:proofErr w:type="spellStart"/>
      <w:r w:rsidRPr="00340A92">
        <w:rPr>
          <w:b/>
          <w:sz w:val="28"/>
          <w:lang w:val="fr-FR"/>
        </w:rPr>
        <w:t>Parlamentului</w:t>
      </w:r>
      <w:proofErr w:type="spellEnd"/>
      <w:r w:rsidRPr="00340A92">
        <w:rPr>
          <w:b/>
          <w:sz w:val="28"/>
          <w:lang w:val="fr-FR"/>
        </w:rPr>
        <w:t xml:space="preserve"> </w:t>
      </w:r>
      <w:proofErr w:type="spellStart"/>
      <w:r w:rsidRPr="00340A92">
        <w:rPr>
          <w:b/>
          <w:sz w:val="28"/>
          <w:lang w:val="fr-FR"/>
        </w:rPr>
        <w:t>Republicii</w:t>
      </w:r>
      <w:proofErr w:type="spellEnd"/>
      <w:r w:rsidRPr="00340A92">
        <w:rPr>
          <w:b/>
          <w:sz w:val="28"/>
          <w:lang w:val="fr-FR"/>
        </w:rPr>
        <w:t xml:space="preserve"> Moldova</w:t>
      </w:r>
    </w:p>
    <w:p w14:paraId="06DF4184" w14:textId="77777777" w:rsidR="00F913B1" w:rsidRPr="00340A92" w:rsidRDefault="00F913B1" w:rsidP="00F913B1">
      <w:pPr>
        <w:spacing w:after="0" w:line="240" w:lineRule="auto"/>
        <w:ind w:firstLine="589"/>
        <w:rPr>
          <w:rFonts w:cs="Times New Roman"/>
          <w:i/>
          <w:color w:val="000000" w:themeColor="text1"/>
          <w:sz w:val="28"/>
          <w:szCs w:val="28"/>
          <w:lang w:val="fr-FR"/>
        </w:rPr>
      </w:pPr>
    </w:p>
    <w:p w14:paraId="3DE10938" w14:textId="77777777" w:rsidR="00F913B1" w:rsidRPr="00024754" w:rsidRDefault="00F913B1" w:rsidP="00F913B1">
      <w:pPr>
        <w:spacing w:after="0" w:line="240" w:lineRule="auto"/>
        <w:ind w:firstLine="589"/>
        <w:rPr>
          <w:rFonts w:cs="Times New Roman"/>
          <w:i/>
          <w:color w:val="000000" w:themeColor="text1"/>
          <w:sz w:val="28"/>
          <w:szCs w:val="28"/>
        </w:rPr>
      </w:pPr>
    </w:p>
    <w:p w14:paraId="70A2B6B3" w14:textId="345ED4D4" w:rsidR="00907D18" w:rsidRPr="00907D18" w:rsidRDefault="004D714B" w:rsidP="00907D18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sz w:val="28"/>
          <w:szCs w:val="28"/>
          <w:lang w:val="ro-RO"/>
        </w:rPr>
      </w:pPr>
      <w:proofErr w:type="spellStart"/>
      <w:r w:rsidRPr="00907D18">
        <w:rPr>
          <w:rFonts w:ascii="Georgia" w:hAnsi="Georgia"/>
          <w:sz w:val="28"/>
          <w:szCs w:val="28"/>
        </w:rPr>
        <w:t>În</w:t>
      </w:r>
      <w:proofErr w:type="spellEnd"/>
      <w:r w:rsidRPr="00907D18">
        <w:rPr>
          <w:rFonts w:ascii="Georgia" w:hAnsi="Georgia"/>
          <w:sz w:val="28"/>
          <w:szCs w:val="28"/>
        </w:rPr>
        <w:t xml:space="preserve"> </w:t>
      </w:r>
      <w:proofErr w:type="spellStart"/>
      <w:r w:rsidRPr="00907D18">
        <w:rPr>
          <w:rFonts w:ascii="Georgia" w:hAnsi="Georgia"/>
          <w:sz w:val="28"/>
          <w:szCs w:val="28"/>
        </w:rPr>
        <w:t>conformitate</w:t>
      </w:r>
      <w:proofErr w:type="spellEnd"/>
      <w:r w:rsidRPr="00907D18">
        <w:rPr>
          <w:rFonts w:ascii="Georgia" w:hAnsi="Georgia"/>
          <w:sz w:val="28"/>
          <w:szCs w:val="28"/>
        </w:rPr>
        <w:t xml:space="preserve"> cu </w:t>
      </w:r>
      <w:proofErr w:type="spellStart"/>
      <w:r w:rsidRPr="00907D18">
        <w:rPr>
          <w:rFonts w:ascii="Georgia" w:hAnsi="Georgia"/>
          <w:sz w:val="28"/>
          <w:szCs w:val="28"/>
        </w:rPr>
        <w:t>articolul</w:t>
      </w:r>
      <w:proofErr w:type="spellEnd"/>
      <w:r w:rsidRPr="00907D18">
        <w:rPr>
          <w:rFonts w:ascii="Georgia" w:hAnsi="Georgia"/>
          <w:sz w:val="28"/>
          <w:szCs w:val="28"/>
        </w:rPr>
        <w:t xml:space="preserve"> 73 din </w:t>
      </w:r>
      <w:proofErr w:type="spellStart"/>
      <w:r w:rsidRPr="00907D18">
        <w:rPr>
          <w:rFonts w:ascii="Georgia" w:hAnsi="Georgia"/>
          <w:sz w:val="28"/>
          <w:szCs w:val="28"/>
        </w:rPr>
        <w:t>Constituția</w:t>
      </w:r>
      <w:proofErr w:type="spellEnd"/>
      <w:r w:rsidRPr="00907D18">
        <w:rPr>
          <w:rFonts w:ascii="Georgia" w:hAnsi="Georgia"/>
          <w:sz w:val="28"/>
          <w:szCs w:val="28"/>
        </w:rPr>
        <w:t xml:space="preserve"> </w:t>
      </w:r>
      <w:proofErr w:type="spellStart"/>
      <w:r w:rsidRPr="00907D18">
        <w:rPr>
          <w:rFonts w:ascii="Georgia" w:hAnsi="Georgia"/>
          <w:sz w:val="28"/>
          <w:szCs w:val="28"/>
        </w:rPr>
        <w:t>Republicii</w:t>
      </w:r>
      <w:proofErr w:type="spellEnd"/>
      <w:r w:rsidRPr="00907D18">
        <w:rPr>
          <w:rFonts w:ascii="Georgia" w:hAnsi="Georgia"/>
          <w:sz w:val="28"/>
          <w:szCs w:val="28"/>
        </w:rPr>
        <w:t xml:space="preserve"> Moldova </w:t>
      </w:r>
      <w:proofErr w:type="spellStart"/>
      <w:r w:rsidRPr="00907D18">
        <w:rPr>
          <w:rFonts w:ascii="Georgia" w:hAnsi="Georgia"/>
          <w:sz w:val="28"/>
          <w:szCs w:val="28"/>
        </w:rPr>
        <w:t>și</w:t>
      </w:r>
      <w:proofErr w:type="spellEnd"/>
      <w:r w:rsidRPr="00907D18">
        <w:rPr>
          <w:rFonts w:ascii="Georgia" w:hAnsi="Georgia"/>
          <w:sz w:val="28"/>
          <w:szCs w:val="28"/>
        </w:rPr>
        <w:t xml:space="preserve"> </w:t>
      </w:r>
      <w:proofErr w:type="spellStart"/>
      <w:r w:rsidRPr="00907D18">
        <w:rPr>
          <w:rFonts w:ascii="Georgia" w:hAnsi="Georgia"/>
          <w:sz w:val="28"/>
          <w:szCs w:val="28"/>
        </w:rPr>
        <w:t>articolul</w:t>
      </w:r>
      <w:proofErr w:type="spellEnd"/>
      <w:r w:rsidRPr="00907D18">
        <w:rPr>
          <w:rFonts w:ascii="Georgia" w:hAnsi="Georgia"/>
          <w:sz w:val="28"/>
          <w:szCs w:val="28"/>
        </w:rPr>
        <w:t xml:space="preserve"> 47</w:t>
      </w:r>
      <w:r w:rsidR="007979E9">
        <w:rPr>
          <w:rFonts w:ascii="Georgia" w:hAnsi="Georgia"/>
          <w:sz w:val="28"/>
          <w:szCs w:val="28"/>
        </w:rPr>
        <w:t xml:space="preserve"> </w:t>
      </w:r>
      <w:r w:rsidRPr="00907D18">
        <w:rPr>
          <w:rFonts w:ascii="Georgia" w:hAnsi="Georgia"/>
          <w:sz w:val="28"/>
          <w:szCs w:val="28"/>
        </w:rPr>
        <w:t xml:space="preserve">din </w:t>
      </w:r>
      <w:proofErr w:type="spellStart"/>
      <w:r w:rsidRPr="00907D18">
        <w:rPr>
          <w:rFonts w:ascii="Georgia" w:hAnsi="Georgia"/>
          <w:sz w:val="28"/>
          <w:szCs w:val="28"/>
        </w:rPr>
        <w:t>Regulamentul</w:t>
      </w:r>
      <w:proofErr w:type="spellEnd"/>
      <w:r w:rsidRPr="00907D18">
        <w:rPr>
          <w:rFonts w:ascii="Georgia" w:hAnsi="Georgia"/>
          <w:sz w:val="28"/>
          <w:szCs w:val="28"/>
        </w:rPr>
        <w:t xml:space="preserve"> </w:t>
      </w:r>
      <w:proofErr w:type="spellStart"/>
      <w:r w:rsidRPr="00907D18">
        <w:rPr>
          <w:rFonts w:ascii="Georgia" w:hAnsi="Georgia"/>
          <w:sz w:val="28"/>
          <w:szCs w:val="28"/>
        </w:rPr>
        <w:t>Parlamentului</w:t>
      </w:r>
      <w:proofErr w:type="spellEnd"/>
      <w:r w:rsidRPr="00907D18">
        <w:rPr>
          <w:rFonts w:ascii="Georgia" w:hAnsi="Georgia"/>
          <w:sz w:val="28"/>
          <w:szCs w:val="28"/>
        </w:rPr>
        <w:t xml:space="preserve"> se </w:t>
      </w:r>
      <w:proofErr w:type="spellStart"/>
      <w:r w:rsidRPr="00907D18">
        <w:rPr>
          <w:rFonts w:ascii="Georgia" w:hAnsi="Georgia"/>
          <w:sz w:val="28"/>
          <w:szCs w:val="28"/>
        </w:rPr>
        <w:t>înaintează</w:t>
      </w:r>
      <w:proofErr w:type="spellEnd"/>
      <w:r w:rsidRPr="00907D18">
        <w:rPr>
          <w:rFonts w:ascii="Georgia" w:hAnsi="Georgia"/>
          <w:sz w:val="28"/>
          <w:szCs w:val="28"/>
        </w:rPr>
        <w:t xml:space="preserve"> cu </w:t>
      </w:r>
      <w:proofErr w:type="spellStart"/>
      <w:r w:rsidRPr="00907D18">
        <w:rPr>
          <w:rFonts w:ascii="Georgia" w:hAnsi="Georgia"/>
          <w:sz w:val="28"/>
          <w:szCs w:val="28"/>
        </w:rPr>
        <w:t>titlu</w:t>
      </w:r>
      <w:proofErr w:type="spellEnd"/>
      <w:r w:rsidRPr="00907D18">
        <w:rPr>
          <w:rFonts w:ascii="Georgia" w:hAnsi="Georgia"/>
          <w:sz w:val="28"/>
          <w:szCs w:val="28"/>
        </w:rPr>
        <w:t xml:space="preserve"> de </w:t>
      </w:r>
      <w:proofErr w:type="spellStart"/>
      <w:r w:rsidRPr="00907D18">
        <w:rPr>
          <w:rFonts w:ascii="Georgia" w:hAnsi="Georgia"/>
          <w:sz w:val="28"/>
          <w:szCs w:val="28"/>
        </w:rPr>
        <w:t>inițiativă</w:t>
      </w:r>
      <w:proofErr w:type="spellEnd"/>
      <w:r w:rsidRPr="00907D18">
        <w:rPr>
          <w:rFonts w:ascii="Georgia" w:hAnsi="Georgia"/>
          <w:sz w:val="28"/>
          <w:szCs w:val="28"/>
        </w:rPr>
        <w:t xml:space="preserve"> </w:t>
      </w:r>
      <w:proofErr w:type="spellStart"/>
      <w:r w:rsidRPr="00907D18">
        <w:rPr>
          <w:rFonts w:ascii="Georgia" w:hAnsi="Georgia"/>
          <w:sz w:val="28"/>
          <w:szCs w:val="28"/>
        </w:rPr>
        <w:t>legislativă</w:t>
      </w:r>
      <w:proofErr w:type="spellEnd"/>
      <w:r w:rsidRPr="00907D18">
        <w:rPr>
          <w:rFonts w:ascii="Georgia" w:hAnsi="Georgia"/>
          <w:sz w:val="28"/>
          <w:szCs w:val="28"/>
        </w:rPr>
        <w:t xml:space="preserve"> </w:t>
      </w:r>
      <w:proofErr w:type="spellStart"/>
      <w:r w:rsidRPr="00907D18">
        <w:rPr>
          <w:rFonts w:ascii="Georgia" w:hAnsi="Georgia"/>
          <w:sz w:val="28"/>
          <w:szCs w:val="28"/>
        </w:rPr>
        <w:t>proiectul</w:t>
      </w:r>
      <w:proofErr w:type="spellEnd"/>
      <w:r w:rsidRPr="00907D18">
        <w:rPr>
          <w:rFonts w:ascii="Georgia" w:hAnsi="Georgia"/>
          <w:sz w:val="28"/>
          <w:szCs w:val="28"/>
        </w:rPr>
        <w:t xml:space="preserve"> de </w:t>
      </w:r>
      <w:proofErr w:type="spellStart"/>
      <w:r w:rsidRPr="00907D18">
        <w:rPr>
          <w:rFonts w:ascii="Georgia" w:hAnsi="Georgia"/>
          <w:sz w:val="28"/>
          <w:szCs w:val="28"/>
        </w:rPr>
        <w:t>lege</w:t>
      </w:r>
      <w:proofErr w:type="spellEnd"/>
      <w:r w:rsidRPr="00907D18">
        <w:rPr>
          <w:rFonts w:ascii="Georgia" w:hAnsi="Georgia"/>
          <w:sz w:val="28"/>
          <w:szCs w:val="28"/>
        </w:rPr>
        <w:t xml:space="preserve"> cu </w:t>
      </w:r>
      <w:proofErr w:type="spellStart"/>
      <w:r w:rsidRPr="00907D18">
        <w:rPr>
          <w:rFonts w:ascii="Georgia" w:hAnsi="Georgia"/>
          <w:sz w:val="28"/>
          <w:szCs w:val="28"/>
        </w:rPr>
        <w:t>privire</w:t>
      </w:r>
      <w:proofErr w:type="spellEnd"/>
      <w:r w:rsidRPr="00907D18">
        <w:rPr>
          <w:rFonts w:ascii="Georgia" w:hAnsi="Georgia"/>
          <w:sz w:val="28"/>
          <w:szCs w:val="28"/>
        </w:rPr>
        <w:t xml:space="preserve"> la </w:t>
      </w:r>
      <w:r w:rsidR="00907D18" w:rsidRPr="00907D18">
        <w:rPr>
          <w:rFonts w:ascii="Georgia" w:hAnsi="Georgia" w:cs="Times New Roman"/>
          <w:sz w:val="28"/>
          <w:szCs w:val="28"/>
          <w:lang w:val="ro-RO"/>
        </w:rPr>
        <w:t>modificarea Legii nr. 544</w:t>
      </w:r>
      <w:r w:rsidR="00DD2ECC">
        <w:rPr>
          <w:rFonts w:ascii="Georgia" w:hAnsi="Georgia" w:cs="Times New Roman"/>
          <w:sz w:val="28"/>
          <w:szCs w:val="28"/>
          <w:lang w:val="ro-RO"/>
        </w:rPr>
        <w:t>-XIII</w:t>
      </w:r>
      <w:r w:rsidR="00907D18" w:rsidRPr="00907D18">
        <w:rPr>
          <w:rFonts w:ascii="Georgia" w:hAnsi="Georgia" w:cs="Times New Roman"/>
          <w:sz w:val="28"/>
          <w:szCs w:val="28"/>
          <w:lang w:val="ro-RO"/>
        </w:rPr>
        <w:t xml:space="preserve"> din 20.07.1995 cu privire la statutul judecătorului (</w:t>
      </w:r>
      <w:r w:rsidR="00DD2ECC">
        <w:rPr>
          <w:rFonts w:ascii="Georgia" w:hAnsi="Georgia" w:cs="Times New Roman"/>
          <w:sz w:val="28"/>
          <w:szCs w:val="28"/>
          <w:lang w:val="ro-RO"/>
        </w:rPr>
        <w:t>re</w:t>
      </w:r>
      <w:r w:rsidR="00907D18" w:rsidRPr="00907D18">
        <w:rPr>
          <w:rFonts w:ascii="Georgia" w:hAnsi="Georgia" w:cs="Times New Roman"/>
          <w:sz w:val="28"/>
          <w:szCs w:val="28"/>
          <w:lang w:val="ro-RO"/>
        </w:rPr>
        <w:t xml:space="preserve">publicată în Monitorul Oficial </w:t>
      </w:r>
      <w:r w:rsidR="00FE6BEA">
        <w:rPr>
          <w:rFonts w:ascii="Georgia" w:hAnsi="Georgia" w:cs="Times New Roman"/>
          <w:sz w:val="28"/>
          <w:szCs w:val="28"/>
          <w:lang w:val="ro-RO"/>
        </w:rPr>
        <w:t>n</w:t>
      </w:r>
      <w:r w:rsidR="00907D18" w:rsidRPr="00907D18">
        <w:rPr>
          <w:rFonts w:ascii="Georgia" w:hAnsi="Georgia" w:cs="Times New Roman"/>
          <w:sz w:val="28"/>
          <w:szCs w:val="28"/>
          <w:lang w:val="ro-RO"/>
        </w:rPr>
        <w:t>r. 1</w:t>
      </w:r>
      <w:r w:rsidR="00DD2ECC">
        <w:rPr>
          <w:rFonts w:ascii="Georgia" w:hAnsi="Georgia" w:cs="Times New Roman"/>
          <w:sz w:val="28"/>
          <w:szCs w:val="28"/>
          <w:lang w:val="ro-RO"/>
        </w:rPr>
        <w:t>5</w:t>
      </w:r>
      <w:r w:rsidR="00907D18" w:rsidRPr="00907D18">
        <w:rPr>
          <w:rFonts w:ascii="Georgia" w:hAnsi="Georgia" w:cs="Times New Roman"/>
          <w:sz w:val="28"/>
          <w:szCs w:val="28"/>
          <w:lang w:val="ro-RO"/>
        </w:rPr>
        <w:t>-</w:t>
      </w:r>
      <w:r w:rsidR="00DD2ECC">
        <w:rPr>
          <w:rFonts w:ascii="Georgia" w:hAnsi="Georgia" w:cs="Times New Roman"/>
          <w:sz w:val="28"/>
          <w:szCs w:val="28"/>
          <w:lang w:val="ro-RO"/>
        </w:rPr>
        <w:t>17</w:t>
      </w:r>
      <w:r w:rsidR="00907D18" w:rsidRPr="00907D18">
        <w:rPr>
          <w:rFonts w:ascii="Georgia" w:hAnsi="Georgia" w:cs="Times New Roman"/>
          <w:sz w:val="28"/>
          <w:szCs w:val="28"/>
          <w:lang w:val="ro-RO"/>
        </w:rPr>
        <w:t>, art</w:t>
      </w:r>
      <w:r w:rsidR="00DD2ECC">
        <w:rPr>
          <w:rFonts w:ascii="Georgia" w:hAnsi="Georgia" w:cs="Times New Roman"/>
          <w:sz w:val="28"/>
          <w:szCs w:val="28"/>
          <w:lang w:val="ro-RO"/>
        </w:rPr>
        <w:t>. 63</w:t>
      </w:r>
      <w:r w:rsidR="00907D18" w:rsidRPr="00907D18">
        <w:rPr>
          <w:rFonts w:ascii="Georgia" w:hAnsi="Georgia" w:cs="Times New Roman"/>
          <w:sz w:val="28"/>
          <w:szCs w:val="28"/>
          <w:lang w:val="ro-RO"/>
        </w:rPr>
        <w:t xml:space="preserve"> din</w:t>
      </w:r>
      <w:r w:rsidR="00DD2ECC">
        <w:rPr>
          <w:rFonts w:ascii="Georgia" w:hAnsi="Georgia" w:cs="Times New Roman"/>
          <w:sz w:val="28"/>
          <w:szCs w:val="28"/>
          <w:lang w:val="ro-RO"/>
        </w:rPr>
        <w:t xml:space="preserve"> 22</w:t>
      </w:r>
      <w:r w:rsidR="00907D18" w:rsidRPr="00907D18">
        <w:rPr>
          <w:rFonts w:ascii="Georgia" w:hAnsi="Georgia" w:cs="Times New Roman"/>
          <w:sz w:val="28"/>
          <w:szCs w:val="28"/>
          <w:lang w:val="ro-RO"/>
        </w:rPr>
        <w:t>.01.20</w:t>
      </w:r>
      <w:r w:rsidR="00DD2ECC">
        <w:rPr>
          <w:rFonts w:ascii="Georgia" w:hAnsi="Georgia" w:cs="Times New Roman"/>
          <w:sz w:val="28"/>
          <w:szCs w:val="28"/>
          <w:lang w:val="ro-RO"/>
        </w:rPr>
        <w:t>13</w:t>
      </w:r>
      <w:r w:rsidR="00907D18" w:rsidRPr="00907D18">
        <w:rPr>
          <w:rFonts w:ascii="Georgia" w:hAnsi="Georgia" w:cs="Times New Roman"/>
          <w:sz w:val="28"/>
          <w:szCs w:val="28"/>
          <w:lang w:val="ro-RO"/>
        </w:rPr>
        <w:t>),</w:t>
      </w:r>
      <w:r w:rsidR="00FE6BEA"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="00907D18" w:rsidRPr="00907D18">
        <w:rPr>
          <w:rFonts w:ascii="Georgia" w:hAnsi="Georgia" w:cs="Times New Roman"/>
          <w:sz w:val="28"/>
          <w:szCs w:val="28"/>
          <w:lang w:val="ro-RO"/>
        </w:rPr>
        <w:t>cu modificările ulterioare.</w:t>
      </w:r>
    </w:p>
    <w:p w14:paraId="6B1D46A0" w14:textId="0F0C9452" w:rsidR="004D714B" w:rsidRPr="00340A92" w:rsidRDefault="004D714B" w:rsidP="004D714B">
      <w:pPr>
        <w:ind w:firstLine="708"/>
        <w:jc w:val="both"/>
        <w:rPr>
          <w:sz w:val="28"/>
        </w:rPr>
      </w:pPr>
    </w:p>
    <w:p w14:paraId="18E575BA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ro-RO"/>
        </w:rPr>
      </w:pPr>
    </w:p>
    <w:p w14:paraId="35E20F54" w14:textId="77777777" w:rsidR="004D714B" w:rsidRPr="00340A92" w:rsidRDefault="004D714B" w:rsidP="004D714B">
      <w:pPr>
        <w:pStyle w:val="NoSpacing"/>
        <w:rPr>
          <w:rFonts w:ascii="Georgia" w:hAnsi="Georgia"/>
          <w:sz w:val="28"/>
          <w:szCs w:val="24"/>
          <w:lang w:val="fr-FR"/>
        </w:rPr>
      </w:pPr>
      <w:proofErr w:type="spellStart"/>
      <w:proofErr w:type="gramStart"/>
      <w:r w:rsidRPr="00340A92">
        <w:rPr>
          <w:rFonts w:ascii="Georgia" w:hAnsi="Georgia"/>
          <w:sz w:val="28"/>
          <w:szCs w:val="24"/>
          <w:lang w:val="fr-FR"/>
        </w:rPr>
        <w:t>Anexă</w:t>
      </w:r>
      <w:proofErr w:type="spellEnd"/>
      <w:r w:rsidRPr="00340A92">
        <w:rPr>
          <w:rFonts w:ascii="Georgia" w:hAnsi="Georgia"/>
          <w:sz w:val="28"/>
          <w:szCs w:val="24"/>
          <w:lang w:val="fr-FR"/>
        </w:rPr>
        <w:t>:</w:t>
      </w:r>
      <w:proofErr w:type="gramEnd"/>
    </w:p>
    <w:p w14:paraId="3C72CA2E" w14:textId="77777777" w:rsidR="004D714B" w:rsidRPr="00340A92" w:rsidRDefault="004D714B" w:rsidP="004D714B">
      <w:pPr>
        <w:pStyle w:val="NoSpacing"/>
        <w:rPr>
          <w:rFonts w:ascii="Georgia" w:hAnsi="Georgia"/>
          <w:sz w:val="28"/>
          <w:szCs w:val="24"/>
          <w:lang w:val="fr-FR"/>
        </w:rPr>
      </w:pPr>
      <w:r w:rsidRPr="00340A92">
        <w:rPr>
          <w:rFonts w:ascii="Georgia" w:hAnsi="Georgia"/>
          <w:sz w:val="28"/>
          <w:szCs w:val="24"/>
          <w:lang w:val="fr-FR"/>
        </w:rPr>
        <w:t xml:space="preserve">1. </w:t>
      </w:r>
      <w:proofErr w:type="spellStart"/>
      <w:r w:rsidRPr="00340A92">
        <w:rPr>
          <w:rFonts w:ascii="Georgia" w:hAnsi="Georgia"/>
          <w:sz w:val="28"/>
          <w:szCs w:val="24"/>
          <w:lang w:val="fr-FR"/>
        </w:rPr>
        <w:t>Proiectul</w:t>
      </w:r>
      <w:proofErr w:type="spellEnd"/>
      <w:r w:rsidRPr="00340A92">
        <w:rPr>
          <w:rFonts w:ascii="Georgia" w:hAnsi="Georgia"/>
          <w:sz w:val="28"/>
          <w:szCs w:val="24"/>
          <w:lang w:val="fr-FR"/>
        </w:rPr>
        <w:t xml:space="preserve"> de </w:t>
      </w:r>
      <w:proofErr w:type="gramStart"/>
      <w:r w:rsidRPr="00340A92">
        <w:rPr>
          <w:rFonts w:ascii="Georgia" w:hAnsi="Georgia"/>
          <w:sz w:val="28"/>
          <w:szCs w:val="24"/>
          <w:lang w:val="fr-FR"/>
        </w:rPr>
        <w:t>lege;</w:t>
      </w:r>
      <w:proofErr w:type="gramEnd"/>
    </w:p>
    <w:p w14:paraId="1AC31730" w14:textId="77777777" w:rsidR="004D714B" w:rsidRPr="00950C85" w:rsidRDefault="004D714B" w:rsidP="004D714B">
      <w:pPr>
        <w:pStyle w:val="NoSpacing"/>
        <w:rPr>
          <w:rFonts w:ascii="Georgia" w:hAnsi="Georgia"/>
          <w:sz w:val="28"/>
          <w:szCs w:val="24"/>
          <w:lang w:val="ro-RO"/>
        </w:rPr>
      </w:pPr>
      <w:r w:rsidRPr="00340A92">
        <w:rPr>
          <w:rFonts w:ascii="Georgia" w:hAnsi="Georgia"/>
          <w:sz w:val="28"/>
          <w:szCs w:val="24"/>
          <w:lang w:val="fr-FR"/>
        </w:rPr>
        <w:t xml:space="preserve">2. Nota </w:t>
      </w:r>
      <w:proofErr w:type="spellStart"/>
      <w:r w:rsidRPr="00340A92">
        <w:rPr>
          <w:rFonts w:ascii="Georgia" w:hAnsi="Georgia"/>
          <w:sz w:val="28"/>
          <w:szCs w:val="24"/>
          <w:lang w:val="fr-FR"/>
        </w:rPr>
        <w:t>informativă</w:t>
      </w:r>
      <w:proofErr w:type="spellEnd"/>
      <w:r w:rsidRPr="00340A92">
        <w:rPr>
          <w:rFonts w:ascii="Georgia" w:hAnsi="Georgia"/>
          <w:sz w:val="28"/>
          <w:szCs w:val="24"/>
          <w:lang w:val="fr-FR"/>
        </w:rPr>
        <w:t>.</w:t>
      </w:r>
    </w:p>
    <w:p w14:paraId="495D430F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fr-FR"/>
        </w:rPr>
      </w:pPr>
    </w:p>
    <w:p w14:paraId="215EDD03" w14:textId="020E8778" w:rsidR="004D714B" w:rsidRPr="00340A92" w:rsidRDefault="004D714B" w:rsidP="004D714B">
      <w:pPr>
        <w:jc w:val="right"/>
        <w:rPr>
          <w:b/>
          <w:sz w:val="28"/>
          <w:lang w:val="fr-FR"/>
        </w:rPr>
      </w:pPr>
      <w:proofErr w:type="spellStart"/>
      <w:r w:rsidRPr="00340A92">
        <w:rPr>
          <w:b/>
          <w:sz w:val="28"/>
          <w:lang w:val="fr-FR"/>
        </w:rPr>
        <w:t>Deputa</w:t>
      </w:r>
      <w:r w:rsidR="00841BA9">
        <w:rPr>
          <w:b/>
          <w:sz w:val="28"/>
          <w:lang w:val="fr-FR"/>
        </w:rPr>
        <w:t>ți</w:t>
      </w:r>
      <w:proofErr w:type="spellEnd"/>
      <w:r w:rsidRPr="00340A92">
        <w:rPr>
          <w:b/>
          <w:sz w:val="28"/>
          <w:lang w:val="fr-FR"/>
        </w:rPr>
        <w:t xml:space="preserve"> </w:t>
      </w:r>
      <w:proofErr w:type="spellStart"/>
      <w:r w:rsidRPr="00340A92">
        <w:rPr>
          <w:b/>
          <w:sz w:val="28"/>
          <w:lang w:val="fr-FR"/>
        </w:rPr>
        <w:t>în</w:t>
      </w:r>
      <w:proofErr w:type="spellEnd"/>
      <w:r w:rsidRPr="00340A92">
        <w:rPr>
          <w:b/>
          <w:sz w:val="28"/>
          <w:lang w:val="fr-FR"/>
        </w:rPr>
        <w:t xml:space="preserve"> </w:t>
      </w:r>
      <w:proofErr w:type="spellStart"/>
      <w:r w:rsidRPr="00340A92">
        <w:rPr>
          <w:b/>
          <w:sz w:val="28"/>
          <w:lang w:val="fr-FR"/>
        </w:rPr>
        <w:t>Parlament</w:t>
      </w:r>
      <w:proofErr w:type="spellEnd"/>
    </w:p>
    <w:p w14:paraId="4F5173B0" w14:textId="58200EBE" w:rsidR="004D714B" w:rsidRDefault="004D714B" w:rsidP="004D714B">
      <w:pPr>
        <w:jc w:val="right"/>
        <w:rPr>
          <w:b/>
          <w:bCs/>
          <w:sz w:val="28"/>
          <w:lang w:val="fr-FR"/>
        </w:rPr>
      </w:pPr>
      <w:r w:rsidRPr="00340A92">
        <w:rPr>
          <w:b/>
          <w:bCs/>
          <w:sz w:val="28"/>
          <w:lang w:val="fr-FR"/>
        </w:rPr>
        <w:t>Dan PERCIUN</w:t>
      </w:r>
    </w:p>
    <w:p w14:paraId="60E2687C" w14:textId="68CF589A" w:rsidR="00364ABB" w:rsidRDefault="00364ABB" w:rsidP="004D714B">
      <w:pPr>
        <w:jc w:val="right"/>
        <w:rPr>
          <w:b/>
          <w:bCs/>
          <w:sz w:val="28"/>
          <w:lang w:val="fr-FR"/>
        </w:rPr>
      </w:pPr>
    </w:p>
    <w:p w14:paraId="7586F9F0" w14:textId="77777777" w:rsidR="00364ABB" w:rsidRDefault="00364ABB" w:rsidP="004D714B">
      <w:pPr>
        <w:jc w:val="right"/>
        <w:rPr>
          <w:b/>
          <w:bCs/>
          <w:sz w:val="28"/>
          <w:lang w:val="fr-FR"/>
        </w:rPr>
      </w:pPr>
    </w:p>
    <w:p w14:paraId="12E05A9D" w14:textId="7D54046A" w:rsidR="00841BA9" w:rsidRPr="00340A92" w:rsidRDefault="00841BA9" w:rsidP="004D714B">
      <w:pPr>
        <w:jc w:val="right"/>
        <w:rPr>
          <w:b/>
          <w:bCs/>
          <w:sz w:val="28"/>
          <w:lang w:val="fr-FR"/>
        </w:rPr>
      </w:pPr>
      <w:r>
        <w:rPr>
          <w:b/>
          <w:bCs/>
          <w:sz w:val="28"/>
          <w:lang w:val="fr-FR"/>
        </w:rPr>
        <w:t>Radu MARIAN</w:t>
      </w:r>
    </w:p>
    <w:p w14:paraId="02CFF83D" w14:textId="77777777" w:rsidR="004D714B" w:rsidRPr="00340A92" w:rsidRDefault="004D714B" w:rsidP="004D714B">
      <w:pPr>
        <w:jc w:val="right"/>
        <w:rPr>
          <w:sz w:val="28"/>
          <w:lang w:val="fr-FR"/>
        </w:rPr>
      </w:pPr>
    </w:p>
    <w:p w14:paraId="653A2F77" w14:textId="77777777" w:rsidR="007979E9" w:rsidRDefault="007979E9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</w:p>
    <w:p w14:paraId="0457554B" w14:textId="77777777" w:rsidR="007979E9" w:rsidRDefault="007979E9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</w:p>
    <w:p w14:paraId="33C10334" w14:textId="043BC73E" w:rsidR="00FF57B6" w:rsidRPr="00C573AB" w:rsidRDefault="00FF57B6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  <w:r w:rsidRPr="00C573AB">
        <w:rPr>
          <w:rFonts w:ascii="Georgia" w:hAnsi="Georgia" w:cs="Times New Roman"/>
          <w:i/>
          <w:sz w:val="28"/>
          <w:szCs w:val="28"/>
          <w:lang w:val="ro-MD"/>
        </w:rPr>
        <w:lastRenderedPageBreak/>
        <w:t>Proiect</w:t>
      </w:r>
    </w:p>
    <w:p w14:paraId="5F4757AD" w14:textId="77777777" w:rsidR="00FF57B6" w:rsidRPr="00C573AB" w:rsidRDefault="00FF57B6" w:rsidP="00FF57B6">
      <w:pPr>
        <w:pStyle w:val="NoSpacing"/>
        <w:jc w:val="center"/>
        <w:rPr>
          <w:rFonts w:ascii="Georgia" w:hAnsi="Georgia" w:cs="Times New Roman"/>
          <w:b/>
          <w:sz w:val="28"/>
          <w:szCs w:val="28"/>
          <w:lang w:val="ro-MD"/>
        </w:rPr>
      </w:pPr>
      <w:r w:rsidRPr="00C573AB">
        <w:rPr>
          <w:rFonts w:ascii="Georgia" w:hAnsi="Georgia" w:cs="Times New Roman"/>
          <w:b/>
          <w:sz w:val="28"/>
          <w:szCs w:val="28"/>
          <w:lang w:val="ro-MD"/>
        </w:rPr>
        <w:t>L E G E</w:t>
      </w:r>
    </w:p>
    <w:p w14:paraId="2A76D5CA" w14:textId="080B5D14" w:rsidR="002B1BE6" w:rsidRDefault="002B1BE6" w:rsidP="002B1BE6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>
        <w:rPr>
          <w:b/>
          <w:sz w:val="28"/>
          <w:szCs w:val="28"/>
        </w:rPr>
        <w:t>cu privire la</w:t>
      </w:r>
      <w:r w:rsidR="00FF57B6" w:rsidRPr="00C573AB">
        <w:rPr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</w:rPr>
        <w:t xml:space="preserve">modificarea Legii nr. 544/1995 </w:t>
      </w:r>
    </w:p>
    <w:p w14:paraId="1DD6A37D" w14:textId="4FA29626" w:rsidR="00FF57B6" w:rsidRPr="00C573AB" w:rsidRDefault="00FF57B6" w:rsidP="00FF57B6">
      <w:pPr>
        <w:pStyle w:val="cb"/>
        <w:spacing w:line="360" w:lineRule="auto"/>
        <w:ind w:firstLine="450"/>
        <w:rPr>
          <w:rFonts w:ascii="Georgia" w:hAnsi="Georgia"/>
          <w:sz w:val="28"/>
          <w:szCs w:val="28"/>
          <w:lang w:val="ro-RO"/>
        </w:rPr>
      </w:pPr>
    </w:p>
    <w:p w14:paraId="07E5391F" w14:textId="495F1C55" w:rsidR="00FF57B6" w:rsidRPr="00C573AB" w:rsidRDefault="00FF57B6" w:rsidP="00FF57B6">
      <w:pPr>
        <w:pStyle w:val="NoSpacing"/>
        <w:ind w:firstLine="450"/>
        <w:jc w:val="both"/>
        <w:rPr>
          <w:rFonts w:ascii="Georgia" w:hAnsi="Georgia" w:cs="Times New Roman"/>
          <w:sz w:val="28"/>
          <w:szCs w:val="28"/>
          <w:lang w:val="ro-MD"/>
        </w:rPr>
      </w:pPr>
      <w:bookmarkStart w:id="0" w:name="_GoBack"/>
      <w:bookmarkEnd w:id="0"/>
      <w:r w:rsidRPr="00C573AB">
        <w:rPr>
          <w:rFonts w:ascii="Georgia" w:hAnsi="Georgia" w:cs="Times New Roman"/>
          <w:sz w:val="28"/>
          <w:szCs w:val="28"/>
          <w:lang w:val="ro-MD"/>
        </w:rPr>
        <w:t>Parlamentul adoptă prezenta lege organică.</w:t>
      </w:r>
    </w:p>
    <w:p w14:paraId="27BBFAAC" w14:textId="0628C894" w:rsidR="00D91651" w:rsidRPr="00C573AB" w:rsidRDefault="00D91651" w:rsidP="00D91651">
      <w:pPr>
        <w:spacing w:line="276" w:lineRule="auto"/>
        <w:ind w:firstLine="720"/>
        <w:jc w:val="both"/>
        <w:rPr>
          <w:rFonts w:cs="Times New Roman"/>
          <w:sz w:val="28"/>
          <w:szCs w:val="28"/>
        </w:rPr>
      </w:pPr>
      <w:r w:rsidRPr="00C573AB">
        <w:rPr>
          <w:rFonts w:cs="Times New Roman"/>
          <w:b/>
          <w:bCs/>
          <w:sz w:val="28"/>
          <w:szCs w:val="28"/>
        </w:rPr>
        <w:t>Art. I.</w:t>
      </w:r>
      <w:r w:rsidRPr="00C573AB">
        <w:rPr>
          <w:rFonts w:cs="Times New Roman"/>
          <w:sz w:val="28"/>
          <w:szCs w:val="28"/>
        </w:rPr>
        <w:t> – Leg</w:t>
      </w:r>
      <w:r w:rsidR="00C573AB" w:rsidRPr="00C573AB">
        <w:rPr>
          <w:rFonts w:cs="Times New Roman"/>
          <w:sz w:val="28"/>
          <w:szCs w:val="28"/>
        </w:rPr>
        <w:t>ea</w:t>
      </w:r>
      <w:r w:rsidRPr="00C573AB">
        <w:rPr>
          <w:rFonts w:cs="Times New Roman"/>
          <w:sz w:val="28"/>
          <w:szCs w:val="28"/>
        </w:rPr>
        <w:t xml:space="preserve"> nr. 544</w:t>
      </w:r>
      <w:r w:rsidR="00C573AB" w:rsidRPr="00C573AB">
        <w:rPr>
          <w:rFonts w:cs="Times New Roman"/>
          <w:sz w:val="28"/>
          <w:szCs w:val="28"/>
        </w:rPr>
        <w:t>/</w:t>
      </w:r>
      <w:r w:rsidRPr="00C573AB">
        <w:rPr>
          <w:rFonts w:cs="Times New Roman"/>
          <w:sz w:val="28"/>
          <w:szCs w:val="28"/>
        </w:rPr>
        <w:t>1995 cu privire la statutul judecătorului (</w:t>
      </w:r>
      <w:r w:rsidR="00C573AB" w:rsidRPr="00C573AB">
        <w:rPr>
          <w:rFonts w:cs="Times New Roman"/>
          <w:sz w:val="28"/>
          <w:szCs w:val="28"/>
        </w:rPr>
        <w:t>re</w:t>
      </w:r>
      <w:r w:rsidRPr="00C573AB">
        <w:rPr>
          <w:rFonts w:cs="Times New Roman"/>
          <w:sz w:val="28"/>
          <w:szCs w:val="28"/>
        </w:rPr>
        <w:t xml:space="preserve">publicată în Monitorul Oficial </w:t>
      </w:r>
      <w:r w:rsidR="00C573AB" w:rsidRPr="00C573AB">
        <w:rPr>
          <w:rFonts w:cs="Times New Roman"/>
          <w:sz w:val="28"/>
          <w:szCs w:val="28"/>
        </w:rPr>
        <w:t>nr. 15-17, art. 63 din 22.01.2013</w:t>
      </w:r>
      <w:r w:rsidRPr="00C573AB">
        <w:rPr>
          <w:rFonts w:cs="Times New Roman"/>
          <w:sz w:val="28"/>
          <w:szCs w:val="28"/>
        </w:rPr>
        <w:t>), cu modificările ulterioare, se modifică după cum urmează:</w:t>
      </w:r>
    </w:p>
    <w:p w14:paraId="718C6E80" w14:textId="77777777" w:rsidR="00D91651" w:rsidRPr="00C573AB" w:rsidRDefault="00D91651" w:rsidP="00D91651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Times New Roman" w:cs="Times New Roman"/>
          <w:sz w:val="28"/>
          <w:szCs w:val="28"/>
        </w:rPr>
      </w:pPr>
      <w:r w:rsidRPr="00C573AB">
        <w:rPr>
          <w:rFonts w:eastAsia="Times New Roman" w:cs="Times New Roman"/>
          <w:sz w:val="28"/>
          <w:szCs w:val="28"/>
        </w:rPr>
        <w:t xml:space="preserve"> Articolul 32  se expune în redacție nouă:</w:t>
      </w:r>
    </w:p>
    <w:p w14:paraId="3378126C" w14:textId="5013C754" w:rsidR="00D91651" w:rsidRPr="00C573AB" w:rsidRDefault="00D91651" w:rsidP="00C573AB">
      <w:pPr>
        <w:spacing w:line="276" w:lineRule="auto"/>
        <w:ind w:firstLine="589"/>
        <w:jc w:val="both"/>
        <w:rPr>
          <w:rFonts w:cs="Times New Roman"/>
          <w:sz w:val="28"/>
          <w:szCs w:val="28"/>
        </w:rPr>
      </w:pPr>
      <w:r w:rsidRPr="00C573AB">
        <w:rPr>
          <w:rFonts w:cs="Times New Roman"/>
          <w:sz w:val="28"/>
          <w:szCs w:val="28"/>
        </w:rPr>
        <w:t xml:space="preserve">“(1) </w:t>
      </w:r>
      <w:proofErr w:type="spellStart"/>
      <w:r w:rsidRPr="00C573AB">
        <w:rPr>
          <w:rFonts w:cs="Times New Roman"/>
          <w:sz w:val="28"/>
          <w:szCs w:val="28"/>
        </w:rPr>
        <w:t>Începînd</w:t>
      </w:r>
      <w:proofErr w:type="spellEnd"/>
      <w:r w:rsidRPr="00C573AB">
        <w:rPr>
          <w:rFonts w:cs="Times New Roman"/>
          <w:sz w:val="28"/>
          <w:szCs w:val="28"/>
        </w:rPr>
        <w:t xml:space="preserve"> cu 1 ianuarie 2028, se stabilește </w:t>
      </w:r>
      <w:proofErr w:type="spellStart"/>
      <w:r w:rsidRPr="00C573AB">
        <w:rPr>
          <w:rFonts w:cs="Times New Roman"/>
          <w:sz w:val="28"/>
          <w:szCs w:val="28"/>
        </w:rPr>
        <w:t>vîrsta</w:t>
      </w:r>
      <w:proofErr w:type="spellEnd"/>
      <w:r w:rsidRPr="00C573AB">
        <w:rPr>
          <w:rFonts w:cs="Times New Roman"/>
          <w:sz w:val="28"/>
          <w:szCs w:val="28"/>
        </w:rPr>
        <w:t xml:space="preserve"> standard de pensionare de 63 de ani pentru judecători. Atingerea acestei </w:t>
      </w:r>
      <w:proofErr w:type="spellStart"/>
      <w:r w:rsidRPr="00C573AB">
        <w:rPr>
          <w:rFonts w:cs="Times New Roman"/>
          <w:sz w:val="28"/>
          <w:szCs w:val="28"/>
        </w:rPr>
        <w:t>vîrste</w:t>
      </w:r>
      <w:proofErr w:type="spellEnd"/>
      <w:r w:rsidRPr="00C573AB">
        <w:rPr>
          <w:rFonts w:cs="Times New Roman"/>
          <w:sz w:val="28"/>
          <w:szCs w:val="28"/>
        </w:rPr>
        <w:t xml:space="preserve"> se realizează prin creșterea anuală a </w:t>
      </w:r>
      <w:proofErr w:type="spellStart"/>
      <w:r w:rsidRPr="00C573AB">
        <w:rPr>
          <w:rFonts w:cs="Times New Roman"/>
          <w:sz w:val="28"/>
          <w:szCs w:val="28"/>
        </w:rPr>
        <w:t>v</w:t>
      </w:r>
      <w:r w:rsidR="00C573AB" w:rsidRPr="00C573AB">
        <w:rPr>
          <w:rFonts w:cs="Times New Roman"/>
          <w:sz w:val="28"/>
          <w:szCs w:val="28"/>
        </w:rPr>
        <w:t>î</w:t>
      </w:r>
      <w:r w:rsidRPr="00C573AB">
        <w:rPr>
          <w:rFonts w:cs="Times New Roman"/>
          <w:sz w:val="28"/>
          <w:szCs w:val="28"/>
        </w:rPr>
        <w:t>rstei</w:t>
      </w:r>
      <w:proofErr w:type="spellEnd"/>
      <w:r w:rsidRPr="00C573AB">
        <w:rPr>
          <w:rFonts w:cs="Times New Roman"/>
          <w:sz w:val="28"/>
          <w:szCs w:val="28"/>
        </w:rPr>
        <w:t xml:space="preserve"> standard de pensionare, conform eșalonării prevăzute în tabelul nr. 1.</w:t>
      </w:r>
    </w:p>
    <w:p w14:paraId="20677EB2" w14:textId="77777777" w:rsidR="00D91651" w:rsidRPr="00C573AB" w:rsidRDefault="00D91651" w:rsidP="00D91651">
      <w:pPr>
        <w:spacing w:line="276" w:lineRule="auto"/>
        <w:ind w:left="1440"/>
        <w:jc w:val="both"/>
        <w:rPr>
          <w:rFonts w:cs="Times New Roman"/>
          <w:sz w:val="28"/>
          <w:szCs w:val="28"/>
        </w:rPr>
      </w:pPr>
    </w:p>
    <w:tbl>
      <w:tblPr>
        <w:tblW w:w="5712" w:type="dxa"/>
        <w:tblCellSpacing w:w="0" w:type="dxa"/>
        <w:tblInd w:w="16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6"/>
        <w:gridCol w:w="3086"/>
      </w:tblGrid>
      <w:tr w:rsidR="00D91651" w:rsidRPr="00C573AB" w14:paraId="6A0B31D7" w14:textId="77777777" w:rsidTr="00E25C1A">
        <w:trPr>
          <w:trHeight w:val="521"/>
          <w:tblCellSpacing w:w="0" w:type="dxa"/>
        </w:trPr>
        <w:tc>
          <w:tcPr>
            <w:tcW w:w="2626" w:type="dxa"/>
            <w:vAlign w:val="center"/>
          </w:tcPr>
          <w:p w14:paraId="3D7434C0" w14:textId="77777777" w:rsidR="00D91651" w:rsidRPr="00C573AB" w:rsidRDefault="00D91651" w:rsidP="00E25C1A">
            <w:pPr>
              <w:spacing w:after="0" w:line="276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De la 1</w:t>
            </w:r>
          </w:p>
          <w:p w14:paraId="2E188B88" w14:textId="77777777" w:rsidR="00D91651" w:rsidRPr="00C573AB" w:rsidRDefault="00D91651" w:rsidP="00E25C1A">
            <w:pPr>
              <w:spacing w:after="0" w:line="276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ianuarie</w:t>
            </w:r>
          </w:p>
        </w:tc>
        <w:tc>
          <w:tcPr>
            <w:tcW w:w="3086" w:type="dxa"/>
            <w:vAlign w:val="center"/>
          </w:tcPr>
          <w:p w14:paraId="7EADBBD1" w14:textId="0D473A66" w:rsidR="00D91651" w:rsidRPr="00C573AB" w:rsidRDefault="00D91651" w:rsidP="00E25C1A">
            <w:pPr>
              <w:spacing w:after="0"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573AB">
              <w:rPr>
                <w:rFonts w:cs="Times New Roman"/>
                <w:sz w:val="28"/>
                <w:szCs w:val="28"/>
              </w:rPr>
              <w:t>V</w:t>
            </w:r>
            <w:r w:rsidR="00C573AB">
              <w:rPr>
                <w:rFonts w:cs="Times New Roman"/>
                <w:sz w:val="28"/>
                <w:szCs w:val="28"/>
              </w:rPr>
              <w:t>î</w:t>
            </w:r>
            <w:r w:rsidRPr="00C573AB">
              <w:rPr>
                <w:rFonts w:cs="Times New Roman"/>
                <w:sz w:val="28"/>
                <w:szCs w:val="28"/>
              </w:rPr>
              <w:t>rsta</w:t>
            </w:r>
            <w:proofErr w:type="spellEnd"/>
            <w:r w:rsidRPr="00C573AB">
              <w:rPr>
                <w:rFonts w:cs="Times New Roman"/>
                <w:sz w:val="28"/>
                <w:szCs w:val="28"/>
              </w:rPr>
              <w:t xml:space="preserve"> de pensionare</w:t>
            </w:r>
          </w:p>
        </w:tc>
      </w:tr>
      <w:tr w:rsidR="00D91651" w:rsidRPr="00C573AB" w14:paraId="3AF0C9C6" w14:textId="77777777" w:rsidTr="00E25C1A">
        <w:trPr>
          <w:trHeight w:val="236"/>
          <w:tblCellSpacing w:w="0" w:type="dxa"/>
        </w:trPr>
        <w:tc>
          <w:tcPr>
            <w:tcW w:w="2626" w:type="dxa"/>
            <w:vAlign w:val="center"/>
            <w:hideMark/>
          </w:tcPr>
          <w:p w14:paraId="4A83FB1E" w14:textId="77777777" w:rsidR="00D91651" w:rsidRPr="00C573AB" w:rsidRDefault="00D91651" w:rsidP="00E25C1A">
            <w:pPr>
              <w:spacing w:after="0" w:line="276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2021</w:t>
            </w:r>
          </w:p>
        </w:tc>
        <w:tc>
          <w:tcPr>
            <w:tcW w:w="3086" w:type="dxa"/>
            <w:vAlign w:val="center"/>
            <w:hideMark/>
          </w:tcPr>
          <w:p w14:paraId="44458AF6" w14:textId="77777777" w:rsidR="00D91651" w:rsidRPr="00C573AB" w:rsidRDefault="00D91651" w:rsidP="00E25C1A">
            <w:pPr>
              <w:spacing w:after="0"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59 ani 6 luni</w:t>
            </w:r>
          </w:p>
        </w:tc>
      </w:tr>
      <w:tr w:rsidR="00D91651" w:rsidRPr="00C573AB" w14:paraId="01D957DF" w14:textId="77777777" w:rsidTr="00E25C1A">
        <w:trPr>
          <w:trHeight w:val="252"/>
          <w:tblCellSpacing w:w="0" w:type="dxa"/>
        </w:trPr>
        <w:tc>
          <w:tcPr>
            <w:tcW w:w="2626" w:type="dxa"/>
            <w:vAlign w:val="center"/>
            <w:hideMark/>
          </w:tcPr>
          <w:p w14:paraId="42797291" w14:textId="77777777" w:rsidR="00D91651" w:rsidRPr="00C573AB" w:rsidRDefault="00D91651" w:rsidP="00E25C1A">
            <w:pPr>
              <w:spacing w:after="0" w:line="276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2022</w:t>
            </w:r>
          </w:p>
        </w:tc>
        <w:tc>
          <w:tcPr>
            <w:tcW w:w="3086" w:type="dxa"/>
            <w:vAlign w:val="center"/>
            <w:hideMark/>
          </w:tcPr>
          <w:p w14:paraId="482D0303" w14:textId="77777777" w:rsidR="00D91651" w:rsidRPr="00C573AB" w:rsidRDefault="00D91651" w:rsidP="00E25C1A">
            <w:pPr>
              <w:spacing w:after="0"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60 ani</w:t>
            </w:r>
          </w:p>
        </w:tc>
      </w:tr>
      <w:tr w:rsidR="00D91651" w:rsidRPr="00C573AB" w14:paraId="27A9C599" w14:textId="77777777" w:rsidTr="00E25C1A">
        <w:trPr>
          <w:trHeight w:val="252"/>
          <w:tblCellSpacing w:w="0" w:type="dxa"/>
        </w:trPr>
        <w:tc>
          <w:tcPr>
            <w:tcW w:w="2626" w:type="dxa"/>
            <w:vAlign w:val="center"/>
            <w:hideMark/>
          </w:tcPr>
          <w:p w14:paraId="0A0CA7F5" w14:textId="77777777" w:rsidR="00D91651" w:rsidRPr="00C573AB" w:rsidRDefault="00D91651" w:rsidP="00E25C1A">
            <w:pPr>
              <w:spacing w:after="0" w:line="276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2023</w:t>
            </w:r>
          </w:p>
        </w:tc>
        <w:tc>
          <w:tcPr>
            <w:tcW w:w="3086" w:type="dxa"/>
            <w:vAlign w:val="center"/>
            <w:hideMark/>
          </w:tcPr>
          <w:p w14:paraId="22942059" w14:textId="77777777" w:rsidR="00D91651" w:rsidRPr="00C573AB" w:rsidRDefault="00D91651" w:rsidP="00E25C1A">
            <w:pPr>
              <w:spacing w:after="0"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60 ani 6 luni</w:t>
            </w:r>
          </w:p>
        </w:tc>
      </w:tr>
      <w:tr w:rsidR="00D91651" w:rsidRPr="00C573AB" w14:paraId="57BBC31E" w14:textId="77777777" w:rsidTr="00E25C1A">
        <w:trPr>
          <w:trHeight w:val="236"/>
          <w:tblCellSpacing w:w="0" w:type="dxa"/>
        </w:trPr>
        <w:tc>
          <w:tcPr>
            <w:tcW w:w="2626" w:type="dxa"/>
            <w:vAlign w:val="center"/>
            <w:hideMark/>
          </w:tcPr>
          <w:p w14:paraId="370E4FEB" w14:textId="77777777" w:rsidR="00D91651" w:rsidRPr="00C573AB" w:rsidRDefault="00D91651" w:rsidP="00E25C1A">
            <w:pPr>
              <w:spacing w:after="0" w:line="276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2024</w:t>
            </w:r>
          </w:p>
        </w:tc>
        <w:tc>
          <w:tcPr>
            <w:tcW w:w="3086" w:type="dxa"/>
            <w:vAlign w:val="center"/>
            <w:hideMark/>
          </w:tcPr>
          <w:p w14:paraId="3B1CB796" w14:textId="77777777" w:rsidR="00D91651" w:rsidRPr="00C573AB" w:rsidRDefault="00D91651" w:rsidP="00E25C1A">
            <w:pPr>
              <w:spacing w:after="0"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61 ani</w:t>
            </w:r>
          </w:p>
        </w:tc>
      </w:tr>
      <w:tr w:rsidR="00D91651" w:rsidRPr="00C573AB" w14:paraId="0C4A9F36" w14:textId="77777777" w:rsidTr="00E25C1A">
        <w:trPr>
          <w:trHeight w:val="252"/>
          <w:tblCellSpacing w:w="0" w:type="dxa"/>
        </w:trPr>
        <w:tc>
          <w:tcPr>
            <w:tcW w:w="2626" w:type="dxa"/>
            <w:vAlign w:val="center"/>
            <w:hideMark/>
          </w:tcPr>
          <w:p w14:paraId="593936A1" w14:textId="77777777" w:rsidR="00D91651" w:rsidRPr="00C573AB" w:rsidRDefault="00D91651" w:rsidP="00E25C1A">
            <w:pPr>
              <w:spacing w:after="0" w:line="276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2025</w:t>
            </w:r>
          </w:p>
        </w:tc>
        <w:tc>
          <w:tcPr>
            <w:tcW w:w="3086" w:type="dxa"/>
            <w:vAlign w:val="center"/>
            <w:hideMark/>
          </w:tcPr>
          <w:p w14:paraId="02F1AB70" w14:textId="77777777" w:rsidR="00D91651" w:rsidRPr="00C573AB" w:rsidRDefault="00D91651" w:rsidP="00E25C1A">
            <w:pPr>
              <w:spacing w:after="0"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61 ani 6 luni</w:t>
            </w:r>
          </w:p>
        </w:tc>
      </w:tr>
      <w:tr w:rsidR="00D91651" w:rsidRPr="00C573AB" w14:paraId="6E041AB1" w14:textId="77777777" w:rsidTr="00E25C1A">
        <w:trPr>
          <w:trHeight w:val="252"/>
          <w:tblCellSpacing w:w="0" w:type="dxa"/>
        </w:trPr>
        <w:tc>
          <w:tcPr>
            <w:tcW w:w="2626" w:type="dxa"/>
            <w:vAlign w:val="center"/>
            <w:hideMark/>
          </w:tcPr>
          <w:p w14:paraId="25CAA4F3" w14:textId="77777777" w:rsidR="00D91651" w:rsidRPr="00C573AB" w:rsidRDefault="00D91651" w:rsidP="00E25C1A">
            <w:pPr>
              <w:spacing w:after="0" w:line="276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2026</w:t>
            </w:r>
          </w:p>
        </w:tc>
        <w:tc>
          <w:tcPr>
            <w:tcW w:w="3086" w:type="dxa"/>
            <w:vAlign w:val="center"/>
            <w:hideMark/>
          </w:tcPr>
          <w:p w14:paraId="6A26CFF0" w14:textId="77777777" w:rsidR="00D91651" w:rsidRPr="00C573AB" w:rsidRDefault="00D91651" w:rsidP="00E25C1A">
            <w:pPr>
              <w:spacing w:after="0"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62 ani</w:t>
            </w:r>
          </w:p>
        </w:tc>
      </w:tr>
      <w:tr w:rsidR="00D91651" w:rsidRPr="00C573AB" w14:paraId="33BB17DF" w14:textId="77777777" w:rsidTr="00E25C1A">
        <w:trPr>
          <w:trHeight w:val="236"/>
          <w:tblCellSpacing w:w="0" w:type="dxa"/>
        </w:trPr>
        <w:tc>
          <w:tcPr>
            <w:tcW w:w="2626" w:type="dxa"/>
            <w:vAlign w:val="center"/>
            <w:hideMark/>
          </w:tcPr>
          <w:p w14:paraId="2E80DB0F" w14:textId="77777777" w:rsidR="00D91651" w:rsidRPr="00C573AB" w:rsidRDefault="00D91651" w:rsidP="00E25C1A">
            <w:pPr>
              <w:spacing w:after="0" w:line="276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2027</w:t>
            </w:r>
          </w:p>
        </w:tc>
        <w:tc>
          <w:tcPr>
            <w:tcW w:w="3086" w:type="dxa"/>
            <w:vAlign w:val="center"/>
            <w:hideMark/>
          </w:tcPr>
          <w:p w14:paraId="20609183" w14:textId="77777777" w:rsidR="00D91651" w:rsidRPr="00C573AB" w:rsidRDefault="00D91651" w:rsidP="00E25C1A">
            <w:pPr>
              <w:spacing w:after="0"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62 ani 6 luni</w:t>
            </w:r>
          </w:p>
        </w:tc>
      </w:tr>
      <w:tr w:rsidR="00D91651" w:rsidRPr="00C573AB" w14:paraId="3233B8F0" w14:textId="77777777" w:rsidTr="00E25C1A">
        <w:trPr>
          <w:trHeight w:val="268"/>
          <w:tblCellSpacing w:w="0" w:type="dxa"/>
        </w:trPr>
        <w:tc>
          <w:tcPr>
            <w:tcW w:w="2626" w:type="dxa"/>
            <w:vAlign w:val="center"/>
            <w:hideMark/>
          </w:tcPr>
          <w:p w14:paraId="2B8F9237" w14:textId="77777777" w:rsidR="00D91651" w:rsidRPr="00C573AB" w:rsidRDefault="00D91651" w:rsidP="00E25C1A">
            <w:pPr>
              <w:spacing w:after="0" w:line="276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2028</w:t>
            </w:r>
          </w:p>
        </w:tc>
        <w:tc>
          <w:tcPr>
            <w:tcW w:w="3086" w:type="dxa"/>
            <w:vAlign w:val="center"/>
            <w:hideMark/>
          </w:tcPr>
          <w:p w14:paraId="3DE91768" w14:textId="77777777" w:rsidR="00D91651" w:rsidRPr="00C573AB" w:rsidRDefault="00D91651" w:rsidP="00E25C1A">
            <w:pPr>
              <w:spacing w:after="0"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C573AB">
              <w:rPr>
                <w:rFonts w:cs="Times New Roman"/>
                <w:sz w:val="28"/>
                <w:szCs w:val="28"/>
              </w:rPr>
              <w:t>63 ani</w:t>
            </w:r>
          </w:p>
        </w:tc>
      </w:tr>
    </w:tbl>
    <w:p w14:paraId="054AA5F5" w14:textId="77777777" w:rsidR="00D91651" w:rsidRPr="00C573AB" w:rsidRDefault="00D91651" w:rsidP="00D91651">
      <w:pPr>
        <w:spacing w:line="276" w:lineRule="auto"/>
        <w:ind w:left="1440"/>
        <w:jc w:val="both"/>
        <w:rPr>
          <w:rFonts w:cs="Times New Roman"/>
          <w:sz w:val="28"/>
          <w:szCs w:val="28"/>
        </w:rPr>
      </w:pPr>
    </w:p>
    <w:p w14:paraId="1BCD6885" w14:textId="1FAD9A8F" w:rsidR="00D91651" w:rsidRPr="00C573AB" w:rsidRDefault="00D91651" w:rsidP="00C573AB">
      <w:pPr>
        <w:spacing w:line="276" w:lineRule="auto"/>
        <w:ind w:firstLine="589"/>
        <w:jc w:val="both"/>
        <w:rPr>
          <w:rFonts w:cs="Times New Roman"/>
          <w:sz w:val="28"/>
          <w:szCs w:val="28"/>
        </w:rPr>
      </w:pPr>
      <w:r w:rsidRPr="00C573AB">
        <w:rPr>
          <w:rFonts w:cs="Times New Roman"/>
          <w:sz w:val="28"/>
          <w:szCs w:val="28"/>
        </w:rPr>
        <w:t xml:space="preserve">(2) Judecătorul care a atins </w:t>
      </w:r>
      <w:proofErr w:type="spellStart"/>
      <w:r w:rsidRPr="00C573AB">
        <w:rPr>
          <w:rFonts w:cs="Times New Roman"/>
          <w:sz w:val="28"/>
          <w:szCs w:val="28"/>
        </w:rPr>
        <w:t>vîrsta</w:t>
      </w:r>
      <w:proofErr w:type="spellEnd"/>
      <w:r w:rsidRPr="00C573AB">
        <w:rPr>
          <w:rFonts w:cs="Times New Roman"/>
          <w:sz w:val="28"/>
          <w:szCs w:val="28"/>
        </w:rPr>
        <w:t xml:space="preserve"> standard de pensionare și a activat cel puțin 20 de ani în </w:t>
      </w:r>
      <w:proofErr w:type="spellStart"/>
      <w:r w:rsidRPr="00C573AB">
        <w:rPr>
          <w:rFonts w:cs="Times New Roman"/>
          <w:sz w:val="28"/>
          <w:szCs w:val="28"/>
        </w:rPr>
        <w:t>funcţia</w:t>
      </w:r>
      <w:proofErr w:type="spellEnd"/>
      <w:r w:rsidRPr="00C573AB">
        <w:rPr>
          <w:rFonts w:cs="Times New Roman"/>
          <w:sz w:val="28"/>
          <w:szCs w:val="28"/>
        </w:rPr>
        <w:t xml:space="preserve"> de judecător, are dreptul la pensie pentru vechime în muncă în </w:t>
      </w:r>
      <w:proofErr w:type="spellStart"/>
      <w:r w:rsidRPr="00C573AB">
        <w:rPr>
          <w:rFonts w:cs="Times New Roman"/>
          <w:sz w:val="28"/>
          <w:szCs w:val="28"/>
        </w:rPr>
        <w:t>proporţie</w:t>
      </w:r>
      <w:proofErr w:type="spellEnd"/>
      <w:r w:rsidRPr="00C573AB">
        <w:rPr>
          <w:rFonts w:cs="Times New Roman"/>
          <w:sz w:val="28"/>
          <w:szCs w:val="28"/>
        </w:rPr>
        <w:t xml:space="preserve"> de 55% din ultimul salariu de bază, iar pentru fiecare an complet de muncă în funcție de judecător peste minimul de 20 de ani – de 3%, dar în total nu mai mult de 80% din ultimul salariu de bază. Pensia judecătorului se recalculează anual </w:t>
      </w:r>
      <w:proofErr w:type="spellStart"/>
      <w:r w:rsidRPr="00C573AB">
        <w:rPr>
          <w:rFonts w:cs="Times New Roman"/>
          <w:sz w:val="28"/>
          <w:szCs w:val="28"/>
        </w:rPr>
        <w:t>țin</w:t>
      </w:r>
      <w:r w:rsidR="00C573AB">
        <w:rPr>
          <w:rFonts w:cs="Times New Roman"/>
          <w:sz w:val="28"/>
          <w:szCs w:val="28"/>
        </w:rPr>
        <w:t>î</w:t>
      </w:r>
      <w:r w:rsidRPr="00C573AB">
        <w:rPr>
          <w:rFonts w:cs="Times New Roman"/>
          <w:sz w:val="28"/>
          <w:szCs w:val="28"/>
        </w:rPr>
        <w:t>ndu</w:t>
      </w:r>
      <w:proofErr w:type="spellEnd"/>
      <w:r w:rsidRPr="00C573AB">
        <w:rPr>
          <w:rFonts w:cs="Times New Roman"/>
          <w:sz w:val="28"/>
          <w:szCs w:val="28"/>
        </w:rPr>
        <w:t>-se cont de evoluția salariului de bază pentru ultima funcție deținută de acesta.”</w:t>
      </w:r>
    </w:p>
    <w:p w14:paraId="322F78DB" w14:textId="77777777" w:rsidR="00D91651" w:rsidRPr="00C573AB" w:rsidRDefault="00D91651" w:rsidP="00C573AB">
      <w:pPr>
        <w:spacing w:line="276" w:lineRule="auto"/>
        <w:ind w:firstLine="589"/>
        <w:jc w:val="both"/>
        <w:rPr>
          <w:rFonts w:cs="Times New Roman"/>
          <w:sz w:val="28"/>
          <w:szCs w:val="28"/>
        </w:rPr>
      </w:pPr>
      <w:r w:rsidRPr="00C573AB">
        <w:rPr>
          <w:rFonts w:cs="Times New Roman"/>
          <w:sz w:val="28"/>
          <w:szCs w:val="28"/>
        </w:rPr>
        <w:t xml:space="preserve">(3) Prevederile alin. (1) se aplică </w:t>
      </w:r>
      <w:proofErr w:type="spellStart"/>
      <w:r w:rsidRPr="00C573AB">
        <w:rPr>
          <w:rFonts w:cs="Times New Roman"/>
          <w:sz w:val="28"/>
          <w:szCs w:val="28"/>
        </w:rPr>
        <w:t>şi</w:t>
      </w:r>
      <w:proofErr w:type="spellEnd"/>
      <w:r w:rsidRPr="00C573AB">
        <w:rPr>
          <w:rFonts w:cs="Times New Roman"/>
          <w:sz w:val="28"/>
          <w:szCs w:val="28"/>
        </w:rPr>
        <w:t xml:space="preserve"> judecătorilor care au activat în </w:t>
      </w:r>
      <w:proofErr w:type="spellStart"/>
      <w:r w:rsidRPr="00C573AB">
        <w:rPr>
          <w:rFonts w:cs="Times New Roman"/>
          <w:sz w:val="28"/>
          <w:szCs w:val="28"/>
        </w:rPr>
        <w:t>instanţele</w:t>
      </w:r>
      <w:proofErr w:type="spellEnd"/>
      <w:r w:rsidRPr="00C573AB">
        <w:rPr>
          <w:rFonts w:cs="Times New Roman"/>
          <w:sz w:val="28"/>
          <w:szCs w:val="28"/>
        </w:rPr>
        <w:t xml:space="preserve"> </w:t>
      </w:r>
      <w:proofErr w:type="spellStart"/>
      <w:r w:rsidRPr="00C573AB">
        <w:rPr>
          <w:rFonts w:cs="Times New Roman"/>
          <w:sz w:val="28"/>
          <w:szCs w:val="28"/>
        </w:rPr>
        <w:t>internaţionale</w:t>
      </w:r>
      <w:proofErr w:type="spellEnd"/>
      <w:r w:rsidRPr="00C573AB">
        <w:rPr>
          <w:rFonts w:cs="Times New Roman"/>
          <w:sz w:val="28"/>
          <w:szCs w:val="28"/>
        </w:rPr>
        <w:t xml:space="preserve">, </w:t>
      </w:r>
      <w:proofErr w:type="spellStart"/>
      <w:r w:rsidRPr="00C573AB">
        <w:rPr>
          <w:rFonts w:cs="Times New Roman"/>
          <w:sz w:val="28"/>
          <w:szCs w:val="28"/>
        </w:rPr>
        <w:t>luîndu</w:t>
      </w:r>
      <w:proofErr w:type="spellEnd"/>
      <w:r w:rsidRPr="00C573AB">
        <w:rPr>
          <w:rFonts w:cs="Times New Roman"/>
          <w:sz w:val="28"/>
          <w:szCs w:val="28"/>
        </w:rPr>
        <w:t xml:space="preserve">-se în calcul salariul de bază lunar al judecătorului </w:t>
      </w:r>
      <w:proofErr w:type="spellStart"/>
      <w:r w:rsidRPr="00C573AB">
        <w:rPr>
          <w:rFonts w:cs="Times New Roman"/>
          <w:sz w:val="28"/>
          <w:szCs w:val="28"/>
        </w:rPr>
        <w:t>Curţii</w:t>
      </w:r>
      <w:proofErr w:type="spellEnd"/>
      <w:r w:rsidRPr="00C573AB">
        <w:rPr>
          <w:rFonts w:cs="Times New Roman"/>
          <w:sz w:val="28"/>
          <w:szCs w:val="28"/>
        </w:rPr>
        <w:t xml:space="preserve"> Supreme de </w:t>
      </w:r>
      <w:proofErr w:type="spellStart"/>
      <w:r w:rsidRPr="00C573AB">
        <w:rPr>
          <w:rFonts w:cs="Times New Roman"/>
          <w:sz w:val="28"/>
          <w:szCs w:val="28"/>
        </w:rPr>
        <w:t>Justiţie</w:t>
      </w:r>
      <w:proofErr w:type="spellEnd"/>
      <w:r w:rsidRPr="00C573AB">
        <w:rPr>
          <w:rFonts w:cs="Times New Roman"/>
          <w:sz w:val="28"/>
          <w:szCs w:val="28"/>
        </w:rPr>
        <w:t>.</w:t>
      </w:r>
    </w:p>
    <w:p w14:paraId="623C286C" w14:textId="77777777" w:rsidR="00D91651" w:rsidRPr="00C573AB" w:rsidRDefault="00D91651" w:rsidP="00C573AB">
      <w:pPr>
        <w:spacing w:line="276" w:lineRule="auto"/>
        <w:ind w:firstLine="589"/>
        <w:jc w:val="both"/>
        <w:rPr>
          <w:rFonts w:cs="Times New Roman"/>
          <w:sz w:val="28"/>
          <w:szCs w:val="28"/>
        </w:rPr>
      </w:pPr>
      <w:r w:rsidRPr="00C573AB">
        <w:rPr>
          <w:rFonts w:cs="Times New Roman"/>
          <w:sz w:val="28"/>
          <w:szCs w:val="28"/>
        </w:rPr>
        <w:lastRenderedPageBreak/>
        <w:t xml:space="preserve">(4) Pensia pentru vechime în muncă stabilită în </w:t>
      </w:r>
      <w:proofErr w:type="spellStart"/>
      <w:r w:rsidRPr="00C573AB">
        <w:rPr>
          <w:rFonts w:cs="Times New Roman"/>
          <w:sz w:val="28"/>
          <w:szCs w:val="28"/>
        </w:rPr>
        <w:t>condiţiile</w:t>
      </w:r>
      <w:proofErr w:type="spellEnd"/>
      <w:r w:rsidRPr="00C573AB">
        <w:rPr>
          <w:rFonts w:cs="Times New Roman"/>
          <w:sz w:val="28"/>
          <w:szCs w:val="28"/>
        </w:rPr>
        <w:t xml:space="preserve"> alin. (1) se calculează </w:t>
      </w:r>
      <w:proofErr w:type="spellStart"/>
      <w:r w:rsidRPr="00C573AB">
        <w:rPr>
          <w:rFonts w:cs="Times New Roman"/>
          <w:sz w:val="28"/>
          <w:szCs w:val="28"/>
        </w:rPr>
        <w:t>şi</w:t>
      </w:r>
      <w:proofErr w:type="spellEnd"/>
      <w:r w:rsidRPr="00C573AB">
        <w:rPr>
          <w:rFonts w:cs="Times New Roman"/>
          <w:sz w:val="28"/>
          <w:szCs w:val="28"/>
        </w:rPr>
        <w:t xml:space="preserve"> se </w:t>
      </w:r>
      <w:proofErr w:type="spellStart"/>
      <w:r w:rsidRPr="00C573AB">
        <w:rPr>
          <w:rFonts w:cs="Times New Roman"/>
          <w:sz w:val="28"/>
          <w:szCs w:val="28"/>
        </w:rPr>
        <w:t>plăteşte</w:t>
      </w:r>
      <w:proofErr w:type="spellEnd"/>
      <w:r w:rsidRPr="00C573AB">
        <w:rPr>
          <w:rFonts w:cs="Times New Roman"/>
          <w:sz w:val="28"/>
          <w:szCs w:val="28"/>
        </w:rPr>
        <w:t xml:space="preserve"> doar judecătorilor </w:t>
      </w:r>
      <w:proofErr w:type="spellStart"/>
      <w:r w:rsidRPr="00C573AB">
        <w:rPr>
          <w:rFonts w:cs="Times New Roman"/>
          <w:sz w:val="28"/>
          <w:szCs w:val="28"/>
        </w:rPr>
        <w:t>demisionaţi</w:t>
      </w:r>
      <w:proofErr w:type="spellEnd"/>
      <w:r w:rsidRPr="00C573AB">
        <w:rPr>
          <w:rFonts w:cs="Times New Roman"/>
          <w:sz w:val="28"/>
          <w:szCs w:val="28"/>
        </w:rPr>
        <w:t xml:space="preserve"> </w:t>
      </w:r>
      <w:proofErr w:type="spellStart"/>
      <w:r w:rsidRPr="00C573AB">
        <w:rPr>
          <w:rFonts w:cs="Times New Roman"/>
          <w:sz w:val="28"/>
          <w:szCs w:val="28"/>
        </w:rPr>
        <w:t>şi</w:t>
      </w:r>
      <w:proofErr w:type="spellEnd"/>
      <w:r w:rsidRPr="00C573AB">
        <w:rPr>
          <w:rFonts w:cs="Times New Roman"/>
          <w:sz w:val="28"/>
          <w:szCs w:val="28"/>
        </w:rPr>
        <w:t xml:space="preserve"> judecătorilor </w:t>
      </w:r>
      <w:proofErr w:type="spellStart"/>
      <w:r w:rsidRPr="00C573AB">
        <w:rPr>
          <w:rFonts w:cs="Times New Roman"/>
          <w:sz w:val="28"/>
          <w:szCs w:val="28"/>
        </w:rPr>
        <w:t>eliberaţi</w:t>
      </w:r>
      <w:proofErr w:type="spellEnd"/>
      <w:r w:rsidRPr="00C573AB">
        <w:rPr>
          <w:rFonts w:cs="Times New Roman"/>
          <w:sz w:val="28"/>
          <w:szCs w:val="28"/>
        </w:rPr>
        <w:t xml:space="preserve"> din </w:t>
      </w:r>
      <w:proofErr w:type="spellStart"/>
      <w:r w:rsidRPr="00C573AB">
        <w:rPr>
          <w:rFonts w:cs="Times New Roman"/>
          <w:sz w:val="28"/>
          <w:szCs w:val="28"/>
        </w:rPr>
        <w:t>funcţie</w:t>
      </w:r>
      <w:proofErr w:type="spellEnd"/>
      <w:r w:rsidRPr="00C573AB">
        <w:rPr>
          <w:rFonts w:cs="Times New Roman"/>
          <w:sz w:val="28"/>
          <w:szCs w:val="28"/>
        </w:rPr>
        <w:t xml:space="preserve"> în legătură cu atingerea plafonului de </w:t>
      </w:r>
      <w:proofErr w:type="spellStart"/>
      <w:r w:rsidRPr="00C573AB">
        <w:rPr>
          <w:rFonts w:cs="Times New Roman"/>
          <w:sz w:val="28"/>
          <w:szCs w:val="28"/>
        </w:rPr>
        <w:t>vîrstă</w:t>
      </w:r>
      <w:proofErr w:type="spellEnd"/>
      <w:r w:rsidRPr="00C573AB">
        <w:rPr>
          <w:rFonts w:cs="Times New Roman"/>
          <w:sz w:val="28"/>
          <w:szCs w:val="28"/>
        </w:rPr>
        <w:t xml:space="preserve">. </w:t>
      </w:r>
    </w:p>
    <w:p w14:paraId="38E7A049" w14:textId="77777777" w:rsidR="00D91651" w:rsidRPr="00C573AB" w:rsidRDefault="00D91651" w:rsidP="00C573AB">
      <w:pPr>
        <w:spacing w:line="276" w:lineRule="auto"/>
        <w:ind w:firstLine="589"/>
        <w:jc w:val="both"/>
        <w:rPr>
          <w:rFonts w:cs="Times New Roman"/>
          <w:sz w:val="28"/>
          <w:szCs w:val="28"/>
        </w:rPr>
      </w:pPr>
      <w:r w:rsidRPr="00C573AB">
        <w:rPr>
          <w:rFonts w:cs="Times New Roman"/>
          <w:sz w:val="28"/>
          <w:szCs w:val="28"/>
        </w:rPr>
        <w:t xml:space="preserve">(5) În cazul în care judecătorii </w:t>
      </w:r>
      <w:proofErr w:type="spellStart"/>
      <w:r w:rsidRPr="00C573AB">
        <w:rPr>
          <w:rFonts w:cs="Times New Roman"/>
          <w:sz w:val="28"/>
          <w:szCs w:val="28"/>
        </w:rPr>
        <w:t>demisionaţi</w:t>
      </w:r>
      <w:proofErr w:type="spellEnd"/>
      <w:r w:rsidRPr="00C573AB">
        <w:rPr>
          <w:rFonts w:cs="Times New Roman"/>
          <w:sz w:val="28"/>
          <w:szCs w:val="28"/>
        </w:rPr>
        <w:t xml:space="preserve"> </w:t>
      </w:r>
      <w:proofErr w:type="spellStart"/>
      <w:r w:rsidRPr="00C573AB">
        <w:rPr>
          <w:rFonts w:cs="Times New Roman"/>
          <w:sz w:val="28"/>
          <w:szCs w:val="28"/>
        </w:rPr>
        <w:t>sînt</w:t>
      </w:r>
      <w:proofErr w:type="spellEnd"/>
      <w:r w:rsidRPr="00C573AB">
        <w:rPr>
          <w:rFonts w:cs="Times New Roman"/>
          <w:sz w:val="28"/>
          <w:szCs w:val="28"/>
        </w:rPr>
        <w:t xml:space="preserve"> </w:t>
      </w:r>
      <w:proofErr w:type="spellStart"/>
      <w:r w:rsidRPr="00C573AB">
        <w:rPr>
          <w:rFonts w:cs="Times New Roman"/>
          <w:sz w:val="28"/>
          <w:szCs w:val="28"/>
        </w:rPr>
        <w:t>numiţi</w:t>
      </w:r>
      <w:proofErr w:type="spellEnd"/>
      <w:r w:rsidRPr="00C573AB">
        <w:rPr>
          <w:rFonts w:cs="Times New Roman"/>
          <w:sz w:val="28"/>
          <w:szCs w:val="28"/>
        </w:rPr>
        <w:t xml:space="preserve"> </w:t>
      </w:r>
      <w:proofErr w:type="spellStart"/>
      <w:r w:rsidRPr="00C573AB">
        <w:rPr>
          <w:rFonts w:cs="Times New Roman"/>
          <w:sz w:val="28"/>
          <w:szCs w:val="28"/>
        </w:rPr>
        <w:t>iarăşi</w:t>
      </w:r>
      <w:proofErr w:type="spellEnd"/>
      <w:r w:rsidRPr="00C573AB">
        <w:rPr>
          <w:rFonts w:cs="Times New Roman"/>
          <w:sz w:val="28"/>
          <w:szCs w:val="28"/>
        </w:rPr>
        <w:t xml:space="preserve"> în </w:t>
      </w:r>
      <w:proofErr w:type="spellStart"/>
      <w:r w:rsidRPr="00C573AB">
        <w:rPr>
          <w:rFonts w:cs="Times New Roman"/>
          <w:sz w:val="28"/>
          <w:szCs w:val="28"/>
        </w:rPr>
        <w:t>funcţia</w:t>
      </w:r>
      <w:proofErr w:type="spellEnd"/>
      <w:r w:rsidRPr="00C573AB">
        <w:rPr>
          <w:rFonts w:cs="Times New Roman"/>
          <w:sz w:val="28"/>
          <w:szCs w:val="28"/>
        </w:rPr>
        <w:t xml:space="preserve"> de judecător, plata pensiei se suspendă.</w:t>
      </w:r>
    </w:p>
    <w:p w14:paraId="28FCDD53" w14:textId="77777777" w:rsidR="00D91651" w:rsidRPr="00C573AB" w:rsidRDefault="00D91651" w:rsidP="00C573AB">
      <w:pPr>
        <w:spacing w:line="276" w:lineRule="auto"/>
        <w:ind w:firstLine="589"/>
        <w:jc w:val="both"/>
        <w:rPr>
          <w:rFonts w:cs="Times New Roman"/>
          <w:sz w:val="28"/>
          <w:szCs w:val="28"/>
        </w:rPr>
      </w:pPr>
      <w:r w:rsidRPr="00C573AB">
        <w:rPr>
          <w:rFonts w:cs="Times New Roman"/>
          <w:b/>
          <w:sz w:val="28"/>
          <w:szCs w:val="28"/>
        </w:rPr>
        <w:t>2.</w:t>
      </w:r>
      <w:r w:rsidRPr="00C573AB">
        <w:rPr>
          <w:rFonts w:cs="Times New Roman"/>
          <w:sz w:val="28"/>
          <w:szCs w:val="28"/>
        </w:rPr>
        <w:t xml:space="preserve"> Alineatul 3, articolul 26 se abrogă. </w:t>
      </w:r>
    </w:p>
    <w:p w14:paraId="07C3739A" w14:textId="77777777" w:rsidR="00D91651" w:rsidRPr="00C573AB" w:rsidRDefault="00D91651" w:rsidP="00D91651">
      <w:pPr>
        <w:spacing w:line="276" w:lineRule="auto"/>
        <w:ind w:left="1440"/>
        <w:jc w:val="both"/>
        <w:rPr>
          <w:rFonts w:cs="Times New Roman"/>
          <w:sz w:val="28"/>
          <w:szCs w:val="28"/>
        </w:rPr>
      </w:pPr>
      <w:r w:rsidRPr="00C573AB">
        <w:rPr>
          <w:rFonts w:cs="Times New Roman"/>
          <w:b/>
          <w:bCs/>
          <w:sz w:val="28"/>
          <w:szCs w:val="28"/>
        </w:rPr>
        <w:t>Art. II</w:t>
      </w:r>
      <w:r w:rsidRPr="00C573AB">
        <w:rPr>
          <w:rFonts w:cs="Times New Roman"/>
          <w:sz w:val="28"/>
          <w:szCs w:val="28"/>
        </w:rPr>
        <w:t xml:space="preserve"> – Prezenta lege intră in vigoare la data adoptării.</w:t>
      </w:r>
    </w:p>
    <w:p w14:paraId="70368221" w14:textId="77777777" w:rsidR="00D91651" w:rsidRPr="00C573AB" w:rsidRDefault="00D91651" w:rsidP="00D91651">
      <w:pPr>
        <w:spacing w:line="276" w:lineRule="auto"/>
        <w:ind w:left="0"/>
        <w:rPr>
          <w:rFonts w:cs="Times New Roman"/>
          <w:b/>
          <w:bCs/>
          <w:sz w:val="28"/>
          <w:szCs w:val="28"/>
        </w:rPr>
      </w:pPr>
    </w:p>
    <w:p w14:paraId="17678AAC" w14:textId="77777777" w:rsidR="003C1846" w:rsidRDefault="003C1846" w:rsidP="00D91651">
      <w:pPr>
        <w:spacing w:line="276" w:lineRule="auto"/>
        <w:ind w:firstLine="720"/>
        <w:jc w:val="center"/>
        <w:rPr>
          <w:rFonts w:cs="Times New Roman"/>
          <w:b/>
          <w:bCs/>
          <w:sz w:val="28"/>
          <w:szCs w:val="28"/>
        </w:rPr>
      </w:pPr>
    </w:p>
    <w:p w14:paraId="748B86D5" w14:textId="77777777" w:rsidR="003C1846" w:rsidRDefault="003C1846" w:rsidP="00D91651">
      <w:pPr>
        <w:spacing w:line="276" w:lineRule="auto"/>
        <w:ind w:firstLine="720"/>
        <w:jc w:val="center"/>
        <w:rPr>
          <w:rFonts w:cs="Times New Roman"/>
          <w:b/>
          <w:bCs/>
          <w:sz w:val="28"/>
          <w:szCs w:val="28"/>
        </w:rPr>
      </w:pPr>
    </w:p>
    <w:p w14:paraId="7CA8C245" w14:textId="1EC5E96F" w:rsidR="00D91651" w:rsidRPr="00813237" w:rsidRDefault="00D91651" w:rsidP="003C1846">
      <w:pPr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573AB">
        <w:rPr>
          <w:rFonts w:cs="Times New Roman"/>
          <w:b/>
          <w:bCs/>
          <w:sz w:val="28"/>
          <w:szCs w:val="28"/>
        </w:rPr>
        <w:t>PREŞEDINTE</w:t>
      </w:r>
      <w:r w:rsidRPr="00C573AB">
        <w:rPr>
          <w:rFonts w:cs="Times New Roman"/>
          <w:b/>
          <w:bCs/>
          <w:sz w:val="28"/>
          <w:szCs w:val="28"/>
          <w:rtl/>
        </w:rPr>
        <w:t>LE PARLAMENTULUI</w:t>
      </w:r>
    </w:p>
    <w:p w14:paraId="7131C414" w14:textId="77777777" w:rsidR="00D91651" w:rsidRPr="00813237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3C2C94" w14:textId="77777777" w:rsidR="00D91651" w:rsidRPr="00813237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886E03E" w14:textId="77777777" w:rsidR="00D91651" w:rsidRPr="00813237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9556005" w14:textId="77777777" w:rsidR="00D91651" w:rsidRPr="00813237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B51942E" w14:textId="77777777" w:rsidR="00D91651" w:rsidRPr="00813237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3AE85EC" w14:textId="77777777" w:rsidR="00D91651" w:rsidRPr="00813237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9548714" w14:textId="77777777" w:rsidR="00D91651" w:rsidRPr="00813237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ACEC3A9" w14:textId="77777777" w:rsidR="00D91651" w:rsidRPr="00813237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935097A" w14:textId="77777777" w:rsidR="00D91651" w:rsidRPr="00813237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2B97A6B" w14:textId="77777777" w:rsidR="00D91651" w:rsidRPr="00813237" w:rsidRDefault="00D91651" w:rsidP="00D91651">
      <w:pPr>
        <w:widowControl w:val="0"/>
        <w:spacing w:line="276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09A2054" w14:textId="77777777" w:rsidR="00D91651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3D71EF7" w14:textId="77777777" w:rsidR="00D91651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ECBCBA9" w14:textId="77777777" w:rsidR="00D91651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B50FBBE" w14:textId="77777777" w:rsidR="00D91651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CD690B2" w14:textId="77777777" w:rsidR="00D91651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E79F36C" w14:textId="77777777" w:rsidR="00D91651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7C72B1" w14:textId="650312D0" w:rsidR="00D91651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1F5989E" w14:textId="05ECC430" w:rsidR="00D91651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72F104B" w14:textId="1391098E" w:rsidR="00D91651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ermEnd w:id="53244221"/>
    <w:p w14:paraId="3E284D2D" w14:textId="77777777" w:rsidR="00D91651" w:rsidRPr="00813237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D91651" w:rsidRPr="00813237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FD27AE" w14:textId="77777777" w:rsidR="00162278" w:rsidRPr="00150C8A" w:rsidRDefault="00162278" w:rsidP="00764062">
      <w:r w:rsidRPr="00150C8A">
        <w:separator/>
      </w:r>
    </w:p>
  </w:endnote>
  <w:endnote w:type="continuationSeparator" w:id="0">
    <w:p w14:paraId="311DD159" w14:textId="77777777" w:rsidR="00162278" w:rsidRPr="00150C8A" w:rsidRDefault="00162278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003093" w14:textId="77777777" w:rsidR="00B07676" w:rsidRDefault="00B076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544089" w14:textId="77777777" w:rsidR="00B07676" w:rsidRDefault="00B076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EF907" w14:textId="77777777" w:rsidR="00B07676" w:rsidRPr="00416C17" w:rsidRDefault="00B07676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3B8B590" wp14:editId="501A1E24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B158E6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246B45" w14:textId="77777777" w:rsidR="00B07676" w:rsidRPr="00416C17" w:rsidRDefault="00B0767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1733F4DC" w14:textId="77777777" w:rsidR="00B07676" w:rsidRPr="00416C17" w:rsidRDefault="00B0767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759931" w14:textId="77777777" w:rsidR="00162278" w:rsidRPr="00150C8A" w:rsidRDefault="00162278" w:rsidP="00764062">
      <w:r w:rsidRPr="00150C8A">
        <w:separator/>
      </w:r>
    </w:p>
  </w:footnote>
  <w:footnote w:type="continuationSeparator" w:id="0">
    <w:p w14:paraId="531A3522" w14:textId="77777777" w:rsidR="00162278" w:rsidRPr="00150C8A" w:rsidRDefault="00162278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EDEF0" w14:textId="77777777" w:rsidR="00B07676" w:rsidRPr="00764062" w:rsidRDefault="00B07676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C39B1EF" wp14:editId="5C6BEEE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46EC5"/>
    <w:multiLevelType w:val="hybridMultilevel"/>
    <w:tmpl w:val="70D4D2E4"/>
    <w:lvl w:ilvl="0" w:tplc="0818000F">
      <w:start w:val="1"/>
      <w:numFmt w:val="decimal"/>
      <w:lvlText w:val="%1."/>
      <w:lvlJc w:val="left"/>
      <w:pPr>
        <w:ind w:left="644" w:hanging="360"/>
      </w:p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B7424FE"/>
    <w:multiLevelType w:val="hybridMultilevel"/>
    <w:tmpl w:val="D9F8B4BA"/>
    <w:styleLink w:val="Stilimportat1"/>
    <w:lvl w:ilvl="0" w:tplc="B9B4A986">
      <w:start w:val="1"/>
      <w:numFmt w:val="decimal"/>
      <w:lvlText w:val="%1."/>
      <w:lvlJc w:val="left"/>
      <w:pPr>
        <w:ind w:left="19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D542F2A">
      <w:start w:val="1"/>
      <w:numFmt w:val="lowerLetter"/>
      <w:lvlText w:val="%2."/>
      <w:lvlJc w:val="left"/>
      <w:pPr>
        <w:ind w:left="26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CB2A560">
      <w:start w:val="1"/>
      <w:numFmt w:val="lowerRoman"/>
      <w:lvlText w:val="%3."/>
      <w:lvlJc w:val="left"/>
      <w:pPr>
        <w:ind w:left="337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A72E786">
      <w:start w:val="1"/>
      <w:numFmt w:val="decimal"/>
      <w:lvlText w:val="%4."/>
      <w:lvlJc w:val="left"/>
      <w:pPr>
        <w:ind w:left="40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A365120">
      <w:start w:val="1"/>
      <w:numFmt w:val="lowerLetter"/>
      <w:lvlText w:val="%5."/>
      <w:lvlJc w:val="left"/>
      <w:pPr>
        <w:ind w:left="48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59AA11A">
      <w:start w:val="1"/>
      <w:numFmt w:val="lowerRoman"/>
      <w:lvlText w:val="%6."/>
      <w:lvlJc w:val="left"/>
      <w:pPr>
        <w:ind w:left="553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92A8FA6">
      <w:start w:val="1"/>
      <w:numFmt w:val="decimal"/>
      <w:lvlText w:val="%7."/>
      <w:lvlJc w:val="left"/>
      <w:pPr>
        <w:ind w:left="62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56A7716">
      <w:start w:val="1"/>
      <w:numFmt w:val="lowerLetter"/>
      <w:lvlText w:val="%8."/>
      <w:lvlJc w:val="left"/>
      <w:pPr>
        <w:ind w:left="69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386AC6E">
      <w:start w:val="1"/>
      <w:numFmt w:val="lowerRoman"/>
      <w:lvlText w:val="%9."/>
      <w:lvlJc w:val="left"/>
      <w:pPr>
        <w:ind w:left="769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2F564EB"/>
    <w:multiLevelType w:val="hybridMultilevel"/>
    <w:tmpl w:val="201A07E2"/>
    <w:lvl w:ilvl="0" w:tplc="7910FE52">
      <w:start w:val="1"/>
      <w:numFmt w:val="decimal"/>
      <w:lvlText w:val="%1)"/>
      <w:lvlJc w:val="left"/>
      <w:pPr>
        <w:ind w:left="1931" w:hanging="360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" w15:restartNumberingAfterBreak="0">
    <w:nsid w:val="153308A1"/>
    <w:multiLevelType w:val="hybridMultilevel"/>
    <w:tmpl w:val="26C60570"/>
    <w:lvl w:ilvl="0" w:tplc="91E2FBB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8982F4C"/>
    <w:multiLevelType w:val="hybridMultilevel"/>
    <w:tmpl w:val="0748924C"/>
    <w:lvl w:ilvl="0" w:tplc="A9269960">
      <w:start w:val="1"/>
      <w:numFmt w:val="decimal"/>
      <w:lvlText w:val="%1."/>
      <w:lvlJc w:val="left"/>
      <w:pPr>
        <w:ind w:left="6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340" w:hanging="360"/>
      </w:pPr>
    </w:lvl>
    <w:lvl w:ilvl="2" w:tplc="0809001B" w:tentative="1">
      <w:start w:val="1"/>
      <w:numFmt w:val="lowerRoman"/>
      <w:lvlText w:val="%3."/>
      <w:lvlJc w:val="right"/>
      <w:pPr>
        <w:ind w:left="2060" w:hanging="180"/>
      </w:pPr>
    </w:lvl>
    <w:lvl w:ilvl="3" w:tplc="0809000F" w:tentative="1">
      <w:start w:val="1"/>
      <w:numFmt w:val="decimal"/>
      <w:lvlText w:val="%4."/>
      <w:lvlJc w:val="left"/>
      <w:pPr>
        <w:ind w:left="2780" w:hanging="360"/>
      </w:pPr>
    </w:lvl>
    <w:lvl w:ilvl="4" w:tplc="08090019" w:tentative="1">
      <w:start w:val="1"/>
      <w:numFmt w:val="lowerLetter"/>
      <w:lvlText w:val="%5."/>
      <w:lvlJc w:val="left"/>
      <w:pPr>
        <w:ind w:left="3500" w:hanging="360"/>
      </w:pPr>
    </w:lvl>
    <w:lvl w:ilvl="5" w:tplc="0809001B" w:tentative="1">
      <w:start w:val="1"/>
      <w:numFmt w:val="lowerRoman"/>
      <w:lvlText w:val="%6."/>
      <w:lvlJc w:val="right"/>
      <w:pPr>
        <w:ind w:left="4220" w:hanging="180"/>
      </w:pPr>
    </w:lvl>
    <w:lvl w:ilvl="6" w:tplc="0809000F" w:tentative="1">
      <w:start w:val="1"/>
      <w:numFmt w:val="decimal"/>
      <w:lvlText w:val="%7."/>
      <w:lvlJc w:val="left"/>
      <w:pPr>
        <w:ind w:left="4940" w:hanging="360"/>
      </w:pPr>
    </w:lvl>
    <w:lvl w:ilvl="7" w:tplc="08090019" w:tentative="1">
      <w:start w:val="1"/>
      <w:numFmt w:val="lowerLetter"/>
      <w:lvlText w:val="%8."/>
      <w:lvlJc w:val="left"/>
      <w:pPr>
        <w:ind w:left="5660" w:hanging="360"/>
      </w:pPr>
    </w:lvl>
    <w:lvl w:ilvl="8" w:tplc="0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5" w15:restartNumberingAfterBreak="0">
    <w:nsid w:val="19812CDC"/>
    <w:multiLevelType w:val="hybridMultilevel"/>
    <w:tmpl w:val="C0CE3112"/>
    <w:lvl w:ilvl="0" w:tplc="F7E4B2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2C0321"/>
    <w:multiLevelType w:val="hybridMultilevel"/>
    <w:tmpl w:val="C9508C92"/>
    <w:lvl w:ilvl="0" w:tplc="5818006E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DA87B00"/>
    <w:multiLevelType w:val="hybridMultilevel"/>
    <w:tmpl w:val="319A58C4"/>
    <w:lvl w:ilvl="0" w:tplc="CF2C6F0E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D72E27"/>
    <w:multiLevelType w:val="hybridMultilevel"/>
    <w:tmpl w:val="41FA749A"/>
    <w:lvl w:ilvl="0" w:tplc="BB322112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3782F6F"/>
    <w:multiLevelType w:val="hybridMultilevel"/>
    <w:tmpl w:val="8CCA987A"/>
    <w:lvl w:ilvl="0" w:tplc="FF0405C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77A5CCF"/>
    <w:multiLevelType w:val="hybridMultilevel"/>
    <w:tmpl w:val="B71658A6"/>
    <w:lvl w:ilvl="0" w:tplc="66B83E2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A380B6D"/>
    <w:multiLevelType w:val="hybridMultilevel"/>
    <w:tmpl w:val="AA8659E0"/>
    <w:lvl w:ilvl="0" w:tplc="67E2EA28">
      <w:start w:val="2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3F277C"/>
    <w:multiLevelType w:val="hybridMultilevel"/>
    <w:tmpl w:val="71147F12"/>
    <w:lvl w:ilvl="0" w:tplc="58760554">
      <w:start w:val="1"/>
      <w:numFmt w:val="decimal"/>
      <w:lvlText w:val="%1."/>
      <w:lvlJc w:val="left"/>
      <w:pPr>
        <w:ind w:left="16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388" w:hanging="360"/>
      </w:pPr>
    </w:lvl>
    <w:lvl w:ilvl="2" w:tplc="0419001B" w:tentative="1">
      <w:start w:val="1"/>
      <w:numFmt w:val="lowerRoman"/>
      <w:lvlText w:val="%3."/>
      <w:lvlJc w:val="right"/>
      <w:pPr>
        <w:ind w:left="3108" w:hanging="180"/>
      </w:pPr>
    </w:lvl>
    <w:lvl w:ilvl="3" w:tplc="0419000F" w:tentative="1">
      <w:start w:val="1"/>
      <w:numFmt w:val="decimal"/>
      <w:lvlText w:val="%4."/>
      <w:lvlJc w:val="left"/>
      <w:pPr>
        <w:ind w:left="3828" w:hanging="360"/>
      </w:pPr>
    </w:lvl>
    <w:lvl w:ilvl="4" w:tplc="04190019" w:tentative="1">
      <w:start w:val="1"/>
      <w:numFmt w:val="lowerLetter"/>
      <w:lvlText w:val="%5."/>
      <w:lvlJc w:val="left"/>
      <w:pPr>
        <w:ind w:left="4548" w:hanging="360"/>
      </w:pPr>
    </w:lvl>
    <w:lvl w:ilvl="5" w:tplc="0419001B" w:tentative="1">
      <w:start w:val="1"/>
      <w:numFmt w:val="lowerRoman"/>
      <w:lvlText w:val="%6."/>
      <w:lvlJc w:val="right"/>
      <w:pPr>
        <w:ind w:left="5268" w:hanging="180"/>
      </w:pPr>
    </w:lvl>
    <w:lvl w:ilvl="6" w:tplc="0419000F" w:tentative="1">
      <w:start w:val="1"/>
      <w:numFmt w:val="decimal"/>
      <w:lvlText w:val="%7."/>
      <w:lvlJc w:val="left"/>
      <w:pPr>
        <w:ind w:left="5988" w:hanging="360"/>
      </w:pPr>
    </w:lvl>
    <w:lvl w:ilvl="7" w:tplc="04190019" w:tentative="1">
      <w:start w:val="1"/>
      <w:numFmt w:val="lowerLetter"/>
      <w:lvlText w:val="%8."/>
      <w:lvlJc w:val="left"/>
      <w:pPr>
        <w:ind w:left="6708" w:hanging="360"/>
      </w:pPr>
    </w:lvl>
    <w:lvl w:ilvl="8" w:tplc="041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3" w15:restartNumberingAfterBreak="0">
    <w:nsid w:val="4D1317A9"/>
    <w:multiLevelType w:val="hybridMultilevel"/>
    <w:tmpl w:val="971698B4"/>
    <w:lvl w:ilvl="0" w:tplc="4432C42E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50342DFB"/>
    <w:multiLevelType w:val="hybridMultilevel"/>
    <w:tmpl w:val="6E08BE58"/>
    <w:lvl w:ilvl="0" w:tplc="EA041A96">
      <w:start w:val="6"/>
      <w:numFmt w:val="bullet"/>
      <w:lvlText w:val="-"/>
      <w:lvlJc w:val="left"/>
      <w:pPr>
        <w:ind w:left="1211" w:hanging="360"/>
      </w:pPr>
      <w:rPr>
        <w:rFonts w:ascii="Georgia" w:eastAsia="Times New Roman" w:hAnsi="Georgia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50877E9B"/>
    <w:multiLevelType w:val="hybridMultilevel"/>
    <w:tmpl w:val="D242DA78"/>
    <w:lvl w:ilvl="0" w:tplc="7BA26534"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 w15:restartNumberingAfterBreak="0">
    <w:nsid w:val="537B5D54"/>
    <w:multiLevelType w:val="hybridMultilevel"/>
    <w:tmpl w:val="98381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69336B"/>
    <w:multiLevelType w:val="hybridMultilevel"/>
    <w:tmpl w:val="02A00C12"/>
    <w:lvl w:ilvl="0" w:tplc="3ED25128">
      <w:start w:val="4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66E226D4"/>
    <w:multiLevelType w:val="hybridMultilevel"/>
    <w:tmpl w:val="D9F8B4BA"/>
    <w:numStyleLink w:val="Stilimportat1"/>
  </w:abstractNum>
  <w:abstractNum w:abstractNumId="19" w15:restartNumberingAfterBreak="0">
    <w:nsid w:val="69105017"/>
    <w:multiLevelType w:val="hybridMultilevel"/>
    <w:tmpl w:val="B49A0B2C"/>
    <w:lvl w:ilvl="0" w:tplc="6764F6E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D7F7B"/>
    <w:multiLevelType w:val="hybridMultilevel"/>
    <w:tmpl w:val="8150618C"/>
    <w:lvl w:ilvl="0" w:tplc="D758D3A8">
      <w:start w:val="1"/>
      <w:numFmt w:val="decimal"/>
      <w:lvlText w:val="%1."/>
      <w:lvlJc w:val="left"/>
      <w:pPr>
        <w:ind w:left="1800" w:hanging="360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F0B52AF"/>
    <w:multiLevelType w:val="hybridMultilevel"/>
    <w:tmpl w:val="7E9C8C0C"/>
    <w:lvl w:ilvl="0" w:tplc="169E2C72">
      <w:start w:val="1"/>
      <w:numFmt w:val="decimal"/>
      <w:lvlText w:val="%1."/>
      <w:lvlJc w:val="left"/>
      <w:pPr>
        <w:ind w:left="19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96FF54">
      <w:start w:val="1"/>
      <w:numFmt w:val="lowerLetter"/>
      <w:lvlText w:val="%2."/>
      <w:lvlJc w:val="left"/>
      <w:pPr>
        <w:ind w:left="26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E72067E">
      <w:start w:val="1"/>
      <w:numFmt w:val="lowerRoman"/>
      <w:lvlText w:val="%3."/>
      <w:lvlJc w:val="left"/>
      <w:pPr>
        <w:ind w:left="337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2C69AAE">
      <w:start w:val="1"/>
      <w:numFmt w:val="decimal"/>
      <w:lvlText w:val="%4."/>
      <w:lvlJc w:val="left"/>
      <w:pPr>
        <w:ind w:left="40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92DD88">
      <w:start w:val="1"/>
      <w:numFmt w:val="lowerLetter"/>
      <w:lvlText w:val="%5."/>
      <w:lvlJc w:val="left"/>
      <w:pPr>
        <w:ind w:left="48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3C3C82">
      <w:start w:val="1"/>
      <w:numFmt w:val="lowerRoman"/>
      <w:lvlText w:val="%6."/>
      <w:lvlJc w:val="left"/>
      <w:pPr>
        <w:ind w:left="553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8ECBC46">
      <w:start w:val="1"/>
      <w:numFmt w:val="decimal"/>
      <w:lvlText w:val="%7."/>
      <w:lvlJc w:val="left"/>
      <w:pPr>
        <w:ind w:left="62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F0293F8">
      <w:start w:val="1"/>
      <w:numFmt w:val="lowerLetter"/>
      <w:lvlText w:val="%8."/>
      <w:lvlJc w:val="left"/>
      <w:pPr>
        <w:ind w:left="69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14AC9A">
      <w:start w:val="1"/>
      <w:numFmt w:val="lowerRoman"/>
      <w:lvlText w:val="%9."/>
      <w:lvlJc w:val="left"/>
      <w:pPr>
        <w:ind w:left="769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7795580B"/>
    <w:multiLevelType w:val="hybridMultilevel"/>
    <w:tmpl w:val="DB863DA6"/>
    <w:lvl w:ilvl="0" w:tplc="169E2C72">
      <w:start w:val="1"/>
      <w:numFmt w:val="decimal"/>
      <w:lvlText w:val="%1."/>
      <w:lvlJc w:val="left"/>
      <w:pPr>
        <w:ind w:left="19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96FF54">
      <w:start w:val="1"/>
      <w:numFmt w:val="lowerLetter"/>
      <w:lvlText w:val="%2."/>
      <w:lvlJc w:val="left"/>
      <w:pPr>
        <w:ind w:left="26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E72067E">
      <w:start w:val="1"/>
      <w:numFmt w:val="lowerRoman"/>
      <w:lvlText w:val="%3."/>
      <w:lvlJc w:val="left"/>
      <w:pPr>
        <w:ind w:left="337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2C69AAE">
      <w:start w:val="1"/>
      <w:numFmt w:val="decimal"/>
      <w:lvlText w:val="%4."/>
      <w:lvlJc w:val="left"/>
      <w:pPr>
        <w:ind w:left="40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92DD88">
      <w:start w:val="1"/>
      <w:numFmt w:val="lowerLetter"/>
      <w:lvlText w:val="%5."/>
      <w:lvlJc w:val="left"/>
      <w:pPr>
        <w:ind w:left="48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3C3C82">
      <w:start w:val="1"/>
      <w:numFmt w:val="lowerRoman"/>
      <w:lvlText w:val="%6."/>
      <w:lvlJc w:val="left"/>
      <w:pPr>
        <w:ind w:left="553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8ECBC46">
      <w:start w:val="1"/>
      <w:numFmt w:val="decimal"/>
      <w:lvlText w:val="%7."/>
      <w:lvlJc w:val="left"/>
      <w:pPr>
        <w:ind w:left="62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F0293F8">
      <w:start w:val="1"/>
      <w:numFmt w:val="lowerLetter"/>
      <w:lvlText w:val="%8."/>
      <w:lvlJc w:val="left"/>
      <w:pPr>
        <w:ind w:left="69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14AC9A">
      <w:start w:val="1"/>
      <w:numFmt w:val="lowerRoman"/>
      <w:lvlText w:val="%9."/>
      <w:lvlJc w:val="left"/>
      <w:pPr>
        <w:ind w:left="769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779B38EB"/>
    <w:multiLevelType w:val="hybridMultilevel"/>
    <w:tmpl w:val="85CE9086"/>
    <w:lvl w:ilvl="0" w:tplc="A0648602">
      <w:start w:val="6"/>
      <w:numFmt w:val="bullet"/>
      <w:lvlText w:val="-"/>
      <w:lvlJc w:val="left"/>
      <w:pPr>
        <w:ind w:left="1211" w:hanging="360"/>
      </w:pPr>
      <w:rPr>
        <w:rFonts w:ascii="Georgia" w:eastAsia="Times New Roman" w:hAnsi="Georgia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 w15:restartNumberingAfterBreak="0">
    <w:nsid w:val="7B31661F"/>
    <w:multiLevelType w:val="hybridMultilevel"/>
    <w:tmpl w:val="0A6C3166"/>
    <w:lvl w:ilvl="0" w:tplc="0809000F">
      <w:start w:val="1"/>
      <w:numFmt w:val="decimal"/>
      <w:lvlText w:val="%1.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7C1A511B"/>
    <w:multiLevelType w:val="hybridMultilevel"/>
    <w:tmpl w:val="C04EE954"/>
    <w:lvl w:ilvl="0" w:tplc="CDFAAA90">
      <w:start w:val="9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8204D4"/>
    <w:multiLevelType w:val="hybridMultilevel"/>
    <w:tmpl w:val="B73E793C"/>
    <w:lvl w:ilvl="0" w:tplc="91E2FBB0">
      <w:start w:val="1"/>
      <w:numFmt w:val="lowerLetter"/>
      <w:lvlText w:val="%1)"/>
      <w:lvlJc w:val="left"/>
      <w:pPr>
        <w:ind w:left="32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25" w:hanging="360"/>
      </w:pPr>
    </w:lvl>
    <w:lvl w:ilvl="2" w:tplc="0809001B" w:tentative="1">
      <w:start w:val="1"/>
      <w:numFmt w:val="lowerRoman"/>
      <w:lvlText w:val="%3."/>
      <w:lvlJc w:val="right"/>
      <w:pPr>
        <w:ind w:left="3645" w:hanging="180"/>
      </w:pPr>
    </w:lvl>
    <w:lvl w:ilvl="3" w:tplc="0809000F" w:tentative="1">
      <w:start w:val="1"/>
      <w:numFmt w:val="decimal"/>
      <w:lvlText w:val="%4."/>
      <w:lvlJc w:val="left"/>
      <w:pPr>
        <w:ind w:left="4365" w:hanging="360"/>
      </w:pPr>
    </w:lvl>
    <w:lvl w:ilvl="4" w:tplc="08090019" w:tentative="1">
      <w:start w:val="1"/>
      <w:numFmt w:val="lowerLetter"/>
      <w:lvlText w:val="%5."/>
      <w:lvlJc w:val="left"/>
      <w:pPr>
        <w:ind w:left="5085" w:hanging="360"/>
      </w:pPr>
    </w:lvl>
    <w:lvl w:ilvl="5" w:tplc="0809001B" w:tentative="1">
      <w:start w:val="1"/>
      <w:numFmt w:val="lowerRoman"/>
      <w:lvlText w:val="%6."/>
      <w:lvlJc w:val="right"/>
      <w:pPr>
        <w:ind w:left="5805" w:hanging="180"/>
      </w:pPr>
    </w:lvl>
    <w:lvl w:ilvl="6" w:tplc="0809000F" w:tentative="1">
      <w:start w:val="1"/>
      <w:numFmt w:val="decimal"/>
      <w:lvlText w:val="%7."/>
      <w:lvlJc w:val="left"/>
      <w:pPr>
        <w:ind w:left="6525" w:hanging="360"/>
      </w:pPr>
    </w:lvl>
    <w:lvl w:ilvl="7" w:tplc="08090019" w:tentative="1">
      <w:start w:val="1"/>
      <w:numFmt w:val="lowerLetter"/>
      <w:lvlText w:val="%8."/>
      <w:lvlJc w:val="left"/>
      <w:pPr>
        <w:ind w:left="7245" w:hanging="360"/>
      </w:pPr>
    </w:lvl>
    <w:lvl w:ilvl="8" w:tplc="0809001B" w:tentative="1">
      <w:start w:val="1"/>
      <w:numFmt w:val="lowerRoman"/>
      <w:lvlText w:val="%9."/>
      <w:lvlJc w:val="right"/>
      <w:pPr>
        <w:ind w:left="7965" w:hanging="180"/>
      </w:pPr>
    </w:lvl>
  </w:abstractNum>
  <w:num w:numId="1">
    <w:abstractNumId w:val="4"/>
  </w:num>
  <w:num w:numId="2">
    <w:abstractNumId w:val="25"/>
  </w:num>
  <w:num w:numId="3">
    <w:abstractNumId w:val="19"/>
  </w:num>
  <w:num w:numId="4">
    <w:abstractNumId w:val="13"/>
  </w:num>
  <w:num w:numId="5">
    <w:abstractNumId w:val="9"/>
  </w:num>
  <w:num w:numId="6">
    <w:abstractNumId w:val="16"/>
  </w:num>
  <w:num w:numId="7">
    <w:abstractNumId w:val="15"/>
  </w:num>
  <w:num w:numId="8">
    <w:abstractNumId w:val="8"/>
  </w:num>
  <w:num w:numId="9">
    <w:abstractNumId w:val="7"/>
  </w:num>
  <w:num w:numId="10">
    <w:abstractNumId w:val="5"/>
  </w:num>
  <w:num w:numId="11">
    <w:abstractNumId w:val="12"/>
  </w:num>
  <w:num w:numId="12">
    <w:abstractNumId w:val="10"/>
  </w:num>
  <w:num w:numId="13">
    <w:abstractNumId w:val="14"/>
  </w:num>
  <w:num w:numId="14">
    <w:abstractNumId w:val="23"/>
  </w:num>
  <w:num w:numId="15">
    <w:abstractNumId w:val="1"/>
  </w:num>
  <w:num w:numId="16">
    <w:abstractNumId w:val="18"/>
  </w:num>
  <w:num w:numId="17">
    <w:abstractNumId w:val="24"/>
  </w:num>
  <w:num w:numId="18">
    <w:abstractNumId w:val="21"/>
  </w:num>
  <w:num w:numId="19">
    <w:abstractNumId w:val="22"/>
  </w:num>
  <w:num w:numId="20">
    <w:abstractNumId w:val="3"/>
  </w:num>
  <w:num w:numId="21">
    <w:abstractNumId w:val="26"/>
  </w:num>
  <w:num w:numId="22">
    <w:abstractNumId w:val="6"/>
  </w:num>
  <w:num w:numId="23">
    <w:abstractNumId w:val="17"/>
  </w:num>
  <w:num w:numId="24">
    <w:abstractNumId w:val="2"/>
  </w:num>
  <w:num w:numId="25">
    <w:abstractNumId w:val="20"/>
  </w:num>
  <w:num w:numId="26">
    <w:abstractNumId w:val="11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11788"/>
    <w:rsid w:val="000245DD"/>
    <w:rsid w:val="000265DE"/>
    <w:rsid w:val="00032D3A"/>
    <w:rsid w:val="00034710"/>
    <w:rsid w:val="000425DE"/>
    <w:rsid w:val="00047658"/>
    <w:rsid w:val="000523FD"/>
    <w:rsid w:val="00061413"/>
    <w:rsid w:val="00061814"/>
    <w:rsid w:val="0006357C"/>
    <w:rsid w:val="000671F0"/>
    <w:rsid w:val="0007184A"/>
    <w:rsid w:val="000771CA"/>
    <w:rsid w:val="00081EC8"/>
    <w:rsid w:val="00084585"/>
    <w:rsid w:val="000876E8"/>
    <w:rsid w:val="00091B46"/>
    <w:rsid w:val="000A5A77"/>
    <w:rsid w:val="000B0A1E"/>
    <w:rsid w:val="000B20AB"/>
    <w:rsid w:val="000B33B2"/>
    <w:rsid w:val="000C02B3"/>
    <w:rsid w:val="000D1F61"/>
    <w:rsid w:val="000D4804"/>
    <w:rsid w:val="000E51B5"/>
    <w:rsid w:val="000E6FC7"/>
    <w:rsid w:val="000E7772"/>
    <w:rsid w:val="000F1809"/>
    <w:rsid w:val="00103ED4"/>
    <w:rsid w:val="001058FF"/>
    <w:rsid w:val="00105E07"/>
    <w:rsid w:val="001073A9"/>
    <w:rsid w:val="00113DA3"/>
    <w:rsid w:val="00117A96"/>
    <w:rsid w:val="00123604"/>
    <w:rsid w:val="00130939"/>
    <w:rsid w:val="0013219F"/>
    <w:rsid w:val="00136EBA"/>
    <w:rsid w:val="00145AF3"/>
    <w:rsid w:val="001473C9"/>
    <w:rsid w:val="00150C8A"/>
    <w:rsid w:val="00152C68"/>
    <w:rsid w:val="00155184"/>
    <w:rsid w:val="00160A9B"/>
    <w:rsid w:val="00162278"/>
    <w:rsid w:val="00172B45"/>
    <w:rsid w:val="00191054"/>
    <w:rsid w:val="00191AFA"/>
    <w:rsid w:val="001A677E"/>
    <w:rsid w:val="001B4DD8"/>
    <w:rsid w:val="001B56F9"/>
    <w:rsid w:val="001E3D1A"/>
    <w:rsid w:val="002012C1"/>
    <w:rsid w:val="00201E87"/>
    <w:rsid w:val="002029D1"/>
    <w:rsid w:val="0020749A"/>
    <w:rsid w:val="002114A1"/>
    <w:rsid w:val="00213A9F"/>
    <w:rsid w:val="00217FC2"/>
    <w:rsid w:val="002212C1"/>
    <w:rsid w:val="00224137"/>
    <w:rsid w:val="002312D1"/>
    <w:rsid w:val="002361E6"/>
    <w:rsid w:val="00242D50"/>
    <w:rsid w:val="00256F3D"/>
    <w:rsid w:val="00261992"/>
    <w:rsid w:val="00262C36"/>
    <w:rsid w:val="00265ED8"/>
    <w:rsid w:val="00266E20"/>
    <w:rsid w:val="00270C8B"/>
    <w:rsid w:val="002746C6"/>
    <w:rsid w:val="00291663"/>
    <w:rsid w:val="00292A2A"/>
    <w:rsid w:val="00294DDC"/>
    <w:rsid w:val="002A0CFE"/>
    <w:rsid w:val="002A1305"/>
    <w:rsid w:val="002A1311"/>
    <w:rsid w:val="002A35F2"/>
    <w:rsid w:val="002A6582"/>
    <w:rsid w:val="002B1BE6"/>
    <w:rsid w:val="002B223C"/>
    <w:rsid w:val="002B7AD0"/>
    <w:rsid w:val="002C68A5"/>
    <w:rsid w:val="002D62CB"/>
    <w:rsid w:val="002E4C42"/>
    <w:rsid w:val="002F16BC"/>
    <w:rsid w:val="002F27FE"/>
    <w:rsid w:val="002F71AB"/>
    <w:rsid w:val="00305C49"/>
    <w:rsid w:val="0030625D"/>
    <w:rsid w:val="00316FDA"/>
    <w:rsid w:val="003315A7"/>
    <w:rsid w:val="003341D8"/>
    <w:rsid w:val="00337AB3"/>
    <w:rsid w:val="00340A92"/>
    <w:rsid w:val="00344EDA"/>
    <w:rsid w:val="00345414"/>
    <w:rsid w:val="00351A95"/>
    <w:rsid w:val="003522CC"/>
    <w:rsid w:val="00353CB2"/>
    <w:rsid w:val="00362B1D"/>
    <w:rsid w:val="00364ABB"/>
    <w:rsid w:val="00373C22"/>
    <w:rsid w:val="00390B6A"/>
    <w:rsid w:val="003B16E1"/>
    <w:rsid w:val="003B69A2"/>
    <w:rsid w:val="003B6FD6"/>
    <w:rsid w:val="003C1380"/>
    <w:rsid w:val="003C1846"/>
    <w:rsid w:val="003C2936"/>
    <w:rsid w:val="003C2988"/>
    <w:rsid w:val="003C78AC"/>
    <w:rsid w:val="003D138B"/>
    <w:rsid w:val="003D268C"/>
    <w:rsid w:val="003D4571"/>
    <w:rsid w:val="003D60B2"/>
    <w:rsid w:val="003E23CB"/>
    <w:rsid w:val="003E3923"/>
    <w:rsid w:val="003E4BE1"/>
    <w:rsid w:val="003E555B"/>
    <w:rsid w:val="003E7919"/>
    <w:rsid w:val="003E7AAD"/>
    <w:rsid w:val="003F6102"/>
    <w:rsid w:val="003F7691"/>
    <w:rsid w:val="00400697"/>
    <w:rsid w:val="00400763"/>
    <w:rsid w:val="00402A12"/>
    <w:rsid w:val="00410ABC"/>
    <w:rsid w:val="00411679"/>
    <w:rsid w:val="00412300"/>
    <w:rsid w:val="00416C17"/>
    <w:rsid w:val="004202B9"/>
    <w:rsid w:val="00425FBF"/>
    <w:rsid w:val="0043231E"/>
    <w:rsid w:val="00436C37"/>
    <w:rsid w:val="004410E6"/>
    <w:rsid w:val="004447D7"/>
    <w:rsid w:val="004458E1"/>
    <w:rsid w:val="004535B0"/>
    <w:rsid w:val="00453B1B"/>
    <w:rsid w:val="00456F12"/>
    <w:rsid w:val="004641A6"/>
    <w:rsid w:val="00472B25"/>
    <w:rsid w:val="00474328"/>
    <w:rsid w:val="004752A3"/>
    <w:rsid w:val="00475CD7"/>
    <w:rsid w:val="004849F3"/>
    <w:rsid w:val="00490B50"/>
    <w:rsid w:val="0049566A"/>
    <w:rsid w:val="004A48E7"/>
    <w:rsid w:val="004B47E3"/>
    <w:rsid w:val="004C0861"/>
    <w:rsid w:val="004C2491"/>
    <w:rsid w:val="004C6D75"/>
    <w:rsid w:val="004D4209"/>
    <w:rsid w:val="004D65BC"/>
    <w:rsid w:val="004D714B"/>
    <w:rsid w:val="004D763A"/>
    <w:rsid w:val="004E0177"/>
    <w:rsid w:val="004E3341"/>
    <w:rsid w:val="004F16A2"/>
    <w:rsid w:val="005019B5"/>
    <w:rsid w:val="0050406B"/>
    <w:rsid w:val="00521F95"/>
    <w:rsid w:val="005258D0"/>
    <w:rsid w:val="005414D7"/>
    <w:rsid w:val="005431CF"/>
    <w:rsid w:val="00543D61"/>
    <w:rsid w:val="00545517"/>
    <w:rsid w:val="0057086B"/>
    <w:rsid w:val="00571199"/>
    <w:rsid w:val="00571BF0"/>
    <w:rsid w:val="00575195"/>
    <w:rsid w:val="00577328"/>
    <w:rsid w:val="00583C0E"/>
    <w:rsid w:val="00592355"/>
    <w:rsid w:val="005929F0"/>
    <w:rsid w:val="00593A5F"/>
    <w:rsid w:val="0059463B"/>
    <w:rsid w:val="005A2765"/>
    <w:rsid w:val="005A3422"/>
    <w:rsid w:val="005A5E84"/>
    <w:rsid w:val="005A744E"/>
    <w:rsid w:val="005B0684"/>
    <w:rsid w:val="005B30B5"/>
    <w:rsid w:val="005B6275"/>
    <w:rsid w:val="005E3952"/>
    <w:rsid w:val="005F2E4A"/>
    <w:rsid w:val="005F44D1"/>
    <w:rsid w:val="0060230F"/>
    <w:rsid w:val="006024DB"/>
    <w:rsid w:val="0060542C"/>
    <w:rsid w:val="006061C6"/>
    <w:rsid w:val="006102D6"/>
    <w:rsid w:val="00610E9C"/>
    <w:rsid w:val="00611410"/>
    <w:rsid w:val="00611EAD"/>
    <w:rsid w:val="0061279B"/>
    <w:rsid w:val="00616755"/>
    <w:rsid w:val="00624D27"/>
    <w:rsid w:val="006321CD"/>
    <w:rsid w:val="00633405"/>
    <w:rsid w:val="0063397E"/>
    <w:rsid w:val="0064543F"/>
    <w:rsid w:val="0064627B"/>
    <w:rsid w:val="006503B8"/>
    <w:rsid w:val="0066351C"/>
    <w:rsid w:val="0066558D"/>
    <w:rsid w:val="00670409"/>
    <w:rsid w:val="0068447D"/>
    <w:rsid w:val="0069062B"/>
    <w:rsid w:val="00690FB7"/>
    <w:rsid w:val="006918D0"/>
    <w:rsid w:val="0069260D"/>
    <w:rsid w:val="00693849"/>
    <w:rsid w:val="00694A71"/>
    <w:rsid w:val="006A13EC"/>
    <w:rsid w:val="006A4B6D"/>
    <w:rsid w:val="006B2BA7"/>
    <w:rsid w:val="006C0B63"/>
    <w:rsid w:val="006C1258"/>
    <w:rsid w:val="006C688B"/>
    <w:rsid w:val="006D27D7"/>
    <w:rsid w:val="006D6EA2"/>
    <w:rsid w:val="006E12DB"/>
    <w:rsid w:val="006E70D7"/>
    <w:rsid w:val="006F268E"/>
    <w:rsid w:val="006F5C8E"/>
    <w:rsid w:val="007073D4"/>
    <w:rsid w:val="00713592"/>
    <w:rsid w:val="007246B2"/>
    <w:rsid w:val="0072533A"/>
    <w:rsid w:val="00726406"/>
    <w:rsid w:val="007269C6"/>
    <w:rsid w:val="007325AA"/>
    <w:rsid w:val="00733D73"/>
    <w:rsid w:val="0074246D"/>
    <w:rsid w:val="007458BE"/>
    <w:rsid w:val="007550E7"/>
    <w:rsid w:val="00762CA0"/>
    <w:rsid w:val="00764062"/>
    <w:rsid w:val="0076676E"/>
    <w:rsid w:val="00770F33"/>
    <w:rsid w:val="0077479F"/>
    <w:rsid w:val="00780E14"/>
    <w:rsid w:val="00790A17"/>
    <w:rsid w:val="007979E9"/>
    <w:rsid w:val="007A3FCF"/>
    <w:rsid w:val="007B0431"/>
    <w:rsid w:val="007C3289"/>
    <w:rsid w:val="007C7A42"/>
    <w:rsid w:val="007D141B"/>
    <w:rsid w:val="007E044C"/>
    <w:rsid w:val="007E1743"/>
    <w:rsid w:val="007E269E"/>
    <w:rsid w:val="007F13B5"/>
    <w:rsid w:val="0080031B"/>
    <w:rsid w:val="00801A65"/>
    <w:rsid w:val="008036A9"/>
    <w:rsid w:val="00806F18"/>
    <w:rsid w:val="0081011D"/>
    <w:rsid w:val="00811EB1"/>
    <w:rsid w:val="008123BE"/>
    <w:rsid w:val="00820547"/>
    <w:rsid w:val="00820E4D"/>
    <w:rsid w:val="00821C02"/>
    <w:rsid w:val="00836D18"/>
    <w:rsid w:val="00840448"/>
    <w:rsid w:val="00841BA9"/>
    <w:rsid w:val="00841EAE"/>
    <w:rsid w:val="00852E3B"/>
    <w:rsid w:val="00853257"/>
    <w:rsid w:val="0085344D"/>
    <w:rsid w:val="008644ED"/>
    <w:rsid w:val="00864F78"/>
    <w:rsid w:val="00873CB2"/>
    <w:rsid w:val="008835B2"/>
    <w:rsid w:val="00883E13"/>
    <w:rsid w:val="00886158"/>
    <w:rsid w:val="0089747B"/>
    <w:rsid w:val="008A7466"/>
    <w:rsid w:val="008B752C"/>
    <w:rsid w:val="008C3CEB"/>
    <w:rsid w:val="008C51F0"/>
    <w:rsid w:val="008C6638"/>
    <w:rsid w:val="008D05D5"/>
    <w:rsid w:val="008D07D7"/>
    <w:rsid w:val="008D79EE"/>
    <w:rsid w:val="008D7F16"/>
    <w:rsid w:val="008E7830"/>
    <w:rsid w:val="008F0646"/>
    <w:rsid w:val="008F1AA0"/>
    <w:rsid w:val="008F6D13"/>
    <w:rsid w:val="009026A3"/>
    <w:rsid w:val="00902D7C"/>
    <w:rsid w:val="00906BB4"/>
    <w:rsid w:val="009072B4"/>
    <w:rsid w:val="00907D18"/>
    <w:rsid w:val="00920A06"/>
    <w:rsid w:val="00925264"/>
    <w:rsid w:val="00934A0E"/>
    <w:rsid w:val="00936FF4"/>
    <w:rsid w:val="00941928"/>
    <w:rsid w:val="00951C1E"/>
    <w:rsid w:val="00956B3D"/>
    <w:rsid w:val="00965E0D"/>
    <w:rsid w:val="00966958"/>
    <w:rsid w:val="0097113C"/>
    <w:rsid w:val="009730FA"/>
    <w:rsid w:val="009777E9"/>
    <w:rsid w:val="009845B0"/>
    <w:rsid w:val="0099020B"/>
    <w:rsid w:val="009905E1"/>
    <w:rsid w:val="00995592"/>
    <w:rsid w:val="00995731"/>
    <w:rsid w:val="009A0925"/>
    <w:rsid w:val="009A3D30"/>
    <w:rsid w:val="009A4F28"/>
    <w:rsid w:val="009A621E"/>
    <w:rsid w:val="009B4633"/>
    <w:rsid w:val="009C2F28"/>
    <w:rsid w:val="009C5670"/>
    <w:rsid w:val="009C6315"/>
    <w:rsid w:val="009C6E8F"/>
    <w:rsid w:val="009D181A"/>
    <w:rsid w:val="009F76C5"/>
    <w:rsid w:val="00A0352E"/>
    <w:rsid w:val="00A05C02"/>
    <w:rsid w:val="00A13FF5"/>
    <w:rsid w:val="00A14146"/>
    <w:rsid w:val="00A24718"/>
    <w:rsid w:val="00A335B8"/>
    <w:rsid w:val="00A359AB"/>
    <w:rsid w:val="00A35E21"/>
    <w:rsid w:val="00A362B4"/>
    <w:rsid w:val="00A405B8"/>
    <w:rsid w:val="00A5720D"/>
    <w:rsid w:val="00A71D16"/>
    <w:rsid w:val="00A73355"/>
    <w:rsid w:val="00A7604A"/>
    <w:rsid w:val="00A77BB7"/>
    <w:rsid w:val="00A804FA"/>
    <w:rsid w:val="00A86448"/>
    <w:rsid w:val="00AA009D"/>
    <w:rsid w:val="00AA612F"/>
    <w:rsid w:val="00AB382B"/>
    <w:rsid w:val="00AB7636"/>
    <w:rsid w:val="00AB7BC4"/>
    <w:rsid w:val="00AC01B5"/>
    <w:rsid w:val="00AC489F"/>
    <w:rsid w:val="00AC5B3E"/>
    <w:rsid w:val="00AC6EDB"/>
    <w:rsid w:val="00AC719E"/>
    <w:rsid w:val="00AD66D2"/>
    <w:rsid w:val="00AD7605"/>
    <w:rsid w:val="00AE54FC"/>
    <w:rsid w:val="00AF5ACC"/>
    <w:rsid w:val="00B02E8A"/>
    <w:rsid w:val="00B07676"/>
    <w:rsid w:val="00B14E96"/>
    <w:rsid w:val="00B223E3"/>
    <w:rsid w:val="00B26597"/>
    <w:rsid w:val="00B31713"/>
    <w:rsid w:val="00B31E3C"/>
    <w:rsid w:val="00B37439"/>
    <w:rsid w:val="00B4091E"/>
    <w:rsid w:val="00B50033"/>
    <w:rsid w:val="00B53B6B"/>
    <w:rsid w:val="00B77635"/>
    <w:rsid w:val="00B77C2B"/>
    <w:rsid w:val="00B82575"/>
    <w:rsid w:val="00B84C99"/>
    <w:rsid w:val="00B8711B"/>
    <w:rsid w:val="00B876B0"/>
    <w:rsid w:val="00BA4ABD"/>
    <w:rsid w:val="00BB20A0"/>
    <w:rsid w:val="00BC0289"/>
    <w:rsid w:val="00BC0B73"/>
    <w:rsid w:val="00BC41FF"/>
    <w:rsid w:val="00BC5A93"/>
    <w:rsid w:val="00BD672A"/>
    <w:rsid w:val="00BE0744"/>
    <w:rsid w:val="00BE4204"/>
    <w:rsid w:val="00BF2ED1"/>
    <w:rsid w:val="00BF3B15"/>
    <w:rsid w:val="00C109B5"/>
    <w:rsid w:val="00C13FE3"/>
    <w:rsid w:val="00C14D92"/>
    <w:rsid w:val="00C207BF"/>
    <w:rsid w:val="00C2434C"/>
    <w:rsid w:val="00C26A11"/>
    <w:rsid w:val="00C31C54"/>
    <w:rsid w:val="00C32FD8"/>
    <w:rsid w:val="00C44272"/>
    <w:rsid w:val="00C544A9"/>
    <w:rsid w:val="00C548BE"/>
    <w:rsid w:val="00C5604A"/>
    <w:rsid w:val="00C573AB"/>
    <w:rsid w:val="00C604B5"/>
    <w:rsid w:val="00C60F75"/>
    <w:rsid w:val="00C6728C"/>
    <w:rsid w:val="00C7130A"/>
    <w:rsid w:val="00C75560"/>
    <w:rsid w:val="00C761D0"/>
    <w:rsid w:val="00CB3421"/>
    <w:rsid w:val="00CB787B"/>
    <w:rsid w:val="00CC20D0"/>
    <w:rsid w:val="00CE1306"/>
    <w:rsid w:val="00CF3FA3"/>
    <w:rsid w:val="00CF4BA5"/>
    <w:rsid w:val="00CF5A63"/>
    <w:rsid w:val="00CF78B3"/>
    <w:rsid w:val="00D044BA"/>
    <w:rsid w:val="00D05C0C"/>
    <w:rsid w:val="00D10FFA"/>
    <w:rsid w:val="00D24E8F"/>
    <w:rsid w:val="00D2600A"/>
    <w:rsid w:val="00D341A9"/>
    <w:rsid w:val="00D366EB"/>
    <w:rsid w:val="00D37577"/>
    <w:rsid w:val="00D37FBC"/>
    <w:rsid w:val="00D42A5F"/>
    <w:rsid w:val="00D55009"/>
    <w:rsid w:val="00D553D7"/>
    <w:rsid w:val="00D63C28"/>
    <w:rsid w:val="00D67B30"/>
    <w:rsid w:val="00D757D7"/>
    <w:rsid w:val="00D76939"/>
    <w:rsid w:val="00D76E2D"/>
    <w:rsid w:val="00D778CF"/>
    <w:rsid w:val="00D82CD5"/>
    <w:rsid w:val="00D872E8"/>
    <w:rsid w:val="00D90633"/>
    <w:rsid w:val="00D91651"/>
    <w:rsid w:val="00DA0491"/>
    <w:rsid w:val="00DA0E11"/>
    <w:rsid w:val="00DD2ECC"/>
    <w:rsid w:val="00DD45AC"/>
    <w:rsid w:val="00DD63CC"/>
    <w:rsid w:val="00DE2A7D"/>
    <w:rsid w:val="00DE7265"/>
    <w:rsid w:val="00DE7843"/>
    <w:rsid w:val="00DF0610"/>
    <w:rsid w:val="00DF4A7D"/>
    <w:rsid w:val="00DF56BE"/>
    <w:rsid w:val="00DF7D3F"/>
    <w:rsid w:val="00E0129C"/>
    <w:rsid w:val="00E10BDD"/>
    <w:rsid w:val="00E113A2"/>
    <w:rsid w:val="00E13F7F"/>
    <w:rsid w:val="00E15194"/>
    <w:rsid w:val="00E2067F"/>
    <w:rsid w:val="00E35708"/>
    <w:rsid w:val="00E36E10"/>
    <w:rsid w:val="00E40257"/>
    <w:rsid w:val="00E44BB8"/>
    <w:rsid w:val="00E5299F"/>
    <w:rsid w:val="00E566D6"/>
    <w:rsid w:val="00E67414"/>
    <w:rsid w:val="00E730E4"/>
    <w:rsid w:val="00E776A0"/>
    <w:rsid w:val="00E8079B"/>
    <w:rsid w:val="00E81BB9"/>
    <w:rsid w:val="00E81E9F"/>
    <w:rsid w:val="00E903A8"/>
    <w:rsid w:val="00E97866"/>
    <w:rsid w:val="00EA22C3"/>
    <w:rsid w:val="00EA2D13"/>
    <w:rsid w:val="00EB0F42"/>
    <w:rsid w:val="00EB2985"/>
    <w:rsid w:val="00EB32F2"/>
    <w:rsid w:val="00EC0A7B"/>
    <w:rsid w:val="00EC1B77"/>
    <w:rsid w:val="00ED30E7"/>
    <w:rsid w:val="00ED4569"/>
    <w:rsid w:val="00EE02D1"/>
    <w:rsid w:val="00EE453D"/>
    <w:rsid w:val="00EE5DD3"/>
    <w:rsid w:val="00EE7413"/>
    <w:rsid w:val="00EF01D9"/>
    <w:rsid w:val="00EF498F"/>
    <w:rsid w:val="00EF53CE"/>
    <w:rsid w:val="00EF6EB7"/>
    <w:rsid w:val="00F011A2"/>
    <w:rsid w:val="00F05192"/>
    <w:rsid w:val="00F05863"/>
    <w:rsid w:val="00F13359"/>
    <w:rsid w:val="00F26B54"/>
    <w:rsid w:val="00F31874"/>
    <w:rsid w:val="00F33147"/>
    <w:rsid w:val="00F341EF"/>
    <w:rsid w:val="00F34477"/>
    <w:rsid w:val="00F35E58"/>
    <w:rsid w:val="00F404FA"/>
    <w:rsid w:val="00F41734"/>
    <w:rsid w:val="00F435CA"/>
    <w:rsid w:val="00F47580"/>
    <w:rsid w:val="00F519EB"/>
    <w:rsid w:val="00F5491D"/>
    <w:rsid w:val="00F608CF"/>
    <w:rsid w:val="00F666C0"/>
    <w:rsid w:val="00F6775F"/>
    <w:rsid w:val="00F71E16"/>
    <w:rsid w:val="00F8483C"/>
    <w:rsid w:val="00F904B9"/>
    <w:rsid w:val="00F913B1"/>
    <w:rsid w:val="00F91433"/>
    <w:rsid w:val="00FA6B37"/>
    <w:rsid w:val="00FA6BE3"/>
    <w:rsid w:val="00FA7177"/>
    <w:rsid w:val="00FB0C80"/>
    <w:rsid w:val="00FB5DFA"/>
    <w:rsid w:val="00FB6973"/>
    <w:rsid w:val="00FB6F31"/>
    <w:rsid w:val="00FE6BEA"/>
    <w:rsid w:val="00FF18CB"/>
    <w:rsid w:val="00FF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DEFFE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iPriority="0" w:unhideWhenUsed="1"/>
    <w:lsdException w:name="footer" w:locked="0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1A6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7E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locked/>
    <w:rsid w:val="003D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8C51F0"/>
  </w:style>
  <w:style w:type="paragraph" w:styleId="NoSpacing">
    <w:name w:val="No Spacing"/>
    <w:qFormat/>
    <w:locked/>
    <w:rsid w:val="008C51F0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character" w:styleId="Emphasis">
    <w:name w:val="Emphasis"/>
    <w:uiPriority w:val="20"/>
    <w:qFormat/>
    <w:locked/>
    <w:rsid w:val="008C51F0"/>
    <w:rPr>
      <w:i/>
      <w:iCs/>
    </w:rPr>
  </w:style>
  <w:style w:type="character" w:styleId="Hyperlink">
    <w:name w:val="Hyperlink"/>
    <w:locked/>
    <w:rsid w:val="0049566A"/>
    <w:rPr>
      <w:u w:val="single"/>
    </w:rPr>
  </w:style>
  <w:style w:type="character" w:styleId="Strong">
    <w:name w:val="Strong"/>
    <w:uiPriority w:val="22"/>
    <w:qFormat/>
    <w:locked/>
    <w:rsid w:val="0049566A"/>
    <w:rPr>
      <w:b/>
      <w:bCs/>
    </w:rPr>
  </w:style>
  <w:style w:type="paragraph" w:customStyle="1" w:styleId="cb">
    <w:name w:val="cb"/>
    <w:basedOn w:val="Normal"/>
    <w:rsid w:val="00FF57B6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FF57B6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57B6"/>
    <w:rPr>
      <w:rFonts w:ascii="Georgia" w:eastAsia="Arial Unicode MS" w:hAnsi="Georgia" w:cs="Times New Roman"/>
      <w:color w:val="000000"/>
      <w:sz w:val="20"/>
      <w:szCs w:val="20"/>
      <w:u w:color="000000"/>
      <w:bdr w:val="nil"/>
    </w:rPr>
  </w:style>
  <w:style w:type="character" w:styleId="FootnoteReference">
    <w:name w:val="footnote reference"/>
    <w:uiPriority w:val="99"/>
    <w:semiHidden/>
    <w:unhideWhenUsed/>
    <w:locked/>
    <w:rsid w:val="00FF57B6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locked/>
    <w:rsid w:val="0067040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locked/>
    <w:rsid w:val="00F519E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sz w:val="28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F519EB"/>
    <w:rPr>
      <w:rFonts w:ascii="Times New Roman" w:eastAsia="Times New Roman" w:hAnsi="Times New Roman" w:cs="Times New Roman"/>
      <w:sz w:val="28"/>
      <w:szCs w:val="20"/>
      <w:lang w:val="ro-RO" w:eastAsia="x-none"/>
    </w:rPr>
  </w:style>
  <w:style w:type="paragraph" w:customStyle="1" w:styleId="Antetisubsol">
    <w:name w:val="Antet și subsol"/>
    <w:rsid w:val="00D91651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numbering" w:customStyle="1" w:styleId="Stilimportat1">
    <w:name w:val="Stil importat 1"/>
    <w:rsid w:val="00D91651"/>
    <w:pPr>
      <w:numPr>
        <w:numId w:val="15"/>
      </w:numPr>
    </w:pPr>
  </w:style>
  <w:style w:type="character" w:styleId="UnresolvedMention">
    <w:name w:val="Unresolved Mention"/>
    <w:uiPriority w:val="99"/>
    <w:semiHidden/>
    <w:unhideWhenUsed/>
    <w:rsid w:val="00D91651"/>
    <w:rPr>
      <w:color w:val="605E5C"/>
      <w:shd w:val="clear" w:color="auto" w:fill="E1DFDD"/>
    </w:rPr>
  </w:style>
  <w:style w:type="table" w:customStyle="1" w:styleId="Tabelgril1">
    <w:name w:val="Tabel grilă1"/>
    <w:basedOn w:val="TableNormal"/>
    <w:next w:val="TableGrid"/>
    <w:uiPriority w:val="39"/>
    <w:rsid w:val="00D91651"/>
    <w:pPr>
      <w:spacing w:after="0" w:line="240" w:lineRule="auto"/>
    </w:pPr>
    <w:rPr>
      <w:rFonts w:ascii="Calibri" w:eastAsia="Calibri" w:hAnsi="Calibri" w:cs="Times New Roman"/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9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863BFB-5675-4F40-9F31-59490E239527}"/>
</file>

<file path=customXml/itemProps2.xml><?xml version="1.0" encoding="utf-8"?>
<ds:datastoreItem xmlns:ds="http://schemas.openxmlformats.org/officeDocument/2006/customXml" ds:itemID="{34841D6D-68B6-4928-9B96-7D3EEFF7F7EC}"/>
</file>

<file path=customXml/itemProps3.xml><?xml version="1.0" encoding="utf-8"?>
<ds:datastoreItem xmlns:ds="http://schemas.openxmlformats.org/officeDocument/2006/customXml" ds:itemID="{2C3D79E7-828E-4221-844A-C98A27119975}"/>
</file>

<file path=customXml/itemProps4.xml><?xml version="1.0" encoding="utf-8"?>
<ds:datastoreItem xmlns:ds="http://schemas.openxmlformats.org/officeDocument/2006/customXml" ds:itemID="{44F04BDF-C434-4F57-813A-D529C8C52F5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1957</TotalTime>
  <Pages>3</Pages>
  <Words>370</Words>
  <Characters>2152</Characters>
  <Application>Microsoft Office Word</Application>
  <DocSecurity>8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 143 18.11. Proiect pensii judecători</dc:title>
  <dc:subject/>
  <dc:creator>Sorin</dc:creator>
  <cp:keywords/>
  <dc:description/>
  <cp:lastModifiedBy>Dan Perciun</cp:lastModifiedBy>
  <cp:revision>229</cp:revision>
  <cp:lastPrinted>2019-11-07T14:47:00Z</cp:lastPrinted>
  <dcterms:created xsi:type="dcterms:W3CDTF">2019-07-29T08:16:00Z</dcterms:created>
  <dcterms:modified xsi:type="dcterms:W3CDTF">2019-11-25T12:26:00Z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