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E2CE0" w14:textId="77777777" w:rsidR="00E14154" w:rsidRPr="00612D76" w:rsidRDefault="00E14154" w:rsidP="00FE2401">
      <w:pPr>
        <w:tabs>
          <w:tab w:val="left" w:pos="993"/>
        </w:tabs>
        <w:spacing w:after="0" w:line="240" w:lineRule="auto"/>
        <w:ind w:firstLine="851"/>
        <w:jc w:val="right"/>
        <w:rPr>
          <w:rFonts w:eastAsia="DengXian"/>
          <w:b/>
          <w:bCs/>
          <w:lang w:val="ru-RU"/>
        </w:rPr>
      </w:pPr>
      <w:r w:rsidRPr="00612D76">
        <w:rPr>
          <w:rFonts w:eastAsia="DengXian"/>
          <w:b/>
          <w:bCs/>
          <w:lang w:val="ru-RU"/>
        </w:rPr>
        <w:t>Постоянному бюро Парламента</w:t>
      </w:r>
    </w:p>
    <w:p w14:paraId="637C2F2A" w14:textId="77777777" w:rsidR="00E14154" w:rsidRPr="00612D76" w:rsidRDefault="00E14154" w:rsidP="00FE2401">
      <w:pPr>
        <w:tabs>
          <w:tab w:val="left" w:pos="993"/>
        </w:tabs>
        <w:spacing w:after="0" w:line="240" w:lineRule="auto"/>
        <w:ind w:firstLine="851"/>
        <w:jc w:val="right"/>
        <w:rPr>
          <w:rFonts w:eastAsia="DengXian"/>
          <w:b/>
          <w:bCs/>
          <w:lang w:val="ru-RU"/>
        </w:rPr>
      </w:pPr>
      <w:r w:rsidRPr="00612D76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2E2A5B64" w14:textId="77777777" w:rsidR="00E14154" w:rsidRPr="00612D76" w:rsidRDefault="00E14154" w:rsidP="00FE2401">
      <w:pPr>
        <w:tabs>
          <w:tab w:val="left" w:pos="993"/>
        </w:tabs>
        <w:spacing w:after="0" w:line="240" w:lineRule="auto"/>
        <w:ind w:firstLine="851"/>
        <w:jc w:val="both"/>
        <w:rPr>
          <w:rFonts w:eastAsia="DengXian"/>
          <w:lang w:val="ru-RU"/>
        </w:rPr>
      </w:pPr>
    </w:p>
    <w:p w14:paraId="2A00D74F" w14:textId="77777777" w:rsidR="00E14154" w:rsidRPr="00612D76" w:rsidRDefault="00E14154" w:rsidP="00FE2401">
      <w:pPr>
        <w:tabs>
          <w:tab w:val="left" w:pos="993"/>
        </w:tabs>
        <w:spacing w:after="0" w:line="240" w:lineRule="auto"/>
        <w:ind w:firstLine="851"/>
        <w:jc w:val="both"/>
        <w:rPr>
          <w:rFonts w:eastAsia="DengXian"/>
          <w:lang w:val="ru-RU"/>
        </w:rPr>
      </w:pPr>
    </w:p>
    <w:p w14:paraId="7D50AC37" w14:textId="77777777" w:rsidR="00E14154" w:rsidRPr="00612D76" w:rsidRDefault="00E14154" w:rsidP="00FE2401">
      <w:pPr>
        <w:tabs>
          <w:tab w:val="left" w:pos="993"/>
        </w:tabs>
        <w:spacing w:after="0" w:line="240" w:lineRule="auto"/>
        <w:ind w:firstLine="851"/>
        <w:jc w:val="both"/>
        <w:rPr>
          <w:rFonts w:eastAsia="DengXian"/>
          <w:lang w:val="ru-RU"/>
        </w:rPr>
      </w:pPr>
    </w:p>
    <w:p w14:paraId="1AEBB4DE" w14:textId="77777777" w:rsidR="00E14154" w:rsidRPr="00612D76" w:rsidRDefault="00E14154" w:rsidP="00FE2401">
      <w:pPr>
        <w:tabs>
          <w:tab w:val="left" w:pos="993"/>
        </w:tabs>
        <w:spacing w:after="0" w:line="240" w:lineRule="auto"/>
        <w:ind w:firstLine="851"/>
        <w:jc w:val="both"/>
        <w:rPr>
          <w:rFonts w:eastAsia="DengXian"/>
          <w:lang w:val="ru-RU"/>
        </w:rPr>
      </w:pPr>
    </w:p>
    <w:p w14:paraId="5F8657ED" w14:textId="77777777" w:rsidR="00E14154" w:rsidRPr="00612D76" w:rsidRDefault="00E14154" w:rsidP="00FE2401">
      <w:pPr>
        <w:tabs>
          <w:tab w:val="left" w:pos="993"/>
        </w:tabs>
        <w:spacing w:after="0" w:line="240" w:lineRule="auto"/>
        <w:ind w:firstLine="851"/>
        <w:jc w:val="both"/>
        <w:rPr>
          <w:rFonts w:eastAsia="DengXian"/>
          <w:lang w:val="ru-RU"/>
        </w:rPr>
      </w:pPr>
    </w:p>
    <w:p w14:paraId="15BFF0D3" w14:textId="16D54759" w:rsidR="00C5345E" w:rsidRPr="00612D76" w:rsidRDefault="00E14154" w:rsidP="00FE2401">
      <w:pPr>
        <w:spacing w:line="240" w:lineRule="auto"/>
        <w:ind w:firstLine="851"/>
        <w:jc w:val="both"/>
        <w:rPr>
          <w:lang w:val="ru-RU"/>
        </w:rPr>
      </w:pPr>
      <w:r w:rsidRPr="00612D76"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612D76">
        <w:rPr>
          <w:lang w:val="ru-RU"/>
        </w:rPr>
        <w:t xml:space="preserve"> представляется на рассмотрение Парламенту в порядке законодательной инициативы проект </w:t>
      </w:r>
      <w:bookmarkStart w:id="0" w:name="_Hlk85014770"/>
      <w:r w:rsidR="00C5345E" w:rsidRPr="00612D76">
        <w:rPr>
          <w:lang w:val="ru-RU"/>
        </w:rPr>
        <w:t>Постановлени</w:t>
      </w:r>
      <w:r w:rsidR="0013535D" w:rsidRPr="00612D76">
        <w:rPr>
          <w:lang w:val="ru-RU"/>
        </w:rPr>
        <w:t>я</w:t>
      </w:r>
      <w:r w:rsidR="00C5345E" w:rsidRPr="00612D76">
        <w:rPr>
          <w:lang w:val="ru-RU"/>
        </w:rPr>
        <w:t xml:space="preserve"> </w:t>
      </w:r>
      <w:r w:rsidR="0013535D" w:rsidRPr="00612D76">
        <w:rPr>
          <w:rFonts w:eastAsia="DengXian"/>
          <w:lang w:val="ru-RU"/>
        </w:rPr>
        <w:t>Парламента</w:t>
      </w:r>
      <w:r w:rsidR="0013535D" w:rsidRPr="00612D76">
        <w:rPr>
          <w:lang w:val="ru-RU"/>
        </w:rPr>
        <w:t xml:space="preserve"> </w:t>
      </w:r>
      <w:r w:rsidR="00C5345E" w:rsidRPr="00612D76">
        <w:rPr>
          <w:lang w:val="ru-RU"/>
        </w:rPr>
        <w:t>по Докладу народного адвоката о соблюдении прав</w:t>
      </w:r>
      <w:r w:rsidR="0013535D" w:rsidRPr="00612D76">
        <w:rPr>
          <w:lang w:val="ru-RU"/>
        </w:rPr>
        <w:t xml:space="preserve"> </w:t>
      </w:r>
      <w:r w:rsidR="00C5345E" w:rsidRPr="00612D76">
        <w:rPr>
          <w:lang w:val="ru-RU"/>
        </w:rPr>
        <w:t>и свобод человека в Республике Молдова в 20</w:t>
      </w:r>
      <w:r w:rsidR="0013535D" w:rsidRPr="00612D76">
        <w:rPr>
          <w:lang w:val="ru-RU"/>
        </w:rPr>
        <w:t>2</w:t>
      </w:r>
      <w:r w:rsidR="00C5345E" w:rsidRPr="00612D76">
        <w:rPr>
          <w:lang w:val="ru-RU"/>
        </w:rPr>
        <w:t>1 году</w:t>
      </w:r>
      <w:r w:rsidR="0013535D" w:rsidRPr="00612D76">
        <w:rPr>
          <w:lang w:val="ru-RU"/>
        </w:rPr>
        <w:t>.</w:t>
      </w:r>
    </w:p>
    <w:p w14:paraId="44CF581F" w14:textId="77777777" w:rsidR="00E14154" w:rsidRPr="00612D76" w:rsidRDefault="00E14154" w:rsidP="00FE2401">
      <w:pPr>
        <w:tabs>
          <w:tab w:val="left" w:pos="993"/>
        </w:tabs>
        <w:spacing w:after="0" w:line="240" w:lineRule="auto"/>
        <w:ind w:firstLine="851"/>
        <w:jc w:val="both"/>
        <w:rPr>
          <w:rFonts w:eastAsia="DengXian"/>
          <w:lang w:val="ru-RU"/>
        </w:rPr>
      </w:pPr>
    </w:p>
    <w:bookmarkEnd w:id="0"/>
    <w:p w14:paraId="61747CDE" w14:textId="77777777" w:rsidR="00E14154" w:rsidRPr="00612D76" w:rsidRDefault="00E14154" w:rsidP="00FE2401">
      <w:pPr>
        <w:tabs>
          <w:tab w:val="left" w:pos="993"/>
        </w:tabs>
        <w:spacing w:after="0" w:line="240" w:lineRule="auto"/>
        <w:ind w:firstLine="851"/>
        <w:jc w:val="both"/>
        <w:rPr>
          <w:rFonts w:eastAsia="DengXian"/>
          <w:lang w:val="ru-RU"/>
        </w:rPr>
      </w:pPr>
    </w:p>
    <w:p w14:paraId="4CE74829" w14:textId="77777777" w:rsidR="00E14154" w:rsidRPr="00612D76" w:rsidRDefault="00E14154" w:rsidP="00FE2401">
      <w:pPr>
        <w:tabs>
          <w:tab w:val="left" w:pos="993"/>
        </w:tabs>
        <w:spacing w:after="0" w:line="240" w:lineRule="auto"/>
        <w:ind w:firstLine="851"/>
        <w:jc w:val="both"/>
        <w:rPr>
          <w:rFonts w:eastAsia="DengXian"/>
          <w:lang w:val="ru-RU"/>
        </w:rPr>
      </w:pPr>
      <w:r w:rsidRPr="00612D76">
        <w:rPr>
          <w:rFonts w:eastAsia="DengXian"/>
          <w:lang w:val="ru-RU"/>
        </w:rPr>
        <w:t>Прилагаются:</w:t>
      </w:r>
    </w:p>
    <w:p w14:paraId="5FC81BDE" w14:textId="2FF4A1B3" w:rsidR="00E14154" w:rsidRPr="00612D76" w:rsidRDefault="00E14154" w:rsidP="00FE2401">
      <w:pPr>
        <w:tabs>
          <w:tab w:val="left" w:pos="993"/>
        </w:tabs>
        <w:spacing w:after="0" w:line="240" w:lineRule="auto"/>
        <w:ind w:firstLine="851"/>
        <w:jc w:val="both"/>
        <w:rPr>
          <w:rFonts w:eastAsia="DengXian"/>
          <w:lang w:val="ru-RU"/>
        </w:rPr>
      </w:pPr>
      <w:r w:rsidRPr="00612D76">
        <w:rPr>
          <w:rFonts w:eastAsia="DengXian"/>
          <w:lang w:val="ru-RU"/>
        </w:rPr>
        <w:t>1)</w:t>
      </w:r>
      <w:r w:rsidRPr="00612D76">
        <w:rPr>
          <w:rFonts w:eastAsia="DengXian"/>
          <w:lang w:val="ru-RU"/>
        </w:rPr>
        <w:tab/>
        <w:t xml:space="preserve">проект </w:t>
      </w:r>
      <w:r w:rsidR="0013535D" w:rsidRPr="00612D76">
        <w:rPr>
          <w:rFonts w:eastAsia="DengXian"/>
          <w:lang w:val="ru-RU"/>
        </w:rPr>
        <w:t>п</w:t>
      </w:r>
      <w:r w:rsidR="0013535D" w:rsidRPr="00612D76">
        <w:rPr>
          <w:lang w:val="ru-RU"/>
        </w:rPr>
        <w:t>остановления</w:t>
      </w:r>
      <w:r w:rsidRPr="00612D76">
        <w:rPr>
          <w:rFonts w:eastAsia="DengXian"/>
          <w:lang w:val="ru-RU"/>
        </w:rPr>
        <w:t>;</w:t>
      </w:r>
    </w:p>
    <w:p w14:paraId="1AE1FEB9" w14:textId="77777777" w:rsidR="00E14154" w:rsidRPr="00612D76" w:rsidRDefault="00E14154" w:rsidP="00FE2401">
      <w:pPr>
        <w:tabs>
          <w:tab w:val="left" w:pos="993"/>
        </w:tabs>
        <w:spacing w:after="0" w:line="240" w:lineRule="auto"/>
        <w:ind w:firstLine="851"/>
        <w:jc w:val="both"/>
        <w:rPr>
          <w:rFonts w:eastAsia="DengXian"/>
          <w:lang w:val="ru-RU"/>
        </w:rPr>
      </w:pPr>
      <w:r w:rsidRPr="00612D76">
        <w:rPr>
          <w:rFonts w:eastAsia="DengXian"/>
          <w:lang w:val="ru-RU"/>
        </w:rPr>
        <w:t>2)</w:t>
      </w:r>
      <w:r w:rsidRPr="00612D76">
        <w:rPr>
          <w:rFonts w:eastAsia="DengXian"/>
          <w:lang w:val="ru-RU"/>
        </w:rPr>
        <w:tab/>
        <w:t>пояснительная записка.</w:t>
      </w:r>
    </w:p>
    <w:p w14:paraId="6AF5C856" w14:textId="77777777" w:rsidR="00E14154" w:rsidRPr="00612D76" w:rsidRDefault="00E14154" w:rsidP="00FE2401">
      <w:pPr>
        <w:tabs>
          <w:tab w:val="left" w:pos="993"/>
        </w:tabs>
        <w:spacing w:after="0" w:line="240" w:lineRule="auto"/>
        <w:ind w:firstLine="851"/>
        <w:jc w:val="both"/>
        <w:rPr>
          <w:rFonts w:eastAsia="DengXian"/>
          <w:lang w:val="ru-RU"/>
        </w:rPr>
      </w:pPr>
    </w:p>
    <w:p w14:paraId="72136FDE" w14:textId="77777777" w:rsidR="00E14154" w:rsidRPr="00612D76" w:rsidRDefault="00E14154" w:rsidP="00FE2401">
      <w:pPr>
        <w:tabs>
          <w:tab w:val="left" w:pos="993"/>
        </w:tabs>
        <w:spacing w:after="0" w:line="240" w:lineRule="auto"/>
        <w:ind w:firstLine="851"/>
        <w:jc w:val="both"/>
        <w:rPr>
          <w:rFonts w:eastAsia="DengXian"/>
          <w:lang w:val="ru-RU"/>
        </w:rPr>
      </w:pPr>
    </w:p>
    <w:p w14:paraId="5FC17804" w14:textId="31F327B6" w:rsidR="00E14154" w:rsidRPr="00612D76" w:rsidRDefault="00E14154" w:rsidP="00FE2401">
      <w:pPr>
        <w:tabs>
          <w:tab w:val="left" w:pos="993"/>
        </w:tabs>
        <w:spacing w:after="0" w:line="240" w:lineRule="auto"/>
        <w:ind w:firstLine="851"/>
        <w:jc w:val="both"/>
        <w:rPr>
          <w:rFonts w:eastAsia="DengXian"/>
          <w:lang w:val="ru-RU"/>
        </w:rPr>
      </w:pPr>
      <w:r w:rsidRPr="00612D76">
        <w:rPr>
          <w:rFonts w:eastAsia="DengXian"/>
          <w:lang w:val="ru-RU"/>
        </w:rPr>
        <w:t xml:space="preserve">                                                                                  </w:t>
      </w:r>
    </w:p>
    <w:p w14:paraId="7BA00180" w14:textId="2341A60B" w:rsidR="00E14154" w:rsidRPr="00612D76" w:rsidRDefault="00E14154" w:rsidP="00FE2401">
      <w:pPr>
        <w:spacing w:after="0" w:line="240" w:lineRule="auto"/>
        <w:ind w:firstLine="851"/>
        <w:jc w:val="both"/>
        <w:rPr>
          <w:rFonts w:eastAsia="DengXian"/>
          <w:b/>
          <w:bCs/>
          <w:lang w:val="ru-RU"/>
        </w:rPr>
      </w:pPr>
      <w:r w:rsidRPr="00612D76">
        <w:rPr>
          <w:rFonts w:eastAsia="DengXian"/>
          <w:b/>
          <w:bCs/>
          <w:lang w:val="ru-RU"/>
        </w:rPr>
        <w:t>Депутат</w:t>
      </w:r>
      <w:r w:rsidR="0037089A" w:rsidRPr="00612D76">
        <w:rPr>
          <w:rFonts w:eastAsia="DengXian"/>
          <w:b/>
          <w:bCs/>
          <w:lang w:val="ru-RU"/>
        </w:rPr>
        <w:t>ы</w:t>
      </w:r>
      <w:r w:rsidRPr="00612D76">
        <w:rPr>
          <w:rFonts w:eastAsia="DengXian"/>
          <w:b/>
          <w:bCs/>
          <w:lang w:val="ru-RU"/>
        </w:rPr>
        <w:t xml:space="preserve"> Парламента:</w:t>
      </w:r>
    </w:p>
    <w:p w14:paraId="560A515A" w14:textId="23EAE9B0" w:rsidR="0013535D" w:rsidRPr="00612D76" w:rsidRDefault="0013535D" w:rsidP="00FE2401">
      <w:pPr>
        <w:spacing w:after="0" w:line="240" w:lineRule="auto"/>
        <w:ind w:firstLine="851"/>
        <w:jc w:val="right"/>
        <w:rPr>
          <w:lang w:val="ru-RU"/>
        </w:rPr>
      </w:pPr>
      <w:r w:rsidRPr="00612D76">
        <w:rPr>
          <w:lang w:val="ru-RU"/>
        </w:rPr>
        <w:t>Г. Новак</w:t>
      </w:r>
    </w:p>
    <w:p w14:paraId="7DC8F9CF" w14:textId="0613C441" w:rsidR="0013535D" w:rsidRPr="00612D76" w:rsidRDefault="0013535D" w:rsidP="00FE2401">
      <w:pPr>
        <w:spacing w:after="0" w:line="240" w:lineRule="auto"/>
        <w:ind w:firstLine="851"/>
        <w:jc w:val="right"/>
        <w:rPr>
          <w:lang w:val="ru-RU"/>
        </w:rPr>
      </w:pPr>
      <w:r w:rsidRPr="00612D76">
        <w:rPr>
          <w:lang w:val="ru-RU"/>
        </w:rPr>
        <w:t>Н. Давидович</w:t>
      </w:r>
    </w:p>
    <w:p w14:paraId="39A90641" w14:textId="3F5CB7BF" w:rsidR="0013535D" w:rsidRPr="00612D76" w:rsidRDefault="0013535D" w:rsidP="00FE2401">
      <w:pPr>
        <w:spacing w:after="0" w:line="240" w:lineRule="auto"/>
        <w:ind w:firstLine="851"/>
        <w:jc w:val="right"/>
        <w:rPr>
          <w:lang w:val="ru-RU"/>
        </w:rPr>
      </w:pPr>
      <w:r w:rsidRPr="00612D76">
        <w:rPr>
          <w:lang w:val="ru-RU"/>
        </w:rPr>
        <w:t xml:space="preserve">Н. </w:t>
      </w:r>
      <w:proofErr w:type="spellStart"/>
      <w:r w:rsidRPr="00612D76">
        <w:rPr>
          <w:lang w:val="ru-RU"/>
        </w:rPr>
        <w:t>Русол</w:t>
      </w:r>
      <w:proofErr w:type="spellEnd"/>
    </w:p>
    <w:p w14:paraId="553142FA" w14:textId="4F256F8A" w:rsidR="0013535D" w:rsidRPr="00612D76" w:rsidRDefault="0013535D" w:rsidP="00FE2401">
      <w:pPr>
        <w:spacing w:after="0" w:line="240" w:lineRule="auto"/>
        <w:ind w:firstLine="851"/>
        <w:jc w:val="right"/>
        <w:rPr>
          <w:lang w:val="ru-RU"/>
        </w:rPr>
      </w:pPr>
      <w:r w:rsidRPr="00612D76">
        <w:rPr>
          <w:lang w:val="ru-RU"/>
        </w:rPr>
        <w:t xml:space="preserve">Е. </w:t>
      </w:r>
      <w:proofErr w:type="spellStart"/>
      <w:r w:rsidRPr="00612D76">
        <w:rPr>
          <w:lang w:val="ru-RU"/>
        </w:rPr>
        <w:t>Кожокарь</w:t>
      </w:r>
      <w:proofErr w:type="spellEnd"/>
    </w:p>
    <w:p w14:paraId="6D59ECCF" w14:textId="6A34D25A" w:rsidR="0013535D" w:rsidRPr="00612D76" w:rsidRDefault="0013535D" w:rsidP="00FE2401">
      <w:pPr>
        <w:spacing w:after="0" w:line="240" w:lineRule="auto"/>
        <w:ind w:firstLine="851"/>
        <w:jc w:val="right"/>
        <w:rPr>
          <w:lang w:val="ru-RU"/>
        </w:rPr>
      </w:pPr>
      <w:r w:rsidRPr="00612D76">
        <w:rPr>
          <w:lang w:val="ru-RU"/>
        </w:rPr>
        <w:t>Д. Юрку</w:t>
      </w:r>
    </w:p>
    <w:p w14:paraId="51C32469" w14:textId="603B0325" w:rsidR="0013535D" w:rsidRPr="00612D76" w:rsidRDefault="0013535D" w:rsidP="00FE2401">
      <w:pPr>
        <w:spacing w:after="0" w:line="240" w:lineRule="auto"/>
        <w:ind w:firstLine="851"/>
        <w:jc w:val="right"/>
        <w:rPr>
          <w:lang w:val="ru-RU"/>
        </w:rPr>
      </w:pPr>
      <w:r w:rsidRPr="00612D76">
        <w:rPr>
          <w:lang w:val="ru-RU"/>
        </w:rPr>
        <w:t xml:space="preserve">А. </w:t>
      </w:r>
      <w:proofErr w:type="spellStart"/>
      <w:r w:rsidRPr="00612D76">
        <w:rPr>
          <w:lang w:val="ru-RU"/>
        </w:rPr>
        <w:t>Мунтяну</w:t>
      </w:r>
      <w:proofErr w:type="spellEnd"/>
      <w:r w:rsidRPr="00612D76">
        <w:rPr>
          <w:lang w:val="ru-RU"/>
        </w:rPr>
        <w:t xml:space="preserve">-Пожога </w:t>
      </w:r>
    </w:p>
    <w:p w14:paraId="2C2E8D62" w14:textId="10F2BB8D" w:rsidR="001F297A" w:rsidRPr="00612D76" w:rsidRDefault="001F297A" w:rsidP="00FE2401">
      <w:pPr>
        <w:spacing w:after="0" w:line="240" w:lineRule="auto"/>
        <w:ind w:firstLine="851"/>
        <w:jc w:val="both"/>
        <w:rPr>
          <w:lang w:val="ru-RU"/>
        </w:rPr>
      </w:pPr>
    </w:p>
    <w:p w14:paraId="4B11C69F" w14:textId="03FD96A9" w:rsidR="001F297A" w:rsidRPr="00612D76" w:rsidRDefault="001F297A" w:rsidP="00FE2401">
      <w:pPr>
        <w:spacing w:after="0" w:line="240" w:lineRule="auto"/>
        <w:ind w:firstLine="851"/>
        <w:jc w:val="both"/>
        <w:rPr>
          <w:lang w:val="ru-RU"/>
        </w:rPr>
      </w:pPr>
    </w:p>
    <w:p w14:paraId="32897D27" w14:textId="5F931E01" w:rsidR="001F297A" w:rsidRPr="00612D76" w:rsidRDefault="001F297A" w:rsidP="00FE2401">
      <w:pPr>
        <w:spacing w:after="0" w:line="240" w:lineRule="auto"/>
        <w:ind w:firstLine="851"/>
        <w:jc w:val="both"/>
        <w:rPr>
          <w:lang w:val="ru-RU"/>
        </w:rPr>
      </w:pPr>
    </w:p>
    <w:p w14:paraId="29F2E83A" w14:textId="66C3C712" w:rsidR="001F297A" w:rsidRPr="00612D76" w:rsidRDefault="001F297A" w:rsidP="00FE2401">
      <w:pPr>
        <w:spacing w:after="0" w:line="240" w:lineRule="auto"/>
        <w:ind w:firstLine="851"/>
        <w:jc w:val="both"/>
        <w:rPr>
          <w:lang w:val="ru-RU"/>
        </w:rPr>
      </w:pPr>
    </w:p>
    <w:p w14:paraId="7FB8DABF" w14:textId="71ACD016" w:rsidR="001F297A" w:rsidRPr="00612D76" w:rsidRDefault="001F297A" w:rsidP="00FE2401">
      <w:pPr>
        <w:spacing w:after="0" w:line="240" w:lineRule="auto"/>
        <w:ind w:firstLine="851"/>
        <w:jc w:val="both"/>
        <w:rPr>
          <w:lang w:val="ru-RU"/>
        </w:rPr>
      </w:pPr>
    </w:p>
    <w:p w14:paraId="0DB7E231" w14:textId="626D3190" w:rsidR="001F297A" w:rsidRPr="00612D76" w:rsidRDefault="001F297A" w:rsidP="00FE2401">
      <w:pPr>
        <w:spacing w:after="0" w:line="240" w:lineRule="auto"/>
        <w:ind w:firstLine="851"/>
        <w:jc w:val="both"/>
        <w:rPr>
          <w:lang w:val="ru-RU"/>
        </w:rPr>
      </w:pPr>
    </w:p>
    <w:p w14:paraId="12135142" w14:textId="0A2112B1" w:rsidR="001F297A" w:rsidRPr="00612D76" w:rsidRDefault="001F297A" w:rsidP="00FE2401">
      <w:pPr>
        <w:spacing w:after="0" w:line="240" w:lineRule="auto"/>
        <w:ind w:firstLine="851"/>
        <w:jc w:val="both"/>
        <w:rPr>
          <w:lang w:val="ru-RU"/>
        </w:rPr>
      </w:pPr>
    </w:p>
    <w:p w14:paraId="31D6CF3E" w14:textId="18D9472E" w:rsidR="001F297A" w:rsidRPr="00612D76" w:rsidRDefault="001F297A" w:rsidP="00FE2401">
      <w:pPr>
        <w:spacing w:after="0" w:line="240" w:lineRule="auto"/>
        <w:ind w:firstLine="851"/>
        <w:jc w:val="both"/>
        <w:rPr>
          <w:lang w:val="ru-RU"/>
        </w:rPr>
      </w:pPr>
    </w:p>
    <w:p w14:paraId="628C7864" w14:textId="41F37583" w:rsidR="001F297A" w:rsidRPr="00612D76" w:rsidRDefault="001F297A" w:rsidP="00FE2401">
      <w:pPr>
        <w:spacing w:after="0" w:line="240" w:lineRule="auto"/>
        <w:ind w:firstLine="851"/>
        <w:jc w:val="both"/>
        <w:rPr>
          <w:lang w:val="ru-RU"/>
        </w:rPr>
      </w:pPr>
    </w:p>
    <w:p w14:paraId="33EFEC9F" w14:textId="165554EC" w:rsidR="001F297A" w:rsidRPr="00612D76" w:rsidRDefault="001F297A" w:rsidP="00FE2401">
      <w:pPr>
        <w:spacing w:after="0" w:line="240" w:lineRule="auto"/>
        <w:ind w:firstLine="851"/>
        <w:jc w:val="both"/>
        <w:rPr>
          <w:lang w:val="ru-RU"/>
        </w:rPr>
      </w:pPr>
    </w:p>
    <w:p w14:paraId="62A7AE4F" w14:textId="55D6FEF7" w:rsidR="001F297A" w:rsidRPr="00612D76" w:rsidRDefault="001F297A" w:rsidP="00FE2401">
      <w:pPr>
        <w:spacing w:after="0" w:line="240" w:lineRule="auto"/>
        <w:ind w:firstLine="851"/>
        <w:jc w:val="both"/>
        <w:rPr>
          <w:lang w:val="ru-RU"/>
        </w:rPr>
      </w:pPr>
    </w:p>
    <w:p w14:paraId="340023A5" w14:textId="04644996" w:rsidR="001F297A" w:rsidRPr="00612D76" w:rsidRDefault="001F297A" w:rsidP="00FE2401">
      <w:pPr>
        <w:spacing w:after="0" w:line="240" w:lineRule="auto"/>
        <w:ind w:firstLine="851"/>
        <w:jc w:val="both"/>
        <w:rPr>
          <w:lang w:val="ru-RU"/>
        </w:rPr>
      </w:pPr>
    </w:p>
    <w:p w14:paraId="1667AE66" w14:textId="229A4DA8" w:rsidR="001F297A" w:rsidRPr="00612D76" w:rsidRDefault="001F297A" w:rsidP="00FE2401">
      <w:pPr>
        <w:spacing w:after="0" w:line="240" w:lineRule="auto"/>
        <w:ind w:firstLine="851"/>
        <w:jc w:val="both"/>
        <w:rPr>
          <w:lang w:val="ru-RU"/>
        </w:rPr>
      </w:pPr>
    </w:p>
    <w:p w14:paraId="14A1EE44" w14:textId="233E5E14" w:rsidR="001F297A" w:rsidRPr="00612D76" w:rsidRDefault="001F297A" w:rsidP="00FE2401">
      <w:pPr>
        <w:spacing w:after="0" w:line="240" w:lineRule="auto"/>
        <w:ind w:firstLine="851"/>
        <w:jc w:val="both"/>
        <w:rPr>
          <w:lang w:val="ru-RU"/>
        </w:rPr>
      </w:pPr>
    </w:p>
    <w:p w14:paraId="2AABE1A9" w14:textId="1EFCD34F" w:rsidR="001F297A" w:rsidRPr="00612D76" w:rsidRDefault="001F297A" w:rsidP="00FE2401">
      <w:pPr>
        <w:spacing w:after="0" w:line="240" w:lineRule="auto"/>
        <w:ind w:firstLine="851"/>
        <w:jc w:val="both"/>
        <w:rPr>
          <w:lang w:val="ru-RU"/>
        </w:rPr>
      </w:pPr>
    </w:p>
    <w:p w14:paraId="23B6714A" w14:textId="24A8A207" w:rsidR="00AA0E6E" w:rsidRPr="00612D76" w:rsidRDefault="007E379F" w:rsidP="00FE2401">
      <w:pPr>
        <w:spacing w:after="0" w:line="240" w:lineRule="auto"/>
        <w:ind w:firstLine="851"/>
        <w:contextualSpacing/>
        <w:jc w:val="right"/>
        <w:rPr>
          <w:rFonts w:eastAsia="Calibri"/>
          <w:i/>
          <w:lang w:val="ru-RU"/>
        </w:rPr>
      </w:pPr>
      <w:r w:rsidRPr="00612D76">
        <w:rPr>
          <w:rFonts w:eastAsia="Calibri"/>
          <w:i/>
          <w:lang w:val="ru-RU"/>
        </w:rPr>
        <w:lastRenderedPageBreak/>
        <w:t xml:space="preserve"> </w:t>
      </w:r>
      <w:r w:rsidR="00AA0E6E" w:rsidRPr="00612D76">
        <w:rPr>
          <w:rFonts w:eastAsia="Calibri"/>
          <w:i/>
          <w:lang w:val="ru-RU"/>
        </w:rPr>
        <w:t>Проект (№</w:t>
      </w:r>
      <w:r w:rsidR="00642798" w:rsidRPr="00612D76">
        <w:rPr>
          <w:rFonts w:eastAsia="Calibri"/>
          <w:i/>
          <w:lang w:val="ru-RU"/>
        </w:rPr>
        <w:t xml:space="preserve"> </w:t>
      </w:r>
      <w:r w:rsidR="006F0F43" w:rsidRPr="00612D76">
        <w:rPr>
          <w:rFonts w:eastAsia="Calibri"/>
          <w:i/>
          <w:lang w:val="ru-RU"/>
        </w:rPr>
        <w:t>1</w:t>
      </w:r>
      <w:r w:rsidR="008E3ECE" w:rsidRPr="00612D76">
        <w:rPr>
          <w:rFonts w:eastAsia="Calibri"/>
          <w:i/>
          <w:lang w:val="ru-RU"/>
        </w:rPr>
        <w:t>78</w:t>
      </w:r>
      <w:r w:rsidR="00AA0E6E" w:rsidRPr="00612D76">
        <w:rPr>
          <w:rFonts w:eastAsia="Calibri"/>
          <w:i/>
          <w:lang w:val="ru-RU"/>
        </w:rPr>
        <w:t>/2022)</w:t>
      </w:r>
    </w:p>
    <w:p w14:paraId="2924D856" w14:textId="77777777" w:rsidR="00AA0E6E" w:rsidRPr="00612D76" w:rsidRDefault="00AA0E6E" w:rsidP="00FE2401">
      <w:pPr>
        <w:spacing w:after="0" w:line="240" w:lineRule="auto"/>
        <w:ind w:firstLine="851"/>
        <w:contextualSpacing/>
        <w:jc w:val="right"/>
        <w:rPr>
          <w:rFonts w:eastAsia="Calibri"/>
          <w:i/>
          <w:lang w:val="ru-RU"/>
        </w:rPr>
      </w:pPr>
      <w:r w:rsidRPr="00612D76">
        <w:rPr>
          <w:rFonts w:eastAsia="Calibri"/>
          <w:i/>
          <w:lang w:val="ru-RU"/>
        </w:rPr>
        <w:t xml:space="preserve">Перевод </w:t>
      </w:r>
    </w:p>
    <w:p w14:paraId="058C146B" w14:textId="66B5D966" w:rsidR="00AA0E6E" w:rsidRPr="00612D76" w:rsidRDefault="00AA0E6E" w:rsidP="00FE2401">
      <w:pPr>
        <w:spacing w:after="0" w:line="240" w:lineRule="auto"/>
        <w:ind w:firstLine="851"/>
        <w:contextualSpacing/>
        <w:jc w:val="both"/>
        <w:rPr>
          <w:rFonts w:eastAsia="Calibri"/>
          <w:lang w:val="ru-RU"/>
        </w:rPr>
      </w:pPr>
    </w:p>
    <w:p w14:paraId="696210B1" w14:textId="77777777" w:rsidR="00A2371F" w:rsidRPr="00612D76" w:rsidRDefault="00A2371F" w:rsidP="00FE2401">
      <w:pPr>
        <w:spacing w:after="0" w:line="240" w:lineRule="auto"/>
        <w:ind w:firstLine="851"/>
        <w:contextualSpacing/>
        <w:jc w:val="both"/>
        <w:rPr>
          <w:rFonts w:eastAsia="Calibri"/>
          <w:lang w:val="ru-RU"/>
        </w:rPr>
      </w:pPr>
    </w:p>
    <w:p w14:paraId="517685F5" w14:textId="4774537A" w:rsidR="00E32CCE" w:rsidRPr="00612D76" w:rsidRDefault="00F06CCC" w:rsidP="00FE2401">
      <w:pPr>
        <w:pStyle w:val="tt"/>
        <w:ind w:firstLine="851"/>
        <w:rPr>
          <w:sz w:val="28"/>
          <w:szCs w:val="28"/>
          <w:lang w:val="ru-RU"/>
        </w:rPr>
      </w:pPr>
      <w:r w:rsidRPr="00612D76">
        <w:rPr>
          <w:sz w:val="28"/>
          <w:szCs w:val="28"/>
          <w:lang w:val="ru-RU"/>
        </w:rPr>
        <w:t>ПОСТАНОВЛЕНИЕ</w:t>
      </w:r>
    </w:p>
    <w:p w14:paraId="58F1A9FF" w14:textId="77777777" w:rsidR="00F06CCC" w:rsidRPr="00612D76" w:rsidRDefault="00F06CCC" w:rsidP="00FE2401">
      <w:pPr>
        <w:pStyle w:val="tt"/>
        <w:ind w:firstLine="851"/>
        <w:rPr>
          <w:sz w:val="28"/>
          <w:szCs w:val="28"/>
          <w:lang w:val="ru-RU"/>
        </w:rPr>
      </w:pPr>
      <w:r w:rsidRPr="00612D76">
        <w:rPr>
          <w:sz w:val="28"/>
          <w:szCs w:val="28"/>
          <w:lang w:val="ru-RU"/>
        </w:rPr>
        <w:t>по Докладу народного адвоката о соблюдении прав</w:t>
      </w:r>
    </w:p>
    <w:p w14:paraId="4A138BA7" w14:textId="0BD04A7C" w:rsidR="00F06CCC" w:rsidRPr="00612D76" w:rsidRDefault="00F06CCC" w:rsidP="00FE2401">
      <w:pPr>
        <w:pStyle w:val="tt"/>
        <w:ind w:firstLine="851"/>
        <w:rPr>
          <w:sz w:val="28"/>
          <w:szCs w:val="28"/>
          <w:lang w:val="ru-RU"/>
        </w:rPr>
      </w:pPr>
      <w:r w:rsidRPr="00612D76">
        <w:rPr>
          <w:sz w:val="28"/>
          <w:szCs w:val="28"/>
          <w:lang w:val="ru-RU"/>
        </w:rPr>
        <w:t>и свобод человека в Республике Молдова в 20</w:t>
      </w:r>
      <w:r w:rsidR="00E32CCE" w:rsidRPr="00612D76">
        <w:rPr>
          <w:sz w:val="28"/>
          <w:szCs w:val="28"/>
          <w:lang w:val="ru-RU"/>
        </w:rPr>
        <w:t>2</w:t>
      </w:r>
      <w:r w:rsidRPr="00612D76">
        <w:rPr>
          <w:sz w:val="28"/>
          <w:szCs w:val="28"/>
          <w:lang w:val="ru-RU"/>
        </w:rPr>
        <w:t>1 году</w:t>
      </w:r>
    </w:p>
    <w:p w14:paraId="6AE174B6" w14:textId="77777777" w:rsidR="00F06CCC" w:rsidRPr="00612D76" w:rsidRDefault="00F06CCC" w:rsidP="00FE2401">
      <w:pPr>
        <w:pStyle w:val="cb"/>
        <w:ind w:firstLine="851"/>
        <w:jc w:val="both"/>
        <w:rPr>
          <w:sz w:val="28"/>
          <w:szCs w:val="28"/>
          <w:lang w:val="ru-RU"/>
        </w:rPr>
      </w:pPr>
      <w:r w:rsidRPr="00612D76">
        <w:rPr>
          <w:sz w:val="28"/>
          <w:szCs w:val="28"/>
          <w:lang w:val="ru-RU"/>
        </w:rPr>
        <w:t> </w:t>
      </w:r>
    </w:p>
    <w:p w14:paraId="068D1EE5" w14:textId="427CC3E7" w:rsidR="00F06CCC" w:rsidRPr="00612D76" w:rsidRDefault="00F06CCC" w:rsidP="00FE2401">
      <w:pPr>
        <w:pStyle w:val="NormalWeb"/>
        <w:ind w:firstLine="851"/>
        <w:jc w:val="both"/>
        <w:rPr>
          <w:sz w:val="28"/>
          <w:szCs w:val="28"/>
          <w:lang w:val="ru-RU"/>
        </w:rPr>
      </w:pPr>
      <w:r w:rsidRPr="00612D76">
        <w:rPr>
          <w:sz w:val="28"/>
          <w:szCs w:val="28"/>
          <w:lang w:val="ru-RU"/>
        </w:rPr>
        <w:t>На основании статьи 128 Регламента Парламента</w:t>
      </w:r>
      <w:r w:rsidR="00E32CCE" w:rsidRPr="00612D76">
        <w:rPr>
          <w:rFonts w:eastAsia="DengXian"/>
          <w:sz w:val="28"/>
          <w:szCs w:val="28"/>
          <w:lang w:val="ru-RU"/>
        </w:rPr>
        <w:t>, принятого Законом № 797/1996,</w:t>
      </w:r>
      <w:r w:rsidR="00E32CCE" w:rsidRPr="00612D76">
        <w:rPr>
          <w:sz w:val="28"/>
          <w:szCs w:val="28"/>
          <w:lang w:val="ru-RU"/>
        </w:rPr>
        <w:t xml:space="preserve"> </w:t>
      </w:r>
      <w:r w:rsidRPr="00612D76">
        <w:rPr>
          <w:sz w:val="28"/>
          <w:szCs w:val="28"/>
          <w:lang w:val="ru-RU"/>
        </w:rPr>
        <w:t>част</w:t>
      </w:r>
      <w:r w:rsidR="00E32CCE" w:rsidRPr="00612D76">
        <w:rPr>
          <w:sz w:val="28"/>
          <w:szCs w:val="28"/>
          <w:lang w:val="ru-RU"/>
        </w:rPr>
        <w:t>ей (1) и</w:t>
      </w:r>
      <w:r w:rsidRPr="00612D76">
        <w:rPr>
          <w:sz w:val="28"/>
          <w:szCs w:val="28"/>
          <w:lang w:val="ru-RU"/>
        </w:rPr>
        <w:t xml:space="preserve"> (3) статьи 29</w:t>
      </w:r>
      <w:r w:rsidR="001726CC" w:rsidRPr="00612D76">
        <w:rPr>
          <w:sz w:val="28"/>
          <w:szCs w:val="28"/>
          <w:lang w:val="ru-RU"/>
        </w:rPr>
        <w:t xml:space="preserve"> Закона о народном адвокате (омбудсмене) № 52/2014</w:t>
      </w:r>
      <w:r w:rsidRPr="00612D76">
        <w:rPr>
          <w:sz w:val="28"/>
          <w:szCs w:val="28"/>
          <w:lang w:val="ru-RU"/>
        </w:rPr>
        <w:t xml:space="preserve"> </w:t>
      </w:r>
    </w:p>
    <w:p w14:paraId="2DA29E54" w14:textId="0D7E6E8D" w:rsidR="00F06CCC" w:rsidRPr="00612D76" w:rsidRDefault="00F06CCC" w:rsidP="00FE2401">
      <w:pPr>
        <w:pStyle w:val="NormalWeb"/>
        <w:ind w:firstLine="851"/>
        <w:jc w:val="both"/>
        <w:rPr>
          <w:sz w:val="28"/>
          <w:szCs w:val="28"/>
          <w:lang w:val="ru-RU"/>
        </w:rPr>
      </w:pPr>
      <w:r w:rsidRPr="00612D76">
        <w:rPr>
          <w:sz w:val="28"/>
          <w:szCs w:val="28"/>
          <w:lang w:val="ru-RU"/>
        </w:rPr>
        <w:t>Парламент принимает настоящее постановление. </w:t>
      </w:r>
    </w:p>
    <w:p w14:paraId="4169CB70" w14:textId="0076648C" w:rsidR="003F6985" w:rsidRPr="00612D76" w:rsidRDefault="00F06CCC" w:rsidP="00FE2401">
      <w:pPr>
        <w:pStyle w:val="NormalWeb"/>
        <w:spacing w:before="0" w:beforeAutospacing="0" w:after="0" w:afterAutospacing="0"/>
        <w:ind w:firstLine="851"/>
        <w:jc w:val="both"/>
        <w:rPr>
          <w:sz w:val="28"/>
          <w:szCs w:val="28"/>
          <w:lang w:val="ru-RU"/>
        </w:rPr>
      </w:pPr>
      <w:r w:rsidRPr="00612D76">
        <w:rPr>
          <w:b/>
          <w:bCs/>
          <w:sz w:val="28"/>
          <w:szCs w:val="28"/>
          <w:lang w:val="ru-RU"/>
        </w:rPr>
        <w:t>Ст.</w:t>
      </w:r>
      <w:r w:rsidR="001726CC" w:rsidRPr="00612D76">
        <w:rPr>
          <w:b/>
          <w:bCs/>
          <w:sz w:val="28"/>
          <w:szCs w:val="28"/>
          <w:lang w:val="ru-RU"/>
        </w:rPr>
        <w:t xml:space="preserve"> </w:t>
      </w:r>
      <w:r w:rsidRPr="00612D76">
        <w:rPr>
          <w:b/>
          <w:bCs/>
          <w:sz w:val="28"/>
          <w:szCs w:val="28"/>
          <w:lang w:val="ru-RU"/>
        </w:rPr>
        <w:t>1.</w:t>
      </w:r>
      <w:r w:rsidRPr="00612D76">
        <w:rPr>
          <w:sz w:val="28"/>
          <w:szCs w:val="28"/>
          <w:lang w:val="ru-RU"/>
        </w:rPr>
        <w:t xml:space="preserve"> – Принять к сведению Доклад народного адвоката о соблюдении прав и свобод человека в Республике Молдова в 20</w:t>
      </w:r>
      <w:r w:rsidR="001726CC" w:rsidRPr="00612D76">
        <w:rPr>
          <w:sz w:val="28"/>
          <w:szCs w:val="28"/>
          <w:lang w:val="ru-RU"/>
        </w:rPr>
        <w:t>2</w:t>
      </w:r>
      <w:r w:rsidRPr="00612D76">
        <w:rPr>
          <w:sz w:val="28"/>
          <w:szCs w:val="28"/>
          <w:lang w:val="ru-RU"/>
        </w:rPr>
        <w:t xml:space="preserve">1 году и </w:t>
      </w:r>
      <w:r w:rsidR="00654EC5" w:rsidRPr="00612D76">
        <w:rPr>
          <w:sz w:val="28"/>
          <w:szCs w:val="28"/>
          <w:lang w:val="ru-RU"/>
        </w:rPr>
        <w:t>оценку</w:t>
      </w:r>
      <w:r w:rsidRPr="00612D76">
        <w:rPr>
          <w:sz w:val="28"/>
          <w:szCs w:val="28"/>
          <w:lang w:val="ru-RU"/>
        </w:rPr>
        <w:t xml:space="preserve"> Комиссии Парламента по правам человека и межэтническим отношениям </w:t>
      </w:r>
      <w:r w:rsidR="00502C30" w:rsidRPr="00612D76">
        <w:rPr>
          <w:sz w:val="28"/>
          <w:szCs w:val="28"/>
          <w:lang w:val="ru-RU"/>
        </w:rPr>
        <w:t xml:space="preserve">в отношении </w:t>
      </w:r>
      <w:r w:rsidRPr="00612D76">
        <w:rPr>
          <w:sz w:val="28"/>
          <w:szCs w:val="28"/>
          <w:lang w:val="ru-RU"/>
        </w:rPr>
        <w:t xml:space="preserve">деятельности </w:t>
      </w:r>
      <w:r w:rsidR="00502C30" w:rsidRPr="00612D76">
        <w:rPr>
          <w:sz w:val="28"/>
          <w:szCs w:val="28"/>
          <w:lang w:val="ru-RU"/>
        </w:rPr>
        <w:t xml:space="preserve">Офиса </w:t>
      </w:r>
      <w:r w:rsidRPr="00612D76">
        <w:rPr>
          <w:sz w:val="28"/>
          <w:szCs w:val="28"/>
          <w:lang w:val="ru-RU"/>
        </w:rPr>
        <w:t>народного адвоката в указанный период.</w:t>
      </w:r>
    </w:p>
    <w:p w14:paraId="0DB96808" w14:textId="56D395AD" w:rsidR="007E59E6" w:rsidRPr="00612D76" w:rsidRDefault="006A5C2E" w:rsidP="00FE2401">
      <w:pPr>
        <w:pStyle w:val="NormalWeb"/>
        <w:spacing w:before="0" w:beforeAutospacing="0" w:after="0" w:afterAutospacing="0"/>
        <w:ind w:firstLine="851"/>
        <w:jc w:val="both"/>
        <w:rPr>
          <w:sz w:val="28"/>
          <w:szCs w:val="28"/>
          <w:lang w:val="ru-RU"/>
        </w:rPr>
      </w:pPr>
      <w:r w:rsidRPr="00612D76">
        <w:rPr>
          <w:sz w:val="28"/>
          <w:szCs w:val="28"/>
          <w:lang w:val="ru-RU"/>
        </w:rPr>
        <w:t>Доклад</w:t>
      </w:r>
      <w:r w:rsidR="007E59E6" w:rsidRPr="00612D76">
        <w:rPr>
          <w:sz w:val="28"/>
          <w:szCs w:val="28"/>
          <w:lang w:val="ru-RU"/>
        </w:rPr>
        <w:t xml:space="preserve"> состоит из пяти глав и включает в себя выводы учреждения по вопросам соблюдения прав и свобод человека в Республике Молдова в 2021 году, вопросы соблюдения прав </w:t>
      </w:r>
      <w:r w:rsidR="000A749E" w:rsidRPr="00612D76">
        <w:rPr>
          <w:sz w:val="28"/>
          <w:szCs w:val="28"/>
          <w:lang w:val="ru-RU"/>
        </w:rPr>
        <w:t>ребенка</w:t>
      </w:r>
      <w:r w:rsidR="007E59E6" w:rsidRPr="00612D76">
        <w:rPr>
          <w:sz w:val="28"/>
          <w:szCs w:val="28"/>
          <w:lang w:val="ru-RU"/>
        </w:rPr>
        <w:t>, краткое изложение деятельности по предотвращению пыток и с</w:t>
      </w:r>
      <w:r w:rsidR="000A749E" w:rsidRPr="00612D76">
        <w:rPr>
          <w:sz w:val="28"/>
          <w:szCs w:val="28"/>
          <w:lang w:val="ru-RU"/>
        </w:rPr>
        <w:t>ущественну</w:t>
      </w:r>
      <w:r w:rsidR="007E59E6" w:rsidRPr="00612D76">
        <w:rPr>
          <w:sz w:val="28"/>
          <w:szCs w:val="28"/>
          <w:lang w:val="ru-RU"/>
        </w:rPr>
        <w:t>ю информацию о положении за</w:t>
      </w:r>
      <w:r w:rsidRPr="00612D76">
        <w:rPr>
          <w:sz w:val="28"/>
          <w:szCs w:val="28"/>
          <w:lang w:val="ru-RU"/>
        </w:rPr>
        <w:t>ключенных лиц</w:t>
      </w:r>
      <w:r w:rsidR="007E59E6" w:rsidRPr="00612D76">
        <w:rPr>
          <w:sz w:val="28"/>
          <w:szCs w:val="28"/>
          <w:lang w:val="ru-RU"/>
        </w:rPr>
        <w:t xml:space="preserve"> в </w:t>
      </w:r>
      <w:r w:rsidRPr="00612D76">
        <w:rPr>
          <w:sz w:val="28"/>
          <w:szCs w:val="28"/>
          <w:lang w:val="ru-RU"/>
        </w:rPr>
        <w:t>пенитенциарных учреждениях</w:t>
      </w:r>
      <w:r w:rsidR="007E59E6" w:rsidRPr="00612D76">
        <w:rPr>
          <w:sz w:val="28"/>
          <w:szCs w:val="28"/>
          <w:lang w:val="ru-RU"/>
        </w:rPr>
        <w:t>. При этом отдельная глава посвящена деятельности Офиса народного адвоката, достижениям и трудностям, с которыми он сталкивается.</w:t>
      </w:r>
    </w:p>
    <w:p w14:paraId="1CD8B4AE" w14:textId="033B867F" w:rsidR="007E59E6" w:rsidRPr="00612D76" w:rsidRDefault="007E59E6" w:rsidP="00FE2401">
      <w:pPr>
        <w:pStyle w:val="NormalWeb"/>
        <w:spacing w:before="0" w:beforeAutospacing="0" w:after="0" w:afterAutospacing="0"/>
        <w:ind w:firstLine="851"/>
        <w:jc w:val="both"/>
        <w:rPr>
          <w:sz w:val="28"/>
          <w:szCs w:val="28"/>
          <w:lang w:val="ru-RU"/>
        </w:rPr>
      </w:pPr>
      <w:r w:rsidRPr="00612D76">
        <w:rPr>
          <w:sz w:val="28"/>
          <w:szCs w:val="28"/>
          <w:lang w:val="ru-RU"/>
        </w:rPr>
        <w:t>В дополнение к у</w:t>
      </w:r>
      <w:r w:rsidR="000A749E" w:rsidRPr="00612D76">
        <w:rPr>
          <w:sz w:val="28"/>
          <w:szCs w:val="28"/>
          <w:lang w:val="ru-RU"/>
        </w:rPr>
        <w:t>казанн</w:t>
      </w:r>
      <w:r w:rsidRPr="00612D76">
        <w:rPr>
          <w:sz w:val="28"/>
          <w:szCs w:val="28"/>
          <w:lang w:val="ru-RU"/>
        </w:rPr>
        <w:t>ым выше</w:t>
      </w:r>
      <w:r w:rsidR="000A749E" w:rsidRPr="00612D76">
        <w:rPr>
          <w:sz w:val="28"/>
          <w:szCs w:val="28"/>
          <w:lang w:val="ru-RU"/>
        </w:rPr>
        <w:t xml:space="preserve"> выводам</w:t>
      </w:r>
      <w:r w:rsidRPr="00612D76">
        <w:rPr>
          <w:sz w:val="28"/>
          <w:szCs w:val="28"/>
          <w:lang w:val="ru-RU"/>
        </w:rPr>
        <w:t xml:space="preserve"> в </w:t>
      </w:r>
      <w:r w:rsidR="006A5C2E" w:rsidRPr="00612D76">
        <w:rPr>
          <w:sz w:val="28"/>
          <w:szCs w:val="28"/>
          <w:lang w:val="ru-RU"/>
        </w:rPr>
        <w:t>Доклад</w:t>
      </w:r>
      <w:r w:rsidRPr="00612D76">
        <w:rPr>
          <w:sz w:val="28"/>
          <w:szCs w:val="28"/>
          <w:lang w:val="ru-RU"/>
        </w:rPr>
        <w:t xml:space="preserve">е упоминаются области, требующие вмешательства компетентных государственных органов для улучшения ситуации, </w:t>
      </w:r>
      <w:r w:rsidR="000A749E" w:rsidRPr="00612D76">
        <w:rPr>
          <w:sz w:val="28"/>
          <w:szCs w:val="28"/>
          <w:lang w:val="ru-RU"/>
        </w:rPr>
        <w:t xml:space="preserve">представления </w:t>
      </w:r>
      <w:r w:rsidRPr="00612D76">
        <w:rPr>
          <w:sz w:val="28"/>
          <w:szCs w:val="28"/>
          <w:lang w:val="ru-RU"/>
        </w:rPr>
        <w:t>вывод</w:t>
      </w:r>
      <w:r w:rsidR="000A749E" w:rsidRPr="00612D76">
        <w:rPr>
          <w:sz w:val="28"/>
          <w:szCs w:val="28"/>
          <w:lang w:val="ru-RU"/>
        </w:rPr>
        <w:t>ов</w:t>
      </w:r>
      <w:r w:rsidRPr="00612D76">
        <w:rPr>
          <w:sz w:val="28"/>
          <w:szCs w:val="28"/>
          <w:lang w:val="ru-RU"/>
        </w:rPr>
        <w:t xml:space="preserve"> и рекомендаци</w:t>
      </w:r>
      <w:r w:rsidR="000A749E" w:rsidRPr="00612D76">
        <w:rPr>
          <w:sz w:val="28"/>
          <w:szCs w:val="28"/>
          <w:lang w:val="ru-RU"/>
        </w:rPr>
        <w:t>й</w:t>
      </w:r>
      <w:r w:rsidRPr="00612D76">
        <w:rPr>
          <w:sz w:val="28"/>
          <w:szCs w:val="28"/>
          <w:lang w:val="ru-RU"/>
        </w:rPr>
        <w:t xml:space="preserve">. В </w:t>
      </w:r>
      <w:r w:rsidR="006A5C2E" w:rsidRPr="00612D76">
        <w:rPr>
          <w:sz w:val="28"/>
          <w:szCs w:val="28"/>
          <w:lang w:val="ru-RU"/>
        </w:rPr>
        <w:t>Доклад</w:t>
      </w:r>
      <w:r w:rsidRPr="00612D76">
        <w:rPr>
          <w:sz w:val="28"/>
          <w:szCs w:val="28"/>
          <w:lang w:val="ru-RU"/>
        </w:rPr>
        <w:t xml:space="preserve">е отражено мнение Офиса народного адвоката о развитии и/или </w:t>
      </w:r>
      <w:r w:rsidR="00D25163" w:rsidRPr="00612D76">
        <w:rPr>
          <w:sz w:val="28"/>
          <w:szCs w:val="28"/>
          <w:lang w:val="ru-RU"/>
        </w:rPr>
        <w:t>регрессе</w:t>
      </w:r>
      <w:r w:rsidRPr="00612D76">
        <w:rPr>
          <w:sz w:val="28"/>
          <w:szCs w:val="28"/>
          <w:lang w:val="ru-RU"/>
        </w:rPr>
        <w:t xml:space="preserve"> </w:t>
      </w:r>
      <w:r w:rsidR="00D25163" w:rsidRPr="00612D76">
        <w:rPr>
          <w:sz w:val="28"/>
          <w:szCs w:val="28"/>
          <w:lang w:val="ru-RU"/>
        </w:rPr>
        <w:t xml:space="preserve">в области </w:t>
      </w:r>
      <w:r w:rsidRPr="00612D76">
        <w:rPr>
          <w:sz w:val="28"/>
          <w:szCs w:val="28"/>
          <w:lang w:val="ru-RU"/>
        </w:rPr>
        <w:t>соблюдения прав человека в нашей стране, а также комплексная оценка соблюдения прав ребенка в Республике Молдова в 2021 году.</w:t>
      </w:r>
    </w:p>
    <w:p w14:paraId="74FDD052" w14:textId="7E1A88DC" w:rsidR="007E59E6" w:rsidRPr="00612D76" w:rsidRDefault="007E59E6" w:rsidP="00FE2401">
      <w:pPr>
        <w:pStyle w:val="NormalWeb"/>
        <w:spacing w:before="0" w:beforeAutospacing="0" w:after="0" w:afterAutospacing="0"/>
        <w:ind w:firstLine="851"/>
        <w:jc w:val="both"/>
        <w:rPr>
          <w:sz w:val="28"/>
          <w:szCs w:val="28"/>
          <w:lang w:val="ru-RU"/>
        </w:rPr>
      </w:pPr>
      <w:r w:rsidRPr="00612D76">
        <w:rPr>
          <w:sz w:val="28"/>
          <w:szCs w:val="28"/>
          <w:lang w:val="ru-RU"/>
        </w:rPr>
        <w:t xml:space="preserve">Важно отметить, что документ содержит ссылки на выводы </w:t>
      </w:r>
      <w:r w:rsidR="000A749E" w:rsidRPr="00612D76">
        <w:rPr>
          <w:sz w:val="28"/>
          <w:szCs w:val="28"/>
          <w:lang w:val="ru-RU"/>
        </w:rPr>
        <w:t xml:space="preserve">из </w:t>
      </w:r>
      <w:r w:rsidRPr="00612D76">
        <w:rPr>
          <w:sz w:val="28"/>
          <w:szCs w:val="28"/>
          <w:lang w:val="ru-RU"/>
        </w:rPr>
        <w:t xml:space="preserve">Альтернативного доклада, представленного </w:t>
      </w:r>
      <w:r w:rsidR="000A749E" w:rsidRPr="00612D76">
        <w:rPr>
          <w:sz w:val="28"/>
          <w:szCs w:val="28"/>
          <w:lang w:val="ru-RU"/>
        </w:rPr>
        <w:t xml:space="preserve">Офисом народного адвоката в 2021 году </w:t>
      </w:r>
      <w:r w:rsidRPr="00612D76">
        <w:rPr>
          <w:sz w:val="28"/>
          <w:szCs w:val="28"/>
          <w:lang w:val="ru-RU"/>
        </w:rPr>
        <w:t>Совету по правам человека ООН в контексте третьего цикла Универсального периодического обзора.</w:t>
      </w:r>
    </w:p>
    <w:p w14:paraId="000FAE09" w14:textId="22418FBF" w:rsidR="00FF142F" w:rsidRPr="00612D76" w:rsidRDefault="00F06CCC" w:rsidP="00FE2401">
      <w:pPr>
        <w:pStyle w:val="NormalWeb"/>
        <w:ind w:firstLine="851"/>
        <w:jc w:val="both"/>
        <w:rPr>
          <w:bCs/>
          <w:sz w:val="28"/>
          <w:szCs w:val="28"/>
          <w:lang w:val="ru-RU"/>
        </w:rPr>
      </w:pPr>
      <w:r w:rsidRPr="00612D76">
        <w:rPr>
          <w:b/>
          <w:bCs/>
          <w:sz w:val="28"/>
          <w:szCs w:val="28"/>
          <w:lang w:val="ru-RU"/>
        </w:rPr>
        <w:t>Ст.</w:t>
      </w:r>
      <w:r w:rsidR="001726CC" w:rsidRPr="00612D76">
        <w:rPr>
          <w:b/>
          <w:bCs/>
          <w:sz w:val="28"/>
          <w:szCs w:val="28"/>
          <w:lang w:val="ru-RU"/>
        </w:rPr>
        <w:t xml:space="preserve"> </w:t>
      </w:r>
      <w:r w:rsidRPr="00612D76">
        <w:rPr>
          <w:b/>
          <w:bCs/>
          <w:sz w:val="28"/>
          <w:szCs w:val="28"/>
          <w:lang w:val="ru-RU"/>
        </w:rPr>
        <w:t>2.</w:t>
      </w:r>
      <w:r w:rsidR="00FF142F" w:rsidRPr="00612D76">
        <w:rPr>
          <w:b/>
          <w:bCs/>
          <w:sz w:val="28"/>
          <w:szCs w:val="28"/>
          <w:lang w:val="ru-RU"/>
        </w:rPr>
        <w:t xml:space="preserve"> </w:t>
      </w:r>
      <w:r w:rsidR="00FF142F" w:rsidRPr="00612D76">
        <w:rPr>
          <w:sz w:val="28"/>
          <w:szCs w:val="28"/>
          <w:lang w:val="ru-RU"/>
        </w:rPr>
        <w:t xml:space="preserve">– </w:t>
      </w:r>
      <w:r w:rsidR="00D830F4" w:rsidRPr="00612D76">
        <w:rPr>
          <w:sz w:val="28"/>
          <w:szCs w:val="28"/>
          <w:lang w:val="ru-RU"/>
        </w:rPr>
        <w:t xml:space="preserve">Отметить </w:t>
      </w:r>
      <w:r w:rsidR="00FF142F" w:rsidRPr="00612D76">
        <w:rPr>
          <w:bCs/>
          <w:sz w:val="28"/>
          <w:szCs w:val="28"/>
          <w:lang w:val="ru-RU"/>
        </w:rPr>
        <w:t xml:space="preserve">мониторинг и </w:t>
      </w:r>
      <w:r w:rsidR="000A749E" w:rsidRPr="00612D76">
        <w:rPr>
          <w:sz w:val="28"/>
          <w:szCs w:val="28"/>
          <w:lang w:val="ru-RU"/>
        </w:rPr>
        <w:t>о</w:t>
      </w:r>
      <w:r w:rsidR="000A749E" w:rsidRPr="00612D76">
        <w:rPr>
          <w:bCs/>
          <w:sz w:val="28"/>
          <w:szCs w:val="28"/>
          <w:lang w:val="ru-RU"/>
        </w:rPr>
        <w:t xml:space="preserve">бщую </w:t>
      </w:r>
      <w:r w:rsidR="00FF142F" w:rsidRPr="00612D76">
        <w:rPr>
          <w:bCs/>
          <w:sz w:val="28"/>
          <w:szCs w:val="28"/>
          <w:lang w:val="ru-RU"/>
        </w:rPr>
        <w:t>оценк</w:t>
      </w:r>
      <w:r w:rsidR="00D830F4" w:rsidRPr="00612D76">
        <w:rPr>
          <w:bCs/>
          <w:sz w:val="28"/>
          <w:szCs w:val="28"/>
          <w:lang w:val="ru-RU"/>
        </w:rPr>
        <w:t>у</w:t>
      </w:r>
      <w:r w:rsidR="00FF142F" w:rsidRPr="00612D76">
        <w:rPr>
          <w:bCs/>
          <w:sz w:val="28"/>
          <w:szCs w:val="28"/>
          <w:lang w:val="ru-RU"/>
        </w:rPr>
        <w:t xml:space="preserve"> ситуации с соблюдением прав и свобод человека в Республике Молдова в 2021 году, а также </w:t>
      </w:r>
      <w:r w:rsidR="00D830F4" w:rsidRPr="00612D76">
        <w:rPr>
          <w:bCs/>
          <w:sz w:val="28"/>
          <w:szCs w:val="28"/>
          <w:lang w:val="ru-RU"/>
        </w:rPr>
        <w:t>релевантны</w:t>
      </w:r>
      <w:r w:rsidR="00FF142F" w:rsidRPr="00612D76">
        <w:rPr>
          <w:bCs/>
          <w:sz w:val="28"/>
          <w:szCs w:val="28"/>
          <w:lang w:val="ru-RU"/>
        </w:rPr>
        <w:t xml:space="preserve">й анализ, включенный в Исследование восприятия </w:t>
      </w:r>
      <w:r w:rsidR="00D830F4" w:rsidRPr="00612D76">
        <w:rPr>
          <w:bCs/>
          <w:sz w:val="28"/>
          <w:szCs w:val="28"/>
          <w:lang w:val="ru-RU"/>
        </w:rPr>
        <w:t>соблюдения</w:t>
      </w:r>
      <w:r w:rsidR="00FF142F" w:rsidRPr="00612D76">
        <w:rPr>
          <w:bCs/>
          <w:sz w:val="28"/>
          <w:szCs w:val="28"/>
          <w:lang w:val="ru-RU"/>
        </w:rPr>
        <w:t xml:space="preserve"> прав человека, проведенное </w:t>
      </w:r>
      <w:r w:rsidR="00D830F4" w:rsidRPr="00612D76">
        <w:rPr>
          <w:bCs/>
          <w:sz w:val="28"/>
          <w:szCs w:val="28"/>
          <w:lang w:val="ru-RU"/>
        </w:rPr>
        <w:t>по заказу Офиса н</w:t>
      </w:r>
      <w:r w:rsidR="00FF142F" w:rsidRPr="00612D76">
        <w:rPr>
          <w:bCs/>
          <w:sz w:val="28"/>
          <w:szCs w:val="28"/>
          <w:lang w:val="ru-RU"/>
        </w:rPr>
        <w:t>ародн</w:t>
      </w:r>
      <w:r w:rsidR="00D830F4" w:rsidRPr="00612D76">
        <w:rPr>
          <w:bCs/>
          <w:sz w:val="28"/>
          <w:szCs w:val="28"/>
          <w:lang w:val="ru-RU"/>
        </w:rPr>
        <w:t>ого</w:t>
      </w:r>
      <w:r w:rsidR="00FF142F" w:rsidRPr="00612D76">
        <w:rPr>
          <w:bCs/>
          <w:sz w:val="28"/>
          <w:szCs w:val="28"/>
          <w:lang w:val="ru-RU"/>
        </w:rPr>
        <w:t xml:space="preserve"> адвокат</w:t>
      </w:r>
      <w:r w:rsidR="00D830F4" w:rsidRPr="00612D76">
        <w:rPr>
          <w:bCs/>
          <w:sz w:val="28"/>
          <w:szCs w:val="28"/>
          <w:lang w:val="ru-RU"/>
        </w:rPr>
        <w:t>а</w:t>
      </w:r>
      <w:r w:rsidR="000A749E" w:rsidRPr="00612D76">
        <w:rPr>
          <w:bCs/>
          <w:sz w:val="28"/>
          <w:szCs w:val="28"/>
          <w:lang w:val="ru-RU"/>
        </w:rPr>
        <w:t xml:space="preserve"> в третий раз за последние шесть лет</w:t>
      </w:r>
      <w:r w:rsidR="00FF142F" w:rsidRPr="00612D76">
        <w:rPr>
          <w:bCs/>
          <w:sz w:val="28"/>
          <w:szCs w:val="28"/>
          <w:lang w:val="ru-RU"/>
        </w:rPr>
        <w:t>.</w:t>
      </w:r>
    </w:p>
    <w:p w14:paraId="74944CA2" w14:textId="280505AD" w:rsidR="00FF142F" w:rsidRPr="00612D76" w:rsidRDefault="00993F05" w:rsidP="00FE2401">
      <w:pPr>
        <w:pStyle w:val="NormalWeb"/>
        <w:spacing w:before="0" w:beforeAutospacing="0" w:after="0" w:afterAutospacing="0"/>
        <w:ind w:firstLine="851"/>
        <w:jc w:val="both"/>
        <w:rPr>
          <w:bCs/>
          <w:sz w:val="28"/>
          <w:szCs w:val="28"/>
          <w:lang w:val="ru-RU"/>
        </w:rPr>
      </w:pPr>
      <w:r w:rsidRPr="00612D76">
        <w:rPr>
          <w:bCs/>
          <w:sz w:val="28"/>
          <w:szCs w:val="28"/>
          <w:lang w:val="ru-RU"/>
        </w:rPr>
        <w:lastRenderedPageBreak/>
        <w:t>П</w:t>
      </w:r>
      <w:r w:rsidR="00FF142F" w:rsidRPr="00612D76">
        <w:rPr>
          <w:bCs/>
          <w:sz w:val="28"/>
          <w:szCs w:val="28"/>
          <w:lang w:val="ru-RU"/>
        </w:rPr>
        <w:t>рин</w:t>
      </w:r>
      <w:r w:rsidRPr="00612D76">
        <w:rPr>
          <w:bCs/>
          <w:sz w:val="28"/>
          <w:szCs w:val="28"/>
          <w:lang w:val="ru-RU"/>
        </w:rPr>
        <w:t>ять</w:t>
      </w:r>
      <w:r w:rsidR="00FF142F" w:rsidRPr="00612D76">
        <w:rPr>
          <w:bCs/>
          <w:sz w:val="28"/>
          <w:szCs w:val="28"/>
          <w:lang w:val="ru-RU"/>
        </w:rPr>
        <w:t xml:space="preserve"> к сведению проблемы в этой области, отраженные в </w:t>
      </w:r>
      <w:r w:rsidR="00863334" w:rsidRPr="00612D76">
        <w:rPr>
          <w:bCs/>
          <w:sz w:val="28"/>
          <w:szCs w:val="28"/>
          <w:lang w:val="ru-RU"/>
        </w:rPr>
        <w:t>Д</w:t>
      </w:r>
      <w:r w:rsidRPr="00612D76">
        <w:rPr>
          <w:bCs/>
          <w:sz w:val="28"/>
          <w:szCs w:val="28"/>
          <w:lang w:val="ru-RU"/>
        </w:rPr>
        <w:t>оклад</w:t>
      </w:r>
      <w:r w:rsidR="00FF142F" w:rsidRPr="00612D76">
        <w:rPr>
          <w:bCs/>
          <w:sz w:val="28"/>
          <w:szCs w:val="28"/>
          <w:lang w:val="ru-RU"/>
        </w:rPr>
        <w:t xml:space="preserve">е, и рекомендации народного </w:t>
      </w:r>
      <w:r w:rsidRPr="00612D76">
        <w:rPr>
          <w:bCs/>
          <w:sz w:val="28"/>
          <w:szCs w:val="28"/>
          <w:lang w:val="ru-RU"/>
        </w:rPr>
        <w:t>адвоката</w:t>
      </w:r>
      <w:r w:rsidR="00FF142F" w:rsidRPr="00612D76">
        <w:rPr>
          <w:bCs/>
          <w:sz w:val="28"/>
          <w:szCs w:val="28"/>
          <w:lang w:val="ru-RU"/>
        </w:rPr>
        <w:t xml:space="preserve"> и народного </w:t>
      </w:r>
      <w:r w:rsidRPr="00612D76">
        <w:rPr>
          <w:bCs/>
          <w:sz w:val="28"/>
          <w:szCs w:val="28"/>
          <w:lang w:val="ru-RU"/>
        </w:rPr>
        <w:t>адвоката</w:t>
      </w:r>
      <w:r w:rsidR="00FF142F" w:rsidRPr="00612D76">
        <w:rPr>
          <w:bCs/>
          <w:sz w:val="28"/>
          <w:szCs w:val="28"/>
          <w:lang w:val="ru-RU"/>
        </w:rPr>
        <w:t xml:space="preserve"> </w:t>
      </w:r>
      <w:r w:rsidRPr="00612D76">
        <w:rPr>
          <w:bCs/>
          <w:sz w:val="28"/>
          <w:szCs w:val="28"/>
          <w:lang w:val="ru-RU"/>
        </w:rPr>
        <w:t xml:space="preserve">по </w:t>
      </w:r>
      <w:r w:rsidR="00FF142F" w:rsidRPr="00612D76">
        <w:rPr>
          <w:bCs/>
          <w:sz w:val="28"/>
          <w:szCs w:val="28"/>
          <w:lang w:val="ru-RU"/>
        </w:rPr>
        <w:t>прав</w:t>
      </w:r>
      <w:r w:rsidRPr="00612D76">
        <w:rPr>
          <w:bCs/>
          <w:sz w:val="28"/>
          <w:szCs w:val="28"/>
          <w:lang w:val="ru-RU"/>
        </w:rPr>
        <w:t>ам</w:t>
      </w:r>
      <w:r w:rsidR="00FF142F" w:rsidRPr="00612D76">
        <w:rPr>
          <w:bCs/>
          <w:sz w:val="28"/>
          <w:szCs w:val="28"/>
          <w:lang w:val="ru-RU"/>
        </w:rPr>
        <w:t xml:space="preserve"> ребенка по устранению выявленных недостатков.</w:t>
      </w:r>
    </w:p>
    <w:p w14:paraId="2714A3D2" w14:textId="787D2961" w:rsidR="00D25163" w:rsidRPr="00612D76" w:rsidRDefault="00FF142F" w:rsidP="00FE2401">
      <w:pPr>
        <w:pStyle w:val="NormalWeb"/>
        <w:spacing w:before="0" w:beforeAutospacing="0" w:after="0" w:afterAutospacing="0"/>
        <w:ind w:firstLine="851"/>
        <w:jc w:val="both"/>
        <w:rPr>
          <w:bCs/>
          <w:sz w:val="28"/>
          <w:szCs w:val="28"/>
          <w:lang w:val="ru-RU"/>
        </w:rPr>
      </w:pPr>
      <w:r w:rsidRPr="00612D76">
        <w:rPr>
          <w:bCs/>
          <w:sz w:val="28"/>
          <w:szCs w:val="28"/>
          <w:lang w:val="ru-RU"/>
        </w:rPr>
        <w:t>Подчеркнут</w:t>
      </w:r>
      <w:r w:rsidR="009E0130" w:rsidRPr="00612D76">
        <w:rPr>
          <w:bCs/>
          <w:sz w:val="28"/>
          <w:szCs w:val="28"/>
          <w:lang w:val="ru-RU"/>
        </w:rPr>
        <w:t>ь</w:t>
      </w:r>
      <w:r w:rsidRPr="00612D76">
        <w:rPr>
          <w:bCs/>
          <w:sz w:val="28"/>
          <w:szCs w:val="28"/>
          <w:lang w:val="ru-RU"/>
        </w:rPr>
        <w:t xml:space="preserve"> важность выполнения всех рекомендаций, изложенных в </w:t>
      </w:r>
      <w:r w:rsidR="00B507CA" w:rsidRPr="00612D76">
        <w:rPr>
          <w:bCs/>
          <w:sz w:val="28"/>
          <w:szCs w:val="28"/>
          <w:lang w:val="ru-RU"/>
        </w:rPr>
        <w:t>Доклад</w:t>
      </w:r>
      <w:r w:rsidRPr="00612D76">
        <w:rPr>
          <w:bCs/>
          <w:sz w:val="28"/>
          <w:szCs w:val="28"/>
          <w:lang w:val="ru-RU"/>
        </w:rPr>
        <w:t xml:space="preserve">е, которые адресованы органам, ответственным за исправление ситуации, для предотвращения и/или значительного </w:t>
      </w:r>
      <w:r w:rsidR="00863334" w:rsidRPr="00612D76">
        <w:rPr>
          <w:bCs/>
          <w:sz w:val="28"/>
          <w:szCs w:val="28"/>
          <w:lang w:val="ru-RU"/>
        </w:rPr>
        <w:t>смягче</w:t>
      </w:r>
      <w:r w:rsidRPr="00612D76">
        <w:rPr>
          <w:bCs/>
          <w:sz w:val="28"/>
          <w:szCs w:val="28"/>
          <w:lang w:val="ru-RU"/>
        </w:rPr>
        <w:t>ния явления нарушений прав человека.</w:t>
      </w:r>
    </w:p>
    <w:p w14:paraId="1E962A50" w14:textId="77777777" w:rsidR="00E037ED" w:rsidRPr="00612D76" w:rsidRDefault="00E037ED" w:rsidP="00FE2401">
      <w:pPr>
        <w:pStyle w:val="NormalWeb"/>
        <w:spacing w:before="0" w:beforeAutospacing="0" w:after="0" w:afterAutospacing="0"/>
        <w:ind w:firstLine="851"/>
        <w:jc w:val="both"/>
        <w:rPr>
          <w:bCs/>
          <w:sz w:val="28"/>
          <w:szCs w:val="28"/>
          <w:lang w:val="ru-RU"/>
        </w:rPr>
      </w:pPr>
    </w:p>
    <w:p w14:paraId="703CD0B4" w14:textId="087E33FB" w:rsidR="00EB2B24" w:rsidRPr="00612D76" w:rsidRDefault="00EB2B24" w:rsidP="00FE2401">
      <w:pPr>
        <w:pStyle w:val="NormalWeb"/>
        <w:spacing w:before="0" w:beforeAutospacing="0" w:after="0" w:afterAutospacing="0"/>
        <w:ind w:firstLine="851"/>
        <w:jc w:val="both"/>
        <w:rPr>
          <w:sz w:val="28"/>
          <w:szCs w:val="28"/>
          <w:lang w:val="ru-RU"/>
        </w:rPr>
      </w:pPr>
      <w:r w:rsidRPr="00612D76">
        <w:rPr>
          <w:b/>
          <w:sz w:val="28"/>
          <w:szCs w:val="28"/>
          <w:lang w:val="ru-RU"/>
        </w:rPr>
        <w:t xml:space="preserve">Ст. 3. </w:t>
      </w:r>
      <w:r w:rsidRPr="00612D76">
        <w:rPr>
          <w:sz w:val="28"/>
          <w:szCs w:val="28"/>
          <w:lang w:val="ru-RU"/>
        </w:rPr>
        <w:t xml:space="preserve">– В целях улучшения </w:t>
      </w:r>
      <w:r w:rsidR="00461849" w:rsidRPr="00612D76">
        <w:rPr>
          <w:sz w:val="28"/>
          <w:szCs w:val="28"/>
          <w:lang w:val="ru-RU"/>
        </w:rPr>
        <w:t>положения</w:t>
      </w:r>
      <w:r w:rsidRPr="00612D76">
        <w:rPr>
          <w:sz w:val="28"/>
          <w:szCs w:val="28"/>
          <w:lang w:val="ru-RU"/>
        </w:rPr>
        <w:t xml:space="preserve"> в области соблюдения основных прав и свобод человека, а также устранения указанных проблем Правительству Республики Молдова</w:t>
      </w:r>
      <w:r w:rsidR="00461849" w:rsidRPr="00612D76">
        <w:rPr>
          <w:sz w:val="28"/>
          <w:szCs w:val="28"/>
          <w:lang w:val="ru-RU"/>
        </w:rPr>
        <w:t>,</w:t>
      </w:r>
      <w:r w:rsidRPr="00612D76">
        <w:rPr>
          <w:sz w:val="28"/>
          <w:szCs w:val="28"/>
          <w:lang w:val="ru-RU"/>
        </w:rPr>
        <w:t xml:space="preserve"> Министерству юстиции, Министерству финансов, Министерству здравоохранения, Министерству труда и социальной защиты, Национальной пенитенциарной администрации, Министерству внутренних дел, Центральной избирательной комиссии, Министерству образования и исследований, органам местного публичного управления, а также другим компетентным органам рассмотреть и в полной мере принять участие в обеспечении выполнения рекомендаций Доклада народного адвоката о соблюдении прав и свобод человека в Республике Молдова в 2021 году. </w:t>
      </w:r>
    </w:p>
    <w:p w14:paraId="1A300648" w14:textId="01E20101" w:rsidR="00D25163" w:rsidRPr="00612D76" w:rsidRDefault="00EB2B24" w:rsidP="00FE2401">
      <w:pPr>
        <w:pStyle w:val="NormalWeb"/>
        <w:spacing w:before="0" w:beforeAutospacing="0" w:after="0" w:afterAutospacing="0"/>
        <w:ind w:firstLine="851"/>
        <w:jc w:val="both"/>
        <w:rPr>
          <w:sz w:val="28"/>
          <w:szCs w:val="28"/>
          <w:lang w:val="ru-RU"/>
        </w:rPr>
      </w:pPr>
      <w:r w:rsidRPr="00612D76">
        <w:rPr>
          <w:sz w:val="28"/>
          <w:szCs w:val="28"/>
          <w:lang w:val="ru-RU"/>
        </w:rPr>
        <w:t>Указанным органам информировать Парламент в разумные краткие сроки о выполнении рекомендаций.</w:t>
      </w:r>
    </w:p>
    <w:p w14:paraId="564D30D8" w14:textId="77777777" w:rsidR="00E037ED" w:rsidRPr="00612D76" w:rsidRDefault="00E037ED" w:rsidP="00FE2401">
      <w:pPr>
        <w:pStyle w:val="NormalWeb"/>
        <w:spacing w:before="0" w:beforeAutospacing="0" w:after="0" w:afterAutospacing="0"/>
        <w:ind w:firstLine="851"/>
        <w:jc w:val="both"/>
        <w:rPr>
          <w:sz w:val="28"/>
          <w:szCs w:val="28"/>
          <w:lang w:val="ru-RU"/>
        </w:rPr>
      </w:pPr>
    </w:p>
    <w:p w14:paraId="1F92EEF2" w14:textId="77777777" w:rsidR="00EB2B24" w:rsidRPr="00612D76" w:rsidRDefault="00FF142F" w:rsidP="00FE2401">
      <w:pPr>
        <w:pStyle w:val="NormalWeb"/>
        <w:spacing w:before="0" w:beforeAutospacing="0" w:after="0" w:afterAutospacing="0"/>
        <w:ind w:firstLine="851"/>
        <w:jc w:val="both"/>
        <w:rPr>
          <w:sz w:val="28"/>
          <w:szCs w:val="28"/>
          <w:lang w:val="ru-RU"/>
        </w:rPr>
      </w:pPr>
      <w:r w:rsidRPr="00612D76">
        <w:rPr>
          <w:b/>
          <w:bCs/>
          <w:sz w:val="28"/>
          <w:szCs w:val="28"/>
          <w:lang w:val="ru-RU"/>
        </w:rPr>
        <w:t>Ст. 4.</w:t>
      </w:r>
      <w:r w:rsidRPr="00612D76">
        <w:rPr>
          <w:sz w:val="28"/>
          <w:szCs w:val="28"/>
          <w:lang w:val="ru-RU"/>
        </w:rPr>
        <w:t xml:space="preserve"> – Правительству</w:t>
      </w:r>
      <w:r w:rsidR="00EB2B24" w:rsidRPr="00612D76">
        <w:rPr>
          <w:sz w:val="28"/>
          <w:szCs w:val="28"/>
          <w:lang w:val="ru-RU"/>
        </w:rPr>
        <w:t>:</w:t>
      </w:r>
    </w:p>
    <w:p w14:paraId="6EB403D2" w14:textId="4FB5E358" w:rsidR="00EB2B24" w:rsidRPr="00612D76" w:rsidRDefault="00EB2B24" w:rsidP="00FE2401">
      <w:pPr>
        <w:pStyle w:val="NormalWeb"/>
        <w:numPr>
          <w:ilvl w:val="0"/>
          <w:numId w:val="9"/>
        </w:numPr>
        <w:spacing w:before="0" w:beforeAutospacing="0" w:after="0" w:afterAutospacing="0"/>
        <w:ind w:left="0" w:firstLine="851"/>
        <w:jc w:val="both"/>
        <w:rPr>
          <w:sz w:val="28"/>
          <w:szCs w:val="28"/>
          <w:lang w:val="ru-RU"/>
        </w:rPr>
      </w:pPr>
      <w:r w:rsidRPr="00612D76">
        <w:rPr>
          <w:sz w:val="28"/>
          <w:szCs w:val="28"/>
          <w:lang w:val="ru-RU"/>
        </w:rPr>
        <w:t xml:space="preserve">предпринять необходимые действия для устранения выявленных недостатков, улучшения и укрепления существующей правовой базы, а также в разумные краткие сроки принять необходимые нормативные акты для выполнения рекомендаций, содержащихся в Докладе народного адвоката о соблюдении прав и свобод человека в </w:t>
      </w:r>
      <w:r w:rsidR="007D48F8" w:rsidRPr="00612D76">
        <w:rPr>
          <w:sz w:val="28"/>
          <w:szCs w:val="28"/>
          <w:lang w:val="ru-RU"/>
        </w:rPr>
        <w:t xml:space="preserve">Республике Молдова </w:t>
      </w:r>
      <w:r w:rsidRPr="00612D76">
        <w:rPr>
          <w:sz w:val="28"/>
          <w:szCs w:val="28"/>
          <w:lang w:val="ru-RU"/>
        </w:rPr>
        <w:t>в 2021 году;</w:t>
      </w:r>
    </w:p>
    <w:p w14:paraId="0B0382FC" w14:textId="3593C404" w:rsidR="00EB2B24" w:rsidRPr="00612D76" w:rsidRDefault="00EB2B24" w:rsidP="00FE2401">
      <w:pPr>
        <w:pStyle w:val="NormalWeb"/>
        <w:numPr>
          <w:ilvl w:val="0"/>
          <w:numId w:val="9"/>
        </w:numPr>
        <w:ind w:left="0" w:firstLine="851"/>
        <w:jc w:val="both"/>
        <w:rPr>
          <w:sz w:val="28"/>
          <w:szCs w:val="28"/>
          <w:lang w:val="ru-RU"/>
        </w:rPr>
      </w:pPr>
      <w:r w:rsidRPr="00612D76">
        <w:rPr>
          <w:sz w:val="28"/>
          <w:szCs w:val="28"/>
          <w:lang w:val="ru-RU"/>
        </w:rPr>
        <w:t>активно сотрудничать с Офисом народного адвоката в решении вопросов, оказывающих негативное влияние на права и свободы человека;</w:t>
      </w:r>
    </w:p>
    <w:p w14:paraId="20C4A795" w14:textId="61D96C4B" w:rsidR="00EB2B24" w:rsidRPr="00612D76" w:rsidRDefault="00EB2B24" w:rsidP="00FE2401">
      <w:pPr>
        <w:pStyle w:val="NormalWeb"/>
        <w:numPr>
          <w:ilvl w:val="0"/>
          <w:numId w:val="9"/>
        </w:numPr>
        <w:ind w:left="0" w:firstLine="851"/>
        <w:jc w:val="both"/>
        <w:rPr>
          <w:sz w:val="28"/>
          <w:szCs w:val="28"/>
          <w:lang w:val="ru-RU"/>
        </w:rPr>
      </w:pPr>
      <w:r w:rsidRPr="00612D76">
        <w:rPr>
          <w:sz w:val="28"/>
          <w:szCs w:val="28"/>
          <w:lang w:val="ru-RU"/>
        </w:rPr>
        <w:t>создат</w:t>
      </w:r>
      <w:r w:rsidR="004671FB" w:rsidRPr="00612D76">
        <w:rPr>
          <w:sz w:val="28"/>
          <w:szCs w:val="28"/>
          <w:lang w:val="ru-RU"/>
        </w:rPr>
        <w:t>ь</w:t>
      </w:r>
      <w:r w:rsidRPr="00612D76">
        <w:rPr>
          <w:sz w:val="28"/>
          <w:szCs w:val="28"/>
          <w:lang w:val="ru-RU"/>
        </w:rPr>
        <w:t xml:space="preserve"> механизм </w:t>
      </w:r>
      <w:r w:rsidR="004671FB" w:rsidRPr="00612D76">
        <w:rPr>
          <w:sz w:val="28"/>
          <w:szCs w:val="28"/>
          <w:lang w:val="ru-RU"/>
        </w:rPr>
        <w:t>мониторинга</w:t>
      </w:r>
      <w:r w:rsidRPr="00612D76">
        <w:rPr>
          <w:sz w:val="28"/>
          <w:szCs w:val="28"/>
          <w:lang w:val="ru-RU"/>
        </w:rPr>
        <w:t xml:space="preserve"> выполнени</w:t>
      </w:r>
      <w:r w:rsidR="004671FB" w:rsidRPr="00612D76">
        <w:rPr>
          <w:sz w:val="28"/>
          <w:szCs w:val="28"/>
          <w:lang w:val="ru-RU"/>
        </w:rPr>
        <w:t>я</w:t>
      </w:r>
      <w:r w:rsidRPr="00612D76">
        <w:rPr>
          <w:sz w:val="28"/>
          <w:szCs w:val="28"/>
          <w:lang w:val="ru-RU"/>
        </w:rPr>
        <w:t xml:space="preserve"> рекомендаций, сформулированных народным адвокатом;</w:t>
      </w:r>
    </w:p>
    <w:p w14:paraId="6C7561FF" w14:textId="5B387F38" w:rsidR="00D25163" w:rsidRPr="00612D76" w:rsidRDefault="00EB2B24" w:rsidP="00FE2401">
      <w:pPr>
        <w:pStyle w:val="NormalWeb"/>
        <w:numPr>
          <w:ilvl w:val="0"/>
          <w:numId w:val="9"/>
        </w:numPr>
        <w:ind w:left="0" w:firstLine="851"/>
        <w:jc w:val="both"/>
        <w:rPr>
          <w:sz w:val="28"/>
          <w:szCs w:val="28"/>
          <w:lang w:val="ru-RU"/>
        </w:rPr>
      </w:pPr>
      <w:r w:rsidRPr="00612D76">
        <w:rPr>
          <w:sz w:val="28"/>
          <w:szCs w:val="28"/>
          <w:lang w:val="ru-RU"/>
        </w:rPr>
        <w:t>решительно</w:t>
      </w:r>
      <w:r w:rsidR="004671FB" w:rsidRPr="00612D76">
        <w:rPr>
          <w:sz w:val="28"/>
          <w:szCs w:val="28"/>
          <w:lang w:val="ru-RU"/>
        </w:rPr>
        <w:t xml:space="preserve"> действовать для</w:t>
      </w:r>
      <w:r w:rsidRPr="00612D76">
        <w:rPr>
          <w:sz w:val="28"/>
          <w:szCs w:val="28"/>
          <w:lang w:val="ru-RU"/>
        </w:rPr>
        <w:t xml:space="preserve"> укреп</w:t>
      </w:r>
      <w:r w:rsidR="004671FB" w:rsidRPr="00612D76">
        <w:rPr>
          <w:sz w:val="28"/>
          <w:szCs w:val="28"/>
          <w:lang w:val="ru-RU"/>
        </w:rPr>
        <w:t>лен</w:t>
      </w:r>
      <w:r w:rsidRPr="00612D76">
        <w:rPr>
          <w:sz w:val="28"/>
          <w:szCs w:val="28"/>
          <w:lang w:val="ru-RU"/>
        </w:rPr>
        <w:t>и</w:t>
      </w:r>
      <w:r w:rsidR="004671FB" w:rsidRPr="00612D76">
        <w:rPr>
          <w:sz w:val="28"/>
          <w:szCs w:val="28"/>
          <w:lang w:val="ru-RU"/>
        </w:rPr>
        <w:t>я</w:t>
      </w:r>
      <w:r w:rsidRPr="00612D76">
        <w:rPr>
          <w:sz w:val="28"/>
          <w:szCs w:val="28"/>
          <w:lang w:val="ru-RU"/>
        </w:rPr>
        <w:t xml:space="preserve"> независимост</w:t>
      </w:r>
      <w:r w:rsidR="004671FB" w:rsidRPr="00612D76">
        <w:rPr>
          <w:sz w:val="28"/>
          <w:szCs w:val="28"/>
          <w:lang w:val="ru-RU"/>
        </w:rPr>
        <w:t>и</w:t>
      </w:r>
      <w:r w:rsidRPr="00612D76">
        <w:rPr>
          <w:sz w:val="28"/>
          <w:szCs w:val="28"/>
          <w:lang w:val="ru-RU"/>
        </w:rPr>
        <w:t xml:space="preserve"> и гарантирова</w:t>
      </w:r>
      <w:r w:rsidR="004671FB" w:rsidRPr="00612D76">
        <w:rPr>
          <w:sz w:val="28"/>
          <w:szCs w:val="28"/>
          <w:lang w:val="ru-RU"/>
        </w:rPr>
        <w:t>ния</w:t>
      </w:r>
      <w:r w:rsidRPr="00612D76">
        <w:rPr>
          <w:sz w:val="28"/>
          <w:szCs w:val="28"/>
          <w:lang w:val="ru-RU"/>
        </w:rPr>
        <w:t xml:space="preserve"> достаточно</w:t>
      </w:r>
      <w:r w:rsidR="004671FB" w:rsidRPr="00612D76">
        <w:rPr>
          <w:sz w:val="28"/>
          <w:szCs w:val="28"/>
          <w:lang w:val="ru-RU"/>
        </w:rPr>
        <w:t>го</w:t>
      </w:r>
      <w:r w:rsidRPr="00612D76">
        <w:rPr>
          <w:sz w:val="28"/>
          <w:szCs w:val="28"/>
          <w:lang w:val="ru-RU"/>
        </w:rPr>
        <w:t xml:space="preserve"> финансировани</w:t>
      </w:r>
      <w:r w:rsidR="004671FB" w:rsidRPr="00612D76">
        <w:rPr>
          <w:sz w:val="28"/>
          <w:szCs w:val="28"/>
          <w:lang w:val="ru-RU"/>
        </w:rPr>
        <w:t>я</w:t>
      </w:r>
      <w:r w:rsidRPr="00612D76">
        <w:rPr>
          <w:sz w:val="28"/>
          <w:szCs w:val="28"/>
          <w:lang w:val="ru-RU"/>
        </w:rPr>
        <w:t xml:space="preserve"> Офиса народного адвоката, а также обеспеч</w:t>
      </w:r>
      <w:r w:rsidR="004671FB" w:rsidRPr="00612D76">
        <w:rPr>
          <w:sz w:val="28"/>
          <w:szCs w:val="28"/>
          <w:lang w:val="ru-RU"/>
        </w:rPr>
        <w:t>ен</w:t>
      </w:r>
      <w:r w:rsidRPr="00612D76">
        <w:rPr>
          <w:sz w:val="28"/>
          <w:szCs w:val="28"/>
          <w:lang w:val="ru-RU"/>
        </w:rPr>
        <w:t>и</w:t>
      </w:r>
      <w:r w:rsidR="004671FB" w:rsidRPr="00612D76">
        <w:rPr>
          <w:sz w:val="28"/>
          <w:szCs w:val="28"/>
          <w:lang w:val="ru-RU"/>
        </w:rPr>
        <w:t>я</w:t>
      </w:r>
      <w:r w:rsidRPr="00612D76">
        <w:rPr>
          <w:sz w:val="28"/>
          <w:szCs w:val="28"/>
          <w:lang w:val="ru-RU"/>
        </w:rPr>
        <w:t xml:space="preserve"> Национально</w:t>
      </w:r>
      <w:r w:rsidR="004671FB" w:rsidRPr="00612D76">
        <w:rPr>
          <w:sz w:val="28"/>
          <w:szCs w:val="28"/>
          <w:lang w:val="ru-RU"/>
        </w:rPr>
        <w:t>го</w:t>
      </w:r>
      <w:r w:rsidRPr="00612D76">
        <w:rPr>
          <w:sz w:val="28"/>
          <w:szCs w:val="28"/>
          <w:lang w:val="ru-RU"/>
        </w:rPr>
        <w:t xml:space="preserve"> учреждени</w:t>
      </w:r>
      <w:r w:rsidR="004671FB" w:rsidRPr="00612D76">
        <w:rPr>
          <w:sz w:val="28"/>
          <w:szCs w:val="28"/>
          <w:lang w:val="ru-RU"/>
        </w:rPr>
        <w:t xml:space="preserve">я </w:t>
      </w:r>
      <w:r w:rsidRPr="00612D76">
        <w:rPr>
          <w:sz w:val="28"/>
          <w:szCs w:val="28"/>
          <w:lang w:val="ru-RU"/>
        </w:rPr>
        <w:t xml:space="preserve">по защите прав человека </w:t>
      </w:r>
      <w:r w:rsidR="004671FB" w:rsidRPr="00612D76">
        <w:rPr>
          <w:sz w:val="28"/>
          <w:szCs w:val="28"/>
          <w:lang w:val="ru-RU"/>
        </w:rPr>
        <w:t xml:space="preserve">помещением, соответствующим для надлежащего проведения деятельности. </w:t>
      </w:r>
    </w:p>
    <w:p w14:paraId="428CE8A4" w14:textId="295F8BA2" w:rsidR="00FF142F" w:rsidRPr="00612D76" w:rsidRDefault="00FF142F" w:rsidP="00FE2401">
      <w:pPr>
        <w:pStyle w:val="NormalWeb"/>
        <w:spacing w:before="0" w:beforeAutospacing="0" w:after="0" w:afterAutospacing="0"/>
        <w:ind w:firstLine="851"/>
        <w:jc w:val="both"/>
        <w:rPr>
          <w:sz w:val="28"/>
          <w:szCs w:val="28"/>
          <w:lang w:val="ru-RU"/>
        </w:rPr>
      </w:pPr>
      <w:r w:rsidRPr="00612D76">
        <w:rPr>
          <w:b/>
          <w:bCs/>
          <w:sz w:val="28"/>
          <w:szCs w:val="28"/>
          <w:lang w:val="ru-RU"/>
        </w:rPr>
        <w:t>Ст.</w:t>
      </w:r>
      <w:r w:rsidR="00375CCD" w:rsidRPr="00612D76">
        <w:rPr>
          <w:b/>
          <w:bCs/>
          <w:sz w:val="28"/>
          <w:szCs w:val="28"/>
          <w:lang w:val="ru-RU"/>
        </w:rPr>
        <w:t xml:space="preserve"> 5</w:t>
      </w:r>
      <w:r w:rsidRPr="00612D76">
        <w:rPr>
          <w:b/>
          <w:bCs/>
          <w:sz w:val="28"/>
          <w:szCs w:val="28"/>
          <w:lang w:val="ru-RU"/>
        </w:rPr>
        <w:t>.</w:t>
      </w:r>
      <w:r w:rsidRPr="00612D76">
        <w:rPr>
          <w:sz w:val="28"/>
          <w:szCs w:val="28"/>
          <w:lang w:val="ru-RU"/>
        </w:rPr>
        <w:t xml:space="preserve"> – Рекомендовать органам местного публичного управления всех уровней: </w:t>
      </w:r>
    </w:p>
    <w:p w14:paraId="32C5A5E8" w14:textId="0B9F789F" w:rsidR="00FF142F" w:rsidRPr="00612D76" w:rsidRDefault="00A83982" w:rsidP="00FE2401">
      <w:pPr>
        <w:pStyle w:val="NormalWeb"/>
        <w:spacing w:before="0" w:beforeAutospacing="0" w:after="0" w:afterAutospacing="0"/>
        <w:ind w:firstLine="851"/>
        <w:jc w:val="both"/>
        <w:rPr>
          <w:sz w:val="28"/>
          <w:szCs w:val="28"/>
          <w:lang w:val="ru-RU"/>
        </w:rPr>
      </w:pPr>
      <w:r w:rsidRPr="00612D76">
        <w:rPr>
          <w:sz w:val="28"/>
          <w:szCs w:val="28"/>
          <w:lang w:val="ru-RU"/>
        </w:rPr>
        <w:t>–</w:t>
      </w:r>
      <w:r w:rsidR="00FF142F" w:rsidRPr="00612D76">
        <w:rPr>
          <w:sz w:val="28"/>
          <w:szCs w:val="28"/>
          <w:lang w:val="ru-RU"/>
        </w:rPr>
        <w:t xml:space="preserve"> обеспечить соблюдение основных прав и свобод человека в соответствии с их компетенцией; </w:t>
      </w:r>
    </w:p>
    <w:p w14:paraId="51FE8511" w14:textId="77777777" w:rsidR="00196DDE" w:rsidRPr="00612D76" w:rsidRDefault="00A83982" w:rsidP="00FE2401">
      <w:pPr>
        <w:pStyle w:val="NormalWeb"/>
        <w:spacing w:before="0" w:beforeAutospacing="0" w:after="0" w:afterAutospacing="0"/>
        <w:ind w:firstLine="851"/>
        <w:jc w:val="both"/>
        <w:rPr>
          <w:sz w:val="28"/>
          <w:szCs w:val="28"/>
          <w:lang w:val="ru-RU"/>
        </w:rPr>
      </w:pPr>
      <w:r w:rsidRPr="00612D76">
        <w:rPr>
          <w:sz w:val="28"/>
          <w:szCs w:val="28"/>
          <w:lang w:val="ru-RU"/>
        </w:rPr>
        <w:t>–</w:t>
      </w:r>
      <w:r w:rsidR="00FF142F" w:rsidRPr="00612D76">
        <w:rPr>
          <w:sz w:val="28"/>
          <w:szCs w:val="28"/>
          <w:lang w:val="ru-RU"/>
        </w:rPr>
        <w:t xml:space="preserve"> принять решительные меры для </w:t>
      </w:r>
      <w:r w:rsidR="00196DDE" w:rsidRPr="00612D76">
        <w:rPr>
          <w:sz w:val="28"/>
          <w:szCs w:val="28"/>
          <w:lang w:val="ru-RU"/>
        </w:rPr>
        <w:t>трудоустройства</w:t>
      </w:r>
      <w:r w:rsidR="00FF142F" w:rsidRPr="00612D76">
        <w:rPr>
          <w:sz w:val="28"/>
          <w:szCs w:val="28"/>
          <w:lang w:val="ru-RU"/>
        </w:rPr>
        <w:t xml:space="preserve"> специалистов по защите прав ребенка в органах местного публичного управления первого уровня;</w:t>
      </w:r>
    </w:p>
    <w:p w14:paraId="637A9650" w14:textId="53589A74" w:rsidR="00FF142F" w:rsidRPr="00612D76" w:rsidRDefault="00196DDE" w:rsidP="00FE2401">
      <w:pPr>
        <w:pStyle w:val="NormalWeb"/>
        <w:spacing w:before="0" w:beforeAutospacing="0" w:after="0" w:afterAutospacing="0"/>
        <w:ind w:firstLine="851"/>
        <w:jc w:val="both"/>
        <w:rPr>
          <w:sz w:val="28"/>
          <w:szCs w:val="28"/>
          <w:lang w:val="ru-RU"/>
        </w:rPr>
      </w:pPr>
      <w:r w:rsidRPr="00612D76">
        <w:rPr>
          <w:sz w:val="28"/>
          <w:szCs w:val="28"/>
          <w:lang w:val="ru-RU"/>
        </w:rPr>
        <w:lastRenderedPageBreak/>
        <w:t xml:space="preserve">– обеспечить активное, </w:t>
      </w:r>
      <w:r w:rsidR="000A7427" w:rsidRPr="00612D76">
        <w:rPr>
          <w:sz w:val="28"/>
          <w:szCs w:val="28"/>
          <w:lang w:val="ru-RU"/>
        </w:rPr>
        <w:t>коррект</w:t>
      </w:r>
      <w:r w:rsidRPr="00612D76">
        <w:rPr>
          <w:sz w:val="28"/>
          <w:szCs w:val="28"/>
          <w:lang w:val="ru-RU"/>
        </w:rPr>
        <w:t>ное и своевременное информирование граждан по вопросам, представляющим общественный интерес, и вопросам, представляющим личный интерес, в соответствии с Законом о доступе к информации</w:t>
      </w:r>
      <w:r w:rsidR="000A7427" w:rsidRPr="00612D76">
        <w:rPr>
          <w:sz w:val="28"/>
          <w:szCs w:val="28"/>
          <w:lang w:val="ru-RU"/>
        </w:rPr>
        <w:t xml:space="preserve"> № 982/2000</w:t>
      </w:r>
      <w:r w:rsidRPr="00612D76">
        <w:rPr>
          <w:sz w:val="28"/>
          <w:szCs w:val="28"/>
          <w:lang w:val="ru-RU"/>
        </w:rPr>
        <w:t>;</w:t>
      </w:r>
      <w:r w:rsidR="00FF142F" w:rsidRPr="00612D76">
        <w:rPr>
          <w:sz w:val="28"/>
          <w:szCs w:val="28"/>
          <w:lang w:val="ru-RU"/>
        </w:rPr>
        <w:t xml:space="preserve"> </w:t>
      </w:r>
    </w:p>
    <w:p w14:paraId="70E55D84" w14:textId="06650117" w:rsidR="00FF142F" w:rsidRPr="00612D76" w:rsidRDefault="00A83982" w:rsidP="00FE2401">
      <w:pPr>
        <w:pStyle w:val="NormalWeb"/>
        <w:spacing w:before="0" w:beforeAutospacing="0" w:after="0" w:afterAutospacing="0"/>
        <w:ind w:firstLine="851"/>
        <w:jc w:val="both"/>
        <w:rPr>
          <w:sz w:val="28"/>
          <w:szCs w:val="28"/>
          <w:lang w:val="ru-RU"/>
        </w:rPr>
      </w:pPr>
      <w:r w:rsidRPr="00612D76">
        <w:rPr>
          <w:sz w:val="28"/>
          <w:szCs w:val="28"/>
          <w:lang w:val="ru-RU"/>
        </w:rPr>
        <w:t xml:space="preserve">– </w:t>
      </w:r>
      <w:r w:rsidR="00FF142F" w:rsidRPr="00612D76">
        <w:rPr>
          <w:sz w:val="28"/>
          <w:szCs w:val="28"/>
          <w:lang w:val="ru-RU"/>
        </w:rPr>
        <w:t>обеспечить прозрачность процесса принятия решений в соответствии с положениями</w:t>
      </w:r>
      <w:r w:rsidR="000A7427" w:rsidRPr="00612D76">
        <w:rPr>
          <w:sz w:val="28"/>
          <w:szCs w:val="28"/>
          <w:lang w:val="ru-RU"/>
        </w:rPr>
        <w:t xml:space="preserve"> Закона о прозрачности процесса принятия решений № 239/2008</w:t>
      </w:r>
      <w:r w:rsidR="00FF142F" w:rsidRPr="00612D76">
        <w:rPr>
          <w:sz w:val="28"/>
          <w:szCs w:val="28"/>
          <w:lang w:val="ru-RU"/>
        </w:rPr>
        <w:t xml:space="preserve">. </w:t>
      </w:r>
    </w:p>
    <w:p w14:paraId="6BE77D49" w14:textId="77777777" w:rsidR="003F6985" w:rsidRPr="00612D76" w:rsidRDefault="003F6985" w:rsidP="00FE2401">
      <w:pPr>
        <w:pStyle w:val="NormalWeb"/>
        <w:spacing w:before="0" w:beforeAutospacing="0" w:after="0" w:afterAutospacing="0"/>
        <w:ind w:firstLine="851"/>
        <w:jc w:val="both"/>
        <w:rPr>
          <w:sz w:val="28"/>
          <w:szCs w:val="28"/>
          <w:lang w:val="ru-RU"/>
        </w:rPr>
      </w:pPr>
    </w:p>
    <w:p w14:paraId="07CBE81E" w14:textId="77777777" w:rsidR="00085B39" w:rsidRPr="00612D76" w:rsidRDefault="00FF142F" w:rsidP="00FE2401">
      <w:pPr>
        <w:pStyle w:val="NormalWeb"/>
        <w:spacing w:before="0" w:beforeAutospacing="0" w:after="0" w:afterAutospacing="0"/>
        <w:ind w:firstLine="851"/>
        <w:jc w:val="both"/>
        <w:rPr>
          <w:sz w:val="28"/>
          <w:szCs w:val="28"/>
          <w:lang w:val="ru-RU"/>
        </w:rPr>
      </w:pPr>
      <w:r w:rsidRPr="00612D76">
        <w:rPr>
          <w:b/>
          <w:bCs/>
          <w:sz w:val="28"/>
          <w:szCs w:val="28"/>
          <w:lang w:val="ru-RU"/>
        </w:rPr>
        <w:t>Ст.</w:t>
      </w:r>
      <w:r w:rsidR="001B2318" w:rsidRPr="00612D76">
        <w:rPr>
          <w:b/>
          <w:bCs/>
          <w:sz w:val="28"/>
          <w:szCs w:val="28"/>
          <w:lang w:val="ru-RU"/>
        </w:rPr>
        <w:t xml:space="preserve"> 6</w:t>
      </w:r>
      <w:r w:rsidRPr="00612D76">
        <w:rPr>
          <w:b/>
          <w:bCs/>
          <w:sz w:val="28"/>
          <w:szCs w:val="28"/>
          <w:lang w:val="ru-RU"/>
        </w:rPr>
        <w:t>.</w:t>
      </w:r>
      <w:r w:rsidRPr="00612D76">
        <w:rPr>
          <w:sz w:val="28"/>
          <w:szCs w:val="28"/>
          <w:lang w:val="ru-RU"/>
        </w:rPr>
        <w:t xml:space="preserve"> – </w:t>
      </w:r>
      <w:r w:rsidR="001B2318" w:rsidRPr="00612D76">
        <w:rPr>
          <w:sz w:val="28"/>
          <w:szCs w:val="28"/>
          <w:lang w:val="ru-RU"/>
        </w:rPr>
        <w:t xml:space="preserve">Рекомендовать </w:t>
      </w:r>
      <w:r w:rsidRPr="00612D76">
        <w:rPr>
          <w:sz w:val="28"/>
          <w:szCs w:val="28"/>
          <w:lang w:val="ru-RU"/>
        </w:rPr>
        <w:t>Постоянным комиссиям Парламента:</w:t>
      </w:r>
    </w:p>
    <w:p w14:paraId="1C8F13A1" w14:textId="3147DAB0" w:rsidR="00085B39" w:rsidRPr="00612D76" w:rsidRDefault="00FF142F" w:rsidP="00FE2401">
      <w:pPr>
        <w:pStyle w:val="NormalWeb"/>
        <w:numPr>
          <w:ilvl w:val="0"/>
          <w:numId w:val="9"/>
        </w:numPr>
        <w:spacing w:before="0" w:beforeAutospacing="0" w:after="0" w:afterAutospacing="0"/>
        <w:ind w:left="0" w:firstLine="851"/>
        <w:jc w:val="both"/>
        <w:rPr>
          <w:sz w:val="28"/>
          <w:szCs w:val="28"/>
          <w:lang w:val="ru-RU"/>
        </w:rPr>
      </w:pPr>
      <w:r w:rsidRPr="00612D76">
        <w:rPr>
          <w:sz w:val="28"/>
          <w:szCs w:val="28"/>
          <w:lang w:val="ru-RU"/>
        </w:rPr>
        <w:t>в соответствии со своей сферой компетенции проводить парламентские слушания по вопросам, затронутым в Докладе народного адвоката о соблюдении прав и свобод человека в Республике Молдова в 20</w:t>
      </w:r>
      <w:r w:rsidR="00373BF8" w:rsidRPr="00612D76">
        <w:rPr>
          <w:sz w:val="28"/>
          <w:szCs w:val="28"/>
          <w:lang w:val="ru-RU"/>
        </w:rPr>
        <w:t>2</w:t>
      </w:r>
      <w:r w:rsidRPr="00612D76">
        <w:rPr>
          <w:sz w:val="28"/>
          <w:szCs w:val="28"/>
          <w:lang w:val="ru-RU"/>
        </w:rPr>
        <w:t>1 году;</w:t>
      </w:r>
    </w:p>
    <w:p w14:paraId="30172782" w14:textId="26D02238" w:rsidR="00085B39" w:rsidRPr="00612D76" w:rsidRDefault="00085B39" w:rsidP="00FE2401">
      <w:pPr>
        <w:pStyle w:val="NormalWeb"/>
        <w:numPr>
          <w:ilvl w:val="0"/>
          <w:numId w:val="9"/>
        </w:numPr>
        <w:ind w:left="0" w:firstLine="851"/>
        <w:jc w:val="both"/>
        <w:rPr>
          <w:sz w:val="28"/>
          <w:szCs w:val="28"/>
          <w:lang w:val="ru-RU"/>
        </w:rPr>
      </w:pPr>
      <w:r w:rsidRPr="00612D76">
        <w:rPr>
          <w:sz w:val="28"/>
          <w:szCs w:val="28"/>
          <w:lang w:val="ru-RU"/>
        </w:rPr>
        <w:t>руководство</w:t>
      </w:r>
      <w:r w:rsidR="00463AC3" w:rsidRPr="00612D76">
        <w:rPr>
          <w:sz w:val="28"/>
          <w:szCs w:val="28"/>
          <w:lang w:val="ru-RU"/>
        </w:rPr>
        <w:t>ваться</w:t>
      </w:r>
      <w:r w:rsidRPr="00612D76">
        <w:rPr>
          <w:sz w:val="28"/>
          <w:szCs w:val="28"/>
          <w:lang w:val="ru-RU"/>
        </w:rPr>
        <w:t xml:space="preserve"> рекомендациями, изложенными в </w:t>
      </w:r>
      <w:r w:rsidR="00463AC3" w:rsidRPr="00612D76">
        <w:rPr>
          <w:sz w:val="28"/>
          <w:szCs w:val="28"/>
          <w:lang w:val="ru-RU"/>
        </w:rPr>
        <w:t>Доклад</w:t>
      </w:r>
      <w:r w:rsidRPr="00612D76">
        <w:rPr>
          <w:sz w:val="28"/>
          <w:szCs w:val="28"/>
          <w:lang w:val="ru-RU"/>
        </w:rPr>
        <w:t>е народного адвоката о соблюдении прав и свобод человека в Республике Молдова в 2021 году</w:t>
      </w:r>
      <w:r w:rsidR="000E3751" w:rsidRPr="00612D76">
        <w:rPr>
          <w:sz w:val="28"/>
          <w:szCs w:val="28"/>
          <w:lang w:val="ru-RU"/>
        </w:rPr>
        <w:t>,</w:t>
      </w:r>
      <w:r w:rsidRPr="00612D76">
        <w:rPr>
          <w:sz w:val="28"/>
          <w:szCs w:val="28"/>
          <w:lang w:val="ru-RU"/>
        </w:rPr>
        <w:t xml:space="preserve"> в процессе совершенствования и корректировки национальной правовой базы;</w:t>
      </w:r>
    </w:p>
    <w:p w14:paraId="19AA7B05" w14:textId="0A447467" w:rsidR="00085B39" w:rsidRPr="00612D76" w:rsidRDefault="00085B39" w:rsidP="00FE2401">
      <w:pPr>
        <w:pStyle w:val="NormalWeb"/>
        <w:numPr>
          <w:ilvl w:val="0"/>
          <w:numId w:val="9"/>
        </w:numPr>
        <w:ind w:left="0" w:firstLine="851"/>
        <w:jc w:val="both"/>
        <w:rPr>
          <w:sz w:val="28"/>
          <w:szCs w:val="28"/>
          <w:lang w:val="ru-RU"/>
        </w:rPr>
      </w:pPr>
      <w:r w:rsidRPr="00612D76">
        <w:rPr>
          <w:sz w:val="28"/>
          <w:szCs w:val="28"/>
          <w:lang w:val="ru-RU"/>
        </w:rPr>
        <w:t xml:space="preserve">способствовать укреплению правовой базы </w:t>
      </w:r>
      <w:r w:rsidR="00EE5015" w:rsidRPr="00612D76">
        <w:rPr>
          <w:sz w:val="28"/>
          <w:szCs w:val="28"/>
          <w:lang w:val="ru-RU"/>
        </w:rPr>
        <w:t xml:space="preserve">в области </w:t>
      </w:r>
      <w:r w:rsidRPr="00612D76">
        <w:rPr>
          <w:sz w:val="28"/>
          <w:szCs w:val="28"/>
          <w:lang w:val="ru-RU"/>
        </w:rPr>
        <w:t>защиты прав и свобод человека</w:t>
      </w:r>
      <w:r w:rsidR="000E3751" w:rsidRPr="00612D76">
        <w:rPr>
          <w:sz w:val="28"/>
          <w:szCs w:val="28"/>
          <w:lang w:val="ru-RU"/>
        </w:rPr>
        <w:t xml:space="preserve"> таким образом</w:t>
      </w:r>
      <w:r w:rsidRPr="00612D76">
        <w:rPr>
          <w:sz w:val="28"/>
          <w:szCs w:val="28"/>
          <w:lang w:val="ru-RU"/>
        </w:rPr>
        <w:t xml:space="preserve">, чтобы государственная политика защищала человеческое достоинство и обеспечивала адекватную защиту </w:t>
      </w:r>
      <w:r w:rsidR="00EE5015" w:rsidRPr="00612D76">
        <w:rPr>
          <w:sz w:val="28"/>
          <w:szCs w:val="28"/>
          <w:lang w:val="ru-RU"/>
        </w:rPr>
        <w:t>каждому человеку</w:t>
      </w:r>
      <w:r w:rsidRPr="00612D76">
        <w:rPr>
          <w:sz w:val="28"/>
          <w:szCs w:val="28"/>
          <w:lang w:val="ru-RU"/>
        </w:rPr>
        <w:t>;</w:t>
      </w:r>
    </w:p>
    <w:p w14:paraId="064C1421" w14:textId="618030AF" w:rsidR="00085B39" w:rsidRPr="00612D76" w:rsidRDefault="00085B39" w:rsidP="00FE2401">
      <w:pPr>
        <w:pStyle w:val="NormalWeb"/>
        <w:numPr>
          <w:ilvl w:val="0"/>
          <w:numId w:val="9"/>
        </w:numPr>
        <w:ind w:left="0" w:firstLine="851"/>
        <w:jc w:val="both"/>
        <w:rPr>
          <w:sz w:val="28"/>
          <w:szCs w:val="28"/>
          <w:lang w:val="ru-RU"/>
        </w:rPr>
      </w:pPr>
      <w:r w:rsidRPr="00612D76">
        <w:rPr>
          <w:sz w:val="28"/>
          <w:szCs w:val="28"/>
          <w:lang w:val="ru-RU"/>
        </w:rPr>
        <w:t>усили</w:t>
      </w:r>
      <w:r w:rsidR="003F6985" w:rsidRPr="00612D76">
        <w:rPr>
          <w:sz w:val="28"/>
          <w:szCs w:val="28"/>
          <w:lang w:val="ru-RU"/>
        </w:rPr>
        <w:t>ть</w:t>
      </w:r>
      <w:r w:rsidRPr="00612D76">
        <w:rPr>
          <w:sz w:val="28"/>
          <w:szCs w:val="28"/>
          <w:lang w:val="ru-RU"/>
        </w:rPr>
        <w:t xml:space="preserve"> функции парламентского контроля в сфере соблюдения прав и свобод человека, а также </w:t>
      </w:r>
      <w:r w:rsidR="003F6985" w:rsidRPr="00612D76">
        <w:rPr>
          <w:sz w:val="28"/>
          <w:szCs w:val="28"/>
          <w:lang w:val="ru-RU"/>
        </w:rPr>
        <w:t>проводить мониторинг порядка</w:t>
      </w:r>
      <w:r w:rsidRPr="00612D76">
        <w:rPr>
          <w:sz w:val="28"/>
          <w:szCs w:val="28"/>
          <w:lang w:val="ru-RU"/>
        </w:rPr>
        <w:t xml:space="preserve"> восстановлени</w:t>
      </w:r>
      <w:r w:rsidR="003F6985" w:rsidRPr="00612D76">
        <w:rPr>
          <w:sz w:val="28"/>
          <w:szCs w:val="28"/>
          <w:lang w:val="ru-RU"/>
        </w:rPr>
        <w:t>я</w:t>
      </w:r>
      <w:r w:rsidRPr="00612D76">
        <w:rPr>
          <w:sz w:val="28"/>
          <w:szCs w:val="28"/>
          <w:lang w:val="ru-RU"/>
        </w:rPr>
        <w:t xml:space="preserve"> нарушенных прав.</w:t>
      </w:r>
    </w:p>
    <w:p w14:paraId="1270588F" w14:textId="7A30092A" w:rsidR="00F06CCC" w:rsidRPr="00612D76" w:rsidRDefault="003F6985" w:rsidP="00FE2401">
      <w:pPr>
        <w:pStyle w:val="NormalWeb"/>
        <w:spacing w:before="0" w:beforeAutospacing="0" w:after="0" w:afterAutospacing="0"/>
        <w:ind w:firstLine="851"/>
        <w:jc w:val="both"/>
        <w:rPr>
          <w:sz w:val="28"/>
          <w:szCs w:val="28"/>
          <w:lang w:val="ru-RU"/>
        </w:rPr>
      </w:pPr>
      <w:r w:rsidRPr="00612D76">
        <w:rPr>
          <w:b/>
          <w:bCs/>
          <w:sz w:val="28"/>
          <w:szCs w:val="28"/>
          <w:lang w:val="ru-RU"/>
        </w:rPr>
        <w:t>Ст. 7.</w:t>
      </w:r>
      <w:r w:rsidRPr="00612D76">
        <w:rPr>
          <w:sz w:val="28"/>
          <w:szCs w:val="28"/>
          <w:lang w:val="ru-RU"/>
        </w:rPr>
        <w:t xml:space="preserve"> – Рекомендовать</w:t>
      </w:r>
      <w:r w:rsidR="00F06CCC" w:rsidRPr="00612D76">
        <w:rPr>
          <w:sz w:val="28"/>
          <w:szCs w:val="28"/>
          <w:lang w:val="ru-RU"/>
        </w:rPr>
        <w:t xml:space="preserve"> </w:t>
      </w:r>
      <w:r w:rsidRPr="00612D76">
        <w:rPr>
          <w:sz w:val="28"/>
          <w:szCs w:val="28"/>
          <w:lang w:val="ru-RU"/>
        </w:rPr>
        <w:t xml:space="preserve">Офису </w:t>
      </w:r>
      <w:r w:rsidR="00F06CCC" w:rsidRPr="00612D76">
        <w:rPr>
          <w:sz w:val="28"/>
          <w:szCs w:val="28"/>
          <w:lang w:val="ru-RU"/>
        </w:rPr>
        <w:t>народно</w:t>
      </w:r>
      <w:r w:rsidRPr="00612D76">
        <w:rPr>
          <w:sz w:val="28"/>
          <w:szCs w:val="28"/>
          <w:lang w:val="ru-RU"/>
        </w:rPr>
        <w:t>го</w:t>
      </w:r>
      <w:r w:rsidR="00F06CCC" w:rsidRPr="00612D76">
        <w:rPr>
          <w:sz w:val="28"/>
          <w:szCs w:val="28"/>
          <w:lang w:val="ru-RU"/>
        </w:rPr>
        <w:t xml:space="preserve"> адвокат</w:t>
      </w:r>
      <w:r w:rsidRPr="00612D76">
        <w:rPr>
          <w:sz w:val="28"/>
          <w:szCs w:val="28"/>
          <w:lang w:val="ru-RU"/>
        </w:rPr>
        <w:t>а</w:t>
      </w:r>
      <w:r w:rsidR="00F06CCC" w:rsidRPr="00612D76">
        <w:rPr>
          <w:sz w:val="28"/>
          <w:szCs w:val="28"/>
          <w:lang w:val="ru-RU"/>
        </w:rPr>
        <w:t xml:space="preserve">: </w:t>
      </w:r>
    </w:p>
    <w:p w14:paraId="2EB0E0F4" w14:textId="54A8C1CF" w:rsidR="003F6985" w:rsidRPr="00612D76" w:rsidRDefault="003F6985" w:rsidP="00FE2401">
      <w:pPr>
        <w:pStyle w:val="NormalWeb"/>
        <w:spacing w:before="0" w:beforeAutospacing="0" w:after="0" w:afterAutospacing="0"/>
        <w:ind w:firstLine="851"/>
        <w:jc w:val="both"/>
        <w:rPr>
          <w:sz w:val="28"/>
          <w:szCs w:val="28"/>
          <w:lang w:val="ru-RU"/>
        </w:rPr>
      </w:pPr>
      <w:r w:rsidRPr="00612D76">
        <w:rPr>
          <w:sz w:val="28"/>
          <w:szCs w:val="28"/>
          <w:lang w:val="ru-RU"/>
        </w:rPr>
        <w:t xml:space="preserve">– </w:t>
      </w:r>
      <w:r w:rsidR="009A61EA" w:rsidRPr="00612D76">
        <w:rPr>
          <w:sz w:val="28"/>
          <w:szCs w:val="28"/>
          <w:lang w:val="ru-RU"/>
        </w:rPr>
        <w:t xml:space="preserve">проводить </w:t>
      </w:r>
      <w:r w:rsidRPr="00612D76">
        <w:rPr>
          <w:sz w:val="28"/>
          <w:szCs w:val="28"/>
          <w:lang w:val="ru-RU"/>
        </w:rPr>
        <w:t xml:space="preserve">постоянный </w:t>
      </w:r>
      <w:r w:rsidR="009A61EA" w:rsidRPr="00612D76">
        <w:rPr>
          <w:sz w:val="28"/>
          <w:szCs w:val="28"/>
          <w:lang w:val="ru-RU"/>
        </w:rPr>
        <w:t xml:space="preserve">мониторинг </w:t>
      </w:r>
      <w:r w:rsidR="00936CCB" w:rsidRPr="00612D76">
        <w:rPr>
          <w:sz w:val="28"/>
          <w:szCs w:val="28"/>
          <w:lang w:val="ru-RU"/>
        </w:rPr>
        <w:t xml:space="preserve">порядка </w:t>
      </w:r>
      <w:r w:rsidRPr="00612D76">
        <w:rPr>
          <w:sz w:val="28"/>
          <w:szCs w:val="28"/>
          <w:lang w:val="ru-RU"/>
        </w:rPr>
        <w:t>исполнени</w:t>
      </w:r>
      <w:r w:rsidR="009A61EA" w:rsidRPr="00612D76">
        <w:rPr>
          <w:sz w:val="28"/>
          <w:szCs w:val="28"/>
          <w:lang w:val="ru-RU"/>
        </w:rPr>
        <w:t>я</w:t>
      </w:r>
      <w:r w:rsidRPr="00612D76">
        <w:rPr>
          <w:sz w:val="28"/>
          <w:szCs w:val="28"/>
          <w:lang w:val="ru-RU"/>
        </w:rPr>
        <w:t xml:space="preserve"> законодательства в области защиты прав и свобод человека;</w:t>
      </w:r>
    </w:p>
    <w:p w14:paraId="1DAE70C0" w14:textId="2EE81DBE" w:rsidR="003F6985" w:rsidRPr="00612D76" w:rsidRDefault="003F6985" w:rsidP="00FE2401">
      <w:pPr>
        <w:pStyle w:val="NormalWeb"/>
        <w:spacing w:before="0" w:beforeAutospacing="0" w:after="0" w:afterAutospacing="0"/>
        <w:ind w:firstLine="851"/>
        <w:jc w:val="both"/>
        <w:rPr>
          <w:sz w:val="28"/>
          <w:szCs w:val="28"/>
          <w:lang w:val="ru-RU"/>
        </w:rPr>
      </w:pPr>
      <w:r w:rsidRPr="00612D76">
        <w:rPr>
          <w:sz w:val="28"/>
          <w:szCs w:val="28"/>
          <w:lang w:val="ru-RU"/>
        </w:rPr>
        <w:t xml:space="preserve">– </w:t>
      </w:r>
      <w:r w:rsidR="00936CCB" w:rsidRPr="00612D76">
        <w:rPr>
          <w:sz w:val="28"/>
          <w:szCs w:val="28"/>
          <w:lang w:val="ru-RU"/>
        </w:rPr>
        <w:t xml:space="preserve">проводить </w:t>
      </w:r>
      <w:r w:rsidRPr="00612D76">
        <w:rPr>
          <w:sz w:val="28"/>
          <w:szCs w:val="28"/>
          <w:lang w:val="ru-RU"/>
        </w:rPr>
        <w:t xml:space="preserve">постоянный сбор информации о масштабах и тенденциях </w:t>
      </w:r>
      <w:r w:rsidR="009A61EA" w:rsidRPr="00612D76">
        <w:rPr>
          <w:sz w:val="28"/>
          <w:szCs w:val="28"/>
          <w:lang w:val="ru-RU"/>
        </w:rPr>
        <w:t xml:space="preserve">явления </w:t>
      </w:r>
      <w:r w:rsidRPr="00612D76">
        <w:rPr>
          <w:sz w:val="28"/>
          <w:szCs w:val="28"/>
          <w:lang w:val="ru-RU"/>
        </w:rPr>
        <w:t>нарушения прав человека на национальном уровне;</w:t>
      </w:r>
      <w:r w:rsidR="00936CCB" w:rsidRPr="00612D76">
        <w:rPr>
          <w:sz w:val="28"/>
          <w:szCs w:val="28"/>
          <w:lang w:val="ru-RU"/>
        </w:rPr>
        <w:t xml:space="preserve"> </w:t>
      </w:r>
    </w:p>
    <w:p w14:paraId="03A65198" w14:textId="2131C44B" w:rsidR="003F6985" w:rsidRPr="00612D76" w:rsidRDefault="003F6985" w:rsidP="00FE2401">
      <w:pPr>
        <w:pStyle w:val="NormalWeb"/>
        <w:spacing w:before="0" w:beforeAutospacing="0" w:after="0" w:afterAutospacing="0"/>
        <w:ind w:firstLine="851"/>
        <w:jc w:val="both"/>
        <w:rPr>
          <w:sz w:val="28"/>
          <w:szCs w:val="28"/>
          <w:lang w:val="ru-RU"/>
        </w:rPr>
      </w:pPr>
      <w:r w:rsidRPr="00612D76">
        <w:rPr>
          <w:sz w:val="28"/>
          <w:szCs w:val="28"/>
          <w:lang w:val="ru-RU"/>
        </w:rPr>
        <w:t xml:space="preserve">– постоянно способствовать повышению осведомленности общества о важности знания каждым </w:t>
      </w:r>
      <w:r w:rsidR="00936CCB" w:rsidRPr="00612D76">
        <w:rPr>
          <w:sz w:val="28"/>
          <w:szCs w:val="28"/>
          <w:lang w:val="ru-RU"/>
        </w:rPr>
        <w:t xml:space="preserve">лицом </w:t>
      </w:r>
      <w:r w:rsidRPr="00612D76">
        <w:rPr>
          <w:sz w:val="28"/>
          <w:szCs w:val="28"/>
          <w:lang w:val="ru-RU"/>
        </w:rPr>
        <w:t>своих прав и законных средств защиты прав и свобод человека.</w:t>
      </w:r>
    </w:p>
    <w:p w14:paraId="3BE7C02E" w14:textId="29A3E72C" w:rsidR="00F06CCC" w:rsidRPr="00612D76" w:rsidRDefault="00F06CCC" w:rsidP="00FE2401">
      <w:pPr>
        <w:pStyle w:val="NormalWeb"/>
        <w:ind w:firstLine="851"/>
        <w:jc w:val="both"/>
        <w:rPr>
          <w:sz w:val="28"/>
          <w:szCs w:val="28"/>
          <w:lang w:val="ru-RU"/>
        </w:rPr>
      </w:pPr>
      <w:r w:rsidRPr="00612D76">
        <w:rPr>
          <w:b/>
          <w:bCs/>
          <w:sz w:val="28"/>
          <w:szCs w:val="28"/>
          <w:lang w:val="ru-RU"/>
        </w:rPr>
        <w:t>Ст.</w:t>
      </w:r>
      <w:r w:rsidR="009A61EA" w:rsidRPr="00612D76">
        <w:rPr>
          <w:b/>
          <w:bCs/>
          <w:sz w:val="28"/>
          <w:szCs w:val="28"/>
          <w:lang w:val="ru-RU"/>
        </w:rPr>
        <w:t xml:space="preserve"> 8</w:t>
      </w:r>
      <w:r w:rsidRPr="00612D76">
        <w:rPr>
          <w:b/>
          <w:bCs/>
          <w:sz w:val="28"/>
          <w:szCs w:val="28"/>
          <w:lang w:val="ru-RU"/>
        </w:rPr>
        <w:t>.</w:t>
      </w:r>
      <w:r w:rsidRPr="00612D76">
        <w:rPr>
          <w:sz w:val="28"/>
          <w:szCs w:val="28"/>
          <w:lang w:val="ru-RU"/>
        </w:rPr>
        <w:t xml:space="preserve"> – </w:t>
      </w:r>
      <w:r w:rsidR="00A232F8" w:rsidRPr="00612D76">
        <w:rPr>
          <w:sz w:val="28"/>
          <w:szCs w:val="28"/>
          <w:lang w:val="ru-RU"/>
        </w:rPr>
        <w:t xml:space="preserve">Опубликовать в Официальном мониторе Республики Молдова </w:t>
      </w:r>
      <w:r w:rsidRPr="00612D76">
        <w:rPr>
          <w:sz w:val="28"/>
          <w:szCs w:val="28"/>
          <w:lang w:val="ru-RU"/>
        </w:rPr>
        <w:t>Доклад народного адвоката о соблюдении прав и свобод человека в Республике Молдова в 20</w:t>
      </w:r>
      <w:r w:rsidR="00A87711" w:rsidRPr="00612D76">
        <w:rPr>
          <w:sz w:val="28"/>
          <w:szCs w:val="28"/>
          <w:lang w:val="ru-RU"/>
        </w:rPr>
        <w:t>2</w:t>
      </w:r>
      <w:r w:rsidRPr="00612D76">
        <w:rPr>
          <w:sz w:val="28"/>
          <w:szCs w:val="28"/>
          <w:lang w:val="ru-RU"/>
        </w:rPr>
        <w:t>1 году.  </w:t>
      </w:r>
    </w:p>
    <w:p w14:paraId="37BBE46D" w14:textId="3CE81CCA" w:rsidR="00F06CCC" w:rsidRPr="00612D76" w:rsidRDefault="00F06CCC" w:rsidP="00FE2401">
      <w:pPr>
        <w:tabs>
          <w:tab w:val="left" w:pos="6386"/>
        </w:tabs>
        <w:spacing w:line="240" w:lineRule="auto"/>
        <w:ind w:firstLine="851"/>
        <w:jc w:val="both"/>
        <w:rPr>
          <w:lang w:val="ru-RU"/>
        </w:rPr>
      </w:pPr>
      <w:r w:rsidRPr="00612D76">
        <w:rPr>
          <w:b/>
          <w:bCs/>
          <w:lang w:val="ru-RU"/>
        </w:rPr>
        <w:t>Ст.</w:t>
      </w:r>
      <w:r w:rsidR="009A61EA" w:rsidRPr="00612D76">
        <w:rPr>
          <w:b/>
          <w:bCs/>
          <w:lang w:val="ru-RU"/>
        </w:rPr>
        <w:t xml:space="preserve"> 9</w:t>
      </w:r>
      <w:r w:rsidRPr="00612D76">
        <w:rPr>
          <w:b/>
          <w:bCs/>
          <w:lang w:val="ru-RU"/>
        </w:rPr>
        <w:t>.</w:t>
      </w:r>
      <w:r w:rsidRPr="00612D76">
        <w:rPr>
          <w:lang w:val="ru-RU"/>
        </w:rPr>
        <w:t xml:space="preserve"> – Контроль за исполнением </w:t>
      </w:r>
      <w:r w:rsidR="00E037ED" w:rsidRPr="00612D76">
        <w:rPr>
          <w:lang w:val="ru-RU"/>
        </w:rPr>
        <w:t xml:space="preserve">положений </w:t>
      </w:r>
      <w:r w:rsidRPr="00612D76">
        <w:rPr>
          <w:lang w:val="ru-RU"/>
        </w:rPr>
        <w:t>настоящего постановления возложить на Комиссию по правам человека и межэтническим отношениям.</w:t>
      </w:r>
    </w:p>
    <w:p w14:paraId="2FA53F16" w14:textId="33718A4C" w:rsidR="00E037ED" w:rsidRPr="00612D76" w:rsidRDefault="00E037ED" w:rsidP="00FE2401">
      <w:pPr>
        <w:tabs>
          <w:tab w:val="left" w:pos="6386"/>
        </w:tabs>
        <w:spacing w:line="240" w:lineRule="auto"/>
        <w:ind w:firstLine="851"/>
        <w:jc w:val="both"/>
        <w:rPr>
          <w:color w:val="333333"/>
          <w:shd w:val="clear" w:color="auto" w:fill="FFFFFF"/>
          <w:lang w:val="ru-RU"/>
        </w:rPr>
      </w:pPr>
      <w:r w:rsidRPr="00612D76">
        <w:rPr>
          <w:b/>
          <w:bCs/>
          <w:lang w:val="ru-RU"/>
        </w:rPr>
        <w:t>Ст. 10.</w:t>
      </w:r>
      <w:r w:rsidRPr="00612D76">
        <w:rPr>
          <w:lang w:val="ru-RU"/>
        </w:rPr>
        <w:t xml:space="preserve"> – </w:t>
      </w:r>
      <w:r w:rsidRPr="00612D76">
        <w:rPr>
          <w:color w:val="333333"/>
          <w:shd w:val="clear" w:color="auto" w:fill="FFFFFF"/>
          <w:lang w:val="ru-RU"/>
        </w:rPr>
        <w:t>Настоящее постановление вступает в силу со дня принятия.</w:t>
      </w:r>
    </w:p>
    <w:p w14:paraId="46E1F7E8" w14:textId="7BEF93D7" w:rsidR="00E037ED" w:rsidRPr="00612D76" w:rsidRDefault="00E037ED" w:rsidP="00FE2401">
      <w:pPr>
        <w:tabs>
          <w:tab w:val="left" w:pos="6386"/>
        </w:tabs>
        <w:spacing w:line="240" w:lineRule="auto"/>
        <w:ind w:firstLine="851"/>
        <w:jc w:val="center"/>
        <w:rPr>
          <w:b/>
          <w:lang w:val="ru-RU" w:eastAsia="ru-RU"/>
        </w:rPr>
      </w:pPr>
      <w:r w:rsidRPr="00612D76">
        <w:rPr>
          <w:b/>
          <w:lang w:val="ru-RU" w:eastAsia="ru-RU"/>
        </w:rPr>
        <w:t>ПРЕДСЕДАТЕЛЬ ПАРЛАМЕНТА</w:t>
      </w:r>
    </w:p>
    <w:sectPr w:rsidR="00E037ED" w:rsidRPr="00612D76" w:rsidSect="0020522B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CABD7F" w14:textId="77777777" w:rsidR="0020522B" w:rsidRDefault="0020522B" w:rsidP="0020522B">
      <w:pPr>
        <w:spacing w:after="0" w:line="240" w:lineRule="auto"/>
      </w:pPr>
      <w:r>
        <w:separator/>
      </w:r>
    </w:p>
  </w:endnote>
  <w:endnote w:type="continuationSeparator" w:id="0">
    <w:p w14:paraId="2DAC4393" w14:textId="77777777" w:rsidR="0020522B" w:rsidRDefault="0020522B" w:rsidP="002052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CB51E" w14:textId="77777777" w:rsidR="0020522B" w:rsidRDefault="0020522B" w:rsidP="0020522B">
      <w:pPr>
        <w:spacing w:after="0" w:line="240" w:lineRule="auto"/>
      </w:pPr>
      <w:r>
        <w:separator/>
      </w:r>
    </w:p>
  </w:footnote>
  <w:footnote w:type="continuationSeparator" w:id="0">
    <w:p w14:paraId="1779A7AB" w14:textId="77777777" w:rsidR="0020522B" w:rsidRDefault="0020522B" w:rsidP="002052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3325846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9B8ADC0" w14:textId="174C7FB9" w:rsidR="0020522B" w:rsidRDefault="0020522B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BA2456" w14:textId="77777777" w:rsidR="0020522B" w:rsidRDefault="0020522B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E3BCD"/>
    <w:multiLevelType w:val="hybridMultilevel"/>
    <w:tmpl w:val="346ED7FA"/>
    <w:lvl w:ilvl="0" w:tplc="B948A7B4">
      <w:numFmt w:val="bullet"/>
      <w:lvlText w:val="–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CAD7B07"/>
    <w:multiLevelType w:val="hybridMultilevel"/>
    <w:tmpl w:val="31C6E52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A1A1D"/>
    <w:multiLevelType w:val="hybridMultilevel"/>
    <w:tmpl w:val="B25612BE"/>
    <w:lvl w:ilvl="0" w:tplc="8904E0C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0F73A6"/>
    <w:multiLevelType w:val="hybridMultilevel"/>
    <w:tmpl w:val="D03873DE"/>
    <w:lvl w:ilvl="0" w:tplc="EB8C061C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8A6379"/>
    <w:multiLevelType w:val="hybridMultilevel"/>
    <w:tmpl w:val="03E01F8A"/>
    <w:lvl w:ilvl="0" w:tplc="107E0C9C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2EF11766"/>
    <w:multiLevelType w:val="hybridMultilevel"/>
    <w:tmpl w:val="0352D97C"/>
    <w:lvl w:ilvl="0" w:tplc="0ACCA9DA">
      <w:start w:val="1"/>
      <w:numFmt w:val="lowerLetter"/>
      <w:lvlText w:val="%1)"/>
      <w:lvlJc w:val="left"/>
      <w:pPr>
        <w:ind w:left="1146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32872F87"/>
    <w:multiLevelType w:val="hybridMultilevel"/>
    <w:tmpl w:val="6CE6247A"/>
    <w:lvl w:ilvl="0" w:tplc="255EE6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5026067B"/>
    <w:multiLevelType w:val="hybridMultilevel"/>
    <w:tmpl w:val="7CDC8F2E"/>
    <w:lvl w:ilvl="0" w:tplc="CF36CB8E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9F900E4"/>
    <w:multiLevelType w:val="hybridMultilevel"/>
    <w:tmpl w:val="31C6E528"/>
    <w:lvl w:ilvl="0" w:tplc="0818000F">
      <w:start w:val="1"/>
      <w:numFmt w:val="decimal"/>
      <w:lvlText w:val="%1."/>
      <w:lvlJc w:val="left"/>
      <w:pPr>
        <w:ind w:left="801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8735" w:hanging="360"/>
      </w:pPr>
    </w:lvl>
    <w:lvl w:ilvl="2" w:tplc="0818001B" w:tentative="1">
      <w:start w:val="1"/>
      <w:numFmt w:val="lowerRoman"/>
      <w:lvlText w:val="%3."/>
      <w:lvlJc w:val="right"/>
      <w:pPr>
        <w:ind w:left="9455" w:hanging="180"/>
      </w:pPr>
    </w:lvl>
    <w:lvl w:ilvl="3" w:tplc="0818000F" w:tentative="1">
      <w:start w:val="1"/>
      <w:numFmt w:val="decimal"/>
      <w:lvlText w:val="%4."/>
      <w:lvlJc w:val="left"/>
      <w:pPr>
        <w:ind w:left="10175" w:hanging="360"/>
      </w:pPr>
    </w:lvl>
    <w:lvl w:ilvl="4" w:tplc="08180019" w:tentative="1">
      <w:start w:val="1"/>
      <w:numFmt w:val="lowerLetter"/>
      <w:lvlText w:val="%5."/>
      <w:lvlJc w:val="left"/>
      <w:pPr>
        <w:ind w:left="10895" w:hanging="360"/>
      </w:pPr>
    </w:lvl>
    <w:lvl w:ilvl="5" w:tplc="0818001B" w:tentative="1">
      <w:start w:val="1"/>
      <w:numFmt w:val="lowerRoman"/>
      <w:lvlText w:val="%6."/>
      <w:lvlJc w:val="right"/>
      <w:pPr>
        <w:ind w:left="11615" w:hanging="180"/>
      </w:pPr>
    </w:lvl>
    <w:lvl w:ilvl="6" w:tplc="0818000F" w:tentative="1">
      <w:start w:val="1"/>
      <w:numFmt w:val="decimal"/>
      <w:lvlText w:val="%7."/>
      <w:lvlJc w:val="left"/>
      <w:pPr>
        <w:ind w:left="12335" w:hanging="360"/>
      </w:pPr>
    </w:lvl>
    <w:lvl w:ilvl="7" w:tplc="08180019" w:tentative="1">
      <w:start w:val="1"/>
      <w:numFmt w:val="lowerLetter"/>
      <w:lvlText w:val="%8."/>
      <w:lvlJc w:val="left"/>
      <w:pPr>
        <w:ind w:left="13055" w:hanging="360"/>
      </w:pPr>
    </w:lvl>
    <w:lvl w:ilvl="8" w:tplc="0818001B" w:tentative="1">
      <w:start w:val="1"/>
      <w:numFmt w:val="lowerRoman"/>
      <w:lvlText w:val="%9."/>
      <w:lvlJc w:val="right"/>
      <w:pPr>
        <w:ind w:left="13775" w:hanging="180"/>
      </w:pPr>
    </w:lvl>
  </w:abstractNum>
  <w:abstractNum w:abstractNumId="9" w15:restartNumberingAfterBreak="0">
    <w:nsid w:val="63004ACA"/>
    <w:multiLevelType w:val="hybridMultilevel"/>
    <w:tmpl w:val="AAB45D9A"/>
    <w:lvl w:ilvl="0" w:tplc="0D863A9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9"/>
  </w:num>
  <w:num w:numId="5">
    <w:abstractNumId w:val="2"/>
  </w:num>
  <w:num w:numId="6">
    <w:abstractNumId w:val="5"/>
  </w:num>
  <w:num w:numId="7">
    <w:abstractNumId w:val="3"/>
  </w:num>
  <w:num w:numId="8">
    <w:abstractNumId w:val="6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6D9"/>
    <w:rsid w:val="00012F06"/>
    <w:rsid w:val="00013C88"/>
    <w:rsid w:val="00013FC3"/>
    <w:rsid w:val="000305B2"/>
    <w:rsid w:val="00033C8B"/>
    <w:rsid w:val="00037505"/>
    <w:rsid w:val="00053E0F"/>
    <w:rsid w:val="00074DC8"/>
    <w:rsid w:val="00083ED7"/>
    <w:rsid w:val="00085B39"/>
    <w:rsid w:val="000915E4"/>
    <w:rsid w:val="00097E79"/>
    <w:rsid w:val="000A0843"/>
    <w:rsid w:val="000A7427"/>
    <w:rsid w:val="000A749E"/>
    <w:rsid w:val="000B4B6F"/>
    <w:rsid w:val="000E3751"/>
    <w:rsid w:val="000F4700"/>
    <w:rsid w:val="0010111C"/>
    <w:rsid w:val="001070A9"/>
    <w:rsid w:val="001156FF"/>
    <w:rsid w:val="0012098A"/>
    <w:rsid w:val="00130E30"/>
    <w:rsid w:val="0013535D"/>
    <w:rsid w:val="00140CDB"/>
    <w:rsid w:val="0014725E"/>
    <w:rsid w:val="00161F1D"/>
    <w:rsid w:val="001726CC"/>
    <w:rsid w:val="00174E8F"/>
    <w:rsid w:val="0018199B"/>
    <w:rsid w:val="00184C6F"/>
    <w:rsid w:val="00193F51"/>
    <w:rsid w:val="00196DDE"/>
    <w:rsid w:val="001A2C34"/>
    <w:rsid w:val="001A2F5E"/>
    <w:rsid w:val="001B2318"/>
    <w:rsid w:val="001D1843"/>
    <w:rsid w:val="001D600B"/>
    <w:rsid w:val="001D745A"/>
    <w:rsid w:val="001E591F"/>
    <w:rsid w:val="001F297A"/>
    <w:rsid w:val="001F6DDD"/>
    <w:rsid w:val="00200DC9"/>
    <w:rsid w:val="002033F1"/>
    <w:rsid w:val="0020522B"/>
    <w:rsid w:val="002127AA"/>
    <w:rsid w:val="00213B50"/>
    <w:rsid w:val="002222B3"/>
    <w:rsid w:val="002246EA"/>
    <w:rsid w:val="00235154"/>
    <w:rsid w:val="00236AFC"/>
    <w:rsid w:val="002535F6"/>
    <w:rsid w:val="00254EA1"/>
    <w:rsid w:val="00254F85"/>
    <w:rsid w:val="0025615B"/>
    <w:rsid w:val="002562F7"/>
    <w:rsid w:val="0027112C"/>
    <w:rsid w:val="002734EC"/>
    <w:rsid w:val="00286BC9"/>
    <w:rsid w:val="002C0689"/>
    <w:rsid w:val="002C0D23"/>
    <w:rsid w:val="002C1E45"/>
    <w:rsid w:val="002C5CDE"/>
    <w:rsid w:val="002C5F85"/>
    <w:rsid w:val="002C796D"/>
    <w:rsid w:val="002D39CE"/>
    <w:rsid w:val="002E11C4"/>
    <w:rsid w:val="00311222"/>
    <w:rsid w:val="0031490F"/>
    <w:rsid w:val="003225EE"/>
    <w:rsid w:val="00322D5A"/>
    <w:rsid w:val="0032370F"/>
    <w:rsid w:val="003344C0"/>
    <w:rsid w:val="00350D7D"/>
    <w:rsid w:val="00364D99"/>
    <w:rsid w:val="0037089A"/>
    <w:rsid w:val="00373283"/>
    <w:rsid w:val="00373BF8"/>
    <w:rsid w:val="0037451B"/>
    <w:rsid w:val="00375CCD"/>
    <w:rsid w:val="0037647D"/>
    <w:rsid w:val="003807B5"/>
    <w:rsid w:val="00394DDC"/>
    <w:rsid w:val="003A12E6"/>
    <w:rsid w:val="003A28F7"/>
    <w:rsid w:val="003A55B8"/>
    <w:rsid w:val="003B0515"/>
    <w:rsid w:val="003B3161"/>
    <w:rsid w:val="003B793B"/>
    <w:rsid w:val="003D2CC8"/>
    <w:rsid w:val="003D7F93"/>
    <w:rsid w:val="003E4B1D"/>
    <w:rsid w:val="003F2E51"/>
    <w:rsid w:val="003F4815"/>
    <w:rsid w:val="003F6985"/>
    <w:rsid w:val="00401D3C"/>
    <w:rsid w:val="00401F26"/>
    <w:rsid w:val="0042500B"/>
    <w:rsid w:val="0043647E"/>
    <w:rsid w:val="004402D9"/>
    <w:rsid w:val="004423C4"/>
    <w:rsid w:val="00456403"/>
    <w:rsid w:val="00461849"/>
    <w:rsid w:val="00463AC3"/>
    <w:rsid w:val="004671FB"/>
    <w:rsid w:val="004701B0"/>
    <w:rsid w:val="004814C5"/>
    <w:rsid w:val="004A6804"/>
    <w:rsid w:val="004B10B0"/>
    <w:rsid w:val="004C1F40"/>
    <w:rsid w:val="004D20A6"/>
    <w:rsid w:val="004E5D70"/>
    <w:rsid w:val="004E795E"/>
    <w:rsid w:val="004F1EED"/>
    <w:rsid w:val="00502C30"/>
    <w:rsid w:val="00510F55"/>
    <w:rsid w:val="005129DF"/>
    <w:rsid w:val="005134A6"/>
    <w:rsid w:val="005210CC"/>
    <w:rsid w:val="00532A1E"/>
    <w:rsid w:val="00541BAC"/>
    <w:rsid w:val="00543477"/>
    <w:rsid w:val="0054369A"/>
    <w:rsid w:val="00550A16"/>
    <w:rsid w:val="00554FBF"/>
    <w:rsid w:val="00555DC1"/>
    <w:rsid w:val="005617D9"/>
    <w:rsid w:val="005718CA"/>
    <w:rsid w:val="0057245D"/>
    <w:rsid w:val="0057413B"/>
    <w:rsid w:val="00577838"/>
    <w:rsid w:val="005A3674"/>
    <w:rsid w:val="005A47C1"/>
    <w:rsid w:val="005A737D"/>
    <w:rsid w:val="005C2379"/>
    <w:rsid w:val="005C2B56"/>
    <w:rsid w:val="005D40C5"/>
    <w:rsid w:val="005D758B"/>
    <w:rsid w:val="005E36C2"/>
    <w:rsid w:val="00602453"/>
    <w:rsid w:val="00607C36"/>
    <w:rsid w:val="00610D51"/>
    <w:rsid w:val="00612D76"/>
    <w:rsid w:val="00617B04"/>
    <w:rsid w:val="006310F8"/>
    <w:rsid w:val="00637DDB"/>
    <w:rsid w:val="006426EE"/>
    <w:rsid w:val="00642798"/>
    <w:rsid w:val="006512E9"/>
    <w:rsid w:val="00654297"/>
    <w:rsid w:val="00654EC5"/>
    <w:rsid w:val="00662215"/>
    <w:rsid w:val="006627B5"/>
    <w:rsid w:val="00675FA5"/>
    <w:rsid w:val="006770BE"/>
    <w:rsid w:val="006846DD"/>
    <w:rsid w:val="006A0443"/>
    <w:rsid w:val="006A5C2E"/>
    <w:rsid w:val="006D1F96"/>
    <w:rsid w:val="006E44F9"/>
    <w:rsid w:val="006F0F43"/>
    <w:rsid w:val="006F2757"/>
    <w:rsid w:val="00701F43"/>
    <w:rsid w:val="00711AA0"/>
    <w:rsid w:val="00720AE1"/>
    <w:rsid w:val="00742207"/>
    <w:rsid w:val="00752E66"/>
    <w:rsid w:val="007615A0"/>
    <w:rsid w:val="00775F8C"/>
    <w:rsid w:val="00796EF7"/>
    <w:rsid w:val="007A3871"/>
    <w:rsid w:val="007B11B3"/>
    <w:rsid w:val="007C3D48"/>
    <w:rsid w:val="007C4D5C"/>
    <w:rsid w:val="007D2C0C"/>
    <w:rsid w:val="007D48F8"/>
    <w:rsid w:val="007E379F"/>
    <w:rsid w:val="007E59E6"/>
    <w:rsid w:val="007E5A2C"/>
    <w:rsid w:val="007E6D60"/>
    <w:rsid w:val="007F21DD"/>
    <w:rsid w:val="00801BF8"/>
    <w:rsid w:val="008106BD"/>
    <w:rsid w:val="008111E3"/>
    <w:rsid w:val="00812C5E"/>
    <w:rsid w:val="00815326"/>
    <w:rsid w:val="008204C3"/>
    <w:rsid w:val="00840A62"/>
    <w:rsid w:val="008441BF"/>
    <w:rsid w:val="008458E2"/>
    <w:rsid w:val="00845917"/>
    <w:rsid w:val="008516EC"/>
    <w:rsid w:val="00852358"/>
    <w:rsid w:val="00856DDF"/>
    <w:rsid w:val="00863334"/>
    <w:rsid w:val="00863D0D"/>
    <w:rsid w:val="00863EDB"/>
    <w:rsid w:val="008666D9"/>
    <w:rsid w:val="00867D0C"/>
    <w:rsid w:val="0087638E"/>
    <w:rsid w:val="008845BE"/>
    <w:rsid w:val="008A4A12"/>
    <w:rsid w:val="008A5B85"/>
    <w:rsid w:val="008B1802"/>
    <w:rsid w:val="008B1D78"/>
    <w:rsid w:val="008B61B8"/>
    <w:rsid w:val="008C152E"/>
    <w:rsid w:val="008D4365"/>
    <w:rsid w:val="008E2503"/>
    <w:rsid w:val="008E2C71"/>
    <w:rsid w:val="008E3ECE"/>
    <w:rsid w:val="008E4BE5"/>
    <w:rsid w:val="008F0C35"/>
    <w:rsid w:val="008F3A7F"/>
    <w:rsid w:val="009121C3"/>
    <w:rsid w:val="0091374C"/>
    <w:rsid w:val="0091519A"/>
    <w:rsid w:val="00916B13"/>
    <w:rsid w:val="00921075"/>
    <w:rsid w:val="00932562"/>
    <w:rsid w:val="009345E5"/>
    <w:rsid w:val="00936CCB"/>
    <w:rsid w:val="009411E7"/>
    <w:rsid w:val="009475AA"/>
    <w:rsid w:val="00947BBC"/>
    <w:rsid w:val="00984F89"/>
    <w:rsid w:val="0098793E"/>
    <w:rsid w:val="00993F05"/>
    <w:rsid w:val="009A1860"/>
    <w:rsid w:val="009A61EA"/>
    <w:rsid w:val="009C5F3A"/>
    <w:rsid w:val="009C5F74"/>
    <w:rsid w:val="009E0130"/>
    <w:rsid w:val="00A01827"/>
    <w:rsid w:val="00A1065F"/>
    <w:rsid w:val="00A232F8"/>
    <w:rsid w:val="00A2371F"/>
    <w:rsid w:val="00A27255"/>
    <w:rsid w:val="00A31027"/>
    <w:rsid w:val="00A3411D"/>
    <w:rsid w:val="00A450B8"/>
    <w:rsid w:val="00A474F3"/>
    <w:rsid w:val="00A52FA0"/>
    <w:rsid w:val="00A53D5A"/>
    <w:rsid w:val="00A57B38"/>
    <w:rsid w:val="00A618CE"/>
    <w:rsid w:val="00A62D0C"/>
    <w:rsid w:val="00A63EDD"/>
    <w:rsid w:val="00A74CCD"/>
    <w:rsid w:val="00A75110"/>
    <w:rsid w:val="00A83982"/>
    <w:rsid w:val="00A842E8"/>
    <w:rsid w:val="00A870D7"/>
    <w:rsid w:val="00A87711"/>
    <w:rsid w:val="00AA080D"/>
    <w:rsid w:val="00AA0E6E"/>
    <w:rsid w:val="00AB04C7"/>
    <w:rsid w:val="00AC0949"/>
    <w:rsid w:val="00AC585D"/>
    <w:rsid w:val="00AC633E"/>
    <w:rsid w:val="00AD7699"/>
    <w:rsid w:val="00AE2545"/>
    <w:rsid w:val="00AE3015"/>
    <w:rsid w:val="00AE4982"/>
    <w:rsid w:val="00AE6BD0"/>
    <w:rsid w:val="00AF056A"/>
    <w:rsid w:val="00B11D7B"/>
    <w:rsid w:val="00B16C1E"/>
    <w:rsid w:val="00B215C5"/>
    <w:rsid w:val="00B379CD"/>
    <w:rsid w:val="00B44B5E"/>
    <w:rsid w:val="00B507CA"/>
    <w:rsid w:val="00B6633E"/>
    <w:rsid w:val="00B811A4"/>
    <w:rsid w:val="00BA6F8A"/>
    <w:rsid w:val="00BC5B00"/>
    <w:rsid w:val="00BC75F6"/>
    <w:rsid w:val="00C00DD4"/>
    <w:rsid w:val="00C03A42"/>
    <w:rsid w:val="00C04171"/>
    <w:rsid w:val="00C108F5"/>
    <w:rsid w:val="00C2246A"/>
    <w:rsid w:val="00C228AA"/>
    <w:rsid w:val="00C25A57"/>
    <w:rsid w:val="00C27180"/>
    <w:rsid w:val="00C3205B"/>
    <w:rsid w:val="00C516D9"/>
    <w:rsid w:val="00C51AFC"/>
    <w:rsid w:val="00C52C8B"/>
    <w:rsid w:val="00C5345E"/>
    <w:rsid w:val="00C5476B"/>
    <w:rsid w:val="00C56B51"/>
    <w:rsid w:val="00C57A18"/>
    <w:rsid w:val="00C87AA7"/>
    <w:rsid w:val="00C9189D"/>
    <w:rsid w:val="00C975CF"/>
    <w:rsid w:val="00CB794B"/>
    <w:rsid w:val="00CC4F4A"/>
    <w:rsid w:val="00CD05D5"/>
    <w:rsid w:val="00CD4E81"/>
    <w:rsid w:val="00CE192C"/>
    <w:rsid w:val="00D136F9"/>
    <w:rsid w:val="00D25163"/>
    <w:rsid w:val="00D3016E"/>
    <w:rsid w:val="00D34194"/>
    <w:rsid w:val="00D34D04"/>
    <w:rsid w:val="00D42BB4"/>
    <w:rsid w:val="00D554FF"/>
    <w:rsid w:val="00D6102C"/>
    <w:rsid w:val="00D63579"/>
    <w:rsid w:val="00D645A1"/>
    <w:rsid w:val="00D6474E"/>
    <w:rsid w:val="00D648B8"/>
    <w:rsid w:val="00D73534"/>
    <w:rsid w:val="00D8089D"/>
    <w:rsid w:val="00D830F4"/>
    <w:rsid w:val="00D86BCA"/>
    <w:rsid w:val="00DB431D"/>
    <w:rsid w:val="00DC571A"/>
    <w:rsid w:val="00DE61FF"/>
    <w:rsid w:val="00DF752C"/>
    <w:rsid w:val="00E037ED"/>
    <w:rsid w:val="00E14154"/>
    <w:rsid w:val="00E14436"/>
    <w:rsid w:val="00E218F0"/>
    <w:rsid w:val="00E237AE"/>
    <w:rsid w:val="00E269AB"/>
    <w:rsid w:val="00E30CBD"/>
    <w:rsid w:val="00E32CCE"/>
    <w:rsid w:val="00E369E8"/>
    <w:rsid w:val="00E42989"/>
    <w:rsid w:val="00E54F6B"/>
    <w:rsid w:val="00E6395D"/>
    <w:rsid w:val="00E66784"/>
    <w:rsid w:val="00E7410D"/>
    <w:rsid w:val="00EA0DE6"/>
    <w:rsid w:val="00EB2B24"/>
    <w:rsid w:val="00EB353F"/>
    <w:rsid w:val="00EC3493"/>
    <w:rsid w:val="00EE2663"/>
    <w:rsid w:val="00EE5015"/>
    <w:rsid w:val="00EE7AE6"/>
    <w:rsid w:val="00EF14C2"/>
    <w:rsid w:val="00EF2107"/>
    <w:rsid w:val="00F0147D"/>
    <w:rsid w:val="00F06CCC"/>
    <w:rsid w:val="00F3571B"/>
    <w:rsid w:val="00F361AD"/>
    <w:rsid w:val="00F4557B"/>
    <w:rsid w:val="00F61416"/>
    <w:rsid w:val="00F77A80"/>
    <w:rsid w:val="00F90F15"/>
    <w:rsid w:val="00FA2A68"/>
    <w:rsid w:val="00FB7A07"/>
    <w:rsid w:val="00FC7A37"/>
    <w:rsid w:val="00FD04E3"/>
    <w:rsid w:val="00FD7511"/>
    <w:rsid w:val="00FE061F"/>
    <w:rsid w:val="00FE2401"/>
    <w:rsid w:val="00FF142F"/>
    <w:rsid w:val="00FF2FA6"/>
    <w:rsid w:val="00FF4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39634"/>
  <w15:chartTrackingRefBased/>
  <w15:docId w15:val="{0F68F79B-3478-4AEE-B619-3F69F9FE2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4154"/>
    <w:rPr>
      <w:rFonts w:eastAsia="SimSu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Listparagraf">
    <w:name w:val="List Paragraph"/>
    <w:basedOn w:val="Normal"/>
    <w:uiPriority w:val="34"/>
    <w:qFormat/>
    <w:rsid w:val="00E218F0"/>
    <w:pPr>
      <w:ind w:left="720"/>
      <w:contextualSpacing/>
    </w:pPr>
  </w:style>
  <w:style w:type="character" w:styleId="Accentuat">
    <w:name w:val="Emphasis"/>
    <w:basedOn w:val="Fontdeparagrafimplicit"/>
    <w:uiPriority w:val="20"/>
    <w:qFormat/>
    <w:rsid w:val="00916B13"/>
    <w:rPr>
      <w:i/>
      <w:iCs/>
    </w:rPr>
  </w:style>
  <w:style w:type="paragraph" w:styleId="NormalWeb">
    <w:name w:val="Normal (Web)"/>
    <w:basedOn w:val="Normal"/>
    <w:uiPriority w:val="99"/>
    <w:unhideWhenUsed/>
    <w:rsid w:val="00654297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o-MD"/>
    </w:rPr>
  </w:style>
  <w:style w:type="character" w:styleId="Hyperlink">
    <w:name w:val="Hyperlink"/>
    <w:basedOn w:val="Fontdeparagrafimplicit"/>
    <w:uiPriority w:val="99"/>
    <w:semiHidden/>
    <w:unhideWhenUsed/>
    <w:rsid w:val="00654297"/>
    <w:rPr>
      <w:color w:val="0000FF"/>
      <w:u w:val="single"/>
    </w:rPr>
  </w:style>
  <w:style w:type="paragraph" w:customStyle="1" w:styleId="cb">
    <w:name w:val="cb"/>
    <w:basedOn w:val="Normal"/>
    <w:rsid w:val="00E369E8"/>
    <w:pPr>
      <w:spacing w:after="0" w:line="240" w:lineRule="auto"/>
      <w:jc w:val="center"/>
    </w:pPr>
    <w:rPr>
      <w:rFonts w:eastAsia="Times New Roman"/>
      <w:b/>
      <w:bCs/>
      <w:sz w:val="24"/>
      <w:szCs w:val="24"/>
      <w:lang w:eastAsia="ro-MD"/>
    </w:rPr>
  </w:style>
  <w:style w:type="paragraph" w:customStyle="1" w:styleId="tt">
    <w:name w:val="tt"/>
    <w:basedOn w:val="Normal"/>
    <w:rsid w:val="001F6DDD"/>
    <w:pPr>
      <w:spacing w:after="0" w:line="240" w:lineRule="auto"/>
      <w:jc w:val="center"/>
    </w:pPr>
    <w:rPr>
      <w:rFonts w:eastAsia="Times New Roman"/>
      <w:b/>
      <w:bCs/>
      <w:sz w:val="24"/>
      <w:szCs w:val="24"/>
      <w:lang w:eastAsia="ro-MD"/>
    </w:rPr>
  </w:style>
  <w:style w:type="paragraph" w:customStyle="1" w:styleId="cn">
    <w:name w:val="cn"/>
    <w:basedOn w:val="Normal"/>
    <w:rsid w:val="00E66784"/>
    <w:pPr>
      <w:spacing w:after="0" w:line="240" w:lineRule="auto"/>
      <w:jc w:val="center"/>
    </w:pPr>
    <w:rPr>
      <w:rFonts w:eastAsia="Times New Roman"/>
      <w:sz w:val="24"/>
      <w:szCs w:val="24"/>
      <w:lang w:eastAsia="ro-MD"/>
    </w:rPr>
  </w:style>
  <w:style w:type="paragraph" w:customStyle="1" w:styleId="rg">
    <w:name w:val="rg"/>
    <w:basedOn w:val="Normal"/>
    <w:rsid w:val="00E66784"/>
    <w:pPr>
      <w:spacing w:after="0" w:line="240" w:lineRule="auto"/>
      <w:jc w:val="right"/>
    </w:pPr>
    <w:rPr>
      <w:rFonts w:eastAsia="Times New Roman"/>
      <w:sz w:val="24"/>
      <w:szCs w:val="24"/>
      <w:lang w:eastAsia="ro-MD"/>
    </w:rPr>
  </w:style>
  <w:style w:type="paragraph" w:customStyle="1" w:styleId="pb">
    <w:name w:val="pb"/>
    <w:basedOn w:val="Normal"/>
    <w:rsid w:val="00F06CCC"/>
    <w:pPr>
      <w:spacing w:after="0" w:line="240" w:lineRule="auto"/>
      <w:jc w:val="center"/>
    </w:pPr>
    <w:rPr>
      <w:rFonts w:eastAsia="Times New Roman"/>
      <w:i/>
      <w:iCs/>
      <w:color w:val="663300"/>
      <w:sz w:val="20"/>
      <w:szCs w:val="20"/>
      <w:lang w:eastAsia="ro-MD"/>
    </w:rPr>
  </w:style>
  <w:style w:type="paragraph" w:styleId="Antet">
    <w:name w:val="header"/>
    <w:basedOn w:val="Normal"/>
    <w:link w:val="AntetCaracter"/>
    <w:uiPriority w:val="99"/>
    <w:unhideWhenUsed/>
    <w:rsid w:val="002052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20522B"/>
    <w:rPr>
      <w:rFonts w:eastAsia="SimSun"/>
    </w:rPr>
  </w:style>
  <w:style w:type="paragraph" w:styleId="Subsol">
    <w:name w:val="footer"/>
    <w:basedOn w:val="Normal"/>
    <w:link w:val="SubsolCaracter"/>
    <w:uiPriority w:val="99"/>
    <w:unhideWhenUsed/>
    <w:rsid w:val="002052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20522B"/>
    <w:rPr>
      <w:rFonts w:eastAsia="SimSu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53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12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4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44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9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3CBC5D0-EF1C-4E6B-B325-EA9A54419975}"/>
</file>

<file path=customXml/itemProps2.xml><?xml version="1.0" encoding="utf-8"?>
<ds:datastoreItem xmlns:ds="http://schemas.openxmlformats.org/officeDocument/2006/customXml" ds:itemID="{7CCEA15D-A4F7-47E6-B398-E2E2BC473B36}"/>
</file>

<file path=customXml/itemProps3.xml><?xml version="1.0" encoding="utf-8"?>
<ds:datastoreItem xmlns:ds="http://schemas.openxmlformats.org/officeDocument/2006/customXml" ds:itemID="{9216DC63-E2C9-4BBD-BA7D-4F519D5A76C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1054</Words>
  <Characters>6008</Characters>
  <Application>Microsoft Office Word</Application>
  <DocSecurity>4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178.2022.ru</dc:title>
  <dc:subject/>
  <dc:creator>Victoria Dobîndă</dc:creator>
  <cp:keywords/>
  <dc:description/>
  <cp:lastModifiedBy>Aliona Galaico</cp:lastModifiedBy>
  <cp:revision>2</cp:revision>
  <dcterms:created xsi:type="dcterms:W3CDTF">2022-05-16T10:27:00Z</dcterms:created>
  <dcterms:modified xsi:type="dcterms:W3CDTF">2022-05-16T10:27:00Z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