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73C" w:rsidRPr="0088171C" w:rsidRDefault="00B2273C" w:rsidP="00B2273C">
      <w:pPr>
        <w:pStyle w:val="Titlustinga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sectPr w:rsidR="00B2273C" w:rsidRPr="0088171C" w:rsidSect="00C53574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5AD17" wp14:editId="3DBE433E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273C" w:rsidRDefault="00B37D5B" w:rsidP="00B2273C">
                            <w:pPr>
                              <w:pStyle w:val="nr"/>
                              <w:spacing w:after="160"/>
                            </w:pPr>
                            <w:permStart w:id="721241650" w:edGrp="everyone"/>
                            <w:r>
                              <w:t>OS</w:t>
                            </w:r>
                            <w:permEnd w:id="721241650"/>
                            <w:r w:rsidR="00B2273C">
                              <w:t xml:space="preserve"> nr. __</w:t>
                            </w:r>
                            <w:r w:rsidR="00C01CE8">
                              <w:t>2</w:t>
                            </w:r>
                            <w:r w:rsidR="00B2273C">
                              <w:t>__</w:t>
                            </w:r>
                          </w:p>
                          <w:p w:rsidR="00B2273C" w:rsidRDefault="00B37D5B" w:rsidP="00B2273C">
                            <w:pPr>
                              <w:pStyle w:val="nr"/>
                            </w:pPr>
                            <w:permStart w:id="934110869" w:edGrp="everyone"/>
                            <w:r>
                              <w:t>24</w:t>
                            </w:r>
                            <w:r w:rsidR="00B2273C">
                              <w:t xml:space="preserve"> </w:t>
                            </w:r>
                            <w:r>
                              <w:t>noiembrie</w:t>
                            </w:r>
                            <w:r w:rsidR="00B2273C">
                              <w:t xml:space="preserve"> 2020</w:t>
                            </w:r>
                            <w:permEnd w:id="93411086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5AD17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" filled="f" stroked="f" strokeweight=".5pt">
                <v:path arrowok="t"/>
                <v:textbox inset="0,0,0,0">
                  <w:txbxContent>
                    <w:p w:rsidR="00B2273C" w:rsidRDefault="00B37D5B" w:rsidP="00B2273C">
                      <w:pPr>
                        <w:pStyle w:val="nr"/>
                        <w:spacing w:after="160"/>
                      </w:pPr>
                      <w:permStart w:id="721241650" w:edGrp="everyone"/>
                      <w:r>
                        <w:t>OS</w:t>
                      </w:r>
                      <w:permEnd w:id="721241650"/>
                      <w:r w:rsidR="00B2273C">
                        <w:t xml:space="preserve"> nr. __</w:t>
                      </w:r>
                      <w:r w:rsidR="00C01CE8">
                        <w:t>2</w:t>
                      </w:r>
                      <w:r w:rsidR="00B2273C">
                        <w:t>__</w:t>
                      </w:r>
                    </w:p>
                    <w:p w:rsidR="00B2273C" w:rsidRDefault="00B37D5B" w:rsidP="00B2273C">
                      <w:pPr>
                        <w:pStyle w:val="nr"/>
                      </w:pPr>
                      <w:permStart w:id="934110869" w:edGrp="everyone"/>
                      <w:r>
                        <w:t>24</w:t>
                      </w:r>
                      <w:r w:rsidR="00B2273C">
                        <w:t xml:space="preserve"> </w:t>
                      </w:r>
                      <w:r>
                        <w:t>noiembrie</w:t>
                      </w:r>
                      <w:r w:rsidR="00B2273C">
                        <w:t xml:space="preserve"> 2020</w:t>
                      </w:r>
                      <w:permEnd w:id="93411086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t>Deputat în Parlamentul</w:t>
      </w:r>
      <w:r w:rsidRPr="0088171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fr-FR"/>
        </w:rPr>
        <w:br/>
        <w:t>Republicii Moldova</w:t>
      </w:r>
    </w:p>
    <w:p w:rsidR="00B2273C" w:rsidRPr="0088171C" w:rsidRDefault="00B2273C" w:rsidP="00B2273C">
      <w:pPr>
        <w:spacing w:after="0" w:line="276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Biroul Permanent</w:t>
      </w:r>
    </w:p>
    <w:p w:rsidR="00B2273C" w:rsidRPr="0088171C" w:rsidRDefault="00B2273C" w:rsidP="00B2273C">
      <w:pPr>
        <w:spacing w:after="0" w:line="276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al Parlamentului Republicii Moldova</w:t>
      </w: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>În conformitate cu prevederile art. 73 din Constituția Republicii Moldova și art. 47 din Regulamentul Parlamentului, se înaintează cu titlu de inițiativă legi</w:t>
      </w:r>
      <w:r w:rsidR="00B37D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slativă proiectul de lege privind importul unui </w:t>
      </w:r>
      <w:r w:rsidR="00AD792B">
        <w:rPr>
          <w:rFonts w:ascii="Times New Roman" w:hAnsi="Times New Roman" w:cs="Times New Roman"/>
          <w:color w:val="000000" w:themeColor="text1"/>
          <w:sz w:val="28"/>
          <w:szCs w:val="28"/>
        </w:rPr>
        <w:t>bun</w:t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Anexă:</w:t>
      </w:r>
    </w:p>
    <w:p w:rsidR="00B2273C" w:rsidRPr="0088171C" w:rsidRDefault="00B2273C" w:rsidP="00B2273C">
      <w:pPr>
        <w:pStyle w:val="ListParagraph"/>
        <w:numPr>
          <w:ilvl w:val="0"/>
          <w:numId w:val="1"/>
        </w:numPr>
        <w:spacing w:after="160" w:line="25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>Proiectul de lege;</w:t>
      </w:r>
    </w:p>
    <w:p w:rsidR="00B2273C" w:rsidRPr="0088171C" w:rsidRDefault="00B2273C" w:rsidP="00B2273C">
      <w:pPr>
        <w:pStyle w:val="ListParagraph"/>
        <w:numPr>
          <w:ilvl w:val="0"/>
          <w:numId w:val="1"/>
        </w:numPr>
        <w:spacing w:after="160" w:line="25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>Nota informativă.</w:t>
      </w: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Deputați în Parlamentul Republicii Moldova</w:t>
      </w: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Default="00B2273C">
      <w:pPr>
        <w:spacing w:after="160" w:line="259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Proiect</w:t>
      </w:r>
    </w:p>
    <w:p w:rsidR="00B2273C" w:rsidRPr="0088171C" w:rsidRDefault="00B2273C" w:rsidP="00B2273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LEGE</w:t>
      </w:r>
    </w:p>
    <w:p w:rsidR="00B37D5B" w:rsidRPr="00B37D5B" w:rsidRDefault="00B37D5B" w:rsidP="00B37D5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7D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privind importul unui </w:t>
      </w:r>
      <w:r w:rsidR="00AD7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bun</w:t>
      </w:r>
    </w:p>
    <w:p w:rsidR="00B2273C" w:rsidRPr="0088171C" w:rsidRDefault="00B2273C" w:rsidP="00B2273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Parlamentul adoptă prezenta lege organică.</w:t>
      </w:r>
    </w:p>
    <w:p w:rsidR="00B2273C" w:rsidRPr="00AD792B" w:rsidRDefault="00CD65AB" w:rsidP="00B37D5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I. – </w:t>
      </w:r>
      <w:r w:rsidR="00B37D5B" w:rsidRPr="00AD792B">
        <w:rPr>
          <w:rFonts w:ascii="Times New Roman" w:hAnsi="Times New Roman" w:cs="Times New Roman"/>
          <w:color w:val="000000" w:themeColor="text1"/>
          <w:sz w:val="28"/>
          <w:szCs w:val="28"/>
        </w:rPr>
        <w:t>Prin derogare de la prevederile Codului vamal al Republicii Moldova nr. 1149/2000, ale Codului fiscal nr. 1163/1997, ale Legii privind aprobarea Nomenclaturii combinate a m</w:t>
      </w:r>
      <w:r w:rsidR="00B37D5B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ărfurilor</w:t>
      </w:r>
      <w:r w:rsidR="00B37D5B" w:rsidRPr="00AD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nr. 172/2014</w:t>
      </w:r>
      <w:r w:rsidR="00B37D5B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și ale Legii cu privire la tariful vamal nr. 1380/1997, se permite, cu titlu de excepție, </w:t>
      </w:r>
      <w:r w:rsidR="008117D1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Comunității Religioase Mănăstirea</w:t>
      </w:r>
      <w:r w:rsidR="00B37D5B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„Nașterea Domnului” din s. Zăbriceni, r. Edineț, introducerea și plasarea sub regim vamal de import a </w:t>
      </w:r>
      <w:r w:rsidR="008117D1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unui clopot (conform anexei), procurat de la </w:t>
      </w:r>
      <w:r w:rsidR="00C71E4C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OOO „ITALMAS”, companie cu sediul înregistrat la adresa: Federația Rusă, regiunea Iaroslavl, or. Tutaev, str. Osipenko, nr. </w:t>
      </w:r>
      <w:r w:rsidR="00AD792B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4-A, cu scutire</w:t>
      </w:r>
      <w:r w:rsidR="001824A7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</w:t>
      </w:r>
      <w:r w:rsidR="00AD792B"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de la plata a taxei vamale, taxei pentru efectuarea procedurilor vamale și taxa pe valoarea adăugată, fără drept de deducere. </w:t>
      </w:r>
    </w:p>
    <w:p w:rsidR="00AD792B" w:rsidRPr="00AD792B" w:rsidRDefault="00AD792B" w:rsidP="00B37D5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AD7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</w:t>
      </w:r>
      <w:r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AD792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II. – </w:t>
      </w:r>
      <w:r w:rsidRPr="00AD792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Prezenta lege intră în vigoare la data publicării în Monitorul Oficial al Republicii Moldova. </w:t>
      </w:r>
    </w:p>
    <w:p w:rsidR="00B2273C" w:rsidRPr="0088171C" w:rsidRDefault="00B2273C" w:rsidP="00B2273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PREȘEDINTELE PARLAMENTULUI</w:t>
      </w:r>
    </w:p>
    <w:p w:rsidR="00B2273C" w:rsidRDefault="00B2273C" w:rsidP="00B2273C">
      <w:pPr>
        <w:spacing w:after="160" w:line="259" w:lineRule="auto"/>
        <w:ind w:left="0"/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</w:rPr>
        <w:br w:type="page"/>
      </w:r>
    </w:p>
    <w:p w:rsidR="00C71E4C" w:rsidRDefault="0090224F" w:rsidP="00C71E4C">
      <w:pPr>
        <w:spacing w:after="160" w:line="259" w:lineRule="auto"/>
        <w:ind w:left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Anexa</w:t>
      </w:r>
      <w:bookmarkStart w:id="0" w:name="_GoBack"/>
      <w:bookmarkEnd w:id="0"/>
      <w:r w:rsidR="00C01CE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984"/>
        <w:gridCol w:w="1746"/>
        <w:gridCol w:w="2005"/>
        <w:gridCol w:w="2005"/>
        <w:gridCol w:w="2005"/>
      </w:tblGrid>
      <w:tr w:rsidR="00C71E4C" w:rsidTr="00C71E4C">
        <w:tc>
          <w:tcPr>
            <w:tcW w:w="1984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Denumirea</w:t>
            </w:r>
          </w:p>
        </w:tc>
        <w:tc>
          <w:tcPr>
            <w:tcW w:w="1746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Greutatea</w:t>
            </w:r>
          </w:p>
        </w:tc>
        <w:tc>
          <w:tcPr>
            <w:tcW w:w="2005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Diametrul</w:t>
            </w:r>
          </w:p>
        </w:tc>
        <w:tc>
          <w:tcPr>
            <w:tcW w:w="2005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Înălțimea</w:t>
            </w:r>
          </w:p>
        </w:tc>
        <w:tc>
          <w:tcPr>
            <w:tcW w:w="2005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Poziția tarifară</w:t>
            </w:r>
          </w:p>
        </w:tc>
      </w:tr>
      <w:tr w:rsidR="00C71E4C" w:rsidTr="00C71E4C">
        <w:tc>
          <w:tcPr>
            <w:tcW w:w="1984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Clopot</w:t>
            </w:r>
          </w:p>
        </w:tc>
        <w:tc>
          <w:tcPr>
            <w:tcW w:w="1746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920 kg</w:t>
            </w:r>
          </w:p>
        </w:tc>
        <w:tc>
          <w:tcPr>
            <w:tcW w:w="2005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1165 mm</w:t>
            </w:r>
          </w:p>
        </w:tc>
        <w:tc>
          <w:tcPr>
            <w:tcW w:w="2005" w:type="dxa"/>
          </w:tcPr>
          <w:p w:rsid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1150 mm</w:t>
            </w:r>
          </w:p>
        </w:tc>
        <w:tc>
          <w:tcPr>
            <w:tcW w:w="2005" w:type="dxa"/>
          </w:tcPr>
          <w:p w:rsidR="00C71E4C" w:rsidRPr="00C71E4C" w:rsidRDefault="00C71E4C" w:rsidP="00C71E4C">
            <w:pPr>
              <w:spacing w:after="160" w:line="259" w:lineRule="auto"/>
              <w:ind w:left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71E4C">
              <w:rPr>
                <w:rFonts w:ascii="Times New Roman" w:eastAsia="Times New Roman" w:hAnsi="Times New Roman" w:cs="Times New Roman"/>
                <w:b/>
                <w:color w:val="000000"/>
              </w:rPr>
              <w:t>8306 10 000</w:t>
            </w:r>
          </w:p>
        </w:tc>
      </w:tr>
    </w:tbl>
    <w:p w:rsidR="00C71E4C" w:rsidRPr="00C71E4C" w:rsidRDefault="00C71E4C" w:rsidP="00C71E4C">
      <w:pPr>
        <w:spacing w:after="160" w:line="259" w:lineRule="auto"/>
        <w:ind w:left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71E4C" w:rsidRDefault="00C71E4C">
      <w:pPr>
        <w:spacing w:after="160" w:line="259" w:lineRule="auto"/>
        <w:ind w:left="0"/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</w:rPr>
        <w:br w:type="page"/>
      </w:r>
    </w:p>
    <w:p w:rsidR="00C71E4C" w:rsidRPr="0088171C" w:rsidRDefault="00C71E4C" w:rsidP="00B2273C">
      <w:pPr>
        <w:spacing w:after="160" w:line="259" w:lineRule="auto"/>
        <w:ind w:left="0"/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</w:rPr>
      </w:pPr>
    </w:p>
    <w:p w:rsidR="00B2273C" w:rsidRPr="0088171C" w:rsidRDefault="00B2273C" w:rsidP="00B2273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NOTA INFORMATIVĂ</w:t>
      </w:r>
    </w:p>
    <w:p w:rsidR="00B2273C" w:rsidRPr="0088171C" w:rsidRDefault="00B2273C" w:rsidP="00B2273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la proiectul de Lege </w:t>
      </w:r>
      <w:r w:rsidR="00AD79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privind importul unui bun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4"/>
      </w:tblGrid>
      <w:tr w:rsidR="00B2273C" w:rsidRPr="0088171C" w:rsidTr="008C654B">
        <w:tc>
          <w:tcPr>
            <w:tcW w:w="5000" w:type="pct"/>
            <w:shd w:val="clear" w:color="auto" w:fill="D0CECE" w:themeFill="background2" w:themeFillShade="E6"/>
          </w:tcPr>
          <w:p w:rsidR="00B2273C" w:rsidRPr="0088171C" w:rsidRDefault="00B2273C" w:rsidP="008C654B">
            <w:pPr>
              <w:numPr>
                <w:ilvl w:val="3"/>
                <w:numId w:val="3"/>
              </w:numPr>
              <w:tabs>
                <w:tab w:val="clear" w:pos="2880"/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sz w:val="28"/>
                <w:szCs w:val="28"/>
                <w:lang w:val="ro-MD"/>
              </w:rPr>
            </w:pPr>
            <w:r w:rsidRPr="0088171C">
              <w:rPr>
                <w:rFonts w:ascii="Times New Roman" w:hAnsi="Times New Roman"/>
                <w:b/>
                <w:sz w:val="28"/>
                <w:szCs w:val="28"/>
                <w:lang w:val="ro-MD"/>
              </w:rPr>
              <w:t>Denumirea autorului şi, după caz, a participanților la elaborarea proiectului</w:t>
            </w:r>
          </w:p>
        </w:tc>
      </w:tr>
      <w:tr w:rsidR="00B2273C" w:rsidRPr="0088171C" w:rsidTr="008C654B">
        <w:tc>
          <w:tcPr>
            <w:tcW w:w="5000" w:type="pct"/>
          </w:tcPr>
          <w:p w:rsidR="00B2273C" w:rsidRPr="0088171C" w:rsidRDefault="00B2273C" w:rsidP="00C01CE8">
            <w:pPr>
              <w:spacing w:after="0"/>
              <w:ind w:left="2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817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Prezentul proiect de lege este elaborat și înregistrat de către </w:t>
            </w:r>
            <w:r w:rsidR="00C01C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un grup de deputați.</w:t>
            </w:r>
          </w:p>
        </w:tc>
      </w:tr>
      <w:tr w:rsidR="00B2273C" w:rsidRPr="0088171C" w:rsidTr="008C654B">
        <w:tc>
          <w:tcPr>
            <w:tcW w:w="5000" w:type="pct"/>
            <w:shd w:val="clear" w:color="auto" w:fill="D0CECE" w:themeFill="background2" w:themeFillShade="E6"/>
          </w:tcPr>
          <w:p w:rsidR="00B2273C" w:rsidRPr="0088171C" w:rsidRDefault="00B2273C" w:rsidP="008C654B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88171C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2. Condițiile ce au impus elaborarea proiectului de act normativ şi finalitățile urmărite</w:t>
            </w:r>
          </w:p>
        </w:tc>
      </w:tr>
      <w:tr w:rsidR="00B2273C" w:rsidRPr="0088171C" w:rsidTr="008C654B">
        <w:tc>
          <w:tcPr>
            <w:tcW w:w="5000" w:type="pct"/>
          </w:tcPr>
          <w:p w:rsidR="00B2273C" w:rsidRPr="00AD792B" w:rsidRDefault="00AD792B" w:rsidP="00AD792B">
            <w:p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Amplasată la o margine de pădure,într-un loc pitoresc,</w:t>
            </w:r>
            <w:r w:rsidR="00C01C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Mănăstirea Zăbriceni este unica din raionul Edineţ şi singura din nordul țării - de călugări.</w:t>
            </w:r>
          </w:p>
          <w:p w:rsidR="00AD792B" w:rsidRPr="00AD792B" w:rsidRDefault="00AD792B" w:rsidP="00AD792B">
            <w:p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Obștea monahală se străduie să promoveze modul sănătos de viață prin practicarea agriculturii ecologice, ca urmare fiind implementate diferite proiecte. Mănăstire</w:t>
            </w:r>
            <w:r w:rsidR="00C01C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 constituie o oază duhovnicească</w:t>
            </w: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pentru toți oamenii de bună credință, care doresc să-l cunoască pe Dumnezeu și să-și potolească setea duhovnicească.</w:t>
            </w:r>
          </w:p>
          <w:p w:rsidR="00AD792B" w:rsidRPr="00AD792B" w:rsidRDefault="00AD792B" w:rsidP="00AD792B">
            <w:p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 momentul actual, Mănăstirea nu deține un clopot corespunzător pentru procesiunile religioase corespunzătoare.</w:t>
            </w:r>
          </w:p>
          <w:p w:rsidR="00AD792B" w:rsidRPr="00AD792B" w:rsidRDefault="00AD792B" w:rsidP="00AD792B">
            <w:p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Acest proiect de lege este înaintat ca urmare a adresării Mănăstirii Zăbriceni în vederea scutirii de achitare a drepturilor de import asupra clopotului, achiziționat de la o companie din Federația Rusă. Clopotul urmează să fie instalat și folosit în cadrul procesiunilor religioase corespunzătoare. </w:t>
            </w:r>
          </w:p>
          <w:p w:rsidR="00AD792B" w:rsidRPr="0088171C" w:rsidRDefault="00AD792B" w:rsidP="00AD792B">
            <w:p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Este important de menționat că drepturile de import, </w:t>
            </w:r>
            <w:r w:rsidR="007E60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 fi fost</w:t>
            </w: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achitate de enoriași, iar proiectul de lege scutește enoriașii de achitarea cheltuielilor </w:t>
            </w:r>
            <w:r w:rsidR="007E60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în cauză </w:t>
            </w:r>
            <w:r w:rsidRPr="00AD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B2273C" w:rsidRPr="0088171C" w:rsidRDefault="00B2273C" w:rsidP="00B2273C">
      <w:pPr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B2273C" w:rsidRPr="009B13A3" w:rsidRDefault="00B2273C" w:rsidP="00B2273C">
      <w:pPr>
        <w:ind w:left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8171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817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Deputați în Parlamentul Republicii Moldova</w:t>
      </w:r>
    </w:p>
    <w:p w:rsidR="00B2273C" w:rsidRPr="009B13A3" w:rsidRDefault="00B2273C" w:rsidP="00B2273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73C" w:rsidRDefault="00B2273C" w:rsidP="00B2273C"/>
    <w:p w:rsidR="00DA272E" w:rsidRDefault="004F75E2"/>
    <w:sectPr w:rsidR="00DA272E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5E2" w:rsidRDefault="004F75E2">
      <w:pPr>
        <w:spacing w:after="0" w:line="240" w:lineRule="auto"/>
      </w:pPr>
      <w:r>
        <w:separator/>
      </w:r>
    </w:p>
  </w:endnote>
  <w:endnote w:type="continuationSeparator" w:id="0">
    <w:p w:rsidR="004F75E2" w:rsidRDefault="004F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94" w:rsidRDefault="00C61BC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224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A5694" w:rsidRDefault="004F7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694" w:rsidRPr="00416C17" w:rsidRDefault="00C61BCE" w:rsidP="007C7A42">
    <w:pPr>
      <w:pStyle w:val="Footer"/>
      <w:ind w:left="851"/>
      <w:rPr>
        <w:lang w:val="ro-RO"/>
      </w:rPr>
    </w:pPr>
    <w:r>
      <w:rPr>
        <w:noProof/>
        <w:lang w:val="ru-RU" w:eastAsia="ru-RU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9F9C1E0" wp14:editId="2D8F9780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28575" b="19050"/>
              <wp:wrapNone/>
              <wp:docPr id="75" name="Прямая соединительная линия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55F2CF2" id="Прямая соединительная линия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:rsidR="006A5694" w:rsidRPr="00416C17" w:rsidRDefault="00C61BC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6A5694" w:rsidRPr="00416C17" w:rsidRDefault="00C61BC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5E2" w:rsidRDefault="004F75E2">
      <w:pPr>
        <w:spacing w:after="0" w:line="240" w:lineRule="auto"/>
      </w:pPr>
      <w:r>
        <w:separator/>
      </w:r>
    </w:p>
  </w:footnote>
  <w:footnote w:type="continuationSeparator" w:id="0">
    <w:p w:rsidR="004F75E2" w:rsidRDefault="004F7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694" w:rsidRPr="00764062" w:rsidRDefault="00C61BCE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680D6DCE" wp14:editId="663A69C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665F"/>
    <w:multiLevelType w:val="hybridMultilevel"/>
    <w:tmpl w:val="CB3C2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83DE1"/>
    <w:multiLevelType w:val="hybridMultilevel"/>
    <w:tmpl w:val="B452629E"/>
    <w:lvl w:ilvl="0" w:tplc="5746AD0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" w15:restartNumberingAfterBreak="0">
    <w:nsid w:val="12073ABC"/>
    <w:multiLevelType w:val="hybridMultilevel"/>
    <w:tmpl w:val="1D76A1AC"/>
    <w:lvl w:ilvl="0" w:tplc="5E60F154">
      <w:start w:val="1"/>
      <w:numFmt w:val="decimal"/>
      <w:lvlText w:val="%1."/>
      <w:lvlJc w:val="left"/>
      <w:pPr>
        <w:ind w:left="1920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5313149"/>
    <w:multiLevelType w:val="hybridMultilevel"/>
    <w:tmpl w:val="5216A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65A38"/>
    <w:multiLevelType w:val="hybridMultilevel"/>
    <w:tmpl w:val="8E74755A"/>
    <w:lvl w:ilvl="0" w:tplc="82629312">
      <w:start w:val="1"/>
      <w:numFmt w:val="decimal"/>
      <w:lvlText w:val="%1."/>
      <w:lvlJc w:val="left"/>
      <w:pPr>
        <w:ind w:left="1776" w:hanging="360"/>
      </w:pPr>
    </w:lvl>
    <w:lvl w:ilvl="1" w:tplc="08190019">
      <w:start w:val="1"/>
      <w:numFmt w:val="lowerLetter"/>
      <w:lvlText w:val="%2."/>
      <w:lvlJc w:val="left"/>
      <w:pPr>
        <w:ind w:left="2496" w:hanging="360"/>
      </w:pPr>
    </w:lvl>
    <w:lvl w:ilvl="2" w:tplc="0819001B">
      <w:start w:val="1"/>
      <w:numFmt w:val="lowerRoman"/>
      <w:lvlText w:val="%3."/>
      <w:lvlJc w:val="right"/>
      <w:pPr>
        <w:ind w:left="3216" w:hanging="180"/>
      </w:pPr>
    </w:lvl>
    <w:lvl w:ilvl="3" w:tplc="0819000F">
      <w:start w:val="1"/>
      <w:numFmt w:val="decimal"/>
      <w:lvlText w:val="%4."/>
      <w:lvlJc w:val="left"/>
      <w:pPr>
        <w:ind w:left="3936" w:hanging="360"/>
      </w:pPr>
    </w:lvl>
    <w:lvl w:ilvl="4" w:tplc="08190019">
      <w:start w:val="1"/>
      <w:numFmt w:val="lowerLetter"/>
      <w:lvlText w:val="%5."/>
      <w:lvlJc w:val="left"/>
      <w:pPr>
        <w:ind w:left="4656" w:hanging="360"/>
      </w:pPr>
    </w:lvl>
    <w:lvl w:ilvl="5" w:tplc="0819001B">
      <w:start w:val="1"/>
      <w:numFmt w:val="lowerRoman"/>
      <w:lvlText w:val="%6."/>
      <w:lvlJc w:val="right"/>
      <w:pPr>
        <w:ind w:left="5376" w:hanging="180"/>
      </w:pPr>
    </w:lvl>
    <w:lvl w:ilvl="6" w:tplc="0819000F">
      <w:start w:val="1"/>
      <w:numFmt w:val="decimal"/>
      <w:lvlText w:val="%7."/>
      <w:lvlJc w:val="left"/>
      <w:pPr>
        <w:ind w:left="6096" w:hanging="360"/>
      </w:pPr>
    </w:lvl>
    <w:lvl w:ilvl="7" w:tplc="08190019">
      <w:start w:val="1"/>
      <w:numFmt w:val="lowerLetter"/>
      <w:lvlText w:val="%8."/>
      <w:lvlJc w:val="left"/>
      <w:pPr>
        <w:ind w:left="6816" w:hanging="360"/>
      </w:pPr>
    </w:lvl>
    <w:lvl w:ilvl="8" w:tplc="0819001B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8155654"/>
    <w:multiLevelType w:val="hybridMultilevel"/>
    <w:tmpl w:val="EFE6D3EC"/>
    <w:lvl w:ilvl="0" w:tplc="4570392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3BB84644"/>
    <w:multiLevelType w:val="hybridMultilevel"/>
    <w:tmpl w:val="F0EE9CC2"/>
    <w:lvl w:ilvl="0" w:tplc="5CDCEF24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6295590"/>
    <w:multiLevelType w:val="hybridMultilevel"/>
    <w:tmpl w:val="ADA0556A"/>
    <w:lvl w:ilvl="0" w:tplc="7406668E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5AC4582D"/>
    <w:multiLevelType w:val="hybridMultilevel"/>
    <w:tmpl w:val="2B70D7DE"/>
    <w:lvl w:ilvl="0" w:tplc="E99A384C">
      <w:start w:val="4"/>
      <w:numFmt w:val="bullet"/>
      <w:lvlText w:val="-"/>
      <w:lvlJc w:val="left"/>
      <w:pPr>
        <w:ind w:left="38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9" w15:restartNumberingAfterBreak="0">
    <w:nsid w:val="5F323EE8"/>
    <w:multiLevelType w:val="hybridMultilevel"/>
    <w:tmpl w:val="E2B01396"/>
    <w:lvl w:ilvl="0" w:tplc="2286CB18">
      <w:start w:val="1"/>
      <w:numFmt w:val="decimal"/>
      <w:lvlText w:val="(%1)"/>
      <w:lvlJc w:val="left"/>
      <w:pPr>
        <w:ind w:left="194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0" w15:restartNumberingAfterBreak="0">
    <w:nsid w:val="5F9F2C61"/>
    <w:multiLevelType w:val="hybridMultilevel"/>
    <w:tmpl w:val="55C6FF62"/>
    <w:lvl w:ilvl="0" w:tplc="B120C7EC">
      <w:start w:val="1"/>
      <w:numFmt w:val="lowerLetter"/>
      <w:lvlText w:val="%1)"/>
      <w:lvlJc w:val="left"/>
      <w:pPr>
        <w:ind w:left="749" w:hanging="360"/>
      </w:pPr>
      <w:rPr>
        <w:rFonts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1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8D46629"/>
    <w:multiLevelType w:val="hybridMultilevel"/>
    <w:tmpl w:val="3E8876A8"/>
    <w:lvl w:ilvl="0" w:tplc="FD44C028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6C472D62"/>
    <w:multiLevelType w:val="hybridMultilevel"/>
    <w:tmpl w:val="C2247670"/>
    <w:lvl w:ilvl="0" w:tplc="60AC1220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1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12"/>
  </w:num>
  <w:num w:numId="9">
    <w:abstractNumId w:val="3"/>
  </w:num>
  <w:num w:numId="10">
    <w:abstractNumId w:val="0"/>
  </w:num>
  <w:num w:numId="11">
    <w:abstractNumId w:val="8"/>
  </w:num>
  <w:num w:numId="12">
    <w:abstractNumId w:val="10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3C"/>
    <w:rsid w:val="00014485"/>
    <w:rsid w:val="00016D6C"/>
    <w:rsid w:val="00152BE7"/>
    <w:rsid w:val="001824A7"/>
    <w:rsid w:val="001B1F24"/>
    <w:rsid w:val="00230844"/>
    <w:rsid w:val="003D5E54"/>
    <w:rsid w:val="00486B8B"/>
    <w:rsid w:val="004F75E2"/>
    <w:rsid w:val="0054547A"/>
    <w:rsid w:val="00550D20"/>
    <w:rsid w:val="005570C1"/>
    <w:rsid w:val="00584C4B"/>
    <w:rsid w:val="005C0567"/>
    <w:rsid w:val="005F5562"/>
    <w:rsid w:val="006178E8"/>
    <w:rsid w:val="00635E14"/>
    <w:rsid w:val="00685925"/>
    <w:rsid w:val="006A66C5"/>
    <w:rsid w:val="006C0610"/>
    <w:rsid w:val="007204EB"/>
    <w:rsid w:val="00764561"/>
    <w:rsid w:val="007E6094"/>
    <w:rsid w:val="008117D1"/>
    <w:rsid w:val="008D438E"/>
    <w:rsid w:val="0090224F"/>
    <w:rsid w:val="0099043C"/>
    <w:rsid w:val="00A346C1"/>
    <w:rsid w:val="00A73D1C"/>
    <w:rsid w:val="00AD792B"/>
    <w:rsid w:val="00AF0FED"/>
    <w:rsid w:val="00B0664C"/>
    <w:rsid w:val="00B116EA"/>
    <w:rsid w:val="00B2273C"/>
    <w:rsid w:val="00B37D5B"/>
    <w:rsid w:val="00B63199"/>
    <w:rsid w:val="00BD2711"/>
    <w:rsid w:val="00C01CE8"/>
    <w:rsid w:val="00C43AD2"/>
    <w:rsid w:val="00C511A4"/>
    <w:rsid w:val="00C61BCE"/>
    <w:rsid w:val="00C71E4C"/>
    <w:rsid w:val="00C725A1"/>
    <w:rsid w:val="00CA60B2"/>
    <w:rsid w:val="00CD65AB"/>
    <w:rsid w:val="00CE3819"/>
    <w:rsid w:val="00D13A89"/>
    <w:rsid w:val="00DA1B3C"/>
    <w:rsid w:val="00DC5AA4"/>
    <w:rsid w:val="00E16D4A"/>
    <w:rsid w:val="00E93C70"/>
    <w:rsid w:val="00F32313"/>
    <w:rsid w:val="00F36883"/>
    <w:rsid w:val="00F8041F"/>
    <w:rsid w:val="00FF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B0692D-D1C9-4F36-9147-25043818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273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2273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2273C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2273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2273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2273C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2273C"/>
    <w:rPr>
      <w:lang w:val="en-US"/>
    </w:rPr>
  </w:style>
  <w:style w:type="paragraph" w:styleId="ListParagraph">
    <w:name w:val="List Paragraph"/>
    <w:basedOn w:val="Normal"/>
    <w:uiPriority w:val="34"/>
    <w:qFormat/>
    <w:rsid w:val="00B22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AA4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C71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67BE24-8F59-4F4D-BB39-C7038B1A0D76}"/>
</file>

<file path=customXml/itemProps2.xml><?xml version="1.0" encoding="utf-8"?>
<ds:datastoreItem xmlns:ds="http://schemas.openxmlformats.org/officeDocument/2006/customXml" ds:itemID="{C578CFF8-B3AB-4840-B7A2-8B4617F06B96}"/>
</file>

<file path=customXml/itemProps3.xml><?xml version="1.0" encoding="utf-8"?>
<ds:datastoreItem xmlns:ds="http://schemas.openxmlformats.org/officeDocument/2006/customXml" ds:itemID="{3B170383-687B-44BC-8F2A-705EDAE233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432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461.2020.ro</dc:title>
  <dc:subject/>
  <dc:creator>Simona</dc:creator>
  <cp:keywords/>
  <dc:description/>
  <cp:lastModifiedBy>Администратор</cp:lastModifiedBy>
  <cp:revision>3</cp:revision>
  <dcterms:created xsi:type="dcterms:W3CDTF">2020-11-23T18:35:00Z</dcterms:created>
  <dcterms:modified xsi:type="dcterms:W3CDTF">2020-11-24T09:28:00Z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