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ED6AA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15DF4AD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C805E2D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3A9A935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CD2D52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0507F2E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B2BB9C2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7825491" w14:textId="1EFF29E8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85410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о внесении изменений </w:t>
      </w:r>
      <w:bookmarkStart w:id="2" w:name="_Hlk85616666"/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в</w:t>
      </w:r>
      <w:bookmarkStart w:id="3" w:name="_Hlk107845076"/>
      <w:bookmarkEnd w:id="0"/>
      <w:bookmarkEnd w:id="2"/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Уголовный кодекс </w:t>
      </w:r>
      <w:r w:rsidR="008D1726"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Республики Молдова </w:t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№ 985/20</w:t>
      </w:r>
      <w:r w:rsidR="00FE3883"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0</w:t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2.</w:t>
      </w:r>
    </w:p>
    <w:bookmarkEnd w:id="3"/>
    <w:p w14:paraId="3DF319B7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322E4F8F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5AEDEC4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0A4D96D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1F35E45F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7186C5B5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A5BAF9B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A6CBB15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851CC14" w14:textId="2A956DAC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Депутаты Парламента:</w:t>
      </w: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>О. Стамате</w:t>
      </w:r>
    </w:p>
    <w:p w14:paraId="419D2970" w14:textId="0C73197F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В. Рошка</w:t>
      </w:r>
    </w:p>
    <w:p w14:paraId="36A5DF00" w14:textId="641B77A2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А. Кептонар</w:t>
      </w:r>
    </w:p>
    <w:p w14:paraId="0CC97193" w14:textId="5304BA45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Шпак</w:t>
      </w:r>
    </w:p>
    <w:p w14:paraId="776AD808" w14:textId="33FADBDB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Е. Кожокарь</w:t>
      </w:r>
    </w:p>
    <w:p w14:paraId="39D1262B" w14:textId="47F17282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Е. Катрави</w:t>
      </w:r>
    </w:p>
    <w:p w14:paraId="14C2B69A" w14:textId="78408AA8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М. Друцэ</w:t>
      </w:r>
    </w:p>
    <w:p w14:paraId="5F145573" w14:textId="423EF8D6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М. Панку</w:t>
      </w:r>
    </w:p>
    <w:p w14:paraId="04DD0A1B" w14:textId="51435C06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А. Катаной</w:t>
      </w:r>
    </w:p>
    <w:p w14:paraId="202E2ABF" w14:textId="643C13BD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Кирияк</w:t>
      </w:r>
    </w:p>
    <w:p w14:paraId="6FCE1BE3" w14:textId="49A6560C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Гроза</w:t>
      </w:r>
    </w:p>
    <w:p w14:paraId="0D3FF19E" w14:textId="32F40423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В. Грэдинару</w:t>
      </w:r>
    </w:p>
    <w:p w14:paraId="67432C57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С. Лазаренку</w:t>
      </w:r>
    </w:p>
    <w:p w14:paraId="71219FC1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В. Жакот</w:t>
      </w:r>
    </w:p>
    <w:p w14:paraId="07825C53" w14:textId="77777777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Бабич</w:t>
      </w:r>
    </w:p>
    <w:p w14:paraId="450EDEA0" w14:textId="6D28001C" w:rsidR="00160AE2" w:rsidRPr="00B85410" w:rsidRDefault="00160AE2" w:rsidP="00A316C0">
      <w:pPr>
        <w:tabs>
          <w:tab w:val="left" w:pos="993"/>
        </w:tabs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Pr="00B8541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И. Гросу</w:t>
      </w:r>
      <w:r w:rsidRPr="00B85410">
        <w:rPr>
          <w:rFonts w:ascii="Times New Roman" w:eastAsia="Georgia" w:hAnsi="Times New Roman" w:cs="Times New Roman"/>
          <w:sz w:val="28"/>
          <w:szCs w:val="28"/>
          <w:lang w:val="ru-RU"/>
        </w:rPr>
        <w:tab/>
      </w:r>
    </w:p>
    <w:p w14:paraId="667F8547" w14:textId="77777777" w:rsidR="00160AE2" w:rsidRPr="00B85410" w:rsidRDefault="00160AE2" w:rsidP="00A316C0">
      <w:pPr>
        <w:spacing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528D6E0" w14:textId="77777777" w:rsidR="00160AE2" w:rsidRPr="00B85410" w:rsidRDefault="00160AE2" w:rsidP="00A316C0">
      <w:pPr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AC8204C" w14:textId="77777777" w:rsidR="00160AE2" w:rsidRPr="00B85410" w:rsidRDefault="00160AE2" w:rsidP="00A316C0">
      <w:pPr>
        <w:spacing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A8BE40A" w14:textId="77777777" w:rsidR="00160AE2" w:rsidRPr="00B85410" w:rsidRDefault="00160AE2" w:rsidP="00A316C0">
      <w:pPr>
        <w:spacing w:line="240" w:lineRule="auto"/>
        <w:ind w:left="0" w:firstLine="709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63B84B11" w14:textId="77777777" w:rsidR="00160AE2" w:rsidRPr="00B85410" w:rsidRDefault="00160AE2" w:rsidP="00A316C0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3024B9B2" w14:textId="77777777" w:rsidR="00160AE2" w:rsidRPr="00B85410" w:rsidRDefault="00160AE2" w:rsidP="00A316C0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7E09BB2B" w14:textId="16B2FAC1" w:rsidR="00160AE2" w:rsidRPr="00B85410" w:rsidRDefault="00160AE2" w:rsidP="00A316C0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B85410">
        <w:rPr>
          <w:rFonts w:ascii="Times New Roman" w:eastAsia="Georgia" w:hAnsi="Times New Roman" w:cs="Times New Roman"/>
          <w:i/>
          <w:sz w:val="28"/>
          <w:szCs w:val="28"/>
          <w:lang w:val="ru-RU"/>
        </w:rPr>
        <w:lastRenderedPageBreak/>
        <w:t>Проект (№456/2022)</w:t>
      </w:r>
    </w:p>
    <w:p w14:paraId="565E647E" w14:textId="77777777" w:rsidR="00160AE2" w:rsidRPr="00B85410" w:rsidRDefault="00160AE2" w:rsidP="00A316C0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  <w:r w:rsidRPr="00B85410">
        <w:rPr>
          <w:rFonts w:ascii="Times New Roman" w:eastAsia="Georgia" w:hAnsi="Times New Roman" w:cs="Times New Roman"/>
          <w:i/>
          <w:sz w:val="28"/>
          <w:szCs w:val="28"/>
          <w:lang w:val="ru-RU"/>
        </w:rPr>
        <w:t>Перевод</w:t>
      </w:r>
    </w:p>
    <w:p w14:paraId="7E4229FC" w14:textId="77777777" w:rsidR="00160AE2" w:rsidRPr="00B85410" w:rsidRDefault="00160AE2" w:rsidP="00A316C0">
      <w:pPr>
        <w:spacing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  <w:lang w:val="ru-RU"/>
        </w:rPr>
      </w:pPr>
    </w:p>
    <w:p w14:paraId="4B519E2F" w14:textId="77777777" w:rsidR="00160AE2" w:rsidRPr="00B85410" w:rsidRDefault="00160AE2" w:rsidP="00A316C0">
      <w:pPr>
        <w:spacing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B85410">
        <w:rPr>
          <w:rFonts w:ascii="Times New Roman" w:eastAsia="Georgia" w:hAnsi="Times New Roman" w:cs="Times New Roman"/>
          <w:b/>
          <w:sz w:val="28"/>
          <w:szCs w:val="28"/>
          <w:lang w:val="ru-RU"/>
        </w:rPr>
        <w:t>ЗАКОН</w:t>
      </w:r>
    </w:p>
    <w:p w14:paraId="5A78FF25" w14:textId="77777777" w:rsidR="008D1726" w:rsidRDefault="00160AE2" w:rsidP="00A316C0">
      <w:pPr>
        <w:spacing w:line="240" w:lineRule="auto"/>
        <w:ind w:left="0" w:firstLine="709"/>
        <w:jc w:val="center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85410">
        <w:rPr>
          <w:rFonts w:ascii="Times New Roman" w:eastAsia="Georgia" w:hAnsi="Times New Roman" w:cs="Times New Roman"/>
          <w:b/>
          <w:sz w:val="28"/>
          <w:szCs w:val="28"/>
          <w:lang w:val="ru-RU"/>
        </w:rPr>
        <w:t xml:space="preserve">о внесении изменений </w:t>
      </w:r>
      <w:r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в Уголовный кодекс </w:t>
      </w:r>
    </w:p>
    <w:p w14:paraId="152E51CF" w14:textId="6EE117F0" w:rsidR="00160AE2" w:rsidRPr="00B85410" w:rsidRDefault="008D1726" w:rsidP="00A316C0">
      <w:pPr>
        <w:spacing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8D172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>Республики Молдова</w:t>
      </w:r>
      <w:r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 </w:t>
      </w:r>
      <w:r w:rsidR="00160AE2"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№ 985/20</w:t>
      </w:r>
      <w:r w:rsidR="00FE3883"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0</w:t>
      </w:r>
      <w:r w:rsidR="00160AE2" w:rsidRPr="00B8541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2</w:t>
      </w:r>
    </w:p>
    <w:p w14:paraId="2D0538C8" w14:textId="77777777" w:rsidR="00160AE2" w:rsidRPr="00B85410" w:rsidRDefault="00160AE2" w:rsidP="00A316C0">
      <w:pPr>
        <w:spacing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3C602E8B" w14:textId="77777777" w:rsidR="00160AE2" w:rsidRPr="00B85410" w:rsidRDefault="00160AE2" w:rsidP="00A316C0">
      <w:pPr>
        <w:spacing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Georgia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9030E3E" w14:textId="77777777" w:rsidR="00CF7ADE" w:rsidRPr="00B85410" w:rsidRDefault="00CF7ADE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7F9769F1" w14:textId="4C7AAB1B" w:rsidR="00160AE2" w:rsidRPr="00B85410" w:rsidRDefault="00CF7ADE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>Единая статья</w:t>
      </w:r>
      <w:r w:rsidR="00160AE2"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r w:rsidR="00160AE2"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– </w:t>
      </w:r>
      <w:r w:rsidR="00167CEF"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В Уголовный </w:t>
      </w:r>
      <w:r w:rsidR="00FE3883"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 xml:space="preserve">кодекс Республики Молдова № 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985/2002 (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повторное опубликование: Официальный монитор Республики Молдова, 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2009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г.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№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72–74,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ст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. 195),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с последующими изменениями, внести следующие изменения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6EC84DD7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155F24B9" w14:textId="4D4D8822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/>
          <w:color w:val="000000"/>
          <w:sz w:val="28"/>
          <w:szCs w:val="28"/>
          <w:lang w:val="ru-RU"/>
        </w:rPr>
        <w:t>1.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Дополнить кодекс статьями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134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vertAlign w:val="superscript"/>
          <w:lang w:val="ru-RU"/>
        </w:rPr>
        <w:t xml:space="preserve">23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vertAlign w:val="superscript"/>
          <w:lang w:val="ru-RU"/>
        </w:rPr>
        <w:t>и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134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vertAlign w:val="superscript"/>
          <w:lang w:val="ru-RU"/>
        </w:rPr>
        <w:t xml:space="preserve">24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4301BB9A" w14:textId="77777777" w:rsidR="00167CEF" w:rsidRPr="00B85410" w:rsidRDefault="00167CEF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7E108B2B" w14:textId="0C004C5F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„</w:t>
      </w:r>
      <w:r w:rsidR="00D6569D"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 w:eastAsia="ru-RU"/>
        </w:rPr>
        <w:t>Статья</w:t>
      </w:r>
      <w:r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134</w:t>
      </w:r>
      <w:r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vertAlign w:val="superscript"/>
          <w:lang w:val="ru-RU" w:eastAsia="ru-RU"/>
        </w:rPr>
        <w:t>23</w:t>
      </w:r>
      <w:r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. </w:t>
      </w:r>
      <w:r w:rsidR="007028CA"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 w:eastAsia="ru-RU"/>
        </w:rPr>
        <w:t>Антиконституционный субъект</w:t>
      </w:r>
    </w:p>
    <w:p w14:paraId="326F781C" w14:textId="77777777" w:rsidR="00167CEF" w:rsidRPr="00B85410" w:rsidRDefault="00167CEF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5BB7F924" w14:textId="58D21765" w:rsidR="00160AE2" w:rsidRPr="00B85410" w:rsidRDefault="007028CA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Под антиконституционным субъектом понимается структура, созданная на территории другого государства, с нарушением конституционных положений соответствующего государства, и непризнанная в соответствии с международными нормами.</w:t>
      </w:r>
    </w:p>
    <w:p w14:paraId="3BDDB21F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43071326" w14:textId="0BC0989E" w:rsidR="00160AE2" w:rsidRPr="00B85410" w:rsidRDefault="00D6569D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>Статья</w:t>
      </w:r>
      <w:r w:rsidR="00160AE2"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 xml:space="preserve"> 134</w:t>
      </w:r>
      <w:r w:rsidR="00160AE2"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vertAlign w:val="superscript"/>
          <w:lang w:val="ru-RU"/>
        </w:rPr>
        <w:t>24</w:t>
      </w:r>
      <w:r w:rsidR="00160AE2"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7028CA" w:rsidRPr="00B85410">
        <w:rPr>
          <w:rFonts w:ascii="Times New Roman" w:eastAsia="Calibri" w:hAnsi="Times New Roman" w:cs="Times New Roman"/>
          <w:color w:val="000000"/>
          <w:sz w:val="28"/>
          <w:szCs w:val="28"/>
          <w:lang w:val="ru-RU"/>
        </w:rPr>
        <w:t>Незаконная информационная структура</w:t>
      </w:r>
    </w:p>
    <w:p w14:paraId="63C5288A" w14:textId="77777777" w:rsidR="00167CEF" w:rsidRPr="00B85410" w:rsidRDefault="00167CEF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01766204" w14:textId="0AAE8F23" w:rsidR="00160AE2" w:rsidRPr="00B85410" w:rsidRDefault="007028CA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Под незаконной информационной структурой понимается любая структура, созданная 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 xml:space="preserve">с нарушением конституционных и законодательных положений государства с целью сбора и обработки информации, составляющей государственную тайну, другой информации, могущей быть использованной для совершения действий в ущерб суверенитету, независимости, территориальной </w:t>
      </w:r>
      <w:r w:rsidR="005B1C46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целостности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 xml:space="preserve">, безопасности государства или оборонной способности Республики Молдова, а также в целях </w:t>
      </w:r>
      <w:r w:rsidR="005B1C46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вербовки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 xml:space="preserve"> людей </w:t>
      </w:r>
      <w:r w:rsidR="005B1C46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для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 xml:space="preserve"> оказани</w:t>
      </w:r>
      <w:r w:rsidR="005B1C46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я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 xml:space="preserve"> по</w:t>
      </w:r>
      <w:r w:rsidR="005B1C46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мощ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 w:eastAsia="ru-RU"/>
        </w:rPr>
        <w:t>и в осуществлении таких действий.»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359AD253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44DFDF46" w14:textId="5B808357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/>
          <w:color w:val="000000"/>
          <w:sz w:val="28"/>
          <w:szCs w:val="28"/>
          <w:lang w:val="ru-RU"/>
        </w:rPr>
        <w:t>2.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Дополнить кодекс статьей 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337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vertAlign w:val="superscript"/>
          <w:lang w:val="ru-RU"/>
        </w:rPr>
        <w:t>1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следующего содержания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: </w:t>
      </w:r>
    </w:p>
    <w:p w14:paraId="4181B154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5B8552B3" w14:textId="4DEA6860" w:rsidR="00160AE2" w:rsidRPr="00B85410" w:rsidRDefault="007028CA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/>
          <w:color w:val="000000"/>
          <w:sz w:val="28"/>
          <w:szCs w:val="28"/>
          <w:lang w:val="ru-RU"/>
        </w:rPr>
        <w:t>«</w:t>
      </w:r>
      <w:r w:rsidR="00D6569D" w:rsidRPr="00B85410">
        <w:rPr>
          <w:rFonts w:ascii="Times New Roman" w:eastAsia="Calibri" w:hAnsi="Times New Roman" w:cs="Times New Roman"/>
          <w:b/>
          <w:color w:val="000000"/>
          <w:sz w:val="28"/>
          <w:szCs w:val="28"/>
          <w:lang w:val="ru-RU"/>
        </w:rPr>
        <w:t>Статья</w:t>
      </w:r>
      <w:r w:rsidR="00160AE2" w:rsidRPr="00B85410">
        <w:rPr>
          <w:rFonts w:ascii="Times New Roman" w:eastAsia="Calibri" w:hAnsi="Times New Roman" w:cs="Times New Roman"/>
          <w:b/>
          <w:color w:val="000000"/>
          <w:sz w:val="28"/>
          <w:szCs w:val="28"/>
          <w:lang w:val="ru-RU"/>
        </w:rPr>
        <w:t xml:space="preserve"> 337</w:t>
      </w:r>
      <w:r w:rsidR="00160AE2" w:rsidRPr="00B85410">
        <w:rPr>
          <w:rFonts w:ascii="Times New Roman" w:eastAsia="Calibri" w:hAnsi="Times New Roman" w:cs="Times New Roman"/>
          <w:b/>
          <w:color w:val="000000"/>
          <w:sz w:val="28"/>
          <w:szCs w:val="28"/>
          <w:vertAlign w:val="superscript"/>
          <w:lang w:val="ru-RU"/>
        </w:rPr>
        <w:t>1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. </w:t>
      </w:r>
      <w:r w:rsidR="00CF7ADE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Серьезная угроза в адрес безопасности Республики Молдова </w:t>
      </w:r>
    </w:p>
    <w:p w14:paraId="74DE3BBB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24C287CD" w14:textId="4B7EBD85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lastRenderedPageBreak/>
        <w:t xml:space="preserve">(1) </w:t>
      </w:r>
      <w:r w:rsidR="00CF7ADE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Серьезная угроза в адрес безопасности Республики Молдова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то есть деяние, совершенное </w:t>
      </w:r>
      <w:r w:rsidR="008D1726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умышленно 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гражданином Республики Молдова, иностранным гражданином или лицом без гражданства в ущерб суверенитету, независимости, территориальной целостности, государственной безопасности или оборонной </w:t>
      </w:r>
      <w:r w:rsidR="005B1C46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способности 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Республики Молдова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выраженная в одном из следующих действий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:</w:t>
      </w:r>
    </w:p>
    <w:p w14:paraId="55E09717" w14:textId="26CBA6F3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a) 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передача, хищение или сбор информации, составляющей государственную тайну в целях ее передачи представителям антиконституционно</w:t>
      </w:r>
      <w:r w:rsidR="003B3E5C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го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субъект</w:t>
      </w:r>
      <w:r w:rsidR="003B3E5C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а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, его организации или его агентуре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24114278" w14:textId="59DE4ECE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b) </w:t>
      </w:r>
      <w:r w:rsidR="00864D8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передача, хищение или сбор иной информации, кроме указанной в пункте а), по заданию  </w:t>
      </w:r>
      <w:r w:rsidR="00EA575F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разведывательной службы антиконституционного 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EA575F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субъекта для использования в ущерб интересам Республики Молдова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;</w:t>
      </w:r>
    </w:p>
    <w:p w14:paraId="452FCBC3" w14:textId="6A628C39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c) </w:t>
      </w:r>
      <w:r w:rsidR="00EA575F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оказание помощи антиконституционному субъекту в осуществлении враждебной по отношению к Республике Молдова</w:t>
      </w:r>
      <w:r w:rsidR="003B3E5C" w:rsidRPr="003B3E5C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3B3E5C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деятельности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, </w:t>
      </w:r>
    </w:p>
    <w:p w14:paraId="55A8CD55" w14:textId="43198D67" w:rsidR="00160AE2" w:rsidRPr="00B85410" w:rsidRDefault="00F4384F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наказывается лишением свободы на срок от 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12 </w:t>
      </w:r>
      <w:r w:rsidR="002B2D79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до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20 </w:t>
      </w:r>
      <w:r w:rsidR="002B2D79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лет</w:t>
      </w:r>
      <w:r w:rsidR="00160AE2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68645769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47DA1962" w14:textId="6625C56C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(2)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ab/>
      </w:r>
      <w:r w:rsidR="002B2D79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Освобождается от уголовной ответственности за совершение одного из деяний, указанных в части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 (1)</w:t>
      </w:r>
      <w:r w:rsidR="002B2D79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, лицо, </w:t>
      </w:r>
      <w:r w:rsidR="0085644A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завербованное разведывательной службой антиконституционного  субъекта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 w:rsidR="0085644A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не совершившее ни одно из действий для выполнения полученного криминального задания и заявившее добровольно органам власти о своей связи с разведывательной службой антиконституционного  субъекта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.</w:t>
      </w:r>
      <w:r w:rsidR="0085644A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»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.</w:t>
      </w:r>
    </w:p>
    <w:p w14:paraId="150CA6D6" w14:textId="77777777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2169183E" w14:textId="6FCD942B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3.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FE3883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Дополнить кодекс статьями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338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RO"/>
        </w:rPr>
        <w:t>1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-338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RO"/>
        </w:rPr>
        <w:t xml:space="preserve">3 </w:t>
      </w:r>
      <w:r w:rsidR="00FE3883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следующего содержания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:</w:t>
      </w:r>
    </w:p>
    <w:p w14:paraId="2759DDD9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57D3B45A" w14:textId="659C03AA" w:rsidR="00160AE2" w:rsidRPr="00B85410" w:rsidRDefault="0085644A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«</w:t>
      </w:r>
      <w:r w:rsidR="00D6569D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338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u-RU" w:eastAsia="ro-RO"/>
        </w:rPr>
        <w:t>1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.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5B1C4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Создание незаконной информационной структуры </w:t>
      </w:r>
    </w:p>
    <w:p w14:paraId="583DD7B7" w14:textId="77777777" w:rsidR="0085644A" w:rsidRPr="00B85410" w:rsidRDefault="0085644A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6FBAB284" w14:textId="7B490185" w:rsidR="00160AE2" w:rsidRPr="00B85410" w:rsidRDefault="005B1C46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Инициирование, организация, создание на территории Республики Молдова незаконной информационной структуры или вербовка, подстрекательство к вербовке других лиц для совершения действия </w:t>
      </w: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в ущерб суверенитету, независимости, территориальной целостности, государственной безопасности или оборонной способности Республики Молдова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,</w:t>
      </w:r>
    </w:p>
    <w:p w14:paraId="685F5947" w14:textId="70C5E2EB" w:rsidR="00160AE2" w:rsidRPr="00B85410" w:rsidRDefault="00F4384F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наказыва</w:t>
      </w:r>
      <w:r w:rsidR="0006548D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ю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тся лишением свободы на срок от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7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10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,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с лишением в обоих случаях права занимать определенные должности или заниматься определенной деятельностью на срок от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2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5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,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а в случае юридического лица – штрафом в размере от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4000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8000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условных единиц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с ликвидацией юридического лица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.</w:t>
      </w:r>
    </w:p>
    <w:p w14:paraId="2CF0E537" w14:textId="77777777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14:paraId="30964274" w14:textId="36D1279E" w:rsidR="00160AE2" w:rsidRPr="00B85410" w:rsidRDefault="00D6569D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338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u-RU" w:eastAsia="ro-RO"/>
        </w:rPr>
        <w:t>2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.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Заговор против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Республики Молдова</w:t>
      </w:r>
    </w:p>
    <w:p w14:paraId="4DF7B9AD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0F801CF5" w14:textId="09B2413E" w:rsidR="00160AE2" w:rsidRPr="00B85410" w:rsidRDefault="00FE2E65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Установление</w:t>
      </w:r>
      <w:r w:rsidR="00383A9C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и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поддержание связи с иностранным государством, иностранной организацией или их представителями в целях совершения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lastRenderedPageBreak/>
        <w:t xml:space="preserve">преступления, предусмотренного статьями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337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и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338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, или дача согласия на привлечение к такой деятельности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</w:p>
    <w:p w14:paraId="40E39B0D" w14:textId="088AB9B2" w:rsidR="00160AE2" w:rsidRPr="00B85410" w:rsidRDefault="00FE2E65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наказывается лишением свободы на срок от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2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7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.</w:t>
      </w:r>
    </w:p>
    <w:p w14:paraId="76C01677" w14:textId="77777777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422ABDC7" w14:textId="49509964" w:rsidR="00160AE2" w:rsidRPr="00B85410" w:rsidRDefault="00D6569D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Статья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338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u-RU" w:eastAsia="ro-RO"/>
        </w:rPr>
        <w:t>3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.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AC5528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Несанкционированный сбор информации </w:t>
      </w:r>
    </w:p>
    <w:p w14:paraId="5BF87DA2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7CBF6085" w14:textId="4CFE8F29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(1)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ab/>
      </w:r>
      <w:r w:rsidR="00C16675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Сбор или хищение лицом информации в целях ее хранения или использования </w:t>
      </w:r>
      <w:r w:rsidR="00C16675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в ущерб суверенитету, независимости, территориальной целостности, государственной безопасности или оборонной способности Республики Молдова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, </w:t>
      </w:r>
      <w:r w:rsidR="00A70E2C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если это не является изменой Родине или шпионажем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,</w:t>
      </w:r>
    </w:p>
    <w:p w14:paraId="54E6B75D" w14:textId="494C8CEF" w:rsidR="00160AE2" w:rsidRPr="00B85410" w:rsidRDefault="00A70E2C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наказывается штрафом в размере от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850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1350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условных единиц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или лишением свободы на срок от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2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5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.</w:t>
      </w:r>
    </w:p>
    <w:p w14:paraId="6AC0DAB3" w14:textId="77777777" w:rsidR="00FE3883" w:rsidRPr="00B85410" w:rsidRDefault="00FE3883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32155E1A" w14:textId="101EBC90" w:rsidR="00160AE2" w:rsidRPr="00B85410" w:rsidRDefault="00160AE2" w:rsidP="00A316C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(2)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ab/>
      </w:r>
      <w:r w:rsidR="00A70E2C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То же действие, совершенное лицом, которому эта информация стала известной в связи с исполнением служебных обязанностей или своей работой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,</w:t>
      </w:r>
    </w:p>
    <w:p w14:paraId="78C7D3D3" w14:textId="378C1031" w:rsidR="00160AE2" w:rsidRPr="00B85410" w:rsidRDefault="00A70E2C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наказывается штрафом в размере от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1050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1850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условных единиц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или лишением свободы на срок от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3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7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,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с лишением в обоих случаях права занимать определенные должности или </w:t>
      </w:r>
      <w:r w:rsidR="00EB487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или заниматься определенной деятельностью на срок до пяти лет.». </w:t>
      </w:r>
    </w:p>
    <w:p w14:paraId="25163154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5F6F17BD" w14:textId="1809D421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4.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D6569D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Дополнить кодекс статьей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340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RO"/>
        </w:rPr>
        <w:t>1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FE3883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следующего содержания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:</w:t>
      </w:r>
    </w:p>
    <w:p w14:paraId="377C39CB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43EE9EA7" w14:textId="329FB75B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„</w:t>
      </w:r>
      <w:r w:rsidR="00D6569D" w:rsidRPr="00B8541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Статья</w:t>
      </w:r>
      <w:r w:rsidRPr="00B8541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340</w:t>
      </w:r>
      <w:r w:rsidRPr="00B85410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eastAsia="ru-RU"/>
        </w:rPr>
        <w:t>1</w:t>
      </w:r>
      <w:r w:rsidRPr="00B8541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B4876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Сепаратизм</w:t>
      </w:r>
    </w:p>
    <w:p w14:paraId="2FBAAC13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4494336" w14:textId="6821CB48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(1) </w:t>
      </w:r>
      <w:r w:rsidR="00EB4876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Сепаратистские действия, то есть действия, совершенные с целью отделить часть территории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Республики Молдова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EB4876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 нарушением положений национального законодательства или международных договоров, стороной которых является Республика Молдова, а также распределение предметов, производство и/или распространение в любой форме и любыми средствами материалов и информации, подстрекающих к таким действиям, 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79A44096" w14:textId="403678DB" w:rsidR="00160AE2" w:rsidRPr="00B85410" w:rsidRDefault="00F4384F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наказыва</w:t>
      </w:r>
      <w:r w:rsidR="00EB4876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тся лишением свободы на срок от 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в случае юридического лица - штрафом в размере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3000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5000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условных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единиц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лишением права заниматься определенной деятельностью или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ликвидацией юридического лица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14:paraId="638B188C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D4EAFC2" w14:textId="4BD70EA2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(2)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Подстрекательство к действиям сепаратизма </w:t>
      </w:r>
    </w:p>
    <w:p w14:paraId="3EB9634B" w14:textId="70C56014" w:rsidR="00160AE2" w:rsidRPr="00B85410" w:rsidRDefault="00A70E2C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наказывается штрафом в размере от 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700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1500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условных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единиц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или лишением свободы на срок 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лишением права занимать определенные должности или заниматься определенной деятельностью на срок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в случае юридического лица - штрафом в размере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2000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3000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условных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единиц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лишением права заниматься определенной деятельностью или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ликвидацией юридического лица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3E1C5216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9230877" w14:textId="4AD3451F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(3)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Действия, предусмотренные в части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(1)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или части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(2)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совершенные публичным лицом, должностным лицом, лицом, исполняющим ответственную государственную должность, иностранным публичным лицом или международным служащим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14:paraId="00089D5E" w14:textId="7F497B88" w:rsidR="00160AE2" w:rsidRPr="00B85410" w:rsidRDefault="00FE2E65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наказывается лишением свободы на срок от 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7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лишением права занимать определенные должности или заниматься определенной деятельностью на срок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2F713A03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589D458" w14:textId="1911EC3B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(4)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Действия, предусмотренные в части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(1)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сопряженные с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14:paraId="73A432D2" w14:textId="4750B086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a)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применением насилия, опасного для жизни и здоровья лица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7D3E9D9E" w14:textId="38CD6F60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b)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применением огнестрельного оружия или </w:t>
      </w:r>
      <w:r w:rsidR="00042E7F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взрывчатых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веществ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6631B600" w14:textId="3C3690FD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c)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причинением материального ущерба в особо крупном размере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</w:p>
    <w:p w14:paraId="1C2004BB" w14:textId="3817F92C" w:rsidR="00160AE2" w:rsidRPr="00B85410" w:rsidRDefault="00FE2E65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наказывается лишением свободы на срок от 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лишением права занимать определенные должности или заниматься определенной деятельностью на срок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7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01C43327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3622E89" w14:textId="6D6B7365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(5) </w:t>
      </w:r>
      <w:r w:rsidR="006A27C0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Финансирование действий сепаратизма, то есть предоставление в распоряжение или умышленный сбор любым лицом, любыми способами, прямо или косвенно, имущества любого рода, приобретенного любыми средствами, или предоставление финансовых услуг в целях использования этого имущества или услуг либо со знанием дела, что они будут использованы, целиком или частично, в организации, подготовке или совершении действий сепаратизма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14:paraId="38A004E1" w14:textId="16C98004" w:rsidR="00160AE2" w:rsidRPr="00B85410" w:rsidRDefault="00F4384F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наказывается лишением свободы на срок от 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лишением права занимать определенные должности или заниматься определенной деятельностью на срок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6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лет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1B35D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 в случае юридического лица - штрафом в размере от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12000 </w:t>
      </w:r>
      <w:r w:rsid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15000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условных единиц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F532A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 ликвидацией юридического лица</w:t>
      </w:r>
      <w:r w:rsidR="00160AE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” </w:t>
      </w:r>
    </w:p>
    <w:p w14:paraId="6DE7EDAC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</w:p>
    <w:p w14:paraId="7595D9B1" w14:textId="658A8902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5.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6320F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части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6320F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(1) </w:t>
      </w:r>
      <w:r w:rsidR="006320F5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статьи </w:t>
      </w:r>
      <w:r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341 </w:t>
      </w:r>
      <w:r w:rsidR="00EC67C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слова «</w:t>
      </w:r>
      <w:r w:rsidR="00EC67C2" w:rsidRPr="00B85410">
        <w:rPr>
          <w:rFonts w:ascii="Times New Roman" w:hAnsi="Times New Roman" w:cs="Times New Roman"/>
          <w:sz w:val="28"/>
          <w:szCs w:val="28"/>
          <w:lang w:val="ru-RU"/>
        </w:rPr>
        <w:t>или насильственному нарушению территориальной целостности Республики Молдова</w:t>
      </w:r>
      <w:r w:rsidR="00EC67C2" w:rsidRPr="00B8541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 исключить</w:t>
      </w:r>
      <w:r w:rsidRPr="00B8541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14:paraId="10CD3F09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2CF7E6C1" w14:textId="1644008D" w:rsidR="00160AE2" w:rsidRPr="00B85410" w:rsidRDefault="00160AE2" w:rsidP="00A316C0">
      <w:pPr>
        <w:tabs>
          <w:tab w:val="left" w:pos="33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6.</w:t>
      </w:r>
      <w:r w:rsidRPr="00B8541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D6569D" w:rsidRPr="00B85410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 xml:space="preserve">Дополнить кодекс статьей 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352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ru-RU" w:eastAsia="ro-RO"/>
        </w:rPr>
        <w:t>2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FE3883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следующего содержания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:</w:t>
      </w:r>
    </w:p>
    <w:p w14:paraId="3D5C5394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19FF29F6" w14:textId="7F7EC3F8" w:rsidR="00160AE2" w:rsidRPr="00B85410" w:rsidRDefault="00EC67C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</w:t>
      </w:r>
      <w:r w:rsidR="00D6569D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Статья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352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u-RU" w:eastAsia="ru-RU"/>
        </w:rPr>
        <w:t>2</w:t>
      </w:r>
      <w:r w:rsidR="00160AE2" w:rsidRPr="00B8541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="009819F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Неуведомление органов власти о преступлениях, совершенных против государства или национальной безопасности </w:t>
      </w:r>
    </w:p>
    <w:p w14:paraId="797F4966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14:paraId="6CF989FF" w14:textId="31A9C118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(1) </w:t>
      </w:r>
      <w:r w:rsidR="009819F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Деяния лица, которое узнав о подготовке или совершении одного из преступлений, предусмотренных статьями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337-340, 343, </w:t>
      </w:r>
      <w:r w:rsidR="009819F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не уведомило об этом органы власти государства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,</w:t>
      </w:r>
    </w:p>
    <w:p w14:paraId="3C2FEE5A" w14:textId="516C7118" w:rsidR="00160AE2" w:rsidRPr="00B85410" w:rsidRDefault="00A70E2C" w:rsidP="00A316C0">
      <w:pPr>
        <w:widowControl w:val="0"/>
        <w:tabs>
          <w:tab w:val="left" w:pos="33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наказывается штрафом в размере от 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500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1000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условных единиц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</w:t>
      </w:r>
      <w:r w:rsidR="009819F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или лишением свободы на срок 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3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,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с лишением в обоих случаях права </w:t>
      </w:r>
      <w:r w:rsidR="004F532A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lastRenderedPageBreak/>
        <w:t>занимать определенные должности или заниматься определенной деятельностью на срок от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2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до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5 </w:t>
      </w:r>
      <w:r w:rsid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лет</w:t>
      </w:r>
      <w:r w:rsidR="00160AE2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.</w:t>
      </w:r>
    </w:p>
    <w:p w14:paraId="7C2B0A2B" w14:textId="77777777" w:rsidR="00FE3883" w:rsidRPr="00B85410" w:rsidRDefault="00FE3883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14:paraId="15D7D022" w14:textId="4B40CBA8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(2)</w:t>
      </w:r>
      <w:r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ab/>
      </w:r>
      <w:r w:rsidR="009819F6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Не подлежат уголовной ответственности за неуведомление супруг (супруга) и близкие родственники </w:t>
      </w:r>
      <w:r w:rsidR="00B85410" w:rsidRPr="00B8541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лица, которое готовит или совершило одно из указанных преступлений.» </w:t>
      </w:r>
    </w:p>
    <w:p w14:paraId="13586F3D" w14:textId="77777777" w:rsidR="00160AE2" w:rsidRPr="00B85410" w:rsidRDefault="00160AE2" w:rsidP="00A316C0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2B02431" w14:textId="77777777" w:rsidR="00160AE2" w:rsidRPr="00B85410" w:rsidRDefault="00160AE2" w:rsidP="00A316C0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</w:p>
    <w:p w14:paraId="4CE4A864" w14:textId="495ECF92" w:rsidR="009636F4" w:rsidRPr="00B85410" w:rsidRDefault="00FE3883" w:rsidP="00A316C0">
      <w:pPr>
        <w:spacing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8541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>ПРЕДСЕДАТЕЛЬ ПАРЛАМЕНТА</w:t>
      </w:r>
    </w:p>
    <w:sectPr w:rsidR="009636F4" w:rsidRPr="00B85410" w:rsidSect="00A316C0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684B3" w14:textId="77777777" w:rsidR="00CF7ADE" w:rsidRDefault="00CF7ADE" w:rsidP="00CF7ADE">
      <w:pPr>
        <w:spacing w:after="0" w:line="240" w:lineRule="auto"/>
      </w:pPr>
      <w:r>
        <w:separator/>
      </w:r>
    </w:p>
  </w:endnote>
  <w:endnote w:type="continuationSeparator" w:id="0">
    <w:p w14:paraId="54012049" w14:textId="77777777" w:rsidR="00CF7ADE" w:rsidRDefault="00CF7ADE" w:rsidP="00CF7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9967B" w14:textId="77777777" w:rsidR="00CF7ADE" w:rsidRDefault="00CF7ADE" w:rsidP="00CF7ADE">
      <w:pPr>
        <w:spacing w:after="0" w:line="240" w:lineRule="auto"/>
      </w:pPr>
      <w:r>
        <w:separator/>
      </w:r>
    </w:p>
  </w:footnote>
  <w:footnote w:type="continuationSeparator" w:id="0">
    <w:p w14:paraId="07073CEA" w14:textId="77777777" w:rsidR="00CF7ADE" w:rsidRDefault="00CF7ADE" w:rsidP="00CF7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6851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DAFB466" w14:textId="1506A876" w:rsidR="00CF7ADE" w:rsidRPr="00CF7ADE" w:rsidRDefault="00CF7AD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F7AD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F7AD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F7AD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F7AD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F7AD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5F33AB7" w14:textId="77777777" w:rsidR="00CF7ADE" w:rsidRDefault="00CF7AD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E2"/>
    <w:rsid w:val="00042E7F"/>
    <w:rsid w:val="0006548D"/>
    <w:rsid w:val="00160AE2"/>
    <w:rsid w:val="00167CEF"/>
    <w:rsid w:val="001B35D5"/>
    <w:rsid w:val="00262A7D"/>
    <w:rsid w:val="002B2D79"/>
    <w:rsid w:val="00383A9C"/>
    <w:rsid w:val="003B3E5C"/>
    <w:rsid w:val="004F532A"/>
    <w:rsid w:val="005B1C46"/>
    <w:rsid w:val="006320F5"/>
    <w:rsid w:val="006A27C0"/>
    <w:rsid w:val="007028CA"/>
    <w:rsid w:val="0085644A"/>
    <w:rsid w:val="00864D85"/>
    <w:rsid w:val="008D1726"/>
    <w:rsid w:val="009625CA"/>
    <w:rsid w:val="009636F4"/>
    <w:rsid w:val="009819F6"/>
    <w:rsid w:val="00A316C0"/>
    <w:rsid w:val="00A70E2C"/>
    <w:rsid w:val="00AC5528"/>
    <w:rsid w:val="00B85410"/>
    <w:rsid w:val="00C16675"/>
    <w:rsid w:val="00CF7ADE"/>
    <w:rsid w:val="00D6569D"/>
    <w:rsid w:val="00EA575F"/>
    <w:rsid w:val="00EB4876"/>
    <w:rsid w:val="00EC67C2"/>
    <w:rsid w:val="00F4384F"/>
    <w:rsid w:val="00FE2E65"/>
    <w:rsid w:val="00FE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F944A"/>
  <w15:chartTrackingRefBased/>
  <w15:docId w15:val="{725F7842-7A30-466B-85B1-E1B68BD7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60AE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CF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F7ADE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F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F7AD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C532582-3A50-4513-8563-D32D56A7C1F6}"/>
</file>

<file path=customXml/itemProps2.xml><?xml version="1.0" encoding="utf-8"?>
<ds:datastoreItem xmlns:ds="http://schemas.openxmlformats.org/officeDocument/2006/customXml" ds:itemID="{BE280DA5-224B-485A-9DB9-C0AC32DA3F1D}"/>
</file>

<file path=customXml/itemProps3.xml><?xml version="1.0" encoding="utf-8"?>
<ds:datastoreItem xmlns:ds="http://schemas.openxmlformats.org/officeDocument/2006/customXml" ds:itemID="{83470C3A-F7CB-4C13-AA51-F0124B697A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456.2022.ru</dc:title>
  <dc:subject/>
  <dc:creator>Aliona Galaico</dc:creator>
  <cp:keywords/>
  <dc:description/>
  <cp:lastModifiedBy>Aliona Galaico</cp:lastModifiedBy>
  <cp:revision>27</cp:revision>
  <dcterms:created xsi:type="dcterms:W3CDTF">2022-12-14T12:13:00Z</dcterms:created>
  <dcterms:modified xsi:type="dcterms:W3CDTF">2022-12-15T08:10:00Z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