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51AE8" w14:textId="1B15A7D0" w:rsidR="0034325B" w:rsidRDefault="0034325B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</w:p>
    <w:p w14:paraId="28D38BB0" w14:textId="56A2B075" w:rsidR="007073C2" w:rsidRDefault="007073C2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86A52" w14:textId="6CF3A241" w:rsidR="007073C2" w:rsidRDefault="007073C2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488FB" w14:textId="1827D848" w:rsidR="007073C2" w:rsidRDefault="007073C2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A1067E" w14:textId="77777777" w:rsidR="007073C2" w:rsidRDefault="007073C2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E8D25E" w14:textId="30DB4F45" w:rsidR="00BE2238" w:rsidRDefault="00BE2238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7CCBDA" w14:textId="77777777" w:rsidR="00BE2238" w:rsidRPr="005474B9" w:rsidRDefault="00BE2238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BC545" w14:textId="00A59E29" w:rsidR="0034325B" w:rsidRDefault="0034325B" w:rsidP="0076343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0BB8EA" w14:textId="16A55678" w:rsidR="0034325B" w:rsidRDefault="0034325B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E0350D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5FF2FF20" w14:textId="77777777" w:rsidR="00BE2238" w:rsidRPr="00E0350D" w:rsidRDefault="00BE2238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bookmarkEnd w:id="0"/>
    <w:p w14:paraId="724E7126" w14:textId="77777777" w:rsidR="0034325B" w:rsidRPr="005474B9" w:rsidRDefault="0034325B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>pentru modificarea Hotărârii Parlamentului</w:t>
      </w:r>
    </w:p>
    <w:p w14:paraId="73DBA31E" w14:textId="77777777" w:rsidR="00BE2238" w:rsidRDefault="0034325B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</w:t>
      </w:r>
    </w:p>
    <w:p w14:paraId="32B9C927" w14:textId="77777777" w:rsidR="00BE2238" w:rsidRDefault="0034325B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>componenței nominale</w:t>
      </w:r>
      <w:r w:rsidR="00BE22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74B9">
        <w:rPr>
          <w:rFonts w:ascii="Times New Roman" w:hAnsi="Times New Roman" w:cs="Times New Roman"/>
          <w:b/>
          <w:bCs/>
          <w:sz w:val="28"/>
          <w:szCs w:val="28"/>
        </w:rPr>
        <w:t>a comisiilor</w:t>
      </w:r>
    </w:p>
    <w:p w14:paraId="2C8D00D3" w14:textId="66716E2D" w:rsidR="0034325B" w:rsidRPr="005474B9" w:rsidRDefault="0034325B" w:rsidP="007073C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 xml:space="preserve"> permanente ale Parlamentului</w:t>
      </w:r>
    </w:p>
    <w:p w14:paraId="38657C04" w14:textId="289C94C8" w:rsidR="0034325B" w:rsidRPr="005474B9" w:rsidRDefault="007073C2" w:rsidP="009334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D8D18" wp14:editId="263EFA31">
                <wp:simplePos x="0" y="0"/>
                <wp:positionH relativeFrom="margin">
                  <wp:posOffset>798913</wp:posOffset>
                </wp:positionH>
                <wp:positionV relativeFrom="paragraph">
                  <wp:posOffset>21811</wp:posOffset>
                </wp:positionV>
                <wp:extent cx="3402634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263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61DEC" id="Conector drept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2.9pt,1.7pt" to="330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" strokecolor="black [3200]">
                <v:stroke joinstyle="miter"/>
                <w10:wrap anchorx="margin"/>
              </v:line>
            </w:pict>
          </mc:Fallback>
        </mc:AlternateContent>
      </w:r>
    </w:p>
    <w:p w14:paraId="72211347" w14:textId="77777777" w:rsidR="000B4DF6" w:rsidRDefault="000B4DF6" w:rsidP="009334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53655E" w14:textId="69B8D06F" w:rsidR="0034325B" w:rsidRPr="005474B9" w:rsidRDefault="0034325B" w:rsidP="009334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22649EAB" w14:textId="77777777" w:rsidR="0034325B" w:rsidRPr="005474B9" w:rsidRDefault="0034325B" w:rsidP="009334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27BF98" w14:textId="77777777" w:rsidR="0034325B" w:rsidRPr="005474B9" w:rsidRDefault="0034325B" w:rsidP="009334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54EDE9E8" w14:textId="77777777" w:rsidR="0034325B" w:rsidRPr="005474B9" w:rsidRDefault="0034325B" w:rsidP="009334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335241" w14:textId="2DD69423" w:rsidR="0034325B" w:rsidRPr="005474B9" w:rsidRDefault="0034325B" w:rsidP="009334A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5474B9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5474B9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</w:t>
      </w:r>
      <w:r w:rsidR="005474B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474B9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5474B9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39E773CF" w14:textId="77777777" w:rsidR="0034325B" w:rsidRPr="005474B9" w:rsidRDefault="0034325B" w:rsidP="009334A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52B120" w14:textId="0A4563BC" w:rsidR="0034325B" w:rsidRPr="005474B9" w:rsidRDefault="0034325B" w:rsidP="002B43EE">
      <w:pPr>
        <w:pStyle w:val="NoSpacing"/>
        <w:numPr>
          <w:ilvl w:val="0"/>
          <w:numId w:val="1"/>
        </w:numPr>
        <w:tabs>
          <w:tab w:val="left" w:pos="993"/>
          <w:tab w:val="left" w:pos="184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sz w:val="28"/>
          <w:szCs w:val="28"/>
        </w:rPr>
        <w:t>Anexa nr.</w:t>
      </w:r>
      <w:r w:rsidR="002B43EE">
        <w:rPr>
          <w:rFonts w:ascii="Times New Roman" w:hAnsi="Times New Roman" w:cs="Times New Roman"/>
          <w:sz w:val="28"/>
          <w:szCs w:val="28"/>
        </w:rPr>
        <w:t> </w:t>
      </w:r>
      <w:r w:rsidRPr="005474B9">
        <w:rPr>
          <w:rFonts w:ascii="Times New Roman" w:hAnsi="Times New Roman" w:cs="Times New Roman"/>
          <w:sz w:val="28"/>
          <w:szCs w:val="28"/>
        </w:rPr>
        <w:t>6:</w:t>
      </w:r>
    </w:p>
    <w:p w14:paraId="22620C2B" w14:textId="77777777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7984B2" w14:textId="5A5BEBEC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sz w:val="28"/>
          <w:szCs w:val="28"/>
        </w:rPr>
        <w:t>la rubrica „</w:t>
      </w:r>
      <w:r w:rsidRPr="00FA4471">
        <w:rPr>
          <w:rFonts w:ascii="Times New Roman" w:hAnsi="Times New Roman" w:cs="Times New Roman"/>
          <w:sz w:val="28"/>
          <w:szCs w:val="28"/>
        </w:rPr>
        <w:t>Secretar</w:t>
      </w:r>
      <w:r w:rsidRPr="005474B9">
        <w:rPr>
          <w:rFonts w:ascii="Times New Roman" w:hAnsi="Times New Roman" w:cs="Times New Roman"/>
          <w:sz w:val="28"/>
          <w:szCs w:val="28"/>
        </w:rPr>
        <w:t>”</w:t>
      </w:r>
      <w:r w:rsidR="00A659D7">
        <w:rPr>
          <w:rFonts w:ascii="Times New Roman" w:hAnsi="Times New Roman" w:cs="Times New Roman"/>
          <w:sz w:val="28"/>
          <w:szCs w:val="28"/>
        </w:rPr>
        <w:t>,</w:t>
      </w:r>
      <w:r w:rsidRPr="005474B9">
        <w:rPr>
          <w:rFonts w:ascii="Times New Roman" w:hAnsi="Times New Roman" w:cs="Times New Roman"/>
          <w:sz w:val="28"/>
          <w:szCs w:val="28"/>
        </w:rPr>
        <w:t xml:space="preserve"> poziția „LOZOVAN Irina – Fracțiunea parlamentară a Blocului Comuniștilor și Socialiștilor” se substituie cu poziția:</w:t>
      </w:r>
    </w:p>
    <w:p w14:paraId="1EE4678C" w14:textId="77777777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5"/>
        <w:gridCol w:w="1065"/>
        <w:gridCol w:w="4621"/>
      </w:tblGrid>
      <w:tr w:rsidR="0034325B" w:rsidRPr="005474B9" w14:paraId="61D160A8" w14:textId="77777777" w:rsidTr="000D6AD2">
        <w:tc>
          <w:tcPr>
            <w:tcW w:w="3848" w:type="dxa"/>
          </w:tcPr>
          <w:p w14:paraId="3B653941" w14:textId="2B6C4A23" w:rsidR="0034325B" w:rsidRPr="005474B9" w:rsidRDefault="0034325B" w:rsidP="009334AB">
            <w:pPr>
              <w:pStyle w:val="NoSpacing"/>
              <w:tabs>
                <w:tab w:val="left" w:pos="851"/>
                <w:tab w:val="left" w:pos="1843"/>
              </w:tabs>
              <w:ind w:hanging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„KOKSAL Ivanna</w:t>
            </w:r>
          </w:p>
        </w:tc>
        <w:tc>
          <w:tcPr>
            <w:tcW w:w="654" w:type="dxa"/>
          </w:tcPr>
          <w:p w14:paraId="355252D2" w14:textId="77777777" w:rsidR="0034325B" w:rsidRPr="005474B9" w:rsidRDefault="0034325B" w:rsidP="009334AB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324024D2" w14:textId="3E66AF99" w:rsidR="0034325B" w:rsidRPr="005474B9" w:rsidRDefault="0034325B" w:rsidP="00FA4471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3875FB1A" w14:textId="77777777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17E7C3B" w14:textId="1376A1AA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sz w:val="28"/>
          <w:szCs w:val="28"/>
        </w:rPr>
        <w:t>la rubrica „</w:t>
      </w:r>
      <w:r w:rsidRPr="00FA4471">
        <w:rPr>
          <w:rFonts w:ascii="Times New Roman" w:hAnsi="Times New Roman" w:cs="Times New Roman"/>
          <w:sz w:val="28"/>
          <w:szCs w:val="28"/>
        </w:rPr>
        <w:t>Membri</w:t>
      </w:r>
      <w:r w:rsidRPr="005474B9">
        <w:rPr>
          <w:rFonts w:ascii="Times New Roman" w:hAnsi="Times New Roman" w:cs="Times New Roman"/>
          <w:sz w:val="28"/>
          <w:szCs w:val="28"/>
        </w:rPr>
        <w:t>”</w:t>
      </w:r>
      <w:r w:rsidR="00A659D7">
        <w:rPr>
          <w:rFonts w:ascii="Times New Roman" w:hAnsi="Times New Roman" w:cs="Times New Roman"/>
          <w:sz w:val="28"/>
          <w:szCs w:val="28"/>
        </w:rPr>
        <w:t>,</w:t>
      </w:r>
      <w:r w:rsidRPr="005474B9">
        <w:rPr>
          <w:rFonts w:ascii="Times New Roman" w:hAnsi="Times New Roman" w:cs="Times New Roman"/>
          <w:sz w:val="28"/>
          <w:szCs w:val="28"/>
        </w:rPr>
        <w:t xml:space="preserve"> poziția „KOKSAL Ivanna – Fracțiunea parlamentară a Blocului Comuniștilor și Socialiștilor” se substituie cu poziția:</w:t>
      </w:r>
    </w:p>
    <w:p w14:paraId="4C70DFAA" w14:textId="77777777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  <w:gridCol w:w="1065"/>
        <w:gridCol w:w="4607"/>
      </w:tblGrid>
      <w:tr w:rsidR="0034325B" w:rsidRPr="005474B9" w14:paraId="22A82538" w14:textId="77777777" w:rsidTr="000D6AD2">
        <w:tc>
          <w:tcPr>
            <w:tcW w:w="3848" w:type="dxa"/>
          </w:tcPr>
          <w:p w14:paraId="21415CBE" w14:textId="672F8932" w:rsidR="0034325B" w:rsidRPr="005474B9" w:rsidRDefault="0034325B" w:rsidP="009334AB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„LOZOVAN Irina</w:t>
            </w:r>
          </w:p>
        </w:tc>
        <w:tc>
          <w:tcPr>
            <w:tcW w:w="654" w:type="dxa"/>
          </w:tcPr>
          <w:p w14:paraId="638FB2A6" w14:textId="77777777" w:rsidR="0034325B" w:rsidRPr="005474B9" w:rsidRDefault="0034325B" w:rsidP="009334AB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1AC56B0A" w14:textId="191103B2" w:rsidR="0034325B" w:rsidRPr="005474B9" w:rsidRDefault="0034325B" w:rsidP="00FA4471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27A88CDE" w14:textId="4EE9E6F1" w:rsidR="0034325B" w:rsidRPr="005474B9" w:rsidRDefault="0034325B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7EB62F" w14:textId="790FF25A" w:rsidR="009B5906" w:rsidRPr="00FA4471" w:rsidRDefault="00FA4471" w:rsidP="009334AB">
      <w:pPr>
        <w:pStyle w:val="NoSpacing"/>
        <w:numPr>
          <w:ilvl w:val="0"/>
          <w:numId w:val="1"/>
        </w:numPr>
        <w:tabs>
          <w:tab w:val="left" w:pos="993"/>
          <w:tab w:val="left" w:pos="184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4471">
        <w:rPr>
          <w:rFonts w:ascii="Times New Roman" w:hAnsi="Times New Roman" w:cs="Times New Roman"/>
          <w:sz w:val="28"/>
          <w:szCs w:val="28"/>
        </w:rPr>
        <w:t>În a</w:t>
      </w:r>
      <w:r w:rsidR="0034325B" w:rsidRPr="00FA4471">
        <w:rPr>
          <w:rFonts w:ascii="Times New Roman" w:hAnsi="Times New Roman" w:cs="Times New Roman"/>
          <w:sz w:val="28"/>
          <w:szCs w:val="28"/>
        </w:rPr>
        <w:t>nexa nr.</w:t>
      </w:r>
      <w:r w:rsidR="002B43EE" w:rsidRPr="00FA4471">
        <w:rPr>
          <w:rFonts w:ascii="Times New Roman" w:hAnsi="Times New Roman" w:cs="Times New Roman"/>
          <w:sz w:val="28"/>
          <w:szCs w:val="28"/>
        </w:rPr>
        <w:t> </w:t>
      </w:r>
      <w:r w:rsidR="005A6BD0" w:rsidRPr="00FA447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6BD0" w:rsidRPr="00FA4471">
        <w:rPr>
          <w:rFonts w:ascii="Times New Roman" w:hAnsi="Times New Roman" w:cs="Times New Roman"/>
          <w:sz w:val="28"/>
          <w:szCs w:val="28"/>
        </w:rPr>
        <w:t>rubrica „Membri”</w:t>
      </w:r>
      <w:r w:rsidR="00A659D7" w:rsidRPr="00FA4471">
        <w:rPr>
          <w:rFonts w:ascii="Times New Roman" w:hAnsi="Times New Roman" w:cs="Times New Roman"/>
          <w:sz w:val="28"/>
          <w:szCs w:val="28"/>
        </w:rPr>
        <w:t>,</w:t>
      </w:r>
      <w:r w:rsidR="005A6BD0" w:rsidRPr="00FA4471">
        <w:rPr>
          <w:rFonts w:ascii="Times New Roman" w:hAnsi="Times New Roman" w:cs="Times New Roman"/>
          <w:sz w:val="28"/>
          <w:szCs w:val="28"/>
        </w:rPr>
        <w:t xml:space="preserve"> poziția „VARTANEAN </w:t>
      </w:r>
      <w:proofErr w:type="spellStart"/>
      <w:r w:rsidR="005A6BD0" w:rsidRPr="00FA4471">
        <w:rPr>
          <w:rFonts w:ascii="Times New Roman" w:hAnsi="Times New Roman" w:cs="Times New Roman"/>
          <w:sz w:val="28"/>
          <w:szCs w:val="28"/>
        </w:rPr>
        <w:t>Gaik</w:t>
      </w:r>
      <w:proofErr w:type="spellEnd"/>
      <w:r w:rsidR="005A6BD0" w:rsidRPr="00FA4471">
        <w:rPr>
          <w:rFonts w:ascii="Times New Roman" w:hAnsi="Times New Roman" w:cs="Times New Roman"/>
          <w:sz w:val="28"/>
          <w:szCs w:val="28"/>
        </w:rPr>
        <w:t xml:space="preserve"> – Fracțiunea parlamentară a Blocului Comuniștilor și Socialiștilor” se </w:t>
      </w:r>
      <w:r w:rsidR="009B5906" w:rsidRPr="00FA4471">
        <w:rPr>
          <w:rFonts w:ascii="Times New Roman" w:hAnsi="Times New Roman" w:cs="Times New Roman"/>
          <w:sz w:val="28"/>
          <w:szCs w:val="28"/>
        </w:rPr>
        <w:t xml:space="preserve">exclude, </w:t>
      </w:r>
      <w:r w:rsidR="000A6D0F" w:rsidRPr="00FA4471">
        <w:rPr>
          <w:rFonts w:ascii="Times New Roman" w:hAnsi="Times New Roman" w:cs="Times New Roman"/>
          <w:sz w:val="28"/>
          <w:szCs w:val="28"/>
        </w:rPr>
        <w:t>iar în</w:t>
      </w:r>
      <w:r w:rsidR="009B5906" w:rsidRPr="00FA4471">
        <w:rPr>
          <w:rFonts w:ascii="Times New Roman" w:hAnsi="Times New Roman" w:cs="Times New Roman"/>
          <w:sz w:val="28"/>
          <w:szCs w:val="28"/>
        </w:rPr>
        <w:t xml:space="preserve"> final se </w:t>
      </w:r>
      <w:r w:rsidR="00A659D7" w:rsidRPr="00FA4471">
        <w:rPr>
          <w:rFonts w:ascii="Times New Roman" w:hAnsi="Times New Roman" w:cs="Times New Roman"/>
          <w:sz w:val="28"/>
          <w:szCs w:val="28"/>
        </w:rPr>
        <w:t>i</w:t>
      </w:r>
      <w:r w:rsidR="00E0350D" w:rsidRPr="00FA4471">
        <w:rPr>
          <w:rFonts w:ascii="Times New Roman" w:hAnsi="Times New Roman" w:cs="Times New Roman"/>
          <w:sz w:val="28"/>
          <w:szCs w:val="28"/>
        </w:rPr>
        <w:t>n</w:t>
      </w:r>
      <w:r w:rsidR="00A659D7" w:rsidRPr="00FA4471">
        <w:rPr>
          <w:rFonts w:ascii="Times New Roman" w:hAnsi="Times New Roman" w:cs="Times New Roman"/>
          <w:sz w:val="28"/>
          <w:szCs w:val="28"/>
        </w:rPr>
        <w:t>troduce</w:t>
      </w:r>
      <w:r w:rsidR="009B5906" w:rsidRPr="00FA4471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27FE60B1" w14:textId="7CF97ECE" w:rsidR="009B5906" w:rsidRPr="005474B9" w:rsidRDefault="009B5906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1"/>
        <w:gridCol w:w="1065"/>
        <w:gridCol w:w="4575"/>
      </w:tblGrid>
      <w:tr w:rsidR="009B5906" w:rsidRPr="005474B9" w14:paraId="6882D439" w14:textId="77777777" w:rsidTr="00CF1F7C">
        <w:tc>
          <w:tcPr>
            <w:tcW w:w="3848" w:type="dxa"/>
          </w:tcPr>
          <w:p w14:paraId="521BF5B4" w14:textId="547850F6" w:rsidR="009B5906" w:rsidRPr="005474B9" w:rsidRDefault="009B5906" w:rsidP="009334AB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„VARTANEAN </w:t>
            </w:r>
            <w:proofErr w:type="spellStart"/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Gaik</w:t>
            </w:r>
            <w:proofErr w:type="spellEnd"/>
          </w:p>
        </w:tc>
        <w:tc>
          <w:tcPr>
            <w:tcW w:w="654" w:type="dxa"/>
          </w:tcPr>
          <w:p w14:paraId="15ADECE2" w14:textId="77777777" w:rsidR="009B5906" w:rsidRPr="005474B9" w:rsidRDefault="009B5906" w:rsidP="009334AB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4C65628F" w14:textId="652DABEA" w:rsidR="009B5906" w:rsidRPr="005474B9" w:rsidRDefault="009B5906" w:rsidP="00FA4471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474B9">
              <w:rPr>
                <w:rFonts w:ascii="Times New Roman" w:hAnsi="Times New Roman" w:cs="Times New Roman"/>
                <w:sz w:val="28"/>
                <w:szCs w:val="28"/>
              </w:rPr>
              <w:t>deputat neafiliat”.</w:t>
            </w:r>
          </w:p>
        </w:tc>
      </w:tr>
    </w:tbl>
    <w:p w14:paraId="0A82AC63" w14:textId="79514A8F" w:rsidR="009B5906" w:rsidRDefault="009B5906" w:rsidP="009334AB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830EAFB" w14:textId="0D9C35A6" w:rsidR="0034325B" w:rsidRPr="005474B9" w:rsidRDefault="0034325B" w:rsidP="009334A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4B9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5474B9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7B359DA" w14:textId="04072C7D" w:rsidR="0034325B" w:rsidRPr="005474B9" w:rsidRDefault="0034325B" w:rsidP="009334A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C74CD2" w14:textId="77777777" w:rsidR="00900ECF" w:rsidRPr="005474B9" w:rsidRDefault="00900ECF" w:rsidP="009334A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2933FE" w14:textId="25BDFB42" w:rsidR="00D46486" w:rsidRDefault="0034325B" w:rsidP="007073C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4B9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7E6723AC" w14:textId="400D3770" w:rsidR="00BE2238" w:rsidRDefault="00BE2238" w:rsidP="007073C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14A205" w14:textId="70988DF4" w:rsidR="000B4DF6" w:rsidRDefault="000B4DF6" w:rsidP="007073C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8AB850" w14:textId="77777777" w:rsidR="000B4DF6" w:rsidRDefault="000B4DF6" w:rsidP="007073C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419160" w14:textId="4F4FB630" w:rsidR="00BE2238" w:rsidRDefault="000B4DF6" w:rsidP="007073C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193E2888" w14:textId="0FCD937B" w:rsidR="00BE2238" w:rsidRDefault="00BE2238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C9F94EC" w14:textId="10DA35D8" w:rsidR="000B4DF6" w:rsidRDefault="000B4DF6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E505857" w14:textId="0B59D647" w:rsidR="007073C2" w:rsidRDefault="007073C2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07E1F03" w14:textId="517878ED" w:rsidR="007073C2" w:rsidRDefault="007073C2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5C3F6D7" w14:textId="19E1484F" w:rsidR="007073C2" w:rsidRDefault="007073C2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29FCCFF" w14:textId="77777777" w:rsidR="007073C2" w:rsidRDefault="007073C2" w:rsidP="00BE2238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45CDD3C" w14:textId="5D72D40F" w:rsidR="000B7906" w:rsidRDefault="00BE2238" w:rsidP="007F03D8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</w:t>
      </w:r>
      <w:r w:rsidRPr="00BE223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12 mai 2023.</w:t>
      </w:r>
    </w:p>
    <w:p w14:paraId="0959C0B8" w14:textId="39617B63" w:rsidR="000B7906" w:rsidRPr="005474B9" w:rsidRDefault="000B7906" w:rsidP="007F03D8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116</w:t>
      </w:r>
      <w:r w:rsidR="00BE22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0B7906" w:rsidRPr="005474B9" w:rsidSect="000B7906">
      <w:headerReference w:type="default" r:id="rId7"/>
      <w:pgSz w:w="11906" w:h="16838" w:code="9"/>
      <w:pgMar w:top="1418" w:right="567" w:bottom="1134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500DD" w14:textId="77777777" w:rsidR="00771C9C" w:rsidRDefault="00771C9C" w:rsidP="00771C9C">
      <w:pPr>
        <w:spacing w:after="0" w:line="240" w:lineRule="auto"/>
      </w:pPr>
      <w:r>
        <w:separator/>
      </w:r>
    </w:p>
  </w:endnote>
  <w:endnote w:type="continuationSeparator" w:id="0">
    <w:p w14:paraId="24C533D7" w14:textId="77777777" w:rsidR="00771C9C" w:rsidRDefault="00771C9C" w:rsidP="0077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8B1A5" w14:textId="77777777" w:rsidR="00771C9C" w:rsidRDefault="00771C9C" w:rsidP="00771C9C">
      <w:pPr>
        <w:spacing w:after="0" w:line="240" w:lineRule="auto"/>
      </w:pPr>
      <w:r>
        <w:separator/>
      </w:r>
    </w:p>
  </w:footnote>
  <w:footnote w:type="continuationSeparator" w:id="0">
    <w:p w14:paraId="34A41696" w14:textId="77777777" w:rsidR="00771C9C" w:rsidRDefault="00771C9C" w:rsidP="0077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02758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D91F2E1" w14:textId="3EC2F249" w:rsidR="00771C9C" w:rsidRPr="00771C9C" w:rsidRDefault="00771C9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71C9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71C9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71C9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71C9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71C9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3936B1D" w14:textId="77777777" w:rsidR="00771C9C" w:rsidRDefault="00771C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90F2D"/>
    <w:multiLevelType w:val="hybridMultilevel"/>
    <w:tmpl w:val="CB866F5C"/>
    <w:lvl w:ilvl="0" w:tplc="E30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5B"/>
    <w:rsid w:val="000A6D0F"/>
    <w:rsid w:val="000B4DF6"/>
    <w:rsid w:val="000B7906"/>
    <w:rsid w:val="000C34BD"/>
    <w:rsid w:val="000D357A"/>
    <w:rsid w:val="00171A0D"/>
    <w:rsid w:val="002B43EE"/>
    <w:rsid w:val="002F7CB8"/>
    <w:rsid w:val="0034325B"/>
    <w:rsid w:val="0045381A"/>
    <w:rsid w:val="004C7730"/>
    <w:rsid w:val="005474B9"/>
    <w:rsid w:val="00564522"/>
    <w:rsid w:val="005A6BD0"/>
    <w:rsid w:val="005C427F"/>
    <w:rsid w:val="007073C2"/>
    <w:rsid w:val="007246CB"/>
    <w:rsid w:val="007261A4"/>
    <w:rsid w:val="007526F4"/>
    <w:rsid w:val="0076343B"/>
    <w:rsid w:val="00771C9C"/>
    <w:rsid w:val="007B4B89"/>
    <w:rsid w:val="007F03D8"/>
    <w:rsid w:val="00837EFA"/>
    <w:rsid w:val="00892E49"/>
    <w:rsid w:val="00900ECF"/>
    <w:rsid w:val="009334AB"/>
    <w:rsid w:val="009A0002"/>
    <w:rsid w:val="009B5906"/>
    <w:rsid w:val="009C7D52"/>
    <w:rsid w:val="00A06EE2"/>
    <w:rsid w:val="00A23345"/>
    <w:rsid w:val="00A659D7"/>
    <w:rsid w:val="00B31265"/>
    <w:rsid w:val="00BE2238"/>
    <w:rsid w:val="00C62301"/>
    <w:rsid w:val="00CE0723"/>
    <w:rsid w:val="00D46486"/>
    <w:rsid w:val="00D761A2"/>
    <w:rsid w:val="00D966CB"/>
    <w:rsid w:val="00E0350D"/>
    <w:rsid w:val="00E55428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9DBE"/>
  <w15:chartTrackingRefBased/>
  <w15:docId w15:val="{6452A20E-9CBB-4ED5-B000-14B4E563D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4325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centru">
    <w:name w:val="Titlu centru"/>
    <w:next w:val="Normal"/>
    <w:rsid w:val="0034325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34325B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34325B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C9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1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C9C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3D15E41-605A-4049-80AA-3DDE5A5A65D9}"/>
</file>

<file path=customXml/itemProps2.xml><?xml version="1.0" encoding="utf-8"?>
<ds:datastoreItem xmlns:ds="http://schemas.openxmlformats.org/officeDocument/2006/customXml" ds:itemID="{43CE0CE5-0513-443F-9B69-4CD71E833D4C}"/>
</file>

<file path=customXml/itemProps3.xml><?xml version="1.0" encoding="utf-8"?>
<ds:datastoreItem xmlns:ds="http://schemas.openxmlformats.org/officeDocument/2006/customXml" ds:itemID="{E9A7523F-F79A-48CF-8C3F-C87222A08E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H_116.2023.ro</dc:title>
  <dc:subject/>
  <dc:creator>Ana Beșliu-Popa</dc:creator>
  <cp:keywords/>
  <dc:description/>
  <cp:lastModifiedBy>Inga Rusnac</cp:lastModifiedBy>
  <cp:revision>3</cp:revision>
  <dcterms:created xsi:type="dcterms:W3CDTF">2023-05-13T10:27:00Z</dcterms:created>
  <dcterms:modified xsi:type="dcterms:W3CDTF">2023-05-13T10:28:00Z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