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AF869" w14:textId="77777777" w:rsidR="00DA4B2E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D58AD4F" w14:textId="77777777" w:rsidR="00DA4B2E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DFD8F62" w14:textId="77777777" w:rsidR="00DA4B2E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3727AB7" w14:textId="09754B59" w:rsidR="00DA4B2E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3D8468F" w14:textId="77777777" w:rsidR="007819F8" w:rsidRPr="00F94C8D" w:rsidRDefault="007819F8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1E4F7F68" w14:textId="77777777" w:rsidR="007819F8" w:rsidRDefault="007819F8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6"/>
          <w:lang w:eastAsia="ro-RO"/>
        </w:rPr>
      </w:pPr>
    </w:p>
    <w:p w14:paraId="686BEE99" w14:textId="77777777" w:rsidR="007819F8" w:rsidRDefault="007819F8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6"/>
          <w:lang w:eastAsia="ro-RO"/>
        </w:rPr>
      </w:pPr>
    </w:p>
    <w:p w14:paraId="09DAAFB3" w14:textId="6AD7808F" w:rsidR="00DA4B2E" w:rsidRPr="00F94C8D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6"/>
          <w:lang w:eastAsia="ro-RO"/>
        </w:rPr>
      </w:pPr>
      <w:r w:rsidRPr="00F94C8D">
        <w:rPr>
          <w:rFonts w:ascii="Times New Roman" w:eastAsia="Times New Roman" w:hAnsi="Times New Roman" w:cs="Times New Roman"/>
          <w:b/>
          <w:bCs/>
          <w:spacing w:val="80"/>
          <w:sz w:val="28"/>
          <w:szCs w:val="26"/>
          <w:lang w:eastAsia="ro-RO"/>
        </w:rPr>
        <w:t>LEGE</w:t>
      </w:r>
    </w:p>
    <w:p w14:paraId="25932B30" w14:textId="77777777" w:rsidR="00DA4B2E" w:rsidRPr="00F94C8D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o-RO"/>
        </w:rPr>
      </w:pPr>
    </w:p>
    <w:p w14:paraId="25506E5C" w14:textId="0927AFB7" w:rsidR="00DA4B2E" w:rsidRPr="00F94C8D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C8D">
        <w:rPr>
          <w:rFonts w:ascii="Times New Roman" w:eastAsia="Times New Roman" w:hAnsi="Times New Roman" w:cs="Times New Roman"/>
          <w:b/>
          <w:bCs/>
          <w:sz w:val="28"/>
          <w:szCs w:val="26"/>
          <w:lang w:eastAsia="ro-RO"/>
        </w:rPr>
        <w:t xml:space="preserve">pentru modificarea </w:t>
      </w:r>
      <w:r w:rsidRPr="00F94C8D">
        <w:rPr>
          <w:rFonts w:ascii="Times New Roman" w:hAnsi="Times New Roman" w:cs="Times New Roman"/>
          <w:b/>
          <w:bCs/>
          <w:sz w:val="28"/>
          <w:szCs w:val="28"/>
        </w:rPr>
        <w:t>Legii nr. 283/2003 privind activitatea</w:t>
      </w:r>
      <w:r w:rsidR="007819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4C8D">
        <w:rPr>
          <w:rFonts w:ascii="Times New Roman" w:hAnsi="Times New Roman" w:cs="Times New Roman"/>
          <w:b/>
          <w:bCs/>
          <w:sz w:val="28"/>
          <w:szCs w:val="28"/>
        </w:rPr>
        <w:t>particulară de detectiv și de pază</w:t>
      </w:r>
    </w:p>
    <w:p w14:paraId="19A672FA" w14:textId="105758D1" w:rsidR="00DA4B2E" w:rsidRDefault="007819F8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71682" wp14:editId="43435734">
                <wp:simplePos x="0" y="0"/>
                <wp:positionH relativeFrom="column">
                  <wp:posOffset>743254</wp:posOffset>
                </wp:positionH>
                <wp:positionV relativeFrom="paragraph">
                  <wp:posOffset>52513</wp:posOffset>
                </wp:positionV>
                <wp:extent cx="353833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83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D40535"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.5pt,4.15pt" to="337.1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1959319" w14:textId="77777777" w:rsidR="00DA4B2E" w:rsidRPr="00F94C8D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238FB5B" w14:textId="77777777" w:rsidR="00DA4B2E" w:rsidRPr="00F94C8D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lege organică.</w:t>
      </w:r>
    </w:p>
    <w:p w14:paraId="5F0F7A4B" w14:textId="77777777" w:rsidR="00DA4B2E" w:rsidRPr="00F94C8D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FD37DD7" w14:textId="77777777" w:rsidR="00DA4B2E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F94C8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Articol unic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.</w:t>
      </w:r>
      <w:r w:rsidRPr="00D903B5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–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F94C8D">
        <w:rPr>
          <w:rFonts w:ascii="Times New Roman" w:hAnsi="Times New Roman" w:cs="Times New Roman"/>
          <w:sz w:val="28"/>
          <w:szCs w:val="28"/>
        </w:rPr>
        <w:t xml:space="preserve">Legea nr. 283/2003 privind activitatea particulară de detectiv și de pază 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>(Monitorul Oficial al Republicii Moldova, 2003, nr.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>200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–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>203,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>769),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AB3C02">
        <w:rPr>
          <w:rFonts w:ascii="Times New Roman" w:eastAsia="Times New Roman" w:hAnsi="Times New Roman" w:cs="Times New Roman"/>
          <w:sz w:val="28"/>
          <w:szCs w:val="28"/>
          <w:lang w:eastAsia="ro-RO"/>
        </w:rPr>
        <w:t>cu modificările ulterioare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modifică după cum urmează:</w:t>
      </w:r>
    </w:p>
    <w:p w14:paraId="1F8F95D9" w14:textId="77777777" w:rsidR="00DA4B2E" w:rsidRPr="00F94C8D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274594E" w14:textId="77777777" w:rsidR="00DA4B2E" w:rsidRPr="004744E9" w:rsidRDefault="00DA4B2E" w:rsidP="007819F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</w:t>
      </w:r>
      <w:r w:rsidRPr="00F94C8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rticolul 3 noțiunea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„</w:t>
      </w:r>
      <w:r w:rsidRPr="004744E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sistem de alarmare”, după textul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„</w:t>
      </w:r>
      <w:r w:rsidRPr="004744E9">
        <w:rPr>
          <w:rFonts w:ascii="Times New Roman" w:hAnsi="Times New Roman" w:cs="Times New Roman"/>
          <w:sz w:val="28"/>
          <w:szCs w:val="28"/>
        </w:rPr>
        <w:t xml:space="preserve">control acces </w:t>
      </w:r>
      <w:proofErr w:type="spellStart"/>
      <w:r w:rsidRPr="004744E9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4744E9">
        <w:rPr>
          <w:rFonts w:ascii="Times New Roman" w:hAnsi="Times New Roman" w:cs="Times New Roman"/>
          <w:sz w:val="28"/>
          <w:szCs w:val="28"/>
        </w:rPr>
        <w:t xml:space="preserve"> televiziune cu circuit închis,” se </w:t>
      </w:r>
      <w:r>
        <w:rPr>
          <w:rFonts w:ascii="Times New Roman" w:hAnsi="Times New Roman" w:cs="Times New Roman"/>
          <w:sz w:val="28"/>
          <w:szCs w:val="28"/>
        </w:rPr>
        <w:t>introduce</w:t>
      </w:r>
      <w:r w:rsidRPr="00474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textul</w:t>
      </w:r>
      <w:r w:rsidRPr="00474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E21FF1">
        <w:rPr>
          <w:rFonts w:ascii="Times New Roman" w:hAnsi="Times New Roman" w:cs="Times New Roman"/>
          <w:sz w:val="28"/>
          <w:szCs w:val="28"/>
        </w:rPr>
        <w:t>sisteme de supraveghere video,</w:t>
      </w:r>
      <w:r w:rsidRPr="004744E9">
        <w:rPr>
          <w:rFonts w:ascii="Times New Roman" w:hAnsi="Times New Roman" w:cs="Times New Roman"/>
          <w:sz w:val="28"/>
          <w:szCs w:val="28"/>
        </w:rPr>
        <w:t>”.</w:t>
      </w:r>
    </w:p>
    <w:p w14:paraId="2492FD60" w14:textId="77777777" w:rsidR="00DA4B2E" w:rsidRPr="00E21FF1" w:rsidRDefault="00DA4B2E" w:rsidP="007819F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60EFEE7" w14:textId="77777777" w:rsidR="00DA4B2E" w:rsidRPr="004744E9" w:rsidRDefault="00DA4B2E" w:rsidP="007819F8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744E9">
        <w:rPr>
          <w:rFonts w:ascii="Times New Roman" w:hAnsi="Times New Roman" w:cs="Times New Roman"/>
          <w:sz w:val="28"/>
          <w:szCs w:val="28"/>
        </w:rPr>
        <w:t>Anexa nr. 4 se completează cu punctul 3</w:t>
      </w:r>
      <w:r w:rsidRPr="004744E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744E9">
        <w:rPr>
          <w:rFonts w:ascii="Times New Roman" w:hAnsi="Times New Roman" w:cs="Times New Roman"/>
          <w:sz w:val="28"/>
          <w:szCs w:val="28"/>
        </w:rPr>
        <w:t xml:space="preserve"> cu următorul cuprins:</w:t>
      </w:r>
    </w:p>
    <w:p w14:paraId="7855B224" w14:textId="77777777" w:rsidR="00DA4B2E" w:rsidRPr="004744E9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AA00133" w14:textId="77777777" w:rsidR="00DA4B2E" w:rsidRPr="004744E9" w:rsidRDefault="00DA4B2E" w:rsidP="007819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AB3C02">
        <w:rPr>
          <w:rFonts w:ascii="Times New Roman" w:eastAsia="Times New Roman" w:hAnsi="Times New Roman" w:cs="Times New Roman"/>
          <w:sz w:val="28"/>
          <w:szCs w:val="28"/>
          <w:lang w:eastAsia="ro-RO"/>
        </w:rPr>
        <w:t>„3</w:t>
      </w:r>
      <w:r w:rsidRPr="00AB3C0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AB3C02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 w:rsidRPr="004744E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Instituțiile publice fondate de Parlament”.</w:t>
      </w:r>
    </w:p>
    <w:p w14:paraId="375AA738" w14:textId="77777777" w:rsidR="00DA4B2E" w:rsidRPr="004744E9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554E750" w14:textId="77777777" w:rsidR="00DA4B2E" w:rsidRPr="00F94C8D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453AAF9E" w14:textId="77777777" w:rsidR="00DA4B2E" w:rsidRPr="00F94C8D" w:rsidRDefault="00DA4B2E" w:rsidP="00DA4B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36FCD59B" w14:textId="77777777" w:rsidR="00DA4B2E" w:rsidRDefault="00DA4B2E" w:rsidP="007819F8">
      <w:pPr>
        <w:tabs>
          <w:tab w:val="left" w:pos="3969"/>
        </w:tabs>
        <w:spacing w:after="0" w:line="240" w:lineRule="auto"/>
        <w:ind w:right="184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04464552"/>
      <w:r w:rsidRPr="006E0477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1C9B5F80" w14:textId="77777777" w:rsidR="00DA4B2E" w:rsidRDefault="00DA4B2E" w:rsidP="007819F8">
      <w:pPr>
        <w:tabs>
          <w:tab w:val="left" w:pos="3969"/>
        </w:tabs>
        <w:spacing w:after="0" w:line="240" w:lineRule="auto"/>
        <w:ind w:right="184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B60DC" w14:textId="77777777" w:rsidR="00DA4B2E" w:rsidRDefault="00DA4B2E" w:rsidP="007819F8">
      <w:pPr>
        <w:tabs>
          <w:tab w:val="left" w:pos="3969"/>
        </w:tabs>
        <w:spacing w:after="0" w:line="240" w:lineRule="auto"/>
        <w:ind w:right="184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AF839B" w14:textId="77777777" w:rsidR="00DA4B2E" w:rsidRDefault="00DA4B2E" w:rsidP="007819F8">
      <w:pPr>
        <w:tabs>
          <w:tab w:val="left" w:pos="3969"/>
        </w:tabs>
        <w:spacing w:after="0" w:line="240" w:lineRule="auto"/>
        <w:ind w:right="184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58A72D" w14:textId="77777777" w:rsidR="00DA4B2E" w:rsidRPr="006E0477" w:rsidRDefault="00DA4B2E" w:rsidP="007819F8">
      <w:pPr>
        <w:tabs>
          <w:tab w:val="left" w:pos="3969"/>
        </w:tabs>
        <w:spacing w:after="0" w:line="240" w:lineRule="auto"/>
        <w:ind w:right="184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124955" w14:textId="77777777" w:rsidR="00DA4B2E" w:rsidRPr="00077691" w:rsidRDefault="00DA4B2E" w:rsidP="007819F8">
      <w:pPr>
        <w:tabs>
          <w:tab w:val="left" w:pos="3969"/>
          <w:tab w:val="left" w:pos="4253"/>
        </w:tabs>
        <w:spacing w:after="0" w:line="240" w:lineRule="auto"/>
        <w:ind w:right="184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00940F82" w14:textId="77777777" w:rsidR="00DA4B2E" w:rsidRPr="00077691" w:rsidRDefault="00DA4B2E" w:rsidP="00DA4B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23A898" w14:textId="77777777" w:rsidR="00DA4B2E" w:rsidRPr="00077691" w:rsidRDefault="00DA4B2E" w:rsidP="00DA4B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07BC2B" w14:textId="77777777" w:rsidR="00DA4B2E" w:rsidRPr="00077691" w:rsidRDefault="00DA4B2E" w:rsidP="00DA4B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CA809B" w14:textId="0BB3E5CC" w:rsidR="00DA4B2E" w:rsidRDefault="00DA4B2E" w:rsidP="00DA4B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838CFE" w14:textId="44C4A37F" w:rsidR="007819F8" w:rsidRDefault="007819F8" w:rsidP="00DA4B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C113F5" w14:textId="77777777" w:rsidR="007819F8" w:rsidRPr="00077691" w:rsidRDefault="007819F8" w:rsidP="00DA4B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B4A2FD" w14:textId="77777777" w:rsidR="00DA4B2E" w:rsidRPr="00077691" w:rsidRDefault="00DA4B2E" w:rsidP="00DA4B2E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26 mai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 xml:space="preserve"> 2022.</w:t>
      </w:r>
    </w:p>
    <w:p w14:paraId="13511AE2" w14:textId="1AE19B08" w:rsidR="009636F4" w:rsidRDefault="00DA4B2E" w:rsidP="00DA4B2E">
      <w:pPr>
        <w:tabs>
          <w:tab w:val="left" w:pos="3969"/>
          <w:tab w:val="left" w:pos="6386"/>
        </w:tabs>
        <w:spacing w:after="0" w:line="240" w:lineRule="auto"/>
        <w:jc w:val="both"/>
      </w:pP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137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bookmarkEnd w:id="0"/>
    </w:p>
    <w:sectPr w:rsidR="009636F4" w:rsidSect="00F94C8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26271"/>
    <w:multiLevelType w:val="hybridMultilevel"/>
    <w:tmpl w:val="7B8C1B56"/>
    <w:lvl w:ilvl="0" w:tplc="3418CF0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B2E"/>
    <w:rsid w:val="00262A7D"/>
    <w:rsid w:val="002E1954"/>
    <w:rsid w:val="007819F8"/>
    <w:rsid w:val="009625CA"/>
    <w:rsid w:val="009636F4"/>
    <w:rsid w:val="00DA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6D41C"/>
  <w15:chartTrackingRefBased/>
  <w15:docId w15:val="{0429F7F3-6476-4431-B24B-1F70FCCE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B2E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EBCC22-860D-438E-8D1F-B87282F5A752}"/>
</file>

<file path=customXml/itemProps2.xml><?xml version="1.0" encoding="utf-8"?>
<ds:datastoreItem xmlns:ds="http://schemas.openxmlformats.org/officeDocument/2006/customXml" ds:itemID="{0B13D341-B111-40CA-B17B-23ED586A6065}"/>
</file>

<file path=customXml/itemProps3.xml><?xml version="1.0" encoding="utf-8"?>
<ds:datastoreItem xmlns:ds="http://schemas.openxmlformats.org/officeDocument/2006/customXml" ds:itemID="{112F1391-3AB1-46A7-A54C-9DECF07826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627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L_137.2022.ro</dc:title>
  <dc:subject/>
  <dc:creator>Aliona Galaico</dc:creator>
  <cp:keywords/>
  <dc:description/>
  <cp:lastModifiedBy>Inga Rusnac</cp:lastModifiedBy>
  <cp:revision>3</cp:revision>
  <dcterms:created xsi:type="dcterms:W3CDTF">2022-05-27T05:44:00Z</dcterms:created>
  <dcterms:modified xsi:type="dcterms:W3CDTF">2022-05-27T05:45:00Z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