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961A62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EF45E7E" w14:textId="32421D75" w:rsidR="00777D00" w:rsidRPr="00961A62" w:rsidRDefault="006E6D5C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961A62">
        <w:rPr>
          <w:rFonts w:ascii="Times New Roman" w:hAnsi="Times New Roman"/>
          <w:sz w:val="28"/>
          <w:szCs w:val="28"/>
        </w:rPr>
        <w:t xml:space="preserve"> </w:t>
      </w:r>
      <w:r w:rsidR="00BC1EA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об утверждении</w:t>
      </w:r>
      <w:r w:rsidR="00520DC7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члена </w:t>
      </w:r>
      <w:r w:rsidR="00961A62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Центральной избирательной комиссии.</w:t>
      </w:r>
    </w:p>
    <w:p w14:paraId="0214445E" w14:textId="77777777" w:rsidR="00961A62" w:rsidRPr="00961A62" w:rsidRDefault="00961A62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440575DF" w:rsidR="006E6D5C" w:rsidRPr="00961A62" w:rsidRDefault="00777D00" w:rsidP="00961A62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6E6D5C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B4D7ADA" w:rsidR="006E6D5C" w:rsidRPr="00961A62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61A62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961A62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Pr="00961A62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7342FC45" w:rsidR="006E6D5C" w:rsidRPr="00961A62" w:rsidRDefault="00520DC7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61A62">
        <w:rPr>
          <w:rFonts w:ascii="Times New Roman" w:eastAsiaTheme="minorHAnsi" w:hAnsi="Times New Roman"/>
          <w:sz w:val="28"/>
          <w:szCs w:val="28"/>
          <w:lang w:val="ru-RU"/>
        </w:rPr>
        <w:t>Резюме</w:t>
      </w:r>
      <w:r w:rsidR="00961A62" w:rsidRPr="00961A62"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r w:rsidR="00961A62" w:rsidRPr="00961A62">
        <w:rPr>
          <w:rFonts w:ascii="Times New Roman" w:eastAsiaTheme="minorHAnsi" w:hAnsi="Times New Roman"/>
          <w:sz w:val="28"/>
          <w:szCs w:val="28"/>
          <w:lang w:val="ru-RU"/>
        </w:rPr>
        <w:t>кандидата</w:t>
      </w:r>
      <w:r w:rsidR="007D0ACF" w:rsidRPr="00961A62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0CEB212D" w:rsidR="00212790" w:rsidRPr="00961A62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589883A" w14:textId="30F035AA" w:rsidR="00DD07F9" w:rsidRPr="00961A62" w:rsidRDefault="00520DC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О. </w:t>
      </w:r>
      <w:r w:rsidR="004C05A0"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СТАМАТЕ</w:t>
      </w:r>
    </w:p>
    <w:p w14:paraId="541575FB" w14:textId="77777777" w:rsidR="00DD07F9" w:rsidRPr="00961A62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961A62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560AF78" w:rsidR="006E6D5C" w:rsidRPr="00DF568F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B50E6B">
        <w:rPr>
          <w:rFonts w:ascii="Times New Roman" w:eastAsia="Times New Roman" w:hAnsi="Times New Roman"/>
          <w:i/>
          <w:iCs/>
          <w:sz w:val="28"/>
          <w:szCs w:val="28"/>
        </w:rPr>
        <w:t>434</w:t>
      </w:r>
      <w:r w:rsidR="00C70952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DF568F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DF568F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DF568F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DF568F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DF568F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DF568F" w:rsidRDefault="00520DC7" w:rsidP="00A57A80">
      <w:pPr>
        <w:pStyle w:val="tt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DF568F">
        <w:rPr>
          <w:b/>
          <w:bCs/>
          <w:sz w:val="28"/>
          <w:szCs w:val="28"/>
        </w:rPr>
        <w:t>ПОСТАНОВЛЕНИЕ</w:t>
      </w:r>
    </w:p>
    <w:p w14:paraId="52CB9CB0" w14:textId="5B89541C" w:rsidR="00961A62" w:rsidRPr="00961A62" w:rsidRDefault="00BC1EA1" w:rsidP="00A57A8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об утверждении</w:t>
      </w:r>
      <w:r w:rsidR="00961A62"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члена Центральной избирательной комиссии</w:t>
      </w:r>
    </w:p>
    <w:p w14:paraId="37AB5399" w14:textId="77777777" w:rsidR="00720C45" w:rsidRDefault="00720C45" w:rsidP="00720C4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4E0F0F7" w14:textId="61C6D95B" w:rsidR="00961A62" w:rsidRPr="00961A62" w:rsidRDefault="00961A62" w:rsidP="00A57A80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ru-RU"/>
        </w:rPr>
        <w:t>На основании част</w:t>
      </w:r>
      <w:r w:rsidR="00BC1EA1">
        <w:rPr>
          <w:rFonts w:ascii="Times New Roman" w:eastAsia="Times New Roman" w:hAnsi="Times New Roman"/>
          <w:sz w:val="28"/>
          <w:szCs w:val="28"/>
          <w:lang w:val="ru-RU"/>
        </w:rPr>
        <w:t>ей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(1) </w:t>
      </w:r>
      <w:r w:rsidR="00BC1EA1">
        <w:rPr>
          <w:rFonts w:ascii="Times New Roman" w:eastAsia="Times New Roman" w:hAnsi="Times New Roman"/>
          <w:sz w:val="28"/>
          <w:szCs w:val="28"/>
          <w:lang w:val="ru-RU"/>
        </w:rPr>
        <w:t xml:space="preserve">и (2) 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>статьи 245 Избирательного кодекса № 325/2022</w:t>
      </w:r>
    </w:p>
    <w:p w14:paraId="592587B1" w14:textId="77777777" w:rsidR="00216191" w:rsidRDefault="00216191" w:rsidP="00A57A80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4893979" w14:textId="16D73554" w:rsidR="00961A62" w:rsidRPr="00961A62" w:rsidRDefault="00961A62" w:rsidP="00A57A80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F6EE000" w14:textId="77777777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6B944261" w14:textId="41708AF0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BC1EA1">
        <w:rPr>
          <w:rFonts w:ascii="Times New Roman" w:eastAsia="Times New Roman" w:hAnsi="Times New Roman"/>
          <w:sz w:val="28"/>
          <w:szCs w:val="28"/>
          <w:lang w:val="ru-RU"/>
        </w:rPr>
        <w:t>Утвердить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BC1EA1"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членом Центральной избирательной комиссии 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>госпо</w:t>
      </w:r>
      <w:r w:rsidR="00DF568F" w:rsidRPr="00DF568F">
        <w:rPr>
          <w:rFonts w:ascii="Times New Roman" w:eastAsia="Times New Roman" w:hAnsi="Times New Roman"/>
          <w:sz w:val="28"/>
          <w:szCs w:val="28"/>
          <w:lang w:val="ru-RU"/>
        </w:rPr>
        <w:t>дина Вадима ФИЛИПОВА</w:t>
      </w:r>
      <w:r w:rsidR="0064130C">
        <w:rPr>
          <w:rFonts w:ascii="Times New Roman" w:eastAsia="Times New Roman" w:hAnsi="Times New Roman"/>
          <w:sz w:val="28"/>
          <w:szCs w:val="28"/>
          <w:lang w:val="ru-RU"/>
        </w:rPr>
        <w:t xml:space="preserve"> на оставшийся срок полномочий его предшественника, назначенного Парламентом, до истечения срока полномочий Комисии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31C37009" w14:textId="77777777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28C6AE56" w14:textId="13DEEE4C" w:rsidR="0064130C" w:rsidRPr="0064130C" w:rsidRDefault="0064130C" w:rsidP="0064130C">
      <w:pPr>
        <w:pStyle w:val="Frspaiere"/>
        <w:ind w:firstLine="709"/>
        <w:jc w:val="both"/>
        <w:rPr>
          <w:rFonts w:ascii="Times New Roman" w:hAnsi="Times New Roman"/>
          <w:lang w:val="ru-RU"/>
        </w:rPr>
      </w:pPr>
      <w:r w:rsidRPr="0064130C">
        <w:rPr>
          <w:rFonts w:ascii="Times New Roman" w:hAnsi="Times New Roman"/>
          <w:b/>
          <w:bCs/>
          <w:lang w:val="ru-RU"/>
        </w:rPr>
        <w:t>Ст.2.</w:t>
      </w:r>
      <w:r w:rsidRPr="0064130C">
        <w:rPr>
          <w:rFonts w:ascii="Times New Roman" w:hAnsi="Times New Roman"/>
          <w:lang w:val="ru-RU"/>
        </w:rPr>
        <w:t xml:space="preserve"> – Статью 1 </w:t>
      </w:r>
      <w:hyperlink r:id="rId12" w:history="1">
        <w:r w:rsidRPr="0064130C">
          <w:rPr>
            <w:rStyle w:val="Hyperlink"/>
            <w:rFonts w:ascii="Times New Roman" w:hAnsi="Times New Roman"/>
            <w:color w:val="auto"/>
            <w:u w:val="none"/>
            <w:lang w:val="ru-RU"/>
          </w:rPr>
          <w:t>Постановления Парламента об утверждении персонального состава Центральной избирательной комиссии № 115/2021</w:t>
        </w:r>
      </w:hyperlink>
      <w:r w:rsidRPr="0064130C">
        <w:rPr>
          <w:rFonts w:ascii="Times New Roman" w:hAnsi="Times New Roman"/>
          <w:lang w:val="ru-RU"/>
        </w:rPr>
        <w:t xml:space="preserve"> (Официальный монитор Республики Молдова, 2021 г., № 226–229, ст.256), с последующими изменениями, дополнить позицией: </w:t>
      </w:r>
    </w:p>
    <w:p w14:paraId="39B5F0AD" w14:textId="77777777" w:rsidR="0064130C" w:rsidRDefault="0064130C" w:rsidP="0064130C">
      <w:pPr>
        <w:pStyle w:val="Frspaiere"/>
        <w:ind w:firstLine="709"/>
        <w:jc w:val="both"/>
        <w:rPr>
          <w:rFonts w:ascii="Times New Roman" w:hAnsi="Times New Roman"/>
          <w:lang w:val="ru-RU"/>
        </w:rPr>
      </w:pPr>
    </w:p>
    <w:p w14:paraId="691ADBB4" w14:textId="4CEE9703" w:rsidR="0064130C" w:rsidRPr="0064130C" w:rsidRDefault="0064130C" w:rsidP="0064130C">
      <w:pPr>
        <w:pStyle w:val="Frspaiere"/>
        <w:ind w:firstLine="709"/>
        <w:jc w:val="both"/>
        <w:rPr>
          <w:rFonts w:ascii="Times New Roman" w:hAnsi="Times New Roman"/>
          <w:lang w:val="ru-RU"/>
        </w:rPr>
      </w:pPr>
      <w:r w:rsidRPr="0064130C">
        <w:rPr>
          <w:rFonts w:ascii="Times New Roman" w:hAnsi="Times New Roman"/>
          <w:lang w:val="ru-RU"/>
        </w:rPr>
        <w:t>«</w:t>
      </w:r>
      <w:r>
        <w:rPr>
          <w:rFonts w:ascii="Times New Roman" w:hAnsi="Times New Roman"/>
          <w:lang w:val="ru-RU"/>
        </w:rPr>
        <w:t xml:space="preserve">ФИЛИПОВ Вадим </w:t>
      </w:r>
      <w:r w:rsidRPr="0064130C">
        <w:rPr>
          <w:rFonts w:ascii="Times New Roman" w:hAnsi="Times New Roman"/>
          <w:lang w:val="ru-RU"/>
        </w:rPr>
        <w:t>– назначен Парламентом».</w:t>
      </w:r>
    </w:p>
    <w:p w14:paraId="466B66A6" w14:textId="77777777" w:rsidR="0064130C" w:rsidRPr="0064130C" w:rsidRDefault="0064130C" w:rsidP="0064130C">
      <w:pPr>
        <w:pStyle w:val="Frspaiere"/>
        <w:ind w:firstLine="709"/>
        <w:jc w:val="both"/>
        <w:rPr>
          <w:rFonts w:ascii="Times New Roman" w:hAnsi="Times New Roman"/>
          <w:lang w:val="ru-RU"/>
        </w:rPr>
      </w:pPr>
      <w:r w:rsidRPr="0064130C">
        <w:rPr>
          <w:rFonts w:ascii="Times New Roman" w:hAnsi="Times New Roman"/>
        </w:rPr>
        <w:t> </w:t>
      </w:r>
    </w:p>
    <w:p w14:paraId="214DDB7A" w14:textId="77777777" w:rsidR="0064130C" w:rsidRPr="0064130C" w:rsidRDefault="0064130C" w:rsidP="0064130C">
      <w:pPr>
        <w:pStyle w:val="Frspaiere"/>
        <w:ind w:firstLine="709"/>
        <w:jc w:val="both"/>
        <w:rPr>
          <w:rFonts w:ascii="Times New Roman" w:hAnsi="Times New Roman"/>
          <w:lang w:val="ru-RU"/>
        </w:rPr>
      </w:pPr>
      <w:r w:rsidRPr="0064130C">
        <w:rPr>
          <w:rFonts w:ascii="Times New Roman" w:hAnsi="Times New Roman"/>
          <w:b/>
          <w:bCs/>
          <w:lang w:val="ru-RU"/>
        </w:rPr>
        <w:t>Ст.3.</w:t>
      </w:r>
      <w:r w:rsidRPr="0064130C">
        <w:rPr>
          <w:rFonts w:ascii="Times New Roman" w:hAnsi="Times New Roman"/>
          <w:lang w:val="ru-RU"/>
        </w:rPr>
        <w:t xml:space="preserve"> – Настоящее постановление вступает в силу со дня принятия.</w:t>
      </w:r>
    </w:p>
    <w:p w14:paraId="42E9A3BF" w14:textId="77777777" w:rsidR="0064130C" w:rsidRPr="0064130C" w:rsidRDefault="0064130C" w:rsidP="0064130C">
      <w:pPr>
        <w:pStyle w:val="Frspaiere"/>
        <w:ind w:firstLine="709"/>
        <w:jc w:val="both"/>
        <w:rPr>
          <w:rFonts w:ascii="Times New Roman" w:hAnsi="Times New Roman"/>
          <w:lang w:val="ru-RU"/>
        </w:rPr>
      </w:pPr>
      <w:r w:rsidRPr="0064130C">
        <w:rPr>
          <w:rFonts w:ascii="Times New Roman" w:hAnsi="Times New Roman"/>
        </w:rPr>
        <w:t> </w:t>
      </w:r>
    </w:p>
    <w:p w14:paraId="428F471F" w14:textId="183BBAB8" w:rsidR="00DF568F" w:rsidRPr="0064130C" w:rsidRDefault="0064130C" w:rsidP="0064130C">
      <w:pPr>
        <w:pStyle w:val="Frspaiere"/>
        <w:ind w:firstLine="709"/>
        <w:jc w:val="both"/>
        <w:rPr>
          <w:rFonts w:ascii="Times New Roman" w:eastAsia="Times New Roman" w:hAnsi="Times New Roman"/>
          <w:lang w:val="ru-RU"/>
        </w:rPr>
      </w:pPr>
      <w:r w:rsidRPr="0064130C">
        <w:rPr>
          <w:rFonts w:ascii="Times New Roman" w:hAnsi="Times New Roman"/>
          <w:b/>
          <w:bCs/>
          <w:lang w:val="ru-RU"/>
        </w:rPr>
        <w:t>Ст.4.</w:t>
      </w:r>
      <w:r w:rsidRPr="0064130C">
        <w:rPr>
          <w:rFonts w:ascii="Times New Roman" w:hAnsi="Times New Roman"/>
          <w:lang w:val="ru-RU"/>
        </w:rPr>
        <w:t xml:space="preserve"> – Настоящее постановление может быть оспорено в судебной инстанции в срок, предусмотренный статьей 209 </w:t>
      </w:r>
      <w:hyperlink r:id="rId13" w:history="1">
        <w:r w:rsidRPr="0064130C">
          <w:rPr>
            <w:rStyle w:val="Hyperlink"/>
            <w:rFonts w:ascii="Times New Roman" w:hAnsi="Times New Roman"/>
            <w:color w:val="auto"/>
            <w:u w:val="none"/>
            <w:lang w:val="ru-RU"/>
          </w:rPr>
          <w:t>Административного кодекса № 116/2018</w:t>
        </w:r>
      </w:hyperlink>
      <w:r w:rsidRPr="0064130C">
        <w:rPr>
          <w:rFonts w:ascii="Times New Roman" w:hAnsi="Times New Roman"/>
          <w:lang w:val="ru-RU"/>
        </w:rPr>
        <w:t>.</w:t>
      </w:r>
    </w:p>
    <w:p w14:paraId="0966B932" w14:textId="77777777" w:rsidR="00DF568F" w:rsidRPr="0064130C" w:rsidRDefault="00DF568F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A49AD3C" w14:textId="63BBE7CC" w:rsidR="00DF568F" w:rsidRPr="00DF568F" w:rsidRDefault="00DF568F" w:rsidP="00DF568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F56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DF568F" w:rsidRPr="00DF568F" w:rsidSect="00AE7FAA">
      <w:headerReference w:type="default" r:id="rId14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955DB" w14:textId="77777777" w:rsidR="00316A82" w:rsidRDefault="00316A82" w:rsidP="00605E4A">
      <w:pPr>
        <w:spacing w:after="0" w:line="240" w:lineRule="auto"/>
      </w:pPr>
      <w:r>
        <w:separator/>
      </w:r>
    </w:p>
  </w:endnote>
  <w:endnote w:type="continuationSeparator" w:id="0">
    <w:p w14:paraId="7E6CF18D" w14:textId="77777777" w:rsidR="00316A82" w:rsidRDefault="00316A8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B5209" w14:textId="77777777" w:rsidR="00316A82" w:rsidRDefault="00316A82" w:rsidP="00605E4A">
      <w:pPr>
        <w:spacing w:after="0" w:line="240" w:lineRule="auto"/>
      </w:pPr>
      <w:r>
        <w:separator/>
      </w:r>
    </w:p>
  </w:footnote>
  <w:footnote w:type="continuationSeparator" w:id="0">
    <w:p w14:paraId="23E87078" w14:textId="77777777" w:rsidR="00316A82" w:rsidRDefault="00316A8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16191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A82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0668C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E0831"/>
    <w:rsid w:val="004E10CB"/>
    <w:rsid w:val="004E2A5C"/>
    <w:rsid w:val="004E4246"/>
    <w:rsid w:val="004E5730"/>
    <w:rsid w:val="004F6779"/>
    <w:rsid w:val="00515974"/>
    <w:rsid w:val="005204F5"/>
    <w:rsid w:val="00520DC7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19F5"/>
    <w:rsid w:val="006331B2"/>
    <w:rsid w:val="00634891"/>
    <w:rsid w:val="0064130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A195F"/>
    <w:rsid w:val="006B7015"/>
    <w:rsid w:val="006C1084"/>
    <w:rsid w:val="006C6273"/>
    <w:rsid w:val="006C64AF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D52"/>
    <w:rsid w:val="0071780F"/>
    <w:rsid w:val="00717ADC"/>
    <w:rsid w:val="00720C45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1A62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57A80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0E6B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1EA1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4FB7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5773"/>
    <w:rsid w:val="00DE739B"/>
    <w:rsid w:val="00DF07EE"/>
    <w:rsid w:val="00DF568F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E5C96"/>
    <w:rsid w:val="00EF0638"/>
    <w:rsid w:val="00EF08D3"/>
    <w:rsid w:val="00F0050C"/>
    <w:rsid w:val="00F01D0B"/>
    <w:rsid w:val="00F03435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lex:LPLP20180719116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lex:HPHP2021091611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D71DDB44-76A7-42A1-B01E-483F1DA1327B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434.2023.ru</dc:title>
  <dc:subject/>
  <dc:creator>inga.rusnac</dc:creator>
  <cp:keywords/>
  <cp:lastModifiedBy>Aliona Galaico</cp:lastModifiedBy>
  <cp:revision>7</cp:revision>
  <cp:lastPrinted>2023-11-30T08:12:00Z</cp:lastPrinted>
  <dcterms:created xsi:type="dcterms:W3CDTF">2023-11-24T12:32:00Z</dcterms:created>
  <dcterms:modified xsi:type="dcterms:W3CDTF">2023-11-30T15:21:00Z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