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53246" w:rsidRDefault="005F2BA8" w:rsidP="00400C0A"/>
    <w:p w14:paraId="56F28AB1" w14:textId="77777777" w:rsidR="001B4A79" w:rsidRDefault="001B4A79" w:rsidP="001B4A7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B4A79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6A7E8C" w:rsidRPr="001B4A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закона о ратификации Протокола между Республикой Молдова и Словацкой Республикой о внесении изменений </w:t>
      </w:r>
    </w:p>
    <w:p w14:paraId="07707CA1" w14:textId="0169E7E9" w:rsidR="001B4A79" w:rsidRDefault="006A7E8C" w:rsidP="001B4A7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B4A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Конвенцию между Республикой Молдова и Словацкой Республикой </w:t>
      </w:r>
    </w:p>
    <w:p w14:paraId="7F5F364D" w14:textId="77777777" w:rsidR="004A3309" w:rsidRDefault="006A7E8C" w:rsidP="001B4A7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B4A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</w:t>
      </w:r>
      <w:proofErr w:type="spellStart"/>
      <w:r w:rsidRPr="001B4A79">
        <w:rPr>
          <w:rFonts w:ascii="Times New Roman" w:hAnsi="Times New Roman" w:cstheme="majorBidi"/>
          <w:b/>
          <w:color w:val="000000"/>
          <w:sz w:val="28"/>
          <w:szCs w:val="28"/>
        </w:rPr>
        <w:t>избежании</w:t>
      </w:r>
      <w:proofErr w:type="spellEnd"/>
      <w:r w:rsidRPr="001B4A7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двойного налогообложения и предотвращении уклонения от уплаты налогов на доход и на имущество</w:t>
      </w:r>
      <w:r w:rsidR="004A33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</w:p>
    <w:p w14:paraId="5950C897" w14:textId="7B72651D" w:rsidR="006A7E8C" w:rsidRPr="004A3309" w:rsidRDefault="004A3309" w:rsidP="001B4A7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совершенного в Братиславе 10 сентября 2024 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1CE2ADA" w:rsidR="00BF1362" w:rsidRPr="00420EAE" w:rsidRDefault="001B4A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B4A79">
        <w:rPr>
          <w:rFonts w:ascii="Times New Roman" w:hAnsi="Times New Roman" w:cstheme="majorBidi"/>
          <w:color w:val="000000"/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4A3309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1B4A79">
        <w:rPr>
          <w:rFonts w:ascii="Times New Roman" w:hAnsi="Times New Roman" w:cstheme="majorBidi"/>
          <w:color w:val="000000"/>
          <w:sz w:val="28"/>
          <w:szCs w:val="28"/>
        </w:rPr>
        <w:t>г., №</w:t>
      </w:r>
      <w:r w:rsidR="004A3309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1B4A79">
        <w:rPr>
          <w:rFonts w:ascii="Times New Roman" w:hAnsi="Times New Roman" w:cstheme="majorBidi"/>
          <w:color w:val="000000"/>
          <w:sz w:val="28"/>
          <w:szCs w:val="28"/>
        </w:rPr>
        <w:t>24–26, ст.</w:t>
      </w:r>
      <w:r w:rsidR="004A3309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1B4A79">
        <w:rPr>
          <w:rFonts w:ascii="Times New Roman" w:hAnsi="Times New Roman" w:cstheme="majorBidi"/>
          <w:color w:val="000000"/>
          <w:sz w:val="28"/>
          <w:szCs w:val="28"/>
        </w:rPr>
        <w:t>137), с последующими изменениями,</w:t>
      </w:r>
      <w:r w:rsidRPr="001B4A79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59A7C0" w14:textId="083CD3B9" w:rsidR="001B4A79" w:rsidRPr="001B4A79" w:rsidRDefault="001B4A79" w:rsidP="001B4A7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B4A79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для рассмотрения проект закона о ратификации Протокола между Республикой Молдова и Словацкой Республикой о внесении изменений в Конвенцию </w:t>
      </w:r>
      <w:proofErr w:type="spellStart"/>
      <w:r w:rsidRPr="001B4A79">
        <w:rPr>
          <w:rFonts w:ascii="Times New Roman" w:hAnsi="Times New Roman" w:cstheme="majorBidi"/>
          <w:color w:val="000000"/>
          <w:sz w:val="28"/>
          <w:szCs w:val="28"/>
          <w:lang w:val="ro-RO"/>
        </w:rPr>
        <w:t>между</w:t>
      </w:r>
      <w:proofErr w:type="spellEnd"/>
      <w:r w:rsidRPr="001B4A79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r w:rsidRPr="001B4A79">
        <w:rPr>
          <w:rFonts w:ascii="Times New Roman" w:hAnsi="Times New Roman" w:cstheme="majorBidi"/>
          <w:color w:val="000000"/>
          <w:sz w:val="28"/>
          <w:szCs w:val="28"/>
        </w:rPr>
        <w:t xml:space="preserve">Республикой Молдова и Словацкой Республикой об </w:t>
      </w:r>
      <w:proofErr w:type="spellStart"/>
      <w:r w:rsidRPr="001B4A79">
        <w:rPr>
          <w:rFonts w:ascii="Times New Roman" w:hAnsi="Times New Roman" w:cstheme="majorBidi"/>
          <w:color w:val="000000"/>
          <w:sz w:val="28"/>
          <w:szCs w:val="28"/>
        </w:rPr>
        <w:t>избежании</w:t>
      </w:r>
      <w:proofErr w:type="spellEnd"/>
      <w:r w:rsidRPr="001B4A79">
        <w:rPr>
          <w:rFonts w:ascii="Times New Roman" w:hAnsi="Times New Roman" w:cstheme="majorBidi"/>
          <w:color w:val="000000"/>
          <w:sz w:val="28"/>
          <w:szCs w:val="28"/>
        </w:rPr>
        <w:t xml:space="preserve"> двойного налогообложения и предотвращении уклонения от уплаты налогов на доход и на имущество, </w:t>
      </w:r>
      <w:r w:rsidR="004A3309">
        <w:rPr>
          <w:rFonts w:ascii="Times New Roman" w:hAnsi="Times New Roman" w:cstheme="majorBidi"/>
          <w:color w:val="000000"/>
          <w:sz w:val="28"/>
          <w:szCs w:val="28"/>
        </w:rPr>
        <w:t>совершенного</w:t>
      </w:r>
      <w:r w:rsidRPr="001B4A79">
        <w:rPr>
          <w:rFonts w:ascii="Times New Roman" w:hAnsi="Times New Roman" w:cstheme="majorBidi"/>
          <w:color w:val="000000"/>
          <w:sz w:val="28"/>
          <w:szCs w:val="28"/>
        </w:rPr>
        <w:t xml:space="preserve"> в Братиславе 10 сентября 2024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879B46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E4781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4A3309" w:rsidRDefault="00400C0A" w:rsidP="004436D2">
      <w:pPr>
        <w:tabs>
          <w:tab w:val="left" w:pos="6237"/>
          <w:tab w:val="left" w:pos="6379"/>
        </w:tabs>
        <w:rPr>
          <w:rFonts w:cstheme="majorBidi"/>
          <w:sz w:val="22"/>
          <w:szCs w:val="22"/>
          <w:lang w:eastAsia="ru-RU"/>
        </w:rPr>
      </w:pPr>
    </w:p>
    <w:p w14:paraId="0B5557D3" w14:textId="6416E7BB" w:rsidR="00400C0A" w:rsidRPr="004A3309" w:rsidRDefault="00400C0A" w:rsidP="004436D2">
      <w:pPr>
        <w:tabs>
          <w:tab w:val="left" w:pos="6237"/>
          <w:tab w:val="left" w:pos="6379"/>
        </w:tabs>
        <w:rPr>
          <w:rFonts w:cstheme="majorBidi"/>
          <w:sz w:val="22"/>
          <w:szCs w:val="22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4A3309" w:rsidRDefault="00956A50" w:rsidP="00956A50">
      <w:pPr>
        <w:tabs>
          <w:tab w:val="left" w:pos="5670"/>
        </w:tabs>
        <w:rPr>
          <w:rFonts w:cstheme="majorBidi"/>
          <w:sz w:val="22"/>
          <w:szCs w:val="22"/>
          <w:lang w:eastAsia="ru-RU"/>
        </w:rPr>
      </w:pPr>
    </w:p>
    <w:p w14:paraId="0C3B277F" w14:textId="77777777" w:rsidR="00956A50" w:rsidRPr="004A3309" w:rsidRDefault="00956A50" w:rsidP="00956A50">
      <w:pPr>
        <w:tabs>
          <w:tab w:val="left" w:pos="5670"/>
        </w:tabs>
        <w:rPr>
          <w:rFonts w:cstheme="majorBidi"/>
          <w:sz w:val="22"/>
          <w:szCs w:val="22"/>
          <w:lang w:eastAsia="ru-RU"/>
        </w:rPr>
      </w:pPr>
    </w:p>
    <w:p w14:paraId="6C5FF7AF" w14:textId="3B320C32" w:rsidR="00390C5E" w:rsidRPr="00420EAE" w:rsidRDefault="00DC3489" w:rsidP="001B4A79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0A7E51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53962BDD" w14:textId="77777777" w:rsidR="00F92AE2" w:rsidRDefault="00F92AE2" w:rsidP="001B4A79">
      <w:pPr>
        <w:widowControl w:val="0"/>
        <w:shd w:val="clear" w:color="auto" w:fill="FFFFFF"/>
        <w:autoSpaceDE w:val="0"/>
        <w:autoSpaceDN w:val="0"/>
        <w:adjustRightInd w:val="0"/>
        <w:ind w:firstLine="0"/>
        <w:jc w:val="right"/>
        <w:rPr>
          <w:i/>
          <w:iCs/>
          <w:spacing w:val="8"/>
          <w:sz w:val="24"/>
          <w:szCs w:val="24"/>
          <w:lang w:eastAsia="ru-RU"/>
        </w:rPr>
      </w:pPr>
    </w:p>
    <w:p w14:paraId="4246E23A" w14:textId="4F0D7D8B" w:rsidR="00E47814" w:rsidRPr="009B5BE1" w:rsidRDefault="00E47814" w:rsidP="001B4A79">
      <w:pPr>
        <w:widowControl w:val="0"/>
        <w:shd w:val="clear" w:color="auto" w:fill="FFFFFF"/>
        <w:autoSpaceDE w:val="0"/>
        <w:autoSpaceDN w:val="0"/>
        <w:adjustRightInd w:val="0"/>
        <w:ind w:firstLine="0"/>
        <w:jc w:val="right"/>
        <w:rPr>
          <w:i/>
          <w:iCs/>
          <w:spacing w:val="8"/>
          <w:sz w:val="28"/>
          <w:szCs w:val="28"/>
          <w:lang w:eastAsia="ru-RU"/>
        </w:rPr>
      </w:pPr>
      <w:r w:rsidRPr="009B5BE1">
        <w:rPr>
          <w:i/>
          <w:iCs/>
          <w:spacing w:val="8"/>
          <w:sz w:val="28"/>
          <w:szCs w:val="28"/>
          <w:lang w:eastAsia="ru-RU"/>
        </w:rPr>
        <w:lastRenderedPageBreak/>
        <w:t>Проект</w:t>
      </w:r>
    </w:p>
    <w:p w14:paraId="0E1C86A2" w14:textId="200A32AD" w:rsidR="001B4A79" w:rsidRPr="009B5BE1" w:rsidRDefault="001B4A79" w:rsidP="001B4A79">
      <w:pPr>
        <w:widowControl w:val="0"/>
        <w:shd w:val="clear" w:color="auto" w:fill="FFFFFF"/>
        <w:autoSpaceDE w:val="0"/>
        <w:autoSpaceDN w:val="0"/>
        <w:adjustRightInd w:val="0"/>
        <w:ind w:firstLine="0"/>
        <w:jc w:val="right"/>
        <w:rPr>
          <w:i/>
          <w:iCs/>
          <w:sz w:val="28"/>
          <w:szCs w:val="28"/>
          <w:lang w:eastAsia="ru-RU"/>
        </w:rPr>
      </w:pPr>
      <w:r w:rsidRPr="009B5BE1">
        <w:rPr>
          <w:i/>
          <w:iCs/>
          <w:spacing w:val="8"/>
          <w:sz w:val="28"/>
          <w:szCs w:val="28"/>
          <w:lang w:eastAsia="ru-RU"/>
        </w:rPr>
        <w:t>Перевод</w:t>
      </w:r>
    </w:p>
    <w:p w14:paraId="6091E6E3" w14:textId="77777777" w:rsidR="001B4A79" w:rsidRPr="004F4EA6" w:rsidRDefault="001B4A79" w:rsidP="009725F1">
      <w:pPr>
        <w:ind w:firstLine="0"/>
        <w:jc w:val="center"/>
        <w:rPr>
          <w:b/>
          <w:bCs/>
          <w:sz w:val="28"/>
          <w:szCs w:val="28"/>
        </w:rPr>
      </w:pPr>
    </w:p>
    <w:p w14:paraId="452FCED2" w14:textId="7F277903" w:rsidR="001B4A79" w:rsidRPr="001B4A79" w:rsidRDefault="001B4A79" w:rsidP="00E47814">
      <w:pPr>
        <w:ind w:firstLine="0"/>
        <w:jc w:val="center"/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>ЗАКОН</w:t>
      </w:r>
    </w:p>
    <w:p w14:paraId="50FD17F5" w14:textId="77777777" w:rsidR="009C741E" w:rsidRDefault="001B4A79" w:rsidP="00E47814">
      <w:pPr>
        <w:ind w:left="284" w:right="49" w:firstLine="0"/>
        <w:jc w:val="center"/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 xml:space="preserve">о ратификации Протокола между Республикой Молдова </w:t>
      </w:r>
    </w:p>
    <w:p w14:paraId="71C4C930" w14:textId="77777777" w:rsidR="009C741E" w:rsidRDefault="001B4A79" w:rsidP="00E47814">
      <w:pPr>
        <w:ind w:left="284" w:right="49" w:firstLine="0"/>
        <w:jc w:val="center"/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>и Словацкой Республикой о внесении изменений в Конвенцию</w:t>
      </w:r>
      <w:r w:rsidRPr="001B4A79">
        <w:rPr>
          <w:b/>
          <w:bCs/>
          <w:sz w:val="28"/>
          <w:szCs w:val="28"/>
          <w:lang w:val="ro-RO"/>
        </w:rPr>
        <w:t xml:space="preserve"> </w:t>
      </w:r>
      <w:r w:rsidRPr="001B4A79">
        <w:rPr>
          <w:b/>
          <w:bCs/>
          <w:sz w:val="28"/>
          <w:szCs w:val="28"/>
        </w:rPr>
        <w:t xml:space="preserve">между Республикой Молдова и Словацкой Республикой </w:t>
      </w:r>
    </w:p>
    <w:p w14:paraId="561E2C8C" w14:textId="30D685AF" w:rsidR="001B4A79" w:rsidRPr="005C6D9E" w:rsidRDefault="001B4A79" w:rsidP="00E47814">
      <w:pPr>
        <w:ind w:left="284" w:right="49" w:firstLine="0"/>
        <w:jc w:val="center"/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 xml:space="preserve">об </w:t>
      </w:r>
      <w:proofErr w:type="spellStart"/>
      <w:r w:rsidRPr="001B4A79">
        <w:rPr>
          <w:b/>
          <w:bCs/>
          <w:sz w:val="28"/>
          <w:szCs w:val="28"/>
        </w:rPr>
        <w:t>избежании</w:t>
      </w:r>
      <w:proofErr w:type="spellEnd"/>
      <w:r w:rsidRPr="001B4A79">
        <w:rPr>
          <w:b/>
          <w:bCs/>
          <w:sz w:val="28"/>
          <w:szCs w:val="28"/>
        </w:rPr>
        <w:t xml:space="preserve"> двойного налогообложения и предотвращении уклонения от уплаты налогов на доход и на имущество</w:t>
      </w:r>
      <w:r w:rsidR="005C6D9E">
        <w:rPr>
          <w:b/>
          <w:bCs/>
          <w:sz w:val="28"/>
          <w:szCs w:val="28"/>
        </w:rPr>
        <w:t>, совершенного в Братиславе 10 сентября 2024 года</w:t>
      </w:r>
    </w:p>
    <w:p w14:paraId="5E9FE407" w14:textId="77777777" w:rsidR="001B4A79" w:rsidRPr="001B4A79" w:rsidRDefault="001B4A79" w:rsidP="001B4A79">
      <w:pPr>
        <w:ind w:left="284" w:right="49" w:firstLine="0"/>
        <w:jc w:val="center"/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 xml:space="preserve"> </w:t>
      </w:r>
    </w:p>
    <w:p w14:paraId="36FBD356" w14:textId="77777777" w:rsidR="001B4A79" w:rsidRPr="001B4A79" w:rsidRDefault="001B4A79" w:rsidP="001B4A79">
      <w:pPr>
        <w:rPr>
          <w:sz w:val="28"/>
          <w:szCs w:val="28"/>
        </w:rPr>
      </w:pPr>
      <w:r w:rsidRPr="001B4A79">
        <w:rPr>
          <w:sz w:val="28"/>
          <w:szCs w:val="28"/>
        </w:rPr>
        <w:t>Парламент принимает настоящий органический закон.</w:t>
      </w:r>
    </w:p>
    <w:p w14:paraId="75E74834" w14:textId="77777777" w:rsidR="001B4A79" w:rsidRPr="001B4A79" w:rsidRDefault="001B4A79" w:rsidP="001B4A79">
      <w:pPr>
        <w:rPr>
          <w:sz w:val="28"/>
          <w:szCs w:val="28"/>
        </w:rPr>
      </w:pPr>
      <w:r w:rsidRPr="001B4A79">
        <w:rPr>
          <w:sz w:val="28"/>
          <w:szCs w:val="28"/>
        </w:rPr>
        <w:t> </w:t>
      </w:r>
    </w:p>
    <w:p w14:paraId="44C9FB69" w14:textId="597467A5" w:rsidR="001B4A79" w:rsidRPr="001B4A79" w:rsidRDefault="001B4A79" w:rsidP="001B4A79">
      <w:pPr>
        <w:rPr>
          <w:b/>
          <w:bCs/>
          <w:sz w:val="28"/>
          <w:szCs w:val="28"/>
        </w:rPr>
      </w:pPr>
      <w:r w:rsidRPr="001B4A79">
        <w:rPr>
          <w:b/>
          <w:bCs/>
          <w:sz w:val="28"/>
          <w:szCs w:val="28"/>
        </w:rPr>
        <w:t>Ст.</w:t>
      </w:r>
      <w:r w:rsidR="003B5A34">
        <w:rPr>
          <w:b/>
          <w:bCs/>
          <w:sz w:val="28"/>
          <w:szCs w:val="28"/>
        </w:rPr>
        <w:t xml:space="preserve"> </w:t>
      </w:r>
      <w:r w:rsidRPr="001B4A79">
        <w:rPr>
          <w:b/>
          <w:bCs/>
          <w:sz w:val="28"/>
          <w:szCs w:val="28"/>
        </w:rPr>
        <w:t>1.</w:t>
      </w:r>
      <w:r w:rsidRPr="001B4A79">
        <w:rPr>
          <w:sz w:val="28"/>
          <w:szCs w:val="28"/>
        </w:rPr>
        <w:t xml:space="preserve"> – Ратифицировать </w:t>
      </w:r>
      <w:r w:rsidRPr="001B4A79">
        <w:rPr>
          <w:spacing w:val="1"/>
          <w:sz w:val="28"/>
          <w:szCs w:val="28"/>
          <w:lang w:eastAsia="ru-RU"/>
        </w:rPr>
        <w:t xml:space="preserve">Протокол между Республикой Молдова и Словацкой Республикой о внесении изменений в Конвенцию между Республикой Молдова и Словацкой Республикой об </w:t>
      </w:r>
      <w:proofErr w:type="spellStart"/>
      <w:r w:rsidRPr="001B4A79">
        <w:rPr>
          <w:spacing w:val="1"/>
          <w:sz w:val="28"/>
          <w:szCs w:val="28"/>
          <w:lang w:eastAsia="ru-RU"/>
        </w:rPr>
        <w:t>избежании</w:t>
      </w:r>
      <w:proofErr w:type="spellEnd"/>
      <w:r w:rsidRPr="001B4A79">
        <w:rPr>
          <w:spacing w:val="1"/>
          <w:sz w:val="28"/>
          <w:szCs w:val="28"/>
          <w:lang w:eastAsia="ru-RU"/>
        </w:rPr>
        <w:t xml:space="preserve"> двойного налогообложения и предотвращении уклонения от уплаты налогов на доход и на имущество</w:t>
      </w:r>
      <w:r w:rsidRPr="001B4A79">
        <w:rPr>
          <w:sz w:val="28"/>
          <w:szCs w:val="28"/>
        </w:rPr>
        <w:t>, со</w:t>
      </w:r>
      <w:r w:rsidR="009C741E">
        <w:rPr>
          <w:sz w:val="28"/>
          <w:szCs w:val="28"/>
        </w:rPr>
        <w:t>верш</w:t>
      </w:r>
      <w:r w:rsidRPr="001B4A79">
        <w:rPr>
          <w:sz w:val="28"/>
          <w:szCs w:val="28"/>
        </w:rPr>
        <w:t xml:space="preserve">енный в Братиславе </w:t>
      </w:r>
      <w:r w:rsidRPr="001B4A79">
        <w:rPr>
          <w:sz w:val="28"/>
          <w:szCs w:val="28"/>
          <w:lang w:val="ro-RO"/>
        </w:rPr>
        <w:t>10</w:t>
      </w:r>
      <w:r w:rsidRPr="001B4A79">
        <w:rPr>
          <w:sz w:val="28"/>
          <w:szCs w:val="28"/>
        </w:rPr>
        <w:t xml:space="preserve"> сентября 2024 года.</w:t>
      </w:r>
    </w:p>
    <w:p w14:paraId="13BEC330" w14:textId="77777777" w:rsidR="001B4A79" w:rsidRPr="001B4A79" w:rsidRDefault="001B4A79" w:rsidP="001B4A79">
      <w:pPr>
        <w:rPr>
          <w:sz w:val="28"/>
          <w:szCs w:val="28"/>
        </w:rPr>
      </w:pPr>
      <w:r w:rsidRPr="001B4A79">
        <w:rPr>
          <w:sz w:val="28"/>
          <w:szCs w:val="28"/>
        </w:rPr>
        <w:t> </w:t>
      </w:r>
    </w:p>
    <w:p w14:paraId="1852CC53" w14:textId="54991244" w:rsidR="001B4A79" w:rsidRPr="001B4A79" w:rsidRDefault="001B4A79" w:rsidP="001B4A79">
      <w:pPr>
        <w:rPr>
          <w:sz w:val="28"/>
          <w:szCs w:val="28"/>
        </w:rPr>
      </w:pPr>
      <w:r w:rsidRPr="001B4A79">
        <w:rPr>
          <w:b/>
          <w:bCs/>
          <w:sz w:val="28"/>
          <w:szCs w:val="28"/>
        </w:rPr>
        <w:t>Ст.</w:t>
      </w:r>
      <w:r w:rsidR="003B5A34">
        <w:rPr>
          <w:b/>
          <w:bCs/>
          <w:sz w:val="28"/>
          <w:szCs w:val="28"/>
        </w:rPr>
        <w:t xml:space="preserve"> </w:t>
      </w:r>
      <w:r w:rsidRPr="001B4A79">
        <w:rPr>
          <w:b/>
          <w:bCs/>
          <w:sz w:val="28"/>
          <w:szCs w:val="28"/>
        </w:rPr>
        <w:t>2.</w:t>
      </w:r>
      <w:r w:rsidRPr="001B4A79">
        <w:rPr>
          <w:sz w:val="28"/>
          <w:szCs w:val="28"/>
        </w:rPr>
        <w:t xml:space="preserve"> – Правительству принять необходимые меры для реализации положений указанного Протокола.</w:t>
      </w:r>
    </w:p>
    <w:p w14:paraId="3B75555C" w14:textId="77777777" w:rsidR="001B4A79" w:rsidRPr="001B4A79" w:rsidRDefault="001B4A79" w:rsidP="001B4A79">
      <w:pPr>
        <w:rPr>
          <w:sz w:val="28"/>
          <w:szCs w:val="28"/>
        </w:rPr>
      </w:pPr>
      <w:r w:rsidRPr="001B4A79">
        <w:rPr>
          <w:sz w:val="28"/>
          <w:szCs w:val="28"/>
        </w:rPr>
        <w:t> </w:t>
      </w:r>
    </w:p>
    <w:p w14:paraId="1F586FA8" w14:textId="14D8E4E1" w:rsidR="001B4A79" w:rsidRPr="001B4A79" w:rsidRDefault="001B4A79" w:rsidP="001B4A79">
      <w:pPr>
        <w:rPr>
          <w:sz w:val="28"/>
          <w:szCs w:val="28"/>
        </w:rPr>
      </w:pPr>
      <w:r w:rsidRPr="001B4A79">
        <w:rPr>
          <w:b/>
          <w:bCs/>
          <w:sz w:val="28"/>
          <w:szCs w:val="28"/>
        </w:rPr>
        <w:t>Ст.</w:t>
      </w:r>
      <w:r w:rsidR="003B5A34">
        <w:rPr>
          <w:b/>
          <w:bCs/>
          <w:sz w:val="28"/>
          <w:szCs w:val="28"/>
        </w:rPr>
        <w:t xml:space="preserve"> </w:t>
      </w:r>
      <w:r w:rsidRPr="001B4A79">
        <w:rPr>
          <w:b/>
          <w:bCs/>
          <w:sz w:val="28"/>
          <w:szCs w:val="28"/>
        </w:rPr>
        <w:t>3.</w:t>
      </w:r>
      <w:r w:rsidRPr="001B4A79">
        <w:rPr>
          <w:sz w:val="28"/>
          <w:szCs w:val="28"/>
        </w:rPr>
        <w:t xml:space="preserve"> – Министерству иностранных дел нотифицировать </w:t>
      </w:r>
      <w:r w:rsidR="009C741E">
        <w:rPr>
          <w:sz w:val="28"/>
          <w:szCs w:val="28"/>
        </w:rPr>
        <w:t>С</w:t>
      </w:r>
      <w:r w:rsidRPr="001B4A79">
        <w:rPr>
          <w:sz w:val="28"/>
          <w:szCs w:val="28"/>
        </w:rPr>
        <w:t>ловацкую сторону о ратификации данного Протокола.</w:t>
      </w:r>
    </w:p>
    <w:p w14:paraId="1EC05394" w14:textId="77777777" w:rsidR="001B4A79" w:rsidRPr="001B4A79" w:rsidRDefault="001B4A79" w:rsidP="001B4A79">
      <w:pPr>
        <w:rPr>
          <w:sz w:val="28"/>
          <w:szCs w:val="28"/>
        </w:rPr>
      </w:pPr>
    </w:p>
    <w:p w14:paraId="53531C8C" w14:textId="30510404" w:rsidR="001B4A79" w:rsidRPr="001B4A79" w:rsidRDefault="001B4A79" w:rsidP="001B4A79">
      <w:pPr>
        <w:rPr>
          <w:sz w:val="28"/>
          <w:szCs w:val="28"/>
        </w:rPr>
      </w:pPr>
      <w:r w:rsidRPr="001B4A79">
        <w:rPr>
          <w:b/>
          <w:bCs/>
          <w:sz w:val="28"/>
          <w:szCs w:val="28"/>
        </w:rPr>
        <w:t>Ст.</w:t>
      </w:r>
      <w:r w:rsidR="003B5A34">
        <w:rPr>
          <w:b/>
          <w:bCs/>
          <w:sz w:val="28"/>
          <w:szCs w:val="28"/>
        </w:rPr>
        <w:t xml:space="preserve"> </w:t>
      </w:r>
      <w:r w:rsidRPr="001B4A79">
        <w:rPr>
          <w:b/>
          <w:bCs/>
          <w:sz w:val="28"/>
          <w:szCs w:val="28"/>
        </w:rPr>
        <w:t>4.</w:t>
      </w:r>
      <w:r w:rsidRPr="001B4A79">
        <w:rPr>
          <w:sz w:val="28"/>
          <w:szCs w:val="28"/>
        </w:rPr>
        <w:t xml:space="preserve"> – Настоящий закон вступает в силу со дня опубликования в</w:t>
      </w:r>
      <w:r w:rsidR="004F4EA6">
        <w:rPr>
          <w:sz w:val="28"/>
          <w:szCs w:val="28"/>
        </w:rPr>
        <w:t> </w:t>
      </w:r>
      <w:r w:rsidRPr="001B4A79">
        <w:rPr>
          <w:sz w:val="28"/>
          <w:szCs w:val="28"/>
        </w:rPr>
        <w:t>Официальном мониторе Республики Молдова.</w:t>
      </w:r>
    </w:p>
    <w:p w14:paraId="367B0126" w14:textId="77777777" w:rsidR="001B4A79" w:rsidRPr="001B4A79" w:rsidRDefault="001B4A79" w:rsidP="001B4A79">
      <w:pPr>
        <w:rPr>
          <w:sz w:val="28"/>
          <w:szCs w:val="28"/>
        </w:rPr>
      </w:pPr>
    </w:p>
    <w:p w14:paraId="27E7E3ED" w14:textId="77777777" w:rsidR="001B4A79" w:rsidRPr="001B4A79" w:rsidRDefault="001B4A79" w:rsidP="001B4A79">
      <w:pPr>
        <w:ind w:firstLine="567"/>
        <w:rPr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9DF147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3246">
      <w:rPr>
        <w:noProof/>
        <w:lang w:val="en-US"/>
      </w:rPr>
      <w:t>Z:\1.DRAN\700\</w:t>
    </w:r>
    <w:r w:rsidR="00753246" w:rsidRPr="00753246">
      <w:rPr>
        <w:noProof/>
        <w:sz w:val="16"/>
        <w:szCs w:val="16"/>
        <w:lang w:val="en-US"/>
      </w:rPr>
      <w:t>Hotărâri\33231\33231-redactat-ru.docx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8A54C9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3246">
      <w:rPr>
        <w:noProof/>
        <w:lang w:val="en-US"/>
      </w:rPr>
      <w:t>Z:\1.DRAN\700\</w:t>
    </w:r>
    <w:r w:rsidR="00753246" w:rsidRPr="00753246">
      <w:rPr>
        <w:noProof/>
        <w:sz w:val="16"/>
        <w:szCs w:val="16"/>
        <w:lang w:val="en-US"/>
      </w:rPr>
      <w:t>Hotărâri\33231\33231-redactat-ru.docx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490A69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5324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13 ноября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51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4A79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3D73"/>
    <w:rsid w:val="003B0C7F"/>
    <w:rsid w:val="003B36B3"/>
    <w:rsid w:val="003B5A34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3309"/>
    <w:rsid w:val="004B643A"/>
    <w:rsid w:val="004B6DFE"/>
    <w:rsid w:val="004C34D6"/>
    <w:rsid w:val="004C734E"/>
    <w:rsid w:val="004D5D32"/>
    <w:rsid w:val="004D6CB3"/>
    <w:rsid w:val="004E6400"/>
    <w:rsid w:val="004F0C71"/>
    <w:rsid w:val="004F4EA6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6D9E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A7E8C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3246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25F1"/>
    <w:rsid w:val="00986425"/>
    <w:rsid w:val="00986B7F"/>
    <w:rsid w:val="00990A94"/>
    <w:rsid w:val="009A308C"/>
    <w:rsid w:val="009B281C"/>
    <w:rsid w:val="009B5934"/>
    <w:rsid w:val="009B5AA5"/>
    <w:rsid w:val="009B5BE1"/>
    <w:rsid w:val="009B7615"/>
    <w:rsid w:val="009B7DCD"/>
    <w:rsid w:val="009C40E7"/>
    <w:rsid w:val="009C6C0C"/>
    <w:rsid w:val="009C741E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814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2AE2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4E6C9D-DAD7-40B4-AEE0-CEA75216F6CA}"/>
</file>

<file path=customXml/itemProps2.xml><?xml version="1.0" encoding="utf-8"?>
<ds:datastoreItem xmlns:ds="http://schemas.openxmlformats.org/officeDocument/2006/customXml" ds:itemID="{01A080DC-35B1-4FA0-8500-EA466C847467}"/>
</file>

<file path=customXml/itemProps3.xml><?xml version="1.0" encoding="utf-8"?>
<ds:datastoreItem xmlns:ds="http://schemas.openxmlformats.org/officeDocument/2006/customXml" ds:itemID="{920A4709-FCD9-4FE3-9DBC-BAFE5D54191C}"/>
</file>

<file path=customXml/itemProps4.xml><?xml version="1.0" encoding="utf-8"?>
<ds:datastoreItem xmlns:ds="http://schemas.openxmlformats.org/officeDocument/2006/customXml" ds:itemID="{D25DBB43-7421-4659-98F4-269C836BCF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383</Words>
  <Characters>2223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336.2024.ru</dc:title>
  <dc:creator>user</dc:creator>
  <cp:lastModifiedBy>Eugenia Cartin</cp:lastModifiedBy>
  <cp:revision>12</cp:revision>
  <cp:lastPrinted>2024-11-13T05:46:00Z</cp:lastPrinted>
  <dcterms:created xsi:type="dcterms:W3CDTF">2024-11-07T11:44:00Z</dcterms:created>
  <dcterms:modified xsi:type="dcterms:W3CDTF">2024-11-13T05:47:00Z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