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A700736" w14:textId="77777777" w:rsidR="006E2A0F" w:rsidRDefault="006E2A0F" w:rsidP="003601DD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val="de-DE"/>
        </w:rPr>
      </w:pPr>
    </w:p>
    <w:p w14:paraId="66D18E5D" w14:textId="01071310" w:rsidR="006E2A0F" w:rsidRDefault="006E2A0F" w:rsidP="003601DD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val="de-DE"/>
        </w:rPr>
      </w:pPr>
    </w:p>
    <w:p w14:paraId="077309F5" w14:textId="6351B7DF" w:rsidR="005441F8" w:rsidRDefault="005441F8" w:rsidP="003601DD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val="de-DE"/>
        </w:rPr>
      </w:pPr>
    </w:p>
    <w:p w14:paraId="5107D05F" w14:textId="59B60318" w:rsidR="005441F8" w:rsidRDefault="005441F8" w:rsidP="003601DD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val="de-DE"/>
        </w:rPr>
      </w:pPr>
    </w:p>
    <w:p w14:paraId="36A185BD" w14:textId="6D946B37" w:rsidR="00076738" w:rsidRDefault="00076738" w:rsidP="003601DD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val="de-DE"/>
        </w:rPr>
      </w:pPr>
    </w:p>
    <w:p w14:paraId="71E208BA" w14:textId="0775A935" w:rsidR="00076738" w:rsidRDefault="00076738" w:rsidP="003601DD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val="de-DE"/>
        </w:rPr>
      </w:pPr>
    </w:p>
    <w:p w14:paraId="47E8FD71" w14:textId="77777777" w:rsidR="00076738" w:rsidRDefault="00076738" w:rsidP="003601DD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val="de-DE"/>
        </w:rPr>
      </w:pPr>
    </w:p>
    <w:p w14:paraId="104F6745" w14:textId="6DD175F8" w:rsidR="006E2A0F" w:rsidRDefault="006E2A0F" w:rsidP="003601DD">
      <w:pPr>
        <w:spacing w:after="0" w:line="240" w:lineRule="auto"/>
        <w:ind w:left="-1418"/>
        <w:jc w:val="center"/>
        <w:rPr>
          <w:rFonts w:ascii="Times New Roman" w:eastAsia="Times New Roman" w:hAnsi="Times New Roman"/>
          <w:b/>
          <w:bCs/>
          <w:sz w:val="28"/>
          <w:szCs w:val="28"/>
          <w:lang w:val="de-DE"/>
        </w:rPr>
      </w:pPr>
      <w:r w:rsidRPr="00F54AF3">
        <w:rPr>
          <w:rFonts w:ascii="Times New Roman" w:eastAsia="Times New Roman" w:hAnsi="Times New Roman"/>
          <w:b/>
          <w:bCs/>
          <w:sz w:val="28"/>
          <w:szCs w:val="28"/>
          <w:lang w:val="de-DE"/>
        </w:rPr>
        <w:t xml:space="preserve">H O T Ă R </w:t>
      </w:r>
      <w:r>
        <w:rPr>
          <w:rFonts w:ascii="Times New Roman" w:eastAsia="Times New Roman" w:hAnsi="Times New Roman"/>
          <w:b/>
          <w:bCs/>
          <w:sz w:val="28"/>
          <w:szCs w:val="28"/>
          <w:lang w:val="de-DE"/>
        </w:rPr>
        <w:t>Â</w:t>
      </w:r>
      <w:r w:rsidRPr="00F54AF3">
        <w:rPr>
          <w:rFonts w:ascii="Times New Roman" w:eastAsia="Times New Roman" w:hAnsi="Times New Roman"/>
          <w:b/>
          <w:bCs/>
          <w:sz w:val="28"/>
          <w:szCs w:val="28"/>
          <w:lang w:val="de-DE"/>
        </w:rPr>
        <w:t xml:space="preserve"> R E</w:t>
      </w:r>
    </w:p>
    <w:p w14:paraId="17A78CCE" w14:textId="77777777" w:rsidR="003601DD" w:rsidRPr="00F54AF3" w:rsidRDefault="003601DD" w:rsidP="003601DD">
      <w:pPr>
        <w:spacing w:after="0" w:line="240" w:lineRule="auto"/>
        <w:ind w:left="-1418"/>
        <w:jc w:val="center"/>
        <w:rPr>
          <w:rFonts w:ascii="Times New Roman" w:eastAsia="Times New Roman" w:hAnsi="Times New Roman"/>
          <w:b/>
          <w:bCs/>
          <w:sz w:val="28"/>
          <w:szCs w:val="28"/>
          <w:lang w:val="de-DE"/>
        </w:rPr>
      </w:pPr>
    </w:p>
    <w:p w14:paraId="1527D7A9" w14:textId="77777777" w:rsidR="003601DD" w:rsidRDefault="006E2A0F" w:rsidP="003601DD">
      <w:pPr>
        <w:spacing w:after="0" w:line="240" w:lineRule="auto"/>
        <w:ind w:left="-1418"/>
        <w:jc w:val="center"/>
        <w:rPr>
          <w:rFonts w:ascii="Times New Roman" w:hAnsi="Times New Roman"/>
          <w:b/>
          <w:bCs/>
          <w:sz w:val="28"/>
          <w:szCs w:val="28"/>
        </w:rPr>
      </w:pPr>
      <w:r w:rsidRPr="00F54AF3">
        <w:rPr>
          <w:rFonts w:ascii="Times New Roman" w:eastAsia="Times New Roman" w:hAnsi="Times New Roman"/>
          <w:b/>
          <w:bCs/>
          <w:sz w:val="28"/>
          <w:szCs w:val="28"/>
        </w:rPr>
        <w:t xml:space="preserve">privind </w:t>
      </w:r>
      <w:r w:rsidRPr="00FA3A65">
        <w:rPr>
          <w:rFonts w:ascii="Times New Roman" w:hAnsi="Times New Roman"/>
          <w:b/>
          <w:bCs/>
          <w:sz w:val="28"/>
          <w:szCs w:val="28"/>
        </w:rPr>
        <w:t xml:space="preserve">încuviințarea ridicării imunității parlamentare </w:t>
      </w:r>
    </w:p>
    <w:p w14:paraId="5139819B" w14:textId="4D08E149" w:rsidR="006E2A0F" w:rsidRPr="00F54AF3" w:rsidRDefault="006E2A0F" w:rsidP="003601DD">
      <w:pPr>
        <w:tabs>
          <w:tab w:val="left" w:pos="3969"/>
        </w:tabs>
        <w:spacing w:after="0" w:line="240" w:lineRule="auto"/>
        <w:ind w:left="-1418"/>
        <w:jc w:val="center"/>
        <w:rPr>
          <w:rFonts w:ascii="Times New Roman" w:eastAsia="Times New Roman" w:hAnsi="Times New Roman"/>
          <w:b/>
          <w:bCs/>
          <w:sz w:val="28"/>
          <w:szCs w:val="28"/>
        </w:rPr>
      </w:pPr>
      <w:r w:rsidRPr="00FA3A65">
        <w:rPr>
          <w:rFonts w:ascii="Times New Roman" w:hAnsi="Times New Roman"/>
          <w:b/>
          <w:bCs/>
          <w:sz w:val="28"/>
          <w:szCs w:val="28"/>
        </w:rPr>
        <w:t xml:space="preserve">a deputatului în Parlament </w:t>
      </w:r>
      <w:proofErr w:type="spellStart"/>
      <w:r w:rsidRPr="00FA3A65">
        <w:rPr>
          <w:rFonts w:ascii="Times New Roman" w:hAnsi="Times New Roman"/>
          <w:b/>
          <w:bCs/>
          <w:sz w:val="28"/>
          <w:szCs w:val="28"/>
        </w:rPr>
        <w:t>Ilan</w:t>
      </w:r>
      <w:proofErr w:type="spellEnd"/>
      <w:r w:rsidRPr="00FA3A65">
        <w:rPr>
          <w:rFonts w:ascii="Times New Roman" w:hAnsi="Times New Roman"/>
          <w:b/>
          <w:bCs/>
          <w:sz w:val="28"/>
          <w:szCs w:val="28"/>
        </w:rPr>
        <w:t xml:space="preserve"> ȘOR</w:t>
      </w:r>
    </w:p>
    <w:p w14:paraId="262DF259" w14:textId="3BAE419A" w:rsidR="006E2A0F" w:rsidRPr="00F54AF3" w:rsidRDefault="001E2F24" w:rsidP="003601DD">
      <w:pPr>
        <w:spacing w:after="0" w:line="240" w:lineRule="auto"/>
        <w:ind w:left="0" w:firstLine="709"/>
        <w:jc w:val="center"/>
        <w:rPr>
          <w:rFonts w:ascii="Times New Roman" w:eastAsia="Times New Roman" w:hAnsi="Times New Roman"/>
          <w:b/>
          <w:bCs/>
          <w:sz w:val="28"/>
          <w:szCs w:val="28"/>
        </w:rPr>
      </w:pPr>
      <w:r>
        <w:rPr>
          <w:rFonts w:ascii="Times New Roman" w:eastAsia="Times New Roman" w:hAnsi="Times New Roman"/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7177D00" wp14:editId="14093F00">
                <wp:simplePos x="0" y="0"/>
                <wp:positionH relativeFrom="column">
                  <wp:posOffset>434976</wp:posOffset>
                </wp:positionH>
                <wp:positionV relativeFrom="paragraph">
                  <wp:posOffset>80010</wp:posOffset>
                </wp:positionV>
                <wp:extent cx="4171950" cy="0"/>
                <wp:effectExtent l="0" t="0" r="0" b="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17195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8F4C754" id="Straight Connector 2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4.25pt,6.3pt" to="362.75pt,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" strokecolor="black [3213]" strokeweight=".5pt">
                <v:stroke joinstyle="miter"/>
              </v:line>
            </w:pict>
          </mc:Fallback>
        </mc:AlternateContent>
      </w:r>
      <w:r w:rsidR="006E2A0F" w:rsidRPr="00F54AF3">
        <w:rPr>
          <w:rFonts w:ascii="Times New Roman" w:eastAsia="Times New Roman" w:hAnsi="Times New Roman"/>
          <w:b/>
          <w:bCs/>
          <w:sz w:val="28"/>
          <w:szCs w:val="28"/>
        </w:rPr>
        <w:t> </w:t>
      </w:r>
    </w:p>
    <w:p w14:paraId="4BB70E68" w14:textId="77777777" w:rsidR="006E2A0F" w:rsidRPr="001D5C22" w:rsidRDefault="006E2A0F" w:rsidP="003601DD">
      <w:p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</w:rPr>
      </w:pPr>
    </w:p>
    <w:p w14:paraId="20A56614" w14:textId="77777777" w:rsidR="002F008D" w:rsidRDefault="002F008D" w:rsidP="002F008D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În temeiul art. 70 alin. (3) din Constituția Republicii Moldova, al art. 10 din Legea nr. 39/1994 despre statutul deputatului în Parlament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şi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 al art. 95 și 96 din Regulamentul Parlamentului, adoptat prin Legea nr. 797/1996, </w:t>
      </w:r>
    </w:p>
    <w:p w14:paraId="23AD946E" w14:textId="77777777" w:rsidR="002F008D" w:rsidRDefault="002F008D" w:rsidP="002F008D">
      <w:p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</w:rPr>
      </w:pPr>
    </w:p>
    <w:p w14:paraId="79A9EE9F" w14:textId="55150D57" w:rsidR="006E2A0F" w:rsidRPr="00F54AF3" w:rsidRDefault="006E2A0F" w:rsidP="002F008D">
      <w:p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F54AF3">
        <w:rPr>
          <w:rFonts w:ascii="Times New Roman" w:eastAsia="Times New Roman" w:hAnsi="Times New Roman"/>
          <w:sz w:val="28"/>
          <w:szCs w:val="28"/>
        </w:rPr>
        <w:t>Parlamentul adoptă prezenta hotărâre.</w:t>
      </w:r>
    </w:p>
    <w:p w14:paraId="07344BB1" w14:textId="77777777" w:rsidR="006E2A0F" w:rsidRPr="00D22E58" w:rsidRDefault="006E2A0F" w:rsidP="003601DD">
      <w:p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0"/>
          <w:szCs w:val="20"/>
        </w:rPr>
      </w:pPr>
      <w:r w:rsidRPr="00D22E58">
        <w:rPr>
          <w:rFonts w:ascii="Times New Roman" w:eastAsia="Times New Roman" w:hAnsi="Times New Roman"/>
          <w:sz w:val="28"/>
          <w:szCs w:val="28"/>
        </w:rPr>
        <w:t> </w:t>
      </w:r>
    </w:p>
    <w:p w14:paraId="7C487793" w14:textId="68B78B8D" w:rsidR="006E2A0F" w:rsidRDefault="006E2A0F" w:rsidP="003601DD">
      <w:p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B70F92">
        <w:rPr>
          <w:rFonts w:ascii="Times New Roman" w:eastAsia="Times New Roman" w:hAnsi="Times New Roman"/>
          <w:b/>
          <w:bCs/>
          <w:sz w:val="28"/>
          <w:szCs w:val="28"/>
        </w:rPr>
        <w:t>Art.</w:t>
      </w:r>
      <w:r w:rsidR="002F008D">
        <w:rPr>
          <w:rFonts w:ascii="Times New Roman" w:eastAsia="Times New Roman" w:hAnsi="Times New Roman"/>
          <w:b/>
          <w:bCs/>
          <w:sz w:val="28"/>
          <w:szCs w:val="28"/>
        </w:rPr>
        <w:t xml:space="preserve"> </w:t>
      </w:r>
      <w:r>
        <w:rPr>
          <w:rFonts w:ascii="Times New Roman" w:eastAsia="Times New Roman" w:hAnsi="Times New Roman"/>
          <w:b/>
          <w:bCs/>
          <w:sz w:val="28"/>
          <w:szCs w:val="28"/>
        </w:rPr>
        <w:t>1</w:t>
      </w:r>
      <w:r w:rsidRPr="00B70F92">
        <w:rPr>
          <w:rFonts w:ascii="Times New Roman" w:eastAsia="Times New Roman" w:hAnsi="Times New Roman"/>
          <w:b/>
          <w:bCs/>
          <w:sz w:val="28"/>
          <w:szCs w:val="28"/>
        </w:rPr>
        <w:t>.</w:t>
      </w:r>
      <w:r w:rsidRPr="00B70F92">
        <w:rPr>
          <w:rFonts w:ascii="Times New Roman" w:eastAsia="Times New Roman" w:hAnsi="Times New Roman"/>
          <w:sz w:val="28"/>
          <w:szCs w:val="28"/>
        </w:rPr>
        <w:t xml:space="preserve"> – </w:t>
      </w:r>
      <w:r>
        <w:rPr>
          <w:rFonts w:ascii="Times New Roman" w:eastAsia="Times New Roman" w:hAnsi="Times New Roman"/>
          <w:sz w:val="28"/>
          <w:szCs w:val="28"/>
        </w:rPr>
        <w:t>Se acceptă cererea Procurorului General interimar, nr.</w:t>
      </w:r>
      <w:r w:rsidR="002F008D">
        <w:rPr>
          <w:rFonts w:ascii="Times New Roman" w:eastAsia="Times New Roman" w:hAnsi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sz w:val="28"/>
          <w:szCs w:val="28"/>
        </w:rPr>
        <w:t xml:space="preserve">2998 din </w:t>
      </w:r>
      <w:r>
        <w:rPr>
          <w:rFonts w:ascii="Times New Roman" w:eastAsia="Times New Roman" w:hAnsi="Times New Roman"/>
          <w:sz w:val="28"/>
          <w:szCs w:val="28"/>
        </w:rPr>
        <w:br/>
        <w:t xml:space="preserve">16 decembrie 2021, privind încuviințarea ridicării imunității parlamentare a deputatului în Parlament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Ilan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ȘOR.</w:t>
      </w:r>
    </w:p>
    <w:p w14:paraId="03203E0A" w14:textId="77777777" w:rsidR="006E2A0F" w:rsidRDefault="006E2A0F" w:rsidP="003601DD">
      <w:pPr>
        <w:pStyle w:val="ListParagraph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</w:rPr>
      </w:pPr>
    </w:p>
    <w:p w14:paraId="06F8AE06" w14:textId="2AFAC9F7" w:rsidR="006E2A0F" w:rsidRPr="002F488D" w:rsidRDefault="006E2A0F" w:rsidP="003601DD">
      <w:pPr>
        <w:pStyle w:val="ListParagraph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2F488D">
        <w:rPr>
          <w:rFonts w:ascii="Times New Roman" w:eastAsia="Times New Roman" w:hAnsi="Times New Roman"/>
          <w:b/>
          <w:bCs/>
          <w:sz w:val="28"/>
          <w:szCs w:val="28"/>
        </w:rPr>
        <w:t>Art.</w:t>
      </w:r>
      <w:r w:rsidR="002F008D">
        <w:rPr>
          <w:rFonts w:ascii="Times New Roman" w:eastAsia="Times New Roman" w:hAnsi="Times New Roman"/>
          <w:b/>
          <w:bCs/>
          <w:sz w:val="28"/>
          <w:szCs w:val="28"/>
        </w:rPr>
        <w:t xml:space="preserve"> </w:t>
      </w:r>
      <w:r>
        <w:rPr>
          <w:rFonts w:ascii="Times New Roman" w:eastAsia="Times New Roman" w:hAnsi="Times New Roman"/>
          <w:b/>
          <w:bCs/>
          <w:sz w:val="28"/>
          <w:szCs w:val="28"/>
        </w:rPr>
        <w:t>2</w:t>
      </w:r>
      <w:r w:rsidRPr="002F488D">
        <w:rPr>
          <w:rFonts w:ascii="Times New Roman" w:eastAsia="Times New Roman" w:hAnsi="Times New Roman"/>
          <w:b/>
          <w:bCs/>
          <w:sz w:val="28"/>
          <w:szCs w:val="28"/>
        </w:rPr>
        <w:t xml:space="preserve">. </w:t>
      </w:r>
      <w:r w:rsidRPr="00F00AB7">
        <w:rPr>
          <w:rFonts w:ascii="Times New Roman" w:eastAsia="Times New Roman" w:hAnsi="Times New Roman"/>
          <w:sz w:val="28"/>
          <w:szCs w:val="28"/>
        </w:rPr>
        <w:t>–</w:t>
      </w:r>
      <w:r w:rsidRPr="002F488D">
        <w:rPr>
          <w:rFonts w:ascii="Times New Roman" w:eastAsia="Times New Roman" w:hAnsi="Times New Roman"/>
          <w:b/>
          <w:bCs/>
          <w:sz w:val="28"/>
          <w:szCs w:val="28"/>
        </w:rPr>
        <w:t xml:space="preserve"> </w:t>
      </w:r>
      <w:r>
        <w:rPr>
          <w:rFonts w:ascii="Times New Roman" w:eastAsia="Times New Roman" w:hAnsi="Times New Roman"/>
          <w:sz w:val="28"/>
          <w:szCs w:val="28"/>
        </w:rPr>
        <w:t xml:space="preserve">Se încuviințează ridicarea imunității parlamentare pentru reținere, arestare, percheziție și trimitere în judecată penală a deputatului în Parlament </w:t>
      </w:r>
      <w:r w:rsidR="002F008D">
        <w:rPr>
          <w:rFonts w:ascii="Times New Roman" w:eastAsia="Times New Roman" w:hAnsi="Times New Roman"/>
          <w:sz w:val="28"/>
          <w:szCs w:val="28"/>
        </w:rPr>
        <w:t xml:space="preserve">       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Ilan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ȘOR.</w:t>
      </w:r>
    </w:p>
    <w:p w14:paraId="0D38CBFD" w14:textId="77777777" w:rsidR="006E2A0F" w:rsidRPr="001D5C22" w:rsidRDefault="006E2A0F" w:rsidP="003601DD">
      <w:pPr>
        <w:pStyle w:val="ListParagraph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</w:rPr>
      </w:pPr>
    </w:p>
    <w:p w14:paraId="56F66F08" w14:textId="13DAD422" w:rsidR="006E2A0F" w:rsidRPr="00F54AF3" w:rsidRDefault="006E2A0F" w:rsidP="003601DD">
      <w:p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F54AF3">
        <w:rPr>
          <w:rFonts w:ascii="Times New Roman" w:eastAsia="Times New Roman" w:hAnsi="Times New Roman"/>
          <w:b/>
          <w:bCs/>
          <w:sz w:val="28"/>
          <w:szCs w:val="28"/>
        </w:rPr>
        <w:t>Art.</w:t>
      </w:r>
      <w:r w:rsidR="002F008D">
        <w:rPr>
          <w:rFonts w:ascii="Times New Roman" w:eastAsia="Times New Roman" w:hAnsi="Times New Roman"/>
          <w:b/>
          <w:bCs/>
          <w:sz w:val="28"/>
          <w:szCs w:val="28"/>
        </w:rPr>
        <w:t xml:space="preserve"> </w:t>
      </w:r>
      <w:r>
        <w:rPr>
          <w:rFonts w:ascii="Times New Roman" w:eastAsia="Times New Roman" w:hAnsi="Times New Roman"/>
          <w:b/>
          <w:bCs/>
          <w:sz w:val="28"/>
          <w:szCs w:val="28"/>
        </w:rPr>
        <w:t>3</w:t>
      </w:r>
      <w:r w:rsidRPr="00F54AF3">
        <w:rPr>
          <w:rFonts w:ascii="Times New Roman" w:eastAsia="Times New Roman" w:hAnsi="Times New Roman"/>
          <w:b/>
          <w:bCs/>
          <w:sz w:val="28"/>
          <w:szCs w:val="28"/>
        </w:rPr>
        <w:t>.</w:t>
      </w:r>
      <w:r w:rsidRPr="00F54AF3">
        <w:rPr>
          <w:rFonts w:ascii="Times New Roman" w:eastAsia="Times New Roman" w:hAnsi="Times New Roman"/>
          <w:sz w:val="28"/>
          <w:szCs w:val="28"/>
        </w:rPr>
        <w:t xml:space="preserve"> – Prezenta hotărâre intră în vigoare la data adoptării.</w:t>
      </w:r>
    </w:p>
    <w:p w14:paraId="3691DAC6" w14:textId="41C29042" w:rsidR="006E2A0F" w:rsidRDefault="006E2A0F" w:rsidP="003601DD">
      <w:pPr>
        <w:spacing w:after="0" w:line="240" w:lineRule="auto"/>
        <w:ind w:left="0" w:firstLine="709"/>
        <w:jc w:val="center"/>
        <w:rPr>
          <w:rFonts w:ascii="Times New Roman" w:eastAsia="Times New Roman" w:hAnsi="Times New Roman"/>
          <w:b/>
          <w:sz w:val="28"/>
          <w:szCs w:val="28"/>
        </w:rPr>
      </w:pPr>
    </w:p>
    <w:p w14:paraId="602502B9" w14:textId="77777777" w:rsidR="001E2F24" w:rsidRDefault="001E2F24" w:rsidP="003601DD">
      <w:pPr>
        <w:spacing w:after="0" w:line="240" w:lineRule="auto"/>
        <w:ind w:left="0" w:firstLine="709"/>
        <w:jc w:val="center"/>
        <w:rPr>
          <w:rFonts w:ascii="Times New Roman" w:eastAsia="Times New Roman" w:hAnsi="Times New Roman"/>
          <w:b/>
          <w:sz w:val="28"/>
          <w:szCs w:val="28"/>
        </w:rPr>
      </w:pPr>
    </w:p>
    <w:p w14:paraId="727BBFB7" w14:textId="1CF1C358" w:rsidR="006E2A0F" w:rsidRDefault="001E2F24" w:rsidP="001E2F24">
      <w:pPr>
        <w:tabs>
          <w:tab w:val="left" w:pos="3969"/>
        </w:tabs>
        <w:spacing w:after="0" w:line="240" w:lineRule="auto"/>
        <w:ind w:left="0"/>
        <w:rPr>
          <w:rFonts w:ascii="Times New Roman" w:eastAsia="Times New Roman" w:hAnsi="Times New Roman"/>
          <w:b/>
          <w:sz w:val="28"/>
          <w:szCs w:val="28"/>
        </w:rPr>
      </w:pPr>
      <w:r>
        <w:rPr>
          <w:rFonts w:ascii="Times New Roman" w:eastAsia="Times New Roman" w:hAnsi="Times New Roman"/>
          <w:b/>
          <w:sz w:val="28"/>
          <w:szCs w:val="28"/>
        </w:rPr>
        <w:t xml:space="preserve">                      </w:t>
      </w:r>
      <w:r w:rsidR="006E2A0F" w:rsidRPr="009B0B3D">
        <w:rPr>
          <w:rFonts w:ascii="Times New Roman" w:eastAsia="Times New Roman" w:hAnsi="Times New Roman"/>
          <w:b/>
          <w:sz w:val="28"/>
          <w:szCs w:val="28"/>
        </w:rPr>
        <w:t xml:space="preserve">PREȘEDINTELE </w:t>
      </w:r>
      <w:r>
        <w:rPr>
          <w:rFonts w:ascii="Times New Roman" w:eastAsia="Times New Roman" w:hAnsi="Times New Roman"/>
          <w:b/>
          <w:sz w:val="28"/>
          <w:szCs w:val="28"/>
        </w:rPr>
        <w:t xml:space="preserve"> </w:t>
      </w:r>
      <w:r w:rsidR="006E2A0F" w:rsidRPr="009B0B3D">
        <w:rPr>
          <w:rFonts w:ascii="Times New Roman" w:eastAsia="Times New Roman" w:hAnsi="Times New Roman"/>
          <w:b/>
          <w:sz w:val="28"/>
          <w:szCs w:val="28"/>
        </w:rPr>
        <w:t>PARLAMENTULUI</w:t>
      </w:r>
    </w:p>
    <w:p w14:paraId="36B9861A" w14:textId="24A60EFB" w:rsidR="004C3506" w:rsidRDefault="004C3506" w:rsidP="004C3506">
      <w:pPr>
        <w:tabs>
          <w:tab w:val="left" w:pos="3969"/>
        </w:tabs>
        <w:spacing w:after="0" w:line="240" w:lineRule="auto"/>
        <w:ind w:left="-1418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</w:pPr>
    </w:p>
    <w:p w14:paraId="11998AEE" w14:textId="7156AF0C" w:rsidR="004C3506" w:rsidRDefault="004C3506" w:rsidP="004C3506">
      <w:pPr>
        <w:tabs>
          <w:tab w:val="left" w:pos="3969"/>
        </w:tabs>
        <w:spacing w:after="0" w:line="240" w:lineRule="auto"/>
        <w:ind w:left="-1418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</w:pPr>
    </w:p>
    <w:p w14:paraId="258662DC" w14:textId="77777777" w:rsidR="004C3506" w:rsidRDefault="004C3506" w:rsidP="004C3506">
      <w:pPr>
        <w:tabs>
          <w:tab w:val="left" w:pos="3969"/>
        </w:tabs>
        <w:spacing w:after="0" w:line="240" w:lineRule="auto"/>
        <w:ind w:left="-1418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</w:pPr>
    </w:p>
    <w:p w14:paraId="4A481FA5" w14:textId="77777777" w:rsidR="004C3506" w:rsidRDefault="004C3506" w:rsidP="004C3506">
      <w:pPr>
        <w:tabs>
          <w:tab w:val="left" w:pos="3969"/>
        </w:tabs>
        <w:spacing w:after="0" w:line="240" w:lineRule="auto"/>
        <w:ind w:left="-1418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</w:pPr>
    </w:p>
    <w:p w14:paraId="065A7156" w14:textId="77777777" w:rsidR="004C3506" w:rsidRDefault="004C3506" w:rsidP="004C3506">
      <w:pPr>
        <w:tabs>
          <w:tab w:val="left" w:pos="3969"/>
        </w:tabs>
        <w:spacing w:after="0" w:line="240" w:lineRule="auto"/>
        <w:ind w:left="-1418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  <w:t>IGOR GROSU</w:t>
      </w:r>
    </w:p>
    <w:p w14:paraId="56BA9435" w14:textId="77777777" w:rsidR="004C3506" w:rsidRDefault="004C3506" w:rsidP="004C3506">
      <w:pPr>
        <w:tabs>
          <w:tab w:val="left" w:pos="3969"/>
        </w:tabs>
        <w:spacing w:after="0" w:line="240" w:lineRule="auto"/>
        <w:ind w:left="-1418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</w:pPr>
    </w:p>
    <w:p w14:paraId="4ED49649" w14:textId="77777777" w:rsidR="004C3506" w:rsidRDefault="004C3506" w:rsidP="004C3506">
      <w:pPr>
        <w:tabs>
          <w:tab w:val="left" w:pos="3969"/>
        </w:tabs>
        <w:spacing w:after="0" w:line="240" w:lineRule="auto"/>
        <w:ind w:left="-1418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</w:pPr>
    </w:p>
    <w:p w14:paraId="4C9650FA" w14:textId="504FB1D0" w:rsidR="004C3506" w:rsidRDefault="004C3506" w:rsidP="004C3506">
      <w:pPr>
        <w:tabs>
          <w:tab w:val="left" w:pos="3969"/>
        </w:tabs>
        <w:spacing w:after="0" w:line="240" w:lineRule="auto"/>
        <w:ind w:left="-1418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</w:pPr>
    </w:p>
    <w:p w14:paraId="1C6569A2" w14:textId="77777777" w:rsidR="00076738" w:rsidRDefault="00076738" w:rsidP="004C3506">
      <w:pPr>
        <w:tabs>
          <w:tab w:val="left" w:pos="3969"/>
        </w:tabs>
        <w:spacing w:after="0" w:line="240" w:lineRule="auto"/>
        <w:ind w:left="-1418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</w:pPr>
    </w:p>
    <w:p w14:paraId="3DAD5439" w14:textId="77777777" w:rsidR="004C3506" w:rsidRDefault="004C3506" w:rsidP="004C3506">
      <w:pPr>
        <w:tabs>
          <w:tab w:val="left" w:pos="3969"/>
        </w:tabs>
        <w:spacing w:after="0" w:line="240" w:lineRule="auto"/>
        <w:ind w:left="0"/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  <w:t>Chișinău, 23 decembrie 2021.</w:t>
      </w:r>
    </w:p>
    <w:p w14:paraId="4D8197B2" w14:textId="116FF800" w:rsidR="001E2F24" w:rsidRDefault="004C3506" w:rsidP="004C3506">
      <w:pPr>
        <w:tabs>
          <w:tab w:val="left" w:pos="3969"/>
        </w:tabs>
        <w:spacing w:after="0" w:line="240" w:lineRule="auto"/>
        <w:ind w:left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  <w:t>Nr. 232.</w:t>
      </w:r>
    </w:p>
    <w:p w14:paraId="37D23E0A" w14:textId="17A2CB05" w:rsidR="001E2F24" w:rsidRDefault="001E2F24" w:rsidP="001E2F24">
      <w:pPr>
        <w:tabs>
          <w:tab w:val="left" w:pos="3969"/>
          <w:tab w:val="left" w:pos="4253"/>
        </w:tabs>
        <w:spacing w:after="0" w:line="240" w:lineRule="auto"/>
        <w:ind w:firstLine="567"/>
        <w:rPr>
          <w:rFonts w:ascii="Times New Roman" w:hAnsi="Times New Roman" w:cs="Times New Roman"/>
          <w:b/>
          <w:sz w:val="28"/>
          <w:szCs w:val="28"/>
        </w:rPr>
      </w:pPr>
    </w:p>
    <w:sectPr w:rsidR="001E2F24" w:rsidSect="003601DD">
      <w:pgSz w:w="11906" w:h="16838"/>
      <w:pgMar w:top="1418" w:right="567" w:bottom="1418" w:left="198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278C"/>
    <w:rsid w:val="00076738"/>
    <w:rsid w:val="001E2F24"/>
    <w:rsid w:val="002F008D"/>
    <w:rsid w:val="003601DD"/>
    <w:rsid w:val="004C3506"/>
    <w:rsid w:val="005441F8"/>
    <w:rsid w:val="006E2A0F"/>
    <w:rsid w:val="009D65D7"/>
    <w:rsid w:val="00BA6427"/>
    <w:rsid w:val="00C860E3"/>
    <w:rsid w:val="00CF278C"/>
    <w:rsid w:val="00F00A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4E55EF"/>
  <w15:chartTrackingRefBased/>
  <w15:docId w15:val="{0BC95FF0-59D9-4459-A620-1D5683BB96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E2A0F"/>
    <w:pPr>
      <w:spacing w:after="120" w:line="360" w:lineRule="auto"/>
      <w:ind w:left="851"/>
    </w:pPr>
    <w:rPr>
      <w:rFonts w:ascii="Georgia" w:hAnsi="Georgia"/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E2A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4232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50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1BBFCBC4-ED26-4E4E-B132-7293F2450CFA}"/>
</file>

<file path=customXml/itemProps2.xml><?xml version="1.0" encoding="utf-8"?>
<ds:datastoreItem xmlns:ds="http://schemas.openxmlformats.org/officeDocument/2006/customXml" ds:itemID="{F6830650-870C-4F93-A1C4-B6FFF5CC2577}"/>
</file>

<file path=customXml/itemProps3.xml><?xml version="1.0" encoding="utf-8"?>
<ds:datastoreItem xmlns:ds="http://schemas.openxmlformats.org/officeDocument/2006/customXml" ds:itemID="{6D7E8CE0-7AB8-407D-B1F1-742B777882D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136</Words>
  <Characters>791</Characters>
  <Application>Microsoft Office Word</Application>
  <DocSecurity>0</DocSecurity>
  <Lines>6</Lines>
  <Paragraphs>1</Paragraphs>
  <ScaleCrop>false</ScaleCrop>
  <Company/>
  <LinksUpToDate>false</LinksUpToDate>
  <CharactersWithSpaces>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HP 232 ro</dc:title>
  <dc:subject/>
  <dc:creator>Olesea Cosoi</dc:creator>
  <cp:keywords/>
  <dc:description/>
  <cp:lastModifiedBy>Olimpiada Moraru</cp:lastModifiedBy>
  <cp:revision>9</cp:revision>
  <dcterms:created xsi:type="dcterms:W3CDTF">2021-12-23T06:44:00Z</dcterms:created>
  <dcterms:modified xsi:type="dcterms:W3CDTF">2021-12-23T13:54:00Z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