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E4DE8" w:rsidRDefault="000E4DE8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767403236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767403236"/>
                          <w:p w:rsidR="000E4DE8" w:rsidRDefault="000E4DE8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435040796" w:edGrp="everyone"/>
                            <w:r w:rsidR="00E2034B" w:rsidRPr="00E2034B">
                              <w:rPr>
                                <w:color w:val="000000" w:themeColor="text1"/>
                              </w:rPr>
                              <w:t>OL</w:t>
                            </w:r>
                            <w:permEnd w:id="435040796"/>
                            <w:r>
                              <w:t xml:space="preserve"> nr. </w:t>
                            </w:r>
                            <w:permStart w:id="243402758" w:edGrp="everyone"/>
                            <w:r w:rsidR="00E2034B">
                              <w:t>29</w:t>
                            </w:r>
                            <w:permEnd w:id="243402758"/>
                            <w:r>
                              <w:t xml:space="preserve"> </w:t>
                            </w:r>
                          </w:p>
                          <w:p w:rsidR="000E4DE8" w:rsidRDefault="000E4DE8" w:rsidP="001B1B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426405951" w:edGrp="everyone"/>
                            <w:r w:rsidR="001959A2">
                              <w:rPr>
                                <w:color w:val="000000" w:themeColor="text1"/>
                              </w:rPr>
                              <w:t>22</w:t>
                            </w:r>
                            <w:r w:rsidRPr="007968A8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1959A2">
                              <w:rPr>
                                <w:color w:val="000000" w:themeColor="text1"/>
                              </w:rPr>
                              <w:t>aprilie</w:t>
                            </w:r>
                            <w:r>
                              <w:t xml:space="preserve"> 2021</w:t>
                            </w:r>
                            <w:permEnd w:id="1426405951"/>
                          </w:p>
                          <w:p w:rsidR="000E4DE8" w:rsidRDefault="000E4DE8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0E4DE8" w:rsidRDefault="000E4DE8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767403236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767403236"/>
                    <w:p w:rsidR="000E4DE8" w:rsidRDefault="000E4DE8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435040796" w:edGrp="everyone"/>
                      <w:r w:rsidR="00E2034B" w:rsidRPr="00E2034B">
                        <w:rPr>
                          <w:color w:val="000000" w:themeColor="text1"/>
                        </w:rPr>
                        <w:t>OL</w:t>
                      </w:r>
                      <w:permEnd w:id="435040796"/>
                      <w:r>
                        <w:t xml:space="preserve"> nr. </w:t>
                      </w:r>
                      <w:permStart w:id="243402758" w:edGrp="everyone"/>
                      <w:r w:rsidR="00E2034B">
                        <w:t>29</w:t>
                      </w:r>
                      <w:permEnd w:id="243402758"/>
                      <w:r>
                        <w:t xml:space="preserve"> </w:t>
                      </w:r>
                    </w:p>
                    <w:p w:rsidR="000E4DE8" w:rsidRDefault="000E4DE8" w:rsidP="001B1B0B">
                      <w:pPr>
                        <w:pStyle w:val="nr"/>
                      </w:pPr>
                      <w:r>
                        <w:t xml:space="preserve">  </w:t>
                      </w:r>
                      <w:permStart w:id="1426405951" w:edGrp="everyone"/>
                      <w:r w:rsidR="001959A2">
                        <w:rPr>
                          <w:color w:val="000000" w:themeColor="text1"/>
                        </w:rPr>
                        <w:t>22</w:t>
                      </w:r>
                      <w:r w:rsidRPr="007968A8">
                        <w:rPr>
                          <w:color w:val="000000" w:themeColor="text1"/>
                        </w:rPr>
                        <w:t xml:space="preserve"> </w:t>
                      </w:r>
                      <w:r w:rsidR="001959A2">
                        <w:rPr>
                          <w:color w:val="000000" w:themeColor="text1"/>
                        </w:rPr>
                        <w:t>aprilie</w:t>
                      </w:r>
                      <w:r>
                        <w:t xml:space="preserve"> 2021</w:t>
                      </w:r>
                      <w:permEnd w:id="1426405951"/>
                    </w:p>
                    <w:p w:rsidR="000E4DE8" w:rsidRDefault="000E4DE8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1959A2" w:rsidRPr="00AE0F17" w:rsidRDefault="00E2034B" w:rsidP="001959A2">
      <w:pPr>
        <w:ind w:left="0"/>
        <w:jc w:val="right"/>
        <w:rPr>
          <w:b/>
          <w:sz w:val="28"/>
        </w:rPr>
      </w:pPr>
      <w:permStart w:id="1318868912" w:edGrp="everyone"/>
      <w:r w:rsidRPr="00AE0F17">
        <w:rPr>
          <w:b/>
          <w:sz w:val="28"/>
        </w:rPr>
        <w:lastRenderedPageBreak/>
        <w:t xml:space="preserve">Biroului Permanent al </w:t>
      </w:r>
    </w:p>
    <w:p w:rsidR="00E2034B" w:rsidRPr="00AE0F17" w:rsidRDefault="00E2034B" w:rsidP="001959A2">
      <w:pPr>
        <w:ind w:left="0"/>
        <w:jc w:val="right"/>
        <w:rPr>
          <w:b/>
          <w:sz w:val="28"/>
        </w:rPr>
      </w:pPr>
      <w:r w:rsidRPr="00AE0F17">
        <w:rPr>
          <w:b/>
          <w:sz w:val="28"/>
        </w:rPr>
        <w:t>Parlamentului Republicii Moldova</w:t>
      </w:r>
    </w:p>
    <w:p w:rsidR="00E2034B" w:rsidRPr="00AE0F17" w:rsidRDefault="00E2034B" w:rsidP="001959A2">
      <w:pPr>
        <w:ind w:left="0"/>
        <w:jc w:val="right"/>
        <w:rPr>
          <w:b/>
          <w:sz w:val="28"/>
        </w:rPr>
      </w:pPr>
    </w:p>
    <w:p w:rsidR="00E2034B" w:rsidRPr="00AE0F17" w:rsidRDefault="00E2034B" w:rsidP="001959A2">
      <w:pPr>
        <w:ind w:left="0"/>
        <w:jc w:val="right"/>
        <w:rPr>
          <w:b/>
          <w:sz w:val="28"/>
        </w:rPr>
      </w:pPr>
    </w:p>
    <w:p w:rsidR="00E2034B" w:rsidRPr="00AE0F17" w:rsidRDefault="00E2034B" w:rsidP="00E2034B">
      <w:pPr>
        <w:ind w:left="0"/>
        <w:jc w:val="both"/>
        <w:rPr>
          <w:sz w:val="28"/>
        </w:rPr>
      </w:pPr>
      <w:r w:rsidRPr="00AE0F17">
        <w:rPr>
          <w:sz w:val="28"/>
        </w:rPr>
        <w:t>În conformitate cu articolul 73 din Constituția Republicii Moldova și artic</w:t>
      </w:r>
      <w:r w:rsidRPr="00AE0F17">
        <w:rPr>
          <w:sz w:val="28"/>
        </w:rPr>
        <w:t>o</w:t>
      </w:r>
      <w:r w:rsidRPr="00AE0F17">
        <w:rPr>
          <w:sz w:val="28"/>
        </w:rPr>
        <w:t xml:space="preserve">lul 47 din Regulamentul Parlamentului, se înaintează cu titlu de inițiativă legislativă, proiectul de Lege pentru modificarea Legii bugetului de stat </w:t>
      </w:r>
      <w:r w:rsidR="00392BC1">
        <w:rPr>
          <w:sz w:val="28"/>
        </w:rPr>
        <w:br/>
      </w:r>
      <w:r w:rsidRPr="00AE0F17">
        <w:rPr>
          <w:sz w:val="28"/>
        </w:rPr>
        <w:t>pe</w:t>
      </w:r>
      <w:r w:rsidRPr="00AE0F17">
        <w:rPr>
          <w:sz w:val="28"/>
        </w:rPr>
        <w:t>n</w:t>
      </w:r>
      <w:r w:rsidRPr="00AE0F17">
        <w:rPr>
          <w:sz w:val="28"/>
        </w:rPr>
        <w:t>tru anul 2021, nr. 258 din 16.12.2020.</w:t>
      </w:r>
    </w:p>
    <w:p w:rsidR="003638D1" w:rsidRPr="00AE0F17" w:rsidRDefault="003638D1" w:rsidP="006E3CFB">
      <w:pPr>
        <w:ind w:firstLine="567"/>
        <w:jc w:val="both"/>
        <w:rPr>
          <w:sz w:val="28"/>
        </w:rPr>
      </w:pPr>
    </w:p>
    <w:p w:rsidR="00E2034B" w:rsidRPr="00AE0F17" w:rsidRDefault="00E2034B" w:rsidP="006E3CFB">
      <w:pPr>
        <w:ind w:firstLine="567"/>
        <w:jc w:val="both"/>
        <w:rPr>
          <w:sz w:val="28"/>
        </w:rPr>
      </w:pPr>
    </w:p>
    <w:p w:rsidR="00E2034B" w:rsidRPr="00AE0F17" w:rsidRDefault="00E2034B" w:rsidP="006E3CFB">
      <w:pPr>
        <w:ind w:firstLine="567"/>
        <w:jc w:val="both"/>
        <w:rPr>
          <w:sz w:val="28"/>
        </w:rPr>
      </w:pPr>
      <w:r w:rsidRPr="00AE0F17">
        <w:rPr>
          <w:sz w:val="28"/>
        </w:rPr>
        <w:t xml:space="preserve">Anexă: </w:t>
      </w:r>
    </w:p>
    <w:p w:rsidR="00E2034B" w:rsidRPr="00AE0F17" w:rsidRDefault="00E2034B" w:rsidP="006E3CFB">
      <w:pPr>
        <w:ind w:firstLine="567"/>
        <w:jc w:val="both"/>
        <w:rPr>
          <w:sz w:val="28"/>
        </w:rPr>
      </w:pPr>
      <w:r w:rsidRPr="00AE0F17">
        <w:rPr>
          <w:sz w:val="28"/>
        </w:rPr>
        <w:t xml:space="preserve">1. Proiectul de lege; </w:t>
      </w:r>
    </w:p>
    <w:p w:rsidR="00E2034B" w:rsidRPr="00AE0F17" w:rsidRDefault="00E2034B" w:rsidP="006E3CFB">
      <w:pPr>
        <w:ind w:firstLine="567"/>
        <w:jc w:val="both"/>
        <w:rPr>
          <w:sz w:val="28"/>
        </w:rPr>
      </w:pPr>
      <w:r w:rsidRPr="00AE0F17">
        <w:rPr>
          <w:sz w:val="28"/>
        </w:rPr>
        <w:t>2. Nota informativă;</w:t>
      </w:r>
    </w:p>
    <w:p w:rsidR="00E2034B" w:rsidRPr="00AE0F17" w:rsidRDefault="00E2034B" w:rsidP="006E3CFB">
      <w:pPr>
        <w:ind w:firstLine="567"/>
        <w:jc w:val="both"/>
        <w:rPr>
          <w:sz w:val="28"/>
        </w:rPr>
      </w:pPr>
    </w:p>
    <w:p w:rsidR="00E2034B" w:rsidRPr="00AE0F17" w:rsidRDefault="000156A4" w:rsidP="000156A4">
      <w:pPr>
        <w:jc w:val="right"/>
        <w:rPr>
          <w:b/>
          <w:sz w:val="28"/>
        </w:rPr>
      </w:pPr>
      <w:r w:rsidRPr="00AE0F17">
        <w:rPr>
          <w:b/>
          <w:sz w:val="28"/>
        </w:rPr>
        <w:t>Deputa</w:t>
      </w:r>
      <w:r w:rsidR="00E2034B" w:rsidRPr="00AE0F17">
        <w:rPr>
          <w:b/>
          <w:sz w:val="28"/>
        </w:rPr>
        <w:t>ți</w:t>
      </w:r>
      <w:r w:rsidRPr="00AE0F17">
        <w:rPr>
          <w:b/>
          <w:sz w:val="28"/>
        </w:rPr>
        <w:t xml:space="preserve"> în Parlamentul Republicii Moldova</w:t>
      </w:r>
    </w:p>
    <w:p w:rsidR="00E2034B" w:rsidRPr="00AE0F17" w:rsidRDefault="00E2034B">
      <w:pPr>
        <w:spacing w:after="160" w:line="259" w:lineRule="auto"/>
        <w:ind w:left="0"/>
        <w:rPr>
          <w:b/>
          <w:sz w:val="28"/>
        </w:rPr>
      </w:pPr>
      <w:r w:rsidRPr="00AE0F17">
        <w:rPr>
          <w:b/>
          <w:sz w:val="28"/>
        </w:rPr>
        <w:br w:type="page"/>
      </w:r>
    </w:p>
    <w:p w:rsidR="000156A4" w:rsidRPr="000A57BF" w:rsidRDefault="00E2034B" w:rsidP="000156A4">
      <w:pPr>
        <w:jc w:val="right"/>
        <w:rPr>
          <w:b/>
          <w:i/>
          <w:sz w:val="28"/>
          <w:szCs w:val="28"/>
        </w:rPr>
      </w:pPr>
      <w:r w:rsidRPr="000A57BF">
        <w:rPr>
          <w:b/>
          <w:i/>
          <w:sz w:val="28"/>
          <w:szCs w:val="28"/>
        </w:rPr>
        <w:lastRenderedPageBreak/>
        <w:t>Proiect</w:t>
      </w:r>
    </w:p>
    <w:p w:rsidR="00D65F0E" w:rsidRPr="000A57BF" w:rsidRDefault="00AE0F17" w:rsidP="00D65F0E">
      <w:pPr>
        <w:ind w:left="0"/>
        <w:jc w:val="center"/>
        <w:rPr>
          <w:b/>
          <w:sz w:val="28"/>
          <w:szCs w:val="28"/>
        </w:rPr>
      </w:pPr>
      <w:r w:rsidRPr="000A57BF">
        <w:rPr>
          <w:b/>
          <w:sz w:val="28"/>
          <w:szCs w:val="28"/>
        </w:rPr>
        <w:t>LEGE</w:t>
      </w:r>
      <w:r w:rsidR="00D65F0E" w:rsidRPr="000A57BF">
        <w:rPr>
          <w:b/>
          <w:sz w:val="28"/>
          <w:szCs w:val="28"/>
        </w:rPr>
        <w:t xml:space="preserve"> </w:t>
      </w:r>
    </w:p>
    <w:p w:rsidR="00127386" w:rsidRPr="000A57BF" w:rsidRDefault="00D65F0E" w:rsidP="00D65F0E">
      <w:pPr>
        <w:ind w:left="0"/>
        <w:jc w:val="center"/>
        <w:rPr>
          <w:b/>
          <w:sz w:val="28"/>
          <w:szCs w:val="28"/>
        </w:rPr>
      </w:pPr>
      <w:r w:rsidRPr="000A57BF">
        <w:rPr>
          <w:b/>
          <w:sz w:val="28"/>
          <w:szCs w:val="28"/>
        </w:rPr>
        <w:t xml:space="preserve">pentru modificarea Legii bugetului </w:t>
      </w:r>
      <w:r w:rsidR="00266E3C">
        <w:rPr>
          <w:b/>
          <w:sz w:val="28"/>
          <w:szCs w:val="28"/>
        </w:rPr>
        <w:br/>
      </w:r>
      <w:r w:rsidRPr="000A57BF">
        <w:rPr>
          <w:b/>
          <w:sz w:val="28"/>
          <w:szCs w:val="28"/>
        </w:rPr>
        <w:t>de stat pentru anul 2021</w:t>
      </w:r>
      <w:r w:rsidR="00681C3A">
        <w:rPr>
          <w:b/>
          <w:sz w:val="28"/>
          <w:szCs w:val="28"/>
        </w:rPr>
        <w:t>, nr.258 din 16.12.2020</w:t>
      </w:r>
    </w:p>
    <w:p w:rsidR="00681C3A" w:rsidRDefault="00681C3A" w:rsidP="00392BC1">
      <w:pPr>
        <w:tabs>
          <w:tab w:val="left" w:pos="851"/>
        </w:tabs>
        <w:spacing w:after="0"/>
        <w:ind w:left="0"/>
        <w:rPr>
          <w:sz w:val="28"/>
          <w:szCs w:val="28"/>
        </w:rPr>
      </w:pPr>
    </w:p>
    <w:p w:rsidR="00AE0F17" w:rsidRPr="000A57BF" w:rsidRDefault="00392BC1" w:rsidP="00392BC1">
      <w:pPr>
        <w:tabs>
          <w:tab w:val="left" w:pos="851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AE0F17" w:rsidRPr="000A57BF">
        <w:rPr>
          <w:sz w:val="28"/>
          <w:szCs w:val="28"/>
        </w:rPr>
        <w:t>Parlamentul adoptă prezenta lege organică.</w:t>
      </w:r>
    </w:p>
    <w:p w:rsidR="00AE0F17" w:rsidRPr="000A57BF" w:rsidRDefault="00AE0F17" w:rsidP="00D65F0E">
      <w:pPr>
        <w:ind w:left="0"/>
        <w:jc w:val="center"/>
        <w:rPr>
          <w:b/>
          <w:sz w:val="28"/>
          <w:szCs w:val="28"/>
        </w:rPr>
      </w:pPr>
    </w:p>
    <w:p w:rsidR="00D65F0E" w:rsidRPr="000A57BF" w:rsidRDefault="00AE0F17" w:rsidP="00AE0F17">
      <w:pPr>
        <w:ind w:left="0"/>
        <w:jc w:val="both"/>
        <w:rPr>
          <w:sz w:val="28"/>
          <w:szCs w:val="28"/>
        </w:rPr>
      </w:pPr>
      <w:r w:rsidRPr="000A57BF">
        <w:rPr>
          <w:b/>
          <w:sz w:val="28"/>
          <w:szCs w:val="28"/>
        </w:rPr>
        <w:t>Art. I.</w:t>
      </w:r>
      <w:r w:rsidRPr="000A57BF">
        <w:rPr>
          <w:sz w:val="28"/>
          <w:szCs w:val="28"/>
        </w:rPr>
        <w:t xml:space="preserve"> –</w:t>
      </w:r>
      <w:r w:rsidR="00D65F0E" w:rsidRPr="000A57BF">
        <w:rPr>
          <w:sz w:val="28"/>
          <w:szCs w:val="28"/>
        </w:rPr>
        <w:t xml:space="preserve"> Legea bugetului de stat pentru 2021 nr. 258</w:t>
      </w:r>
      <w:r w:rsidRPr="000A57BF">
        <w:rPr>
          <w:sz w:val="28"/>
          <w:szCs w:val="28"/>
        </w:rPr>
        <w:t xml:space="preserve"> din 16.12.2020 </w:t>
      </w:r>
      <w:r w:rsidR="00266E3C">
        <w:rPr>
          <w:sz w:val="28"/>
          <w:szCs w:val="28"/>
        </w:rPr>
        <w:br/>
      </w:r>
      <w:r w:rsidRPr="000A57BF">
        <w:rPr>
          <w:sz w:val="28"/>
          <w:szCs w:val="28"/>
        </w:rPr>
        <w:t>(publ</w:t>
      </w:r>
      <w:r w:rsidRPr="000A57BF">
        <w:rPr>
          <w:sz w:val="28"/>
          <w:szCs w:val="28"/>
        </w:rPr>
        <w:t>i</w:t>
      </w:r>
      <w:r w:rsidRPr="000A57BF">
        <w:rPr>
          <w:sz w:val="28"/>
          <w:szCs w:val="28"/>
        </w:rPr>
        <w:t xml:space="preserve">cat în </w:t>
      </w:r>
      <w:r w:rsidR="00D65F0E" w:rsidRPr="000A57BF">
        <w:rPr>
          <w:sz w:val="28"/>
          <w:szCs w:val="28"/>
        </w:rPr>
        <w:t>Monitor</w:t>
      </w:r>
      <w:r w:rsidRPr="000A57BF">
        <w:rPr>
          <w:sz w:val="28"/>
          <w:szCs w:val="28"/>
        </w:rPr>
        <w:t>ul</w:t>
      </w:r>
      <w:r w:rsidR="00D65F0E" w:rsidRPr="000A57BF">
        <w:rPr>
          <w:sz w:val="28"/>
          <w:szCs w:val="28"/>
        </w:rPr>
        <w:t xml:space="preserve"> Oficial al R</w:t>
      </w:r>
      <w:r w:rsidRPr="000A57BF">
        <w:rPr>
          <w:sz w:val="28"/>
          <w:szCs w:val="28"/>
        </w:rPr>
        <w:t xml:space="preserve">epublicii </w:t>
      </w:r>
      <w:r w:rsidR="00D65F0E" w:rsidRPr="000A57BF">
        <w:rPr>
          <w:sz w:val="28"/>
          <w:szCs w:val="28"/>
        </w:rPr>
        <w:t>M</w:t>
      </w:r>
      <w:r w:rsidRPr="000A57BF">
        <w:rPr>
          <w:sz w:val="28"/>
          <w:szCs w:val="28"/>
        </w:rPr>
        <w:t>oldova</w:t>
      </w:r>
      <w:r w:rsidR="00D65F0E" w:rsidRPr="000A57BF">
        <w:rPr>
          <w:sz w:val="28"/>
          <w:szCs w:val="28"/>
        </w:rPr>
        <w:t xml:space="preserve"> nr. 353-357, art. 290</w:t>
      </w:r>
      <w:r w:rsidRPr="000A57BF">
        <w:rPr>
          <w:sz w:val="28"/>
          <w:szCs w:val="28"/>
        </w:rPr>
        <w:t>)</w:t>
      </w:r>
      <w:r w:rsidR="00D65F0E" w:rsidRPr="000A57BF">
        <w:rPr>
          <w:sz w:val="28"/>
          <w:szCs w:val="28"/>
        </w:rPr>
        <w:t xml:space="preserve">, </w:t>
      </w:r>
      <w:r w:rsidRPr="000A57BF">
        <w:rPr>
          <w:sz w:val="28"/>
          <w:szCs w:val="28"/>
        </w:rPr>
        <w:t>se m</w:t>
      </w:r>
      <w:r w:rsidRPr="000A57BF">
        <w:rPr>
          <w:sz w:val="28"/>
          <w:szCs w:val="28"/>
        </w:rPr>
        <w:t>o</w:t>
      </w:r>
      <w:r w:rsidRPr="000A57BF">
        <w:rPr>
          <w:sz w:val="28"/>
          <w:szCs w:val="28"/>
        </w:rPr>
        <w:t>difică după cum urmează</w:t>
      </w:r>
      <w:r w:rsidR="00D65F0E" w:rsidRPr="000A57BF">
        <w:rPr>
          <w:sz w:val="28"/>
          <w:szCs w:val="28"/>
        </w:rPr>
        <w:t>:</w:t>
      </w:r>
    </w:p>
    <w:p w:rsidR="00266E3C" w:rsidRPr="00392BC1" w:rsidRDefault="00266E3C" w:rsidP="00392BC1">
      <w:pPr>
        <w:pStyle w:val="Listparagraf"/>
        <w:numPr>
          <w:ilvl w:val="0"/>
          <w:numId w:val="4"/>
        </w:numPr>
        <w:jc w:val="both"/>
        <w:rPr>
          <w:sz w:val="28"/>
          <w:szCs w:val="28"/>
        </w:rPr>
      </w:pPr>
      <w:r w:rsidRPr="00392BC1">
        <w:rPr>
          <w:sz w:val="28"/>
          <w:szCs w:val="28"/>
        </w:rPr>
        <w:t xml:space="preserve">Articolul 2 după litera q) se va completa cu o nouă literă r) cu </w:t>
      </w:r>
      <w:r w:rsidR="00B51DE0">
        <w:rPr>
          <w:sz w:val="28"/>
          <w:szCs w:val="28"/>
        </w:rPr>
        <w:br/>
      </w:r>
      <w:r w:rsidRPr="00392BC1">
        <w:rPr>
          <w:sz w:val="28"/>
          <w:szCs w:val="28"/>
        </w:rPr>
        <w:t>următorul c</w:t>
      </w:r>
      <w:r w:rsidRPr="00392BC1">
        <w:rPr>
          <w:sz w:val="28"/>
          <w:szCs w:val="28"/>
        </w:rPr>
        <w:t>u</w:t>
      </w:r>
      <w:r w:rsidRPr="00392BC1">
        <w:rPr>
          <w:sz w:val="28"/>
          <w:szCs w:val="28"/>
        </w:rPr>
        <w:t>prins:</w:t>
      </w:r>
    </w:p>
    <w:p w:rsidR="001A3552" w:rsidRDefault="00266E3C" w:rsidP="00B51DE0">
      <w:pPr>
        <w:ind w:left="709"/>
        <w:jc w:val="both"/>
        <w:rPr>
          <w:sz w:val="28"/>
          <w:szCs w:val="28"/>
        </w:rPr>
      </w:pPr>
      <w:r w:rsidRPr="00266E3C">
        <w:rPr>
          <w:sz w:val="28"/>
          <w:szCs w:val="28"/>
        </w:rPr>
        <w:t>„r) pentru</w:t>
      </w:r>
      <w:r w:rsidR="004222F1">
        <w:rPr>
          <w:sz w:val="28"/>
          <w:szCs w:val="28"/>
        </w:rPr>
        <w:t xml:space="preserve"> stingerea datoriei salariului angajaților Î.S. ,, Calea Ferată din Moldova</w:t>
      </w:r>
      <w:r w:rsidR="004222F1">
        <w:rPr>
          <w:sz w:val="28"/>
          <w:szCs w:val="28"/>
        </w:rPr>
        <w:t xml:space="preserve"> - </w:t>
      </w:r>
      <w:r w:rsidR="001A3552">
        <w:rPr>
          <w:sz w:val="28"/>
          <w:szCs w:val="28"/>
        </w:rPr>
        <w:t xml:space="preserve"> suma de 130</w:t>
      </w:r>
      <w:r>
        <w:rPr>
          <w:sz w:val="28"/>
          <w:szCs w:val="28"/>
        </w:rPr>
        <w:t xml:space="preserve"> 000</w:t>
      </w:r>
      <w:r w:rsidR="001A3552">
        <w:rPr>
          <w:sz w:val="28"/>
          <w:szCs w:val="28"/>
        </w:rPr>
        <w:t xml:space="preserve">,0 </w:t>
      </w:r>
      <w:r>
        <w:rPr>
          <w:sz w:val="28"/>
          <w:szCs w:val="28"/>
        </w:rPr>
        <w:t>mii</w:t>
      </w:r>
      <w:r w:rsidR="001A3552">
        <w:rPr>
          <w:sz w:val="28"/>
          <w:szCs w:val="28"/>
        </w:rPr>
        <w:t xml:space="preserve"> lei mijloace cu destinație </w:t>
      </w:r>
      <w:r w:rsidR="00B51DE0">
        <w:rPr>
          <w:sz w:val="28"/>
          <w:szCs w:val="28"/>
        </w:rPr>
        <w:br/>
      </w:r>
      <w:r w:rsidR="001A3552">
        <w:rPr>
          <w:sz w:val="28"/>
          <w:szCs w:val="28"/>
        </w:rPr>
        <w:t>sp</w:t>
      </w:r>
      <w:r w:rsidR="001A3552">
        <w:rPr>
          <w:sz w:val="28"/>
          <w:szCs w:val="28"/>
        </w:rPr>
        <w:t>e</w:t>
      </w:r>
      <w:r w:rsidR="001A3552">
        <w:rPr>
          <w:sz w:val="28"/>
          <w:szCs w:val="28"/>
        </w:rPr>
        <w:t xml:space="preserve">cială. </w:t>
      </w:r>
      <w:r>
        <w:rPr>
          <w:sz w:val="28"/>
          <w:szCs w:val="28"/>
        </w:rPr>
        <w:t>”</w:t>
      </w:r>
    </w:p>
    <w:p w:rsidR="00B51DE0" w:rsidRDefault="00B51DE0" w:rsidP="00AE0F17">
      <w:pPr>
        <w:ind w:left="0"/>
        <w:jc w:val="both"/>
        <w:rPr>
          <w:b/>
          <w:sz w:val="28"/>
          <w:szCs w:val="28"/>
        </w:rPr>
      </w:pPr>
    </w:p>
    <w:p w:rsidR="00AE0F17" w:rsidRPr="001A3552" w:rsidRDefault="00AE0F17" w:rsidP="00AE0F17">
      <w:pPr>
        <w:ind w:left="0"/>
        <w:jc w:val="both"/>
        <w:rPr>
          <w:sz w:val="28"/>
          <w:szCs w:val="28"/>
          <w:lang w:val="en-US"/>
        </w:rPr>
      </w:pPr>
      <w:r w:rsidRPr="000A57BF">
        <w:rPr>
          <w:b/>
          <w:sz w:val="28"/>
          <w:szCs w:val="28"/>
        </w:rPr>
        <w:t>Art. II.</w:t>
      </w:r>
      <w:r w:rsidRPr="000A57BF">
        <w:rPr>
          <w:sz w:val="28"/>
          <w:szCs w:val="28"/>
        </w:rPr>
        <w:t xml:space="preserve"> – (1) Prevederile prezentei legi </w:t>
      </w:r>
      <w:r w:rsidR="001A3552">
        <w:rPr>
          <w:sz w:val="28"/>
          <w:szCs w:val="28"/>
        </w:rPr>
        <w:t>intră în vigoare</w:t>
      </w:r>
      <w:r w:rsidRPr="000A57BF">
        <w:rPr>
          <w:sz w:val="28"/>
          <w:szCs w:val="28"/>
        </w:rPr>
        <w:t xml:space="preserve"> la data publicării în Monitorul Oficial al Republicii Moldova.</w:t>
      </w:r>
    </w:p>
    <w:p w:rsidR="00AE0F17" w:rsidRPr="000A57BF" w:rsidRDefault="00AE0F17" w:rsidP="00AE0F17">
      <w:pPr>
        <w:ind w:left="0"/>
        <w:jc w:val="both"/>
        <w:rPr>
          <w:sz w:val="28"/>
          <w:szCs w:val="28"/>
        </w:rPr>
      </w:pPr>
      <w:r w:rsidRPr="000A57BF">
        <w:rPr>
          <w:sz w:val="28"/>
          <w:szCs w:val="28"/>
        </w:rPr>
        <w:t xml:space="preserve">(2) Guvernul, în termen de 30 zile de la data publicării prezentei legi în </w:t>
      </w:r>
      <w:r w:rsidR="004222F1">
        <w:rPr>
          <w:sz w:val="28"/>
          <w:szCs w:val="28"/>
        </w:rPr>
        <w:br/>
      </w:r>
      <w:r w:rsidRPr="000A57BF">
        <w:rPr>
          <w:sz w:val="28"/>
          <w:szCs w:val="28"/>
        </w:rPr>
        <w:t xml:space="preserve">Monitorul Oficial al Republicii Moldova, va aduce actele sale normative în concordanță cu </w:t>
      </w:r>
      <w:r w:rsidR="00D44BE7">
        <w:rPr>
          <w:sz w:val="28"/>
          <w:szCs w:val="28"/>
        </w:rPr>
        <w:t>prezenta lege</w:t>
      </w:r>
      <w:r w:rsidRPr="000A57BF">
        <w:rPr>
          <w:sz w:val="28"/>
          <w:szCs w:val="28"/>
        </w:rPr>
        <w:t xml:space="preserve"> și va asigura </w:t>
      </w:r>
      <w:r w:rsidR="004222F1">
        <w:rPr>
          <w:sz w:val="28"/>
          <w:szCs w:val="28"/>
        </w:rPr>
        <w:t>efectuarea</w:t>
      </w:r>
      <w:r w:rsidRPr="000A57BF">
        <w:rPr>
          <w:sz w:val="28"/>
          <w:szCs w:val="28"/>
        </w:rPr>
        <w:t xml:space="preserve"> modificărilor la </w:t>
      </w:r>
      <w:r w:rsidR="004222F1">
        <w:rPr>
          <w:sz w:val="28"/>
          <w:szCs w:val="28"/>
        </w:rPr>
        <w:br/>
      </w:r>
      <w:r w:rsidRPr="000A57BF">
        <w:rPr>
          <w:sz w:val="28"/>
          <w:szCs w:val="28"/>
        </w:rPr>
        <w:t>statu</w:t>
      </w:r>
      <w:r w:rsidR="004222F1">
        <w:rPr>
          <w:sz w:val="28"/>
          <w:szCs w:val="28"/>
        </w:rPr>
        <w:t>tu</w:t>
      </w:r>
      <w:r w:rsidRPr="000A57BF">
        <w:rPr>
          <w:sz w:val="28"/>
          <w:szCs w:val="28"/>
        </w:rPr>
        <w:t xml:space="preserve">l Întreprinderii de </w:t>
      </w:r>
      <w:r w:rsidR="0030500E" w:rsidRPr="000A57BF">
        <w:rPr>
          <w:sz w:val="28"/>
          <w:szCs w:val="28"/>
        </w:rPr>
        <w:t>S</w:t>
      </w:r>
      <w:r w:rsidRPr="000A57BF">
        <w:rPr>
          <w:sz w:val="28"/>
          <w:szCs w:val="28"/>
        </w:rPr>
        <w:t xml:space="preserve">tat „Căile Ferate ale Moldovei” în vederea </w:t>
      </w:r>
      <w:r w:rsidR="004222F1">
        <w:rPr>
          <w:sz w:val="28"/>
          <w:szCs w:val="28"/>
        </w:rPr>
        <w:br/>
      </w:r>
      <w:r w:rsidRPr="000A57BF">
        <w:rPr>
          <w:sz w:val="28"/>
          <w:szCs w:val="28"/>
        </w:rPr>
        <w:t>majorării capitalul</w:t>
      </w:r>
      <w:r w:rsidR="004222F1">
        <w:rPr>
          <w:sz w:val="28"/>
          <w:szCs w:val="28"/>
        </w:rPr>
        <w:t>ui</w:t>
      </w:r>
      <w:r w:rsidRPr="000A57BF">
        <w:rPr>
          <w:sz w:val="28"/>
          <w:szCs w:val="28"/>
        </w:rPr>
        <w:t xml:space="preserve"> statutar în concordanță cu prezenta lege și în </w:t>
      </w:r>
      <w:r w:rsidR="004222F1">
        <w:rPr>
          <w:sz w:val="28"/>
          <w:szCs w:val="28"/>
        </w:rPr>
        <w:br/>
      </w:r>
      <w:r w:rsidRPr="000A57BF">
        <w:rPr>
          <w:sz w:val="28"/>
          <w:szCs w:val="28"/>
        </w:rPr>
        <w:t>conformitate cu proced</w:t>
      </w:r>
      <w:r w:rsidRPr="000A57BF">
        <w:rPr>
          <w:sz w:val="28"/>
          <w:szCs w:val="28"/>
        </w:rPr>
        <w:t>u</w:t>
      </w:r>
      <w:r w:rsidRPr="000A57BF">
        <w:rPr>
          <w:sz w:val="28"/>
          <w:szCs w:val="28"/>
        </w:rPr>
        <w:t>ra stabilită.</w:t>
      </w:r>
    </w:p>
    <w:p w:rsidR="00AE0F17" w:rsidRPr="000A57BF" w:rsidRDefault="00AE0F17" w:rsidP="00AE0F17">
      <w:pPr>
        <w:ind w:left="0"/>
        <w:jc w:val="both"/>
        <w:rPr>
          <w:sz w:val="28"/>
          <w:szCs w:val="28"/>
        </w:rPr>
      </w:pPr>
    </w:p>
    <w:p w:rsidR="00AE0F17" w:rsidRPr="000A57BF" w:rsidRDefault="00AE0F17" w:rsidP="00AE0F17">
      <w:pPr>
        <w:jc w:val="center"/>
        <w:rPr>
          <w:b/>
          <w:color w:val="000000"/>
          <w:sz w:val="28"/>
          <w:szCs w:val="28"/>
        </w:rPr>
      </w:pPr>
      <w:r w:rsidRPr="000A57BF">
        <w:rPr>
          <w:b/>
          <w:color w:val="000000"/>
          <w:sz w:val="28"/>
          <w:szCs w:val="28"/>
        </w:rPr>
        <w:t>PREȘEDINTELE PARLAMENTULUI</w:t>
      </w:r>
    </w:p>
    <w:p w:rsidR="00AE0F17" w:rsidRDefault="00AE0F17">
      <w:pPr>
        <w:spacing w:after="160" w:line="259" w:lineRule="auto"/>
        <w:ind w:left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AE0F17" w:rsidRPr="000A57BF" w:rsidRDefault="00AE0F17" w:rsidP="00AE0F17">
      <w:pPr>
        <w:jc w:val="center"/>
        <w:rPr>
          <w:b/>
          <w:color w:val="000000"/>
          <w:sz w:val="28"/>
          <w:szCs w:val="28"/>
        </w:rPr>
      </w:pPr>
      <w:r w:rsidRPr="000A57BF">
        <w:rPr>
          <w:b/>
          <w:color w:val="000000"/>
          <w:sz w:val="28"/>
          <w:szCs w:val="28"/>
        </w:rPr>
        <w:lastRenderedPageBreak/>
        <w:t xml:space="preserve">Notă informativă </w:t>
      </w:r>
    </w:p>
    <w:p w:rsidR="00AE0F17" w:rsidRPr="000A57BF" w:rsidRDefault="00AE0F17" w:rsidP="00AE0F17">
      <w:pPr>
        <w:jc w:val="center"/>
        <w:rPr>
          <w:b/>
          <w:color w:val="000000"/>
          <w:sz w:val="28"/>
          <w:szCs w:val="28"/>
        </w:rPr>
      </w:pPr>
      <w:r w:rsidRPr="000A57BF">
        <w:rPr>
          <w:b/>
          <w:color w:val="000000"/>
          <w:sz w:val="28"/>
          <w:szCs w:val="28"/>
        </w:rPr>
        <w:t xml:space="preserve">la </w:t>
      </w:r>
      <w:r w:rsidR="0030500E" w:rsidRPr="000A57BF">
        <w:rPr>
          <w:b/>
          <w:color w:val="000000"/>
          <w:sz w:val="28"/>
          <w:szCs w:val="28"/>
        </w:rPr>
        <w:t>proiectul de Lege pentru modificarea Legii bugetului</w:t>
      </w:r>
      <w:r w:rsidR="00AA07F5">
        <w:rPr>
          <w:b/>
          <w:color w:val="000000"/>
          <w:sz w:val="28"/>
          <w:szCs w:val="28"/>
        </w:rPr>
        <w:br/>
      </w:r>
      <w:r w:rsidR="0030500E" w:rsidRPr="000A57BF">
        <w:rPr>
          <w:b/>
          <w:color w:val="000000"/>
          <w:sz w:val="28"/>
          <w:szCs w:val="28"/>
        </w:rPr>
        <w:t xml:space="preserve"> de stat pentru anul 2021, nr. 258 din 16.12.2020</w:t>
      </w:r>
    </w:p>
    <w:p w:rsidR="0030500E" w:rsidRDefault="0030500E" w:rsidP="0030500E">
      <w:pPr>
        <w:ind w:left="0"/>
        <w:jc w:val="both"/>
        <w:rPr>
          <w:b/>
          <w:sz w:val="28"/>
          <w:szCs w:val="28"/>
        </w:rPr>
      </w:pPr>
    </w:p>
    <w:p w:rsidR="00AA07F5" w:rsidRPr="000A57BF" w:rsidRDefault="00AA07F5" w:rsidP="0030500E">
      <w:pPr>
        <w:ind w:left="0"/>
        <w:jc w:val="both"/>
        <w:rPr>
          <w:b/>
          <w:sz w:val="28"/>
          <w:szCs w:val="28"/>
        </w:rPr>
      </w:pPr>
    </w:p>
    <w:p w:rsidR="00AA07F5" w:rsidRDefault="00AA07F5" w:rsidP="0030500E">
      <w:pPr>
        <w:ind w:left="0"/>
        <w:jc w:val="both"/>
        <w:rPr>
          <w:b/>
          <w:sz w:val="28"/>
          <w:szCs w:val="28"/>
        </w:rPr>
      </w:pPr>
      <w:r w:rsidRPr="00AA07F5">
        <w:rPr>
          <w:b/>
          <w:sz w:val="28"/>
          <w:szCs w:val="28"/>
        </w:rPr>
        <w:t xml:space="preserve">1. Denumirea autorului şi, după caz, a participanților la </w:t>
      </w:r>
      <w:r>
        <w:rPr>
          <w:b/>
          <w:sz w:val="28"/>
          <w:szCs w:val="28"/>
        </w:rPr>
        <w:br/>
      </w:r>
      <w:r w:rsidRPr="00AA07F5">
        <w:rPr>
          <w:b/>
          <w:sz w:val="28"/>
          <w:szCs w:val="28"/>
        </w:rPr>
        <w:t>elabor</w:t>
      </w:r>
      <w:r w:rsidRPr="00AA07F5">
        <w:rPr>
          <w:b/>
          <w:sz w:val="28"/>
          <w:szCs w:val="28"/>
        </w:rPr>
        <w:t>a</w:t>
      </w:r>
      <w:r w:rsidRPr="00AA07F5">
        <w:rPr>
          <w:b/>
          <w:sz w:val="28"/>
          <w:szCs w:val="28"/>
        </w:rPr>
        <w:t>rea proiectului</w:t>
      </w:r>
    </w:p>
    <w:p w:rsidR="00AA07F5" w:rsidRPr="00AA07F5" w:rsidRDefault="00AA07F5" w:rsidP="00AA07F5">
      <w:pPr>
        <w:ind w:left="0"/>
        <w:jc w:val="both"/>
        <w:rPr>
          <w:sz w:val="28"/>
          <w:szCs w:val="28"/>
        </w:rPr>
      </w:pPr>
      <w:r w:rsidRPr="00AA07F5">
        <w:rPr>
          <w:sz w:val="28"/>
          <w:szCs w:val="28"/>
        </w:rPr>
        <w:t xml:space="preserve">Proiectul de </w:t>
      </w:r>
      <w:r w:rsidRPr="00AA07F5">
        <w:rPr>
          <w:sz w:val="28"/>
          <w:szCs w:val="28"/>
        </w:rPr>
        <w:t>Lege pen</w:t>
      </w:r>
      <w:r>
        <w:rPr>
          <w:sz w:val="28"/>
          <w:szCs w:val="28"/>
        </w:rPr>
        <w:t xml:space="preserve">tru modificarea Legii bugetului </w:t>
      </w:r>
      <w:r w:rsidRPr="00AA07F5">
        <w:rPr>
          <w:sz w:val="28"/>
          <w:szCs w:val="28"/>
        </w:rPr>
        <w:t>de stat pentru anul 2021, nr. 258 din 16.12.2020</w:t>
      </w:r>
      <w:r>
        <w:rPr>
          <w:sz w:val="28"/>
          <w:szCs w:val="28"/>
        </w:rPr>
        <w:t xml:space="preserve"> </w:t>
      </w:r>
      <w:r w:rsidRPr="00AA07F5">
        <w:rPr>
          <w:sz w:val="28"/>
          <w:szCs w:val="28"/>
        </w:rPr>
        <w:t>a fost elab</w:t>
      </w:r>
      <w:r w:rsidRPr="00AA07F5">
        <w:rPr>
          <w:sz w:val="28"/>
          <w:szCs w:val="28"/>
        </w:rPr>
        <w:t>o</w:t>
      </w:r>
      <w:r w:rsidRPr="00AA07F5">
        <w:rPr>
          <w:sz w:val="28"/>
          <w:szCs w:val="28"/>
        </w:rPr>
        <w:t>rat și înaintat de către un grup de deputați în Parlamentul RM, în conformitate cu art.47 din Regulamentul Parlamentului  aprobat prin Legea nr.797/1996.</w:t>
      </w:r>
    </w:p>
    <w:p w:rsidR="00AA07F5" w:rsidRDefault="00AA07F5" w:rsidP="00877C2F">
      <w:pPr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AA07F5">
        <w:rPr>
          <w:b/>
          <w:sz w:val="28"/>
          <w:szCs w:val="28"/>
        </w:rPr>
        <w:t>Condițiile ce au impus elaborarea proiectului de act normativ şi finalităţile urmărite</w:t>
      </w:r>
    </w:p>
    <w:p w:rsidR="00877C2F" w:rsidRDefault="0030500E" w:rsidP="00877C2F">
      <w:pPr>
        <w:ind w:left="0"/>
        <w:jc w:val="both"/>
        <w:rPr>
          <w:sz w:val="28"/>
          <w:szCs w:val="28"/>
        </w:rPr>
      </w:pPr>
      <w:r w:rsidRPr="000A57BF">
        <w:rPr>
          <w:sz w:val="28"/>
          <w:szCs w:val="28"/>
        </w:rPr>
        <w:t>Începând cu anul 2010 situația financiară și ec</w:t>
      </w:r>
      <w:r w:rsidRPr="000A57BF">
        <w:rPr>
          <w:sz w:val="28"/>
          <w:szCs w:val="28"/>
        </w:rPr>
        <w:t>o</w:t>
      </w:r>
      <w:r w:rsidRPr="000A57BF">
        <w:rPr>
          <w:sz w:val="28"/>
          <w:szCs w:val="28"/>
        </w:rPr>
        <w:t xml:space="preserve">nomică a Întreprinderii de Stat „Căile Ferate ale Moldovei”, a continuat să se deterioreze în mod </w:t>
      </w:r>
      <w:r w:rsidR="00392BC1">
        <w:rPr>
          <w:sz w:val="28"/>
          <w:szCs w:val="28"/>
        </w:rPr>
        <w:br/>
      </w:r>
      <w:r w:rsidRPr="000A57BF">
        <w:rPr>
          <w:sz w:val="28"/>
          <w:szCs w:val="28"/>
        </w:rPr>
        <w:t xml:space="preserve">constant. </w:t>
      </w:r>
    </w:p>
    <w:p w:rsidR="00877C2F" w:rsidRDefault="00877C2F" w:rsidP="00877C2F">
      <w:pPr>
        <w:ind w:left="0"/>
        <w:jc w:val="both"/>
        <w:rPr>
          <w:sz w:val="28"/>
          <w:szCs w:val="28"/>
        </w:rPr>
      </w:pPr>
      <w:r w:rsidRPr="00877C2F">
        <w:rPr>
          <w:sz w:val="28"/>
          <w:szCs w:val="28"/>
        </w:rPr>
        <w:t>Insuficiența fondurilor proprii și bugetare pentru investiții în de</w:t>
      </w:r>
      <w:r w:rsidRPr="00877C2F">
        <w:rPr>
          <w:sz w:val="28"/>
          <w:szCs w:val="28"/>
        </w:rPr>
        <w:t>z</w:t>
      </w:r>
      <w:r w:rsidRPr="00877C2F">
        <w:rPr>
          <w:sz w:val="28"/>
          <w:szCs w:val="28"/>
        </w:rPr>
        <w:t>voltarea întreprinderii au condus la faptul că în perioada 2010-2020, venit</w:t>
      </w:r>
      <w:r w:rsidRPr="00877C2F">
        <w:rPr>
          <w:sz w:val="28"/>
          <w:szCs w:val="28"/>
        </w:rPr>
        <w:t>u</w:t>
      </w:r>
      <w:r w:rsidRPr="00877C2F">
        <w:rPr>
          <w:sz w:val="28"/>
          <w:szCs w:val="28"/>
        </w:rPr>
        <w:t>rile Î.S. „CFM” din transporturi au scăzut cu consi</w:t>
      </w:r>
      <w:r>
        <w:rPr>
          <w:sz w:val="28"/>
          <w:szCs w:val="28"/>
        </w:rPr>
        <w:t xml:space="preserve">derabil, fapt care a generat o </w:t>
      </w:r>
      <w:r>
        <w:rPr>
          <w:sz w:val="28"/>
          <w:szCs w:val="28"/>
        </w:rPr>
        <w:br/>
      </w:r>
      <w:r w:rsidRPr="00877C2F">
        <w:rPr>
          <w:sz w:val="28"/>
          <w:szCs w:val="28"/>
        </w:rPr>
        <w:t>red</w:t>
      </w:r>
      <w:r w:rsidRPr="00877C2F">
        <w:rPr>
          <w:sz w:val="28"/>
          <w:szCs w:val="28"/>
        </w:rPr>
        <w:t>u</w:t>
      </w:r>
      <w:r w:rsidRPr="00877C2F">
        <w:rPr>
          <w:sz w:val="28"/>
          <w:szCs w:val="28"/>
        </w:rPr>
        <w:t>cere semnificativă a cotei de piață în favoarea transportului rutier</w:t>
      </w:r>
      <w:r>
        <w:rPr>
          <w:sz w:val="28"/>
          <w:szCs w:val="28"/>
        </w:rPr>
        <w:t>.</w:t>
      </w:r>
    </w:p>
    <w:p w:rsidR="0030500E" w:rsidRPr="000A57BF" w:rsidRDefault="0030500E" w:rsidP="00877C2F">
      <w:pPr>
        <w:ind w:left="0"/>
        <w:jc w:val="both"/>
        <w:rPr>
          <w:sz w:val="28"/>
          <w:szCs w:val="28"/>
          <w:lang w:val="en-US"/>
        </w:rPr>
      </w:pPr>
      <w:r w:rsidRPr="000A57BF">
        <w:rPr>
          <w:sz w:val="28"/>
          <w:szCs w:val="28"/>
        </w:rPr>
        <w:t>Drept urmare, la începutul lunii martie a</w:t>
      </w:r>
      <w:r w:rsidR="00D44BE7">
        <w:rPr>
          <w:sz w:val="28"/>
          <w:szCs w:val="28"/>
        </w:rPr>
        <w:t>l anului curent,</w:t>
      </w:r>
      <w:r w:rsidRPr="000A57BF">
        <w:rPr>
          <w:sz w:val="28"/>
          <w:szCs w:val="28"/>
        </w:rPr>
        <w:t xml:space="preserve"> datoria </w:t>
      </w:r>
      <w:r w:rsidR="00392BC1">
        <w:rPr>
          <w:sz w:val="28"/>
          <w:szCs w:val="28"/>
        </w:rPr>
        <w:t>întreprind</w:t>
      </w:r>
      <w:r w:rsidR="00392BC1">
        <w:rPr>
          <w:sz w:val="28"/>
          <w:szCs w:val="28"/>
        </w:rPr>
        <w:t>e</w:t>
      </w:r>
      <w:r w:rsidR="00392BC1">
        <w:rPr>
          <w:sz w:val="28"/>
          <w:szCs w:val="28"/>
        </w:rPr>
        <w:t>rii</w:t>
      </w:r>
      <w:r w:rsidRPr="000A57BF">
        <w:rPr>
          <w:sz w:val="28"/>
          <w:szCs w:val="28"/>
        </w:rPr>
        <w:t xml:space="preserve"> a </w:t>
      </w:r>
      <w:r w:rsidR="00D44BE7">
        <w:rPr>
          <w:sz w:val="28"/>
          <w:szCs w:val="28"/>
        </w:rPr>
        <w:t>constituit</w:t>
      </w:r>
      <w:r w:rsidR="00877C2F">
        <w:rPr>
          <w:sz w:val="28"/>
          <w:szCs w:val="28"/>
        </w:rPr>
        <w:t xml:space="preserve"> în total</w:t>
      </w:r>
      <w:r w:rsidR="00D44BE7">
        <w:rPr>
          <w:sz w:val="28"/>
          <w:szCs w:val="28"/>
        </w:rPr>
        <w:t xml:space="preserve"> circa</w:t>
      </w:r>
      <w:r w:rsidRPr="000A57BF">
        <w:rPr>
          <w:sz w:val="28"/>
          <w:szCs w:val="28"/>
        </w:rPr>
        <w:t xml:space="preserve"> 665 milioane lei</w:t>
      </w:r>
      <w:r w:rsidR="00877C2F">
        <w:rPr>
          <w:sz w:val="28"/>
          <w:szCs w:val="28"/>
        </w:rPr>
        <w:t>, inclusiv</w:t>
      </w:r>
      <w:r w:rsidR="00D44BE7">
        <w:rPr>
          <w:sz w:val="28"/>
          <w:szCs w:val="28"/>
        </w:rPr>
        <w:t xml:space="preserve"> sub formă de </w:t>
      </w:r>
      <w:r w:rsidRPr="000A57BF">
        <w:rPr>
          <w:sz w:val="28"/>
          <w:szCs w:val="28"/>
        </w:rPr>
        <w:t>re</w:t>
      </w:r>
      <w:r w:rsidRPr="000A57BF">
        <w:rPr>
          <w:sz w:val="28"/>
          <w:szCs w:val="28"/>
        </w:rPr>
        <w:t>s</w:t>
      </w:r>
      <w:r w:rsidRPr="000A57BF">
        <w:rPr>
          <w:sz w:val="28"/>
          <w:szCs w:val="28"/>
        </w:rPr>
        <w:t>tanț</w:t>
      </w:r>
      <w:r w:rsidR="00877C2F">
        <w:rPr>
          <w:sz w:val="28"/>
          <w:szCs w:val="28"/>
        </w:rPr>
        <w:t xml:space="preserve">e </w:t>
      </w:r>
      <w:r w:rsidRPr="000A57BF">
        <w:rPr>
          <w:sz w:val="28"/>
          <w:szCs w:val="28"/>
        </w:rPr>
        <w:t>la salariile angajaților. Această circumstanță amenință serios activitățile</w:t>
      </w:r>
      <w:r w:rsidR="00877C2F">
        <w:rPr>
          <w:sz w:val="28"/>
          <w:szCs w:val="28"/>
        </w:rPr>
        <w:t xml:space="preserve"> </w:t>
      </w:r>
      <w:r w:rsidR="00877C2F">
        <w:rPr>
          <w:sz w:val="28"/>
          <w:szCs w:val="28"/>
        </w:rPr>
        <w:br/>
      </w:r>
      <w:r w:rsidRPr="000A57BF">
        <w:rPr>
          <w:sz w:val="28"/>
          <w:szCs w:val="28"/>
        </w:rPr>
        <w:t>ulterioare ale acestei companii de transport</w:t>
      </w:r>
      <w:r w:rsidR="00392BC1">
        <w:rPr>
          <w:sz w:val="28"/>
          <w:szCs w:val="28"/>
        </w:rPr>
        <w:t xml:space="preserve"> pe calea ferată</w:t>
      </w:r>
      <w:r w:rsidRPr="000A57BF">
        <w:rPr>
          <w:sz w:val="28"/>
          <w:szCs w:val="28"/>
        </w:rPr>
        <w:t xml:space="preserve">, care au o </w:t>
      </w:r>
      <w:r w:rsidR="00877C2F">
        <w:rPr>
          <w:sz w:val="28"/>
          <w:szCs w:val="28"/>
        </w:rPr>
        <w:br/>
      </w:r>
      <w:r w:rsidRPr="000A57BF">
        <w:rPr>
          <w:sz w:val="28"/>
          <w:szCs w:val="28"/>
        </w:rPr>
        <w:t>importanță strategică pentru țară. În acest sens, este necesar</w:t>
      </w:r>
      <w:r w:rsidR="00D44BE7">
        <w:rPr>
          <w:sz w:val="28"/>
          <w:szCs w:val="28"/>
        </w:rPr>
        <w:t>ă</w:t>
      </w:r>
      <w:r w:rsidRPr="000A57BF">
        <w:rPr>
          <w:sz w:val="28"/>
          <w:szCs w:val="28"/>
        </w:rPr>
        <w:t xml:space="preserve"> </w:t>
      </w:r>
      <w:r w:rsidR="00D44BE7">
        <w:rPr>
          <w:sz w:val="28"/>
          <w:szCs w:val="28"/>
        </w:rPr>
        <w:t>luarea</w:t>
      </w:r>
      <w:r w:rsidR="00877C2F">
        <w:rPr>
          <w:sz w:val="28"/>
          <w:szCs w:val="28"/>
        </w:rPr>
        <w:br/>
      </w:r>
      <w:r w:rsidRPr="000A57BF">
        <w:rPr>
          <w:sz w:val="28"/>
          <w:szCs w:val="28"/>
        </w:rPr>
        <w:t xml:space="preserve"> imediat măsuri de urgență pentru a sprijini fina</w:t>
      </w:r>
      <w:r w:rsidRPr="000A57BF">
        <w:rPr>
          <w:sz w:val="28"/>
          <w:szCs w:val="28"/>
        </w:rPr>
        <w:t>n</w:t>
      </w:r>
      <w:r w:rsidRPr="000A57BF">
        <w:rPr>
          <w:sz w:val="28"/>
          <w:szCs w:val="28"/>
        </w:rPr>
        <w:t>ciar întreprinderea.</w:t>
      </w:r>
    </w:p>
    <w:p w:rsidR="0030500E" w:rsidRPr="000A57BF" w:rsidRDefault="0030500E" w:rsidP="0030500E">
      <w:pPr>
        <w:ind w:left="0"/>
        <w:jc w:val="both"/>
        <w:rPr>
          <w:sz w:val="28"/>
          <w:szCs w:val="28"/>
        </w:rPr>
      </w:pPr>
    </w:p>
    <w:p w:rsidR="0030500E" w:rsidRPr="000A57BF" w:rsidRDefault="00AA07F5" w:rsidP="0030500E">
      <w:pPr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 </w:t>
      </w:r>
      <w:r w:rsidRPr="00AA07F5">
        <w:rPr>
          <w:b/>
          <w:sz w:val="28"/>
          <w:szCs w:val="28"/>
        </w:rPr>
        <w:t xml:space="preserve">Principalele prevederi ale proiectului şi evidențierea </w:t>
      </w:r>
      <w:r>
        <w:rPr>
          <w:b/>
          <w:sz w:val="28"/>
          <w:szCs w:val="28"/>
        </w:rPr>
        <w:br/>
      </w:r>
      <w:r w:rsidRPr="00AA07F5">
        <w:rPr>
          <w:b/>
          <w:sz w:val="28"/>
          <w:szCs w:val="28"/>
        </w:rPr>
        <w:t>element</w:t>
      </w:r>
      <w:r w:rsidRPr="00AA07F5">
        <w:rPr>
          <w:b/>
          <w:sz w:val="28"/>
          <w:szCs w:val="28"/>
        </w:rPr>
        <w:t>e</w:t>
      </w:r>
      <w:r w:rsidRPr="00AA07F5">
        <w:rPr>
          <w:b/>
          <w:sz w:val="28"/>
          <w:szCs w:val="28"/>
        </w:rPr>
        <w:t>lor noi</w:t>
      </w:r>
    </w:p>
    <w:p w:rsidR="00681C3A" w:rsidRDefault="00502F99" w:rsidP="00502F99">
      <w:pPr>
        <w:ind w:left="0"/>
        <w:jc w:val="both"/>
      </w:pPr>
      <w:r w:rsidRPr="00502F99">
        <w:rPr>
          <w:sz w:val="28"/>
          <w:szCs w:val="28"/>
        </w:rPr>
        <w:t>Întreprinderea de Stat „Calea Ferată din Moldova” este o companie unică, care ocupă o poziție strategică în sectorul transporturilor din Republica Moldova, cu impact asupra mai multor aspe</w:t>
      </w:r>
      <w:r w:rsidRPr="00502F99">
        <w:rPr>
          <w:sz w:val="28"/>
          <w:szCs w:val="28"/>
        </w:rPr>
        <w:t>c</w:t>
      </w:r>
      <w:r w:rsidRPr="00502F99">
        <w:rPr>
          <w:sz w:val="28"/>
          <w:szCs w:val="28"/>
        </w:rPr>
        <w:t>te ale dezvoltării socio-economice a țării.</w:t>
      </w:r>
      <w:r w:rsidRPr="00502F99">
        <w:t xml:space="preserve"> </w:t>
      </w:r>
    </w:p>
    <w:p w:rsidR="00502F99" w:rsidRPr="00502F99" w:rsidRDefault="00681C3A" w:rsidP="00502F99">
      <w:pPr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De menționat că în prezent în cadrul întreprinderii activează peste 6500 </w:t>
      </w:r>
      <w:r w:rsidR="00877C2F">
        <w:rPr>
          <w:sz w:val="28"/>
          <w:szCs w:val="28"/>
        </w:rPr>
        <w:br/>
      </w:r>
      <w:r>
        <w:rPr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z w:val="28"/>
          <w:szCs w:val="28"/>
        </w:rPr>
        <w:t>gajații la care restanțele salariale pentru ultimele 4 luni constituie suma 108 m</w:t>
      </w:r>
      <w:r>
        <w:rPr>
          <w:sz w:val="28"/>
          <w:szCs w:val="28"/>
        </w:rPr>
        <w:t>i</w:t>
      </w:r>
      <w:r>
        <w:rPr>
          <w:sz w:val="28"/>
          <w:szCs w:val="28"/>
        </w:rPr>
        <w:t>lioane lei fără a lua în calcul contribuțiile de asigurări sociale.</w:t>
      </w:r>
    </w:p>
    <w:p w:rsidR="00B16E8F" w:rsidRDefault="00B16E8F" w:rsidP="0030500E">
      <w:p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În scopul ameliorării situației critice cu care se confruntă această întrepri</w:t>
      </w:r>
      <w:r>
        <w:rPr>
          <w:sz w:val="28"/>
          <w:szCs w:val="28"/>
        </w:rPr>
        <w:t>n</w:t>
      </w:r>
      <w:r>
        <w:rPr>
          <w:sz w:val="28"/>
          <w:szCs w:val="28"/>
        </w:rPr>
        <w:t>dere</w:t>
      </w:r>
      <w:r w:rsidR="00502F99">
        <w:rPr>
          <w:sz w:val="28"/>
          <w:szCs w:val="28"/>
        </w:rPr>
        <w:t>, s</w:t>
      </w:r>
      <w:r w:rsidR="0030500E" w:rsidRPr="000A57BF">
        <w:rPr>
          <w:sz w:val="28"/>
          <w:szCs w:val="28"/>
        </w:rPr>
        <w:t xml:space="preserve">e propune </w:t>
      </w:r>
      <w:r w:rsidR="00B51DE0">
        <w:rPr>
          <w:sz w:val="28"/>
          <w:szCs w:val="28"/>
        </w:rPr>
        <w:t>alocarea sumei de 130 milioane lei din contul bugetului de stat pentru a.2021, mijloace cu destinație specială pentru stingerea datoriei salariului angajaților Î.</w:t>
      </w:r>
      <w:r w:rsidR="00502F99">
        <w:rPr>
          <w:sz w:val="28"/>
          <w:szCs w:val="28"/>
        </w:rPr>
        <w:t xml:space="preserve">S. ,, Calea Ferată din Moldova”, </w:t>
      </w:r>
      <w:r w:rsidR="00AA07F5">
        <w:rPr>
          <w:sz w:val="28"/>
          <w:szCs w:val="28"/>
        </w:rPr>
        <w:t>prin</w:t>
      </w:r>
      <w:r w:rsidR="00502F9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502F99">
        <w:rPr>
          <w:sz w:val="28"/>
          <w:szCs w:val="28"/>
        </w:rPr>
        <w:t>redistribuir</w:t>
      </w:r>
      <w:r w:rsidR="00AA07F5">
        <w:rPr>
          <w:sz w:val="28"/>
          <w:szCs w:val="28"/>
        </w:rPr>
        <w:t>ea</w:t>
      </w:r>
      <w:r w:rsidR="00502F99">
        <w:rPr>
          <w:sz w:val="28"/>
          <w:szCs w:val="28"/>
        </w:rPr>
        <w:t xml:space="preserve"> </w:t>
      </w:r>
      <w:r>
        <w:rPr>
          <w:sz w:val="28"/>
          <w:szCs w:val="28"/>
        </w:rPr>
        <w:t>alocațiilor</w:t>
      </w:r>
      <w:r w:rsidR="00D72B09">
        <w:rPr>
          <w:sz w:val="28"/>
          <w:szCs w:val="28"/>
        </w:rPr>
        <w:t>, cu ulterioara precizare a bugetului de stat pentru a.2021 de  c</w:t>
      </w:r>
      <w:r w:rsidR="00D72B09">
        <w:rPr>
          <w:sz w:val="28"/>
          <w:szCs w:val="28"/>
        </w:rPr>
        <w:t>ă</w:t>
      </w:r>
      <w:r w:rsidR="00D72B09">
        <w:rPr>
          <w:sz w:val="28"/>
          <w:szCs w:val="28"/>
        </w:rPr>
        <w:t>tre ministerul</w:t>
      </w:r>
      <w:bookmarkStart w:id="0" w:name="_GoBack"/>
      <w:bookmarkEnd w:id="0"/>
      <w:r w:rsidR="00D72B09">
        <w:rPr>
          <w:sz w:val="28"/>
          <w:szCs w:val="28"/>
        </w:rPr>
        <w:t xml:space="preserve"> de ramură</w:t>
      </w:r>
      <w:r w:rsidR="0030500E" w:rsidRPr="000A57BF">
        <w:rPr>
          <w:sz w:val="28"/>
          <w:szCs w:val="28"/>
        </w:rPr>
        <w:t xml:space="preserve">. </w:t>
      </w:r>
    </w:p>
    <w:p w:rsidR="0030500E" w:rsidRPr="000A57BF" w:rsidRDefault="00B16E8F" w:rsidP="0030500E">
      <w:p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Această va da posibilitatea  de  a  păstra locurile de muncă și oferi șansa conducerii întreprinderii de a ameliora situația </w:t>
      </w:r>
      <w:r w:rsidR="0030500E" w:rsidRPr="000A57BF">
        <w:rPr>
          <w:sz w:val="28"/>
          <w:szCs w:val="28"/>
        </w:rPr>
        <w:t xml:space="preserve"> </w:t>
      </w:r>
      <w:r w:rsidRPr="00B16E8F">
        <w:rPr>
          <w:sz w:val="28"/>
          <w:szCs w:val="28"/>
        </w:rPr>
        <w:t>dificilă și</w:t>
      </w:r>
      <w:r>
        <w:rPr>
          <w:sz w:val="28"/>
          <w:szCs w:val="28"/>
        </w:rPr>
        <w:t xml:space="preserve"> timp pentru</w:t>
      </w:r>
      <w:r w:rsidRPr="00B16E8F">
        <w:rPr>
          <w:sz w:val="28"/>
          <w:szCs w:val="28"/>
        </w:rPr>
        <w:t xml:space="preserve"> a </w:t>
      </w:r>
      <w:r>
        <w:rPr>
          <w:sz w:val="28"/>
          <w:szCs w:val="28"/>
        </w:rPr>
        <w:t>rev</w:t>
      </w:r>
      <w:r>
        <w:rPr>
          <w:sz w:val="28"/>
          <w:szCs w:val="28"/>
        </w:rPr>
        <w:t>i</w:t>
      </w:r>
      <w:r>
        <w:rPr>
          <w:sz w:val="28"/>
          <w:szCs w:val="28"/>
        </w:rPr>
        <w:t xml:space="preserve">zui activitatea </w:t>
      </w:r>
      <w:r w:rsidR="00877C2F">
        <w:rPr>
          <w:sz w:val="28"/>
          <w:szCs w:val="28"/>
        </w:rPr>
        <w:t>și</w:t>
      </w:r>
      <w:r>
        <w:rPr>
          <w:sz w:val="28"/>
          <w:szCs w:val="28"/>
        </w:rPr>
        <w:t xml:space="preserve"> a asigura</w:t>
      </w:r>
      <w:r w:rsidRPr="00B16E8F">
        <w:rPr>
          <w:sz w:val="28"/>
          <w:szCs w:val="28"/>
        </w:rPr>
        <w:t xml:space="preserve"> funcționarea eficientă și rentabilă a </w:t>
      </w:r>
      <w:r>
        <w:rPr>
          <w:sz w:val="28"/>
          <w:szCs w:val="28"/>
        </w:rPr>
        <w:br/>
      </w:r>
      <w:r w:rsidRPr="00B16E8F">
        <w:rPr>
          <w:sz w:val="28"/>
          <w:szCs w:val="28"/>
        </w:rPr>
        <w:t>sector</w:t>
      </w:r>
      <w:r w:rsidRPr="00B16E8F">
        <w:rPr>
          <w:sz w:val="28"/>
          <w:szCs w:val="28"/>
        </w:rPr>
        <w:t>u</w:t>
      </w:r>
      <w:r w:rsidRPr="00B16E8F">
        <w:rPr>
          <w:sz w:val="28"/>
          <w:szCs w:val="28"/>
        </w:rPr>
        <w:t>lui feroviar</w:t>
      </w:r>
      <w:r>
        <w:rPr>
          <w:sz w:val="28"/>
          <w:szCs w:val="28"/>
        </w:rPr>
        <w:t xml:space="preserve"> din țară.</w:t>
      </w:r>
    </w:p>
    <w:p w:rsidR="00532D5F" w:rsidRPr="00532D5F" w:rsidRDefault="00170FB6" w:rsidP="0030500E">
      <w:pPr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532D5F" w:rsidRPr="00532D5F">
        <w:rPr>
          <w:b/>
          <w:sz w:val="28"/>
          <w:szCs w:val="28"/>
        </w:rPr>
        <w:t>.</w:t>
      </w:r>
      <w:r w:rsidR="00532D5F" w:rsidRPr="00532D5F">
        <w:rPr>
          <w:b/>
          <w:sz w:val="28"/>
          <w:szCs w:val="28"/>
        </w:rPr>
        <w:tab/>
      </w:r>
      <w:r w:rsidR="0030500E" w:rsidRPr="00532D5F">
        <w:rPr>
          <w:b/>
          <w:sz w:val="28"/>
          <w:szCs w:val="28"/>
        </w:rPr>
        <w:t>Armonizarea cu legislația Uniunii Europene</w:t>
      </w:r>
      <w:r w:rsidR="000A57BF" w:rsidRPr="00532D5F">
        <w:rPr>
          <w:b/>
          <w:sz w:val="28"/>
          <w:szCs w:val="28"/>
        </w:rPr>
        <w:t xml:space="preserve"> </w:t>
      </w:r>
    </w:p>
    <w:p w:rsidR="00D65F0E" w:rsidRPr="000A57BF" w:rsidRDefault="0030500E" w:rsidP="0030500E">
      <w:pPr>
        <w:ind w:left="0"/>
        <w:jc w:val="both"/>
        <w:rPr>
          <w:sz w:val="28"/>
          <w:szCs w:val="28"/>
        </w:rPr>
      </w:pPr>
      <w:r w:rsidRPr="000A57BF">
        <w:rPr>
          <w:sz w:val="28"/>
          <w:szCs w:val="28"/>
        </w:rPr>
        <w:t xml:space="preserve">Proiectul de lege nu </w:t>
      </w:r>
      <w:r w:rsidR="00532D5F">
        <w:rPr>
          <w:sz w:val="28"/>
          <w:szCs w:val="28"/>
        </w:rPr>
        <w:t xml:space="preserve">ține de armonizarea legislației Republicii Moldova cu </w:t>
      </w:r>
      <w:r w:rsidRPr="000A57BF">
        <w:rPr>
          <w:sz w:val="28"/>
          <w:szCs w:val="28"/>
        </w:rPr>
        <w:t>aquis comunitar</w:t>
      </w:r>
      <w:r w:rsidR="00532D5F">
        <w:rPr>
          <w:sz w:val="28"/>
          <w:szCs w:val="28"/>
        </w:rPr>
        <w:t>.</w:t>
      </w:r>
      <w:permEnd w:id="1318868912"/>
    </w:p>
    <w:sectPr w:rsidR="00D65F0E" w:rsidRPr="000A57BF" w:rsidSect="001A3552">
      <w:type w:val="continuous"/>
      <w:pgSz w:w="11906" w:h="16838" w:code="9"/>
      <w:pgMar w:top="851" w:right="1021" w:bottom="1560" w:left="1418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4E0" w:rsidRPr="00150C8A" w:rsidRDefault="00C344E0" w:rsidP="00764062">
      <w:r w:rsidRPr="00150C8A">
        <w:separator/>
      </w:r>
    </w:p>
  </w:endnote>
  <w:endnote w:type="continuationSeparator" w:id="0">
    <w:p w:rsidR="00C344E0" w:rsidRPr="00150C8A" w:rsidRDefault="00C344E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DE8" w:rsidRPr="00416C17" w:rsidRDefault="000E4DE8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21B294F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0E4DE8" w:rsidRPr="00416C17" w:rsidRDefault="000E4DE8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0E4DE8" w:rsidRPr="00416C17" w:rsidRDefault="000E4DE8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4E0" w:rsidRPr="00150C8A" w:rsidRDefault="00C344E0" w:rsidP="00764062">
      <w:r w:rsidRPr="00150C8A">
        <w:separator/>
      </w:r>
    </w:p>
  </w:footnote>
  <w:footnote w:type="continuationSeparator" w:id="0">
    <w:p w:rsidR="00C344E0" w:rsidRPr="00150C8A" w:rsidRDefault="00C344E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DE8" w:rsidRPr="00764062" w:rsidRDefault="000E4DE8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85BDE"/>
    <w:multiLevelType w:val="hybridMultilevel"/>
    <w:tmpl w:val="60AAF698"/>
    <w:lvl w:ilvl="0" w:tplc="4E16F632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6FC4831"/>
    <w:multiLevelType w:val="hybridMultilevel"/>
    <w:tmpl w:val="0F4C1F3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5A699B"/>
    <w:multiLevelType w:val="hybridMultilevel"/>
    <w:tmpl w:val="33A8FE90"/>
    <w:lvl w:ilvl="0" w:tplc="0AAA72D8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67933492"/>
    <w:multiLevelType w:val="hybridMultilevel"/>
    <w:tmpl w:val="BDBC6EA6"/>
    <w:lvl w:ilvl="0" w:tplc="6CFED478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575"/>
    <w:rsid w:val="000156A4"/>
    <w:rsid w:val="00021D69"/>
    <w:rsid w:val="000265DE"/>
    <w:rsid w:val="0004113C"/>
    <w:rsid w:val="000A57BF"/>
    <w:rsid w:val="000E4DE8"/>
    <w:rsid w:val="000F1809"/>
    <w:rsid w:val="000F2B23"/>
    <w:rsid w:val="000F2F9E"/>
    <w:rsid w:val="0010196F"/>
    <w:rsid w:val="00103849"/>
    <w:rsid w:val="00117A96"/>
    <w:rsid w:val="00127386"/>
    <w:rsid w:val="00133296"/>
    <w:rsid w:val="00136EBA"/>
    <w:rsid w:val="0014074F"/>
    <w:rsid w:val="00150C8A"/>
    <w:rsid w:val="00170FB6"/>
    <w:rsid w:val="001772E3"/>
    <w:rsid w:val="001813BF"/>
    <w:rsid w:val="001959A2"/>
    <w:rsid w:val="001A3552"/>
    <w:rsid w:val="001B02EA"/>
    <w:rsid w:val="001B1B0B"/>
    <w:rsid w:val="001B303A"/>
    <w:rsid w:val="001B373F"/>
    <w:rsid w:val="002122E6"/>
    <w:rsid w:val="002174B2"/>
    <w:rsid w:val="00247F44"/>
    <w:rsid w:val="00266E3C"/>
    <w:rsid w:val="00283D65"/>
    <w:rsid w:val="00292A2A"/>
    <w:rsid w:val="002B2035"/>
    <w:rsid w:val="002B2DD2"/>
    <w:rsid w:val="002C68A5"/>
    <w:rsid w:val="002E715B"/>
    <w:rsid w:val="002E77C5"/>
    <w:rsid w:val="002F7176"/>
    <w:rsid w:val="0030414B"/>
    <w:rsid w:val="0030500E"/>
    <w:rsid w:val="0030625D"/>
    <w:rsid w:val="003341D8"/>
    <w:rsid w:val="00334BE8"/>
    <w:rsid w:val="0035588F"/>
    <w:rsid w:val="003638D1"/>
    <w:rsid w:val="00392BC1"/>
    <w:rsid w:val="003B1D69"/>
    <w:rsid w:val="003B3255"/>
    <w:rsid w:val="003B414C"/>
    <w:rsid w:val="003C1380"/>
    <w:rsid w:val="003E3923"/>
    <w:rsid w:val="003F6102"/>
    <w:rsid w:val="00400697"/>
    <w:rsid w:val="00402A12"/>
    <w:rsid w:val="00416C17"/>
    <w:rsid w:val="004222F1"/>
    <w:rsid w:val="004271B2"/>
    <w:rsid w:val="004321C5"/>
    <w:rsid w:val="00460054"/>
    <w:rsid w:val="004641A6"/>
    <w:rsid w:val="00475CD7"/>
    <w:rsid w:val="004F2D20"/>
    <w:rsid w:val="00502F99"/>
    <w:rsid w:val="0052100F"/>
    <w:rsid w:val="00521F95"/>
    <w:rsid w:val="00532D5F"/>
    <w:rsid w:val="005350E5"/>
    <w:rsid w:val="0057223E"/>
    <w:rsid w:val="00580FB4"/>
    <w:rsid w:val="005B1D64"/>
    <w:rsid w:val="005B2487"/>
    <w:rsid w:val="005B30B5"/>
    <w:rsid w:val="005C0F8F"/>
    <w:rsid w:val="005F6648"/>
    <w:rsid w:val="0060542C"/>
    <w:rsid w:val="00630629"/>
    <w:rsid w:val="00630B89"/>
    <w:rsid w:val="006479A3"/>
    <w:rsid w:val="0066558D"/>
    <w:rsid w:val="00673E07"/>
    <w:rsid w:val="00681C3A"/>
    <w:rsid w:val="0068447D"/>
    <w:rsid w:val="00694633"/>
    <w:rsid w:val="006C1BF7"/>
    <w:rsid w:val="006C2A9A"/>
    <w:rsid w:val="006C4829"/>
    <w:rsid w:val="006D7940"/>
    <w:rsid w:val="006E3CFB"/>
    <w:rsid w:val="00722717"/>
    <w:rsid w:val="00764062"/>
    <w:rsid w:val="0076676E"/>
    <w:rsid w:val="007730B3"/>
    <w:rsid w:val="007968A8"/>
    <w:rsid w:val="007B37D4"/>
    <w:rsid w:val="007C7A42"/>
    <w:rsid w:val="007D45A3"/>
    <w:rsid w:val="0080031B"/>
    <w:rsid w:val="008123BE"/>
    <w:rsid w:val="00877C2F"/>
    <w:rsid w:val="008B1C6A"/>
    <w:rsid w:val="008C2728"/>
    <w:rsid w:val="009072B4"/>
    <w:rsid w:val="00916EFB"/>
    <w:rsid w:val="0092420F"/>
    <w:rsid w:val="00931E02"/>
    <w:rsid w:val="009625A6"/>
    <w:rsid w:val="00967C54"/>
    <w:rsid w:val="00967E60"/>
    <w:rsid w:val="009747F0"/>
    <w:rsid w:val="009845B0"/>
    <w:rsid w:val="009A0925"/>
    <w:rsid w:val="009A621E"/>
    <w:rsid w:val="009C3D34"/>
    <w:rsid w:val="00A13FF5"/>
    <w:rsid w:val="00A804FA"/>
    <w:rsid w:val="00AA07F5"/>
    <w:rsid w:val="00AB38BD"/>
    <w:rsid w:val="00AC5B3E"/>
    <w:rsid w:val="00AD42B7"/>
    <w:rsid w:val="00AD66D2"/>
    <w:rsid w:val="00AE0F17"/>
    <w:rsid w:val="00B02E8A"/>
    <w:rsid w:val="00B10F42"/>
    <w:rsid w:val="00B16E8F"/>
    <w:rsid w:val="00B26597"/>
    <w:rsid w:val="00B4091E"/>
    <w:rsid w:val="00B51DE0"/>
    <w:rsid w:val="00B54B2F"/>
    <w:rsid w:val="00B80D21"/>
    <w:rsid w:val="00B80FBC"/>
    <w:rsid w:val="00B82575"/>
    <w:rsid w:val="00B85258"/>
    <w:rsid w:val="00B876B0"/>
    <w:rsid w:val="00B91456"/>
    <w:rsid w:val="00BA0E3A"/>
    <w:rsid w:val="00BA23F8"/>
    <w:rsid w:val="00BC41FF"/>
    <w:rsid w:val="00BD6379"/>
    <w:rsid w:val="00BD69D7"/>
    <w:rsid w:val="00BE0744"/>
    <w:rsid w:val="00BF2ED1"/>
    <w:rsid w:val="00C14D92"/>
    <w:rsid w:val="00C344E0"/>
    <w:rsid w:val="00C37AA8"/>
    <w:rsid w:val="00C544A9"/>
    <w:rsid w:val="00C767D4"/>
    <w:rsid w:val="00CA4C3C"/>
    <w:rsid w:val="00CD0247"/>
    <w:rsid w:val="00CE3C0D"/>
    <w:rsid w:val="00CE668D"/>
    <w:rsid w:val="00CF4BA5"/>
    <w:rsid w:val="00D12E20"/>
    <w:rsid w:val="00D1317A"/>
    <w:rsid w:val="00D341A9"/>
    <w:rsid w:val="00D44854"/>
    <w:rsid w:val="00D44BE7"/>
    <w:rsid w:val="00D63764"/>
    <w:rsid w:val="00D63C28"/>
    <w:rsid w:val="00D65F0E"/>
    <w:rsid w:val="00D72B09"/>
    <w:rsid w:val="00D76E2D"/>
    <w:rsid w:val="00D872E8"/>
    <w:rsid w:val="00DA5032"/>
    <w:rsid w:val="00DA5167"/>
    <w:rsid w:val="00DD0668"/>
    <w:rsid w:val="00DE66FD"/>
    <w:rsid w:val="00E2034B"/>
    <w:rsid w:val="00E44539"/>
    <w:rsid w:val="00E67414"/>
    <w:rsid w:val="00E80F99"/>
    <w:rsid w:val="00E903A8"/>
    <w:rsid w:val="00EB2985"/>
    <w:rsid w:val="00ED6671"/>
    <w:rsid w:val="00EE7413"/>
    <w:rsid w:val="00F172D2"/>
    <w:rsid w:val="00F26B54"/>
    <w:rsid w:val="00F35E58"/>
    <w:rsid w:val="00F404FA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 w:semiHidden="0" w:unhideWhenUsed="0"/>
    <w:lsdException w:name="No List" w:lock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locked/>
    <w:rsid w:val="001B0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GrilTabel">
    <w:name w:val="Table Grid"/>
    <w:basedOn w:val="TabelNormal"/>
    <w:uiPriority w:val="39"/>
    <w:locked/>
    <w:rsid w:val="002E7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locked/>
    <w:rsid w:val="009625A6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916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16EFB"/>
    <w:rPr>
      <w:rFonts w:ascii="Segoe UI" w:hAnsi="Segoe UI" w:cs="Segoe UI"/>
      <w:sz w:val="18"/>
      <w:szCs w:val="1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02E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 w:semiHidden="0" w:unhideWhenUsed="0"/>
    <w:lsdException w:name="No List" w:lock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locked/>
    <w:rsid w:val="001B0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GrilTabel">
    <w:name w:val="Table Grid"/>
    <w:basedOn w:val="TabelNormal"/>
    <w:uiPriority w:val="39"/>
    <w:locked/>
    <w:rsid w:val="002E7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locked/>
    <w:rsid w:val="009625A6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916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16EFB"/>
    <w:rPr>
      <w:rFonts w:ascii="Segoe UI" w:hAnsi="Segoe UI" w:cs="Segoe UI"/>
      <w:sz w:val="18"/>
      <w:szCs w:val="1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02E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638749-4D9E-4FA5-951D-18AE5D04833F}"/>
</file>

<file path=customXml/itemProps2.xml><?xml version="1.0" encoding="utf-8"?>
<ds:datastoreItem xmlns:ds="http://schemas.openxmlformats.org/officeDocument/2006/customXml" ds:itemID="{0E40F0B0-FB92-4C16-BBEA-BEF49B5269B9}"/>
</file>

<file path=customXml/itemProps3.xml><?xml version="1.0" encoding="utf-8"?>
<ds:datastoreItem xmlns:ds="http://schemas.openxmlformats.org/officeDocument/2006/customXml" ds:itemID="{42EC8BC8-41B4-47E5-840B-AAEDD04A2D93}"/>
</file>

<file path=customXml/itemProps4.xml><?xml version="1.0" encoding="utf-8"?>
<ds:datastoreItem xmlns:ds="http://schemas.openxmlformats.org/officeDocument/2006/customXml" ds:itemID="{A1EC03EA-51B6-47CF-8DBB-D5536CBFF5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647</Words>
  <Characters>3754</Characters>
  <Application>Microsoft Office Word</Application>
  <DocSecurity>8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Secretariatul Parlamentului RM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141.2021.ro</dc:title>
  <dc:creator>Evelina</dc:creator>
  <cp:lastModifiedBy>Igor Țurcanu</cp:lastModifiedBy>
  <cp:revision>4</cp:revision>
  <cp:lastPrinted>2021-04-26T12:10:00Z</cp:lastPrinted>
  <dcterms:created xsi:type="dcterms:W3CDTF">2021-04-26T11:34:00Z</dcterms:created>
  <dcterms:modified xsi:type="dcterms:W3CDTF">2021-04-26T13:19:00Z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