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40CB" w14:textId="74A0463E" w:rsidR="00FE78AC" w:rsidRDefault="00FE78AC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43B39FD0" w14:textId="77777777" w:rsidR="00CD72AF" w:rsidRDefault="00CD72AF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E6298F8" w14:textId="6E294132" w:rsidR="00FE78AC" w:rsidRDefault="00FE78AC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FB6FF32" w14:textId="6A68E785" w:rsidR="00FD222F" w:rsidRDefault="00FD222F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5586C8A9" w14:textId="2ECCD217" w:rsidR="00FD222F" w:rsidRDefault="00FD222F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2A475E8" w14:textId="77777777" w:rsidR="00FD222F" w:rsidRPr="00FE78AC" w:rsidRDefault="00FD222F" w:rsidP="00FE78A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67932AC6" w14:textId="65CFE461" w:rsidR="00FE78AC" w:rsidRPr="00FE78AC" w:rsidRDefault="00FE78AC" w:rsidP="00B537E7">
      <w:pPr>
        <w:ind w:left="567" w:right="1984" w:firstLine="0"/>
        <w:jc w:val="center"/>
        <w:rPr>
          <w:rStyle w:val="Strong"/>
          <w:sz w:val="28"/>
          <w:szCs w:val="28"/>
          <w:lang w:val="ro-RO"/>
        </w:rPr>
      </w:pPr>
      <w:r w:rsidRPr="00FE78AC">
        <w:rPr>
          <w:rStyle w:val="Strong"/>
          <w:sz w:val="28"/>
          <w:szCs w:val="28"/>
          <w:lang w:val="ro-RO"/>
        </w:rPr>
        <w:t>L</w:t>
      </w:r>
      <w:r w:rsidR="00F142E7">
        <w:rPr>
          <w:rStyle w:val="Strong"/>
          <w:sz w:val="28"/>
          <w:szCs w:val="28"/>
          <w:lang w:val="ro-RO"/>
        </w:rPr>
        <w:t xml:space="preserve"> </w:t>
      </w:r>
      <w:r w:rsidRPr="00FE78AC">
        <w:rPr>
          <w:rStyle w:val="Strong"/>
          <w:sz w:val="28"/>
          <w:szCs w:val="28"/>
          <w:lang w:val="ro-RO"/>
        </w:rPr>
        <w:t>E</w:t>
      </w:r>
      <w:r w:rsidR="00F142E7">
        <w:rPr>
          <w:rStyle w:val="Strong"/>
          <w:sz w:val="28"/>
          <w:szCs w:val="28"/>
          <w:lang w:val="ro-RO"/>
        </w:rPr>
        <w:t xml:space="preserve"> </w:t>
      </w:r>
      <w:r w:rsidRPr="00FE78AC">
        <w:rPr>
          <w:rStyle w:val="Strong"/>
          <w:sz w:val="28"/>
          <w:szCs w:val="28"/>
          <w:lang w:val="ro-RO"/>
        </w:rPr>
        <w:t>G</w:t>
      </w:r>
      <w:r w:rsidR="00F142E7">
        <w:rPr>
          <w:rStyle w:val="Strong"/>
          <w:sz w:val="28"/>
          <w:szCs w:val="28"/>
          <w:lang w:val="ro-RO"/>
        </w:rPr>
        <w:t xml:space="preserve"> </w:t>
      </w:r>
      <w:r w:rsidRPr="00FE78AC">
        <w:rPr>
          <w:rStyle w:val="Strong"/>
          <w:sz w:val="28"/>
          <w:szCs w:val="28"/>
          <w:lang w:val="ro-RO"/>
        </w:rPr>
        <w:t>E</w:t>
      </w:r>
    </w:p>
    <w:p w14:paraId="19025591" w14:textId="77777777" w:rsidR="00FE78AC" w:rsidRPr="00FE78AC" w:rsidRDefault="00FE78AC" w:rsidP="00B537E7">
      <w:pPr>
        <w:ind w:left="567" w:right="1984" w:firstLine="0"/>
        <w:jc w:val="center"/>
        <w:rPr>
          <w:color w:val="000000"/>
          <w:sz w:val="28"/>
          <w:szCs w:val="28"/>
          <w:lang w:val="ro-RO"/>
        </w:rPr>
      </w:pPr>
    </w:p>
    <w:p w14:paraId="60E25E09" w14:textId="6CB93E72" w:rsidR="00087631" w:rsidRDefault="00FE78AC" w:rsidP="00B537E7">
      <w:pPr>
        <w:ind w:left="-142" w:right="1417"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pentru ratificarea Acordului de finan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are dintre Republica</w:t>
      </w:r>
    </w:p>
    <w:p w14:paraId="7B600AA3" w14:textId="199D94A7" w:rsidR="00087631" w:rsidRDefault="00FE78AC" w:rsidP="00B537E7">
      <w:pPr>
        <w:ind w:left="-142" w:right="1417"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Moldova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Banca Interna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ională pentru Reconstruc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ie</w:t>
      </w:r>
    </w:p>
    <w:p w14:paraId="4D4123A5" w14:textId="4D5C7A3F" w:rsidR="00087631" w:rsidRDefault="004E1F30" w:rsidP="00B537E7">
      <w:pPr>
        <w:ind w:left="-142" w:right="1417"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ș</w:t>
      </w:r>
      <w:r w:rsidR="00FE78AC" w:rsidRPr="00FE78AC">
        <w:rPr>
          <w:rStyle w:val="docheader1"/>
          <w:sz w:val="28"/>
          <w:szCs w:val="28"/>
          <w:lang w:val="ro-RO"/>
        </w:rPr>
        <w:t>i Dezvoltare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="00FE78AC" w:rsidRPr="00FE78AC">
        <w:rPr>
          <w:rStyle w:val="docheader1"/>
          <w:sz w:val="28"/>
          <w:szCs w:val="28"/>
          <w:lang w:val="ro-RO"/>
        </w:rPr>
        <w:t>în vederea realizării Programului ,,Moldova,</w:t>
      </w:r>
    </w:p>
    <w:p w14:paraId="65B8E22F" w14:textId="6FCAA9D6" w:rsidR="00087631" w:rsidRDefault="00FE78AC" w:rsidP="00B537E7">
      <w:pPr>
        <w:ind w:left="-142" w:right="1417"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măsuri în situa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ie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Pr="00FE78AC">
        <w:rPr>
          <w:rStyle w:val="docheader1"/>
          <w:sz w:val="28"/>
          <w:szCs w:val="28"/>
          <w:lang w:val="ro-RO"/>
        </w:rPr>
        <w:t>de urgen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ă, rezilien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ă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competitivitate.</w:t>
      </w:r>
    </w:p>
    <w:p w14:paraId="099960D7" w14:textId="307511B9" w:rsidR="00FE78AC" w:rsidRPr="00FE78AC" w:rsidRDefault="00FE78AC" w:rsidP="00B537E7">
      <w:pPr>
        <w:ind w:left="-142" w:right="1417"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Opera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iunea de politici de dezvoltare”</w:t>
      </w:r>
    </w:p>
    <w:p w14:paraId="67812F36" w14:textId="1635C4C5" w:rsidR="00FE78AC" w:rsidRPr="000618BC" w:rsidRDefault="00A63318" w:rsidP="00F7423F">
      <w:pPr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8D8C8" wp14:editId="5BD54562">
                <wp:simplePos x="0" y="0"/>
                <wp:positionH relativeFrom="column">
                  <wp:posOffset>236634</wp:posOffset>
                </wp:positionH>
                <wp:positionV relativeFrom="paragraph">
                  <wp:posOffset>20927</wp:posOffset>
                </wp:positionV>
                <wp:extent cx="4572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AE663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65pt,1.65pt" to="378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" strokecolor="black [3040]"/>
            </w:pict>
          </mc:Fallback>
        </mc:AlternateContent>
      </w:r>
    </w:p>
    <w:p w14:paraId="4F18C4A2" w14:textId="1FD395DF" w:rsidR="00F142E7" w:rsidRDefault="00FE78AC" w:rsidP="00FD222F">
      <w:pPr>
        <w:rPr>
          <w:color w:val="000000"/>
          <w:sz w:val="28"/>
          <w:szCs w:val="28"/>
          <w:lang w:val="ro-RO"/>
        </w:rPr>
      </w:pPr>
      <w:r w:rsidRPr="00FE78AC">
        <w:rPr>
          <w:b/>
          <w:bCs/>
          <w:color w:val="000000"/>
          <w:sz w:val="28"/>
          <w:szCs w:val="28"/>
          <w:lang w:val="ro-RO"/>
        </w:rPr>
        <w:t xml:space="preserve">         </w:t>
      </w:r>
    </w:p>
    <w:p w14:paraId="48328E08" w14:textId="12151D7B" w:rsidR="00FE78AC" w:rsidRPr="00FB14A4" w:rsidRDefault="00FE78AC" w:rsidP="00FD222F">
      <w:pPr>
        <w:rPr>
          <w:color w:val="000000"/>
          <w:sz w:val="28"/>
          <w:szCs w:val="28"/>
          <w:lang w:val="ro-RO"/>
        </w:rPr>
      </w:pPr>
      <w:r w:rsidRPr="00FB14A4">
        <w:rPr>
          <w:color w:val="000000"/>
          <w:sz w:val="28"/>
          <w:szCs w:val="28"/>
          <w:lang w:val="ro-RO"/>
        </w:rPr>
        <w:t>Parlamentul adoptă prezenta lege organică</w:t>
      </w:r>
      <w:r w:rsidR="00FB14A4">
        <w:rPr>
          <w:color w:val="000000"/>
          <w:sz w:val="28"/>
          <w:szCs w:val="28"/>
          <w:lang w:val="ro-RO"/>
        </w:rPr>
        <w:t>.</w:t>
      </w:r>
    </w:p>
    <w:p w14:paraId="28B5E7A1" w14:textId="4C229074" w:rsidR="004E1F30" w:rsidRDefault="00FE78AC" w:rsidP="00FD222F">
      <w:pPr>
        <w:rPr>
          <w:color w:val="000000"/>
          <w:sz w:val="28"/>
          <w:szCs w:val="28"/>
          <w:lang w:val="ro-RO"/>
        </w:rPr>
      </w:pPr>
      <w:r w:rsidRPr="00FB14A4">
        <w:rPr>
          <w:color w:val="000000"/>
          <w:sz w:val="28"/>
          <w:szCs w:val="28"/>
          <w:lang w:val="ro-RO"/>
        </w:rPr>
        <w:t xml:space="preserve">           </w:t>
      </w:r>
    </w:p>
    <w:p w14:paraId="77E41E74" w14:textId="5DB4BFC8" w:rsidR="00FE78AC" w:rsidRPr="006E0916" w:rsidRDefault="00FE78AC" w:rsidP="00FD222F">
      <w:pPr>
        <w:rPr>
          <w:rStyle w:val="docheader1"/>
          <w:b w:val="0"/>
          <w:bCs w:val="0"/>
          <w:color w:val="auto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1.</w:t>
      </w:r>
      <w:r w:rsidRPr="004E1F30">
        <w:rPr>
          <w:color w:val="000000"/>
          <w:sz w:val="28"/>
          <w:szCs w:val="28"/>
          <w:lang w:val="ro-RO"/>
        </w:rPr>
        <w:t xml:space="preserve"> – Se ratifică 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Acordul de finan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Banca Interna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ională pentru Reconstruc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ie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Dezvoltare în vederea realizării Programului ,,Moldova, măsuri în situa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iunea de politici de dezvoltare”, </w:t>
      </w:r>
      <w:r w:rsidRPr="006E0916">
        <w:rPr>
          <w:rStyle w:val="docheader1"/>
          <w:b w:val="0"/>
          <w:bCs w:val="0"/>
          <w:color w:val="auto"/>
          <w:sz w:val="28"/>
          <w:szCs w:val="28"/>
          <w:lang w:val="ro-RO"/>
        </w:rPr>
        <w:t xml:space="preserve">semnat </w:t>
      </w:r>
      <w:r w:rsidR="006E0916" w:rsidRPr="006E0916">
        <w:rPr>
          <w:rStyle w:val="docheader1"/>
          <w:b w:val="0"/>
          <w:bCs w:val="0"/>
          <w:color w:val="auto"/>
          <w:sz w:val="28"/>
          <w:szCs w:val="28"/>
          <w:lang w:val="ro-RO"/>
        </w:rPr>
        <w:t xml:space="preserve">la Chișinău </w:t>
      </w:r>
      <w:r w:rsidRPr="006E0916">
        <w:rPr>
          <w:rStyle w:val="docheader1"/>
          <w:b w:val="0"/>
          <w:bCs w:val="0"/>
          <w:color w:val="auto"/>
          <w:sz w:val="28"/>
          <w:szCs w:val="28"/>
          <w:lang w:val="ro-RO"/>
        </w:rPr>
        <w:t>la 4 iulie 2022.</w:t>
      </w:r>
    </w:p>
    <w:p w14:paraId="05714C3E" w14:textId="77777777" w:rsidR="00FE78AC" w:rsidRPr="004E1F30" w:rsidRDefault="00FE78AC" w:rsidP="00FD222F">
      <w:pPr>
        <w:rPr>
          <w:bCs/>
          <w:color w:val="000000"/>
          <w:sz w:val="28"/>
          <w:szCs w:val="28"/>
          <w:lang w:val="ro-RO"/>
        </w:rPr>
      </w:pPr>
      <w:r w:rsidRPr="004E1F30">
        <w:rPr>
          <w:rStyle w:val="docheader1"/>
          <w:sz w:val="28"/>
          <w:szCs w:val="28"/>
          <w:lang w:val="ro-RO"/>
        </w:rPr>
        <w:t xml:space="preserve">                      </w:t>
      </w:r>
    </w:p>
    <w:p w14:paraId="6686A2FD" w14:textId="3310CDE6" w:rsidR="00FE78AC" w:rsidRPr="004E1F30" w:rsidRDefault="00FE78AC" w:rsidP="00FD222F">
      <w:pPr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2</w:t>
      </w:r>
      <w:r w:rsidR="004E1F30">
        <w:rPr>
          <w:b/>
          <w:color w:val="000000"/>
          <w:sz w:val="28"/>
          <w:szCs w:val="28"/>
          <w:lang w:val="ro-RO"/>
        </w:rPr>
        <w:t>.</w:t>
      </w:r>
      <w:r w:rsidRPr="004E1F30">
        <w:rPr>
          <w:color w:val="000000"/>
          <w:sz w:val="28"/>
          <w:szCs w:val="28"/>
          <w:lang w:val="ro-RO"/>
        </w:rPr>
        <w:t xml:space="preserve"> – Guvernul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>i alte institu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r w:rsidR="00F142E7">
        <w:rPr>
          <w:color w:val="000000"/>
          <w:sz w:val="28"/>
          <w:szCs w:val="28"/>
          <w:lang w:val="ro-RO"/>
        </w:rPr>
        <w:t>a</w:t>
      </w:r>
      <w:r w:rsidR="00F142E7" w:rsidRPr="004E1F30">
        <w:rPr>
          <w:color w:val="000000"/>
          <w:sz w:val="28"/>
          <w:szCs w:val="28"/>
          <w:lang w:val="ro-RO"/>
        </w:rPr>
        <w:t xml:space="preserve">cordului </w:t>
      </w:r>
      <w:r w:rsidRPr="004E1F30">
        <w:rPr>
          <w:color w:val="000000"/>
          <w:sz w:val="28"/>
          <w:szCs w:val="28"/>
          <w:lang w:val="ro-RO"/>
        </w:rPr>
        <w:t>men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>ionat.</w:t>
      </w:r>
    </w:p>
    <w:p w14:paraId="5627B427" w14:textId="77777777" w:rsidR="00FE78AC" w:rsidRPr="004E1F30" w:rsidRDefault="00FE78AC" w:rsidP="00FD222F">
      <w:pPr>
        <w:rPr>
          <w:color w:val="000000"/>
          <w:sz w:val="28"/>
          <w:szCs w:val="28"/>
          <w:lang w:val="ro-RO"/>
        </w:rPr>
      </w:pPr>
    </w:p>
    <w:p w14:paraId="4C3719C1" w14:textId="693BF19C" w:rsidR="00FE78AC" w:rsidRPr="004E1F30" w:rsidRDefault="00FE78AC" w:rsidP="00FD222F">
      <w:pPr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3</w:t>
      </w:r>
      <w:r w:rsidR="004E1F30">
        <w:rPr>
          <w:b/>
          <w:color w:val="000000"/>
          <w:sz w:val="28"/>
          <w:szCs w:val="28"/>
          <w:lang w:val="ro-RO"/>
        </w:rPr>
        <w:t>.</w:t>
      </w:r>
      <w:r w:rsidRPr="004E1F30">
        <w:rPr>
          <w:color w:val="000000"/>
          <w:sz w:val="28"/>
          <w:szCs w:val="28"/>
          <w:lang w:val="ro-RO"/>
        </w:rPr>
        <w:t xml:space="preserve"> </w:t>
      </w:r>
      <w:r w:rsidR="004E1F30">
        <w:rPr>
          <w:color w:val="000000"/>
          <w:sz w:val="28"/>
          <w:szCs w:val="28"/>
          <w:lang w:val="ro-RO"/>
        </w:rPr>
        <w:t>–</w:t>
      </w:r>
      <w:r w:rsidRPr="004E1F30">
        <w:rPr>
          <w:color w:val="000000"/>
          <w:sz w:val="28"/>
          <w:szCs w:val="28"/>
          <w:lang w:val="ro-RO"/>
        </w:rPr>
        <w:t xml:space="preserve"> Ministerul Afacerilor Externe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 xml:space="preserve">i Integrării Europene va notifica </w:t>
      </w:r>
      <w:r w:rsidR="00F142E7" w:rsidRPr="004E1F30">
        <w:rPr>
          <w:color w:val="000000"/>
          <w:sz w:val="28"/>
          <w:szCs w:val="28"/>
          <w:lang w:val="ro-RO"/>
        </w:rPr>
        <w:t>B</w:t>
      </w:r>
      <w:r w:rsidR="00F142E7">
        <w:rPr>
          <w:color w:val="000000"/>
          <w:sz w:val="28"/>
          <w:szCs w:val="28"/>
          <w:lang w:val="ro-RO"/>
        </w:rPr>
        <w:t>anca</w:t>
      </w:r>
      <w:r w:rsidR="00F142E7" w:rsidRPr="004E1F30">
        <w:rPr>
          <w:color w:val="000000"/>
          <w:sz w:val="28"/>
          <w:szCs w:val="28"/>
          <w:lang w:val="ro-RO"/>
        </w:rPr>
        <w:t xml:space="preserve"> Interna</w:t>
      </w:r>
      <w:r w:rsidR="00F142E7">
        <w:rPr>
          <w:color w:val="000000"/>
          <w:sz w:val="28"/>
          <w:szCs w:val="28"/>
          <w:lang w:val="ro-RO"/>
        </w:rPr>
        <w:t>ț</w:t>
      </w:r>
      <w:r w:rsidR="00F142E7" w:rsidRPr="004E1F30">
        <w:rPr>
          <w:color w:val="000000"/>
          <w:sz w:val="28"/>
          <w:szCs w:val="28"/>
          <w:lang w:val="ro-RO"/>
        </w:rPr>
        <w:t>ional</w:t>
      </w:r>
      <w:r w:rsidR="00F142E7">
        <w:rPr>
          <w:color w:val="000000"/>
          <w:sz w:val="28"/>
          <w:szCs w:val="28"/>
          <w:lang w:val="ro-RO"/>
        </w:rPr>
        <w:t>ă</w:t>
      </w:r>
      <w:r w:rsidR="00F142E7" w:rsidRPr="004E1F30">
        <w:rPr>
          <w:color w:val="000000"/>
          <w:sz w:val="28"/>
          <w:szCs w:val="28"/>
          <w:lang w:val="ro-RO"/>
        </w:rPr>
        <w:t xml:space="preserve"> </w:t>
      </w:r>
      <w:r w:rsidRPr="004E1F30">
        <w:rPr>
          <w:color w:val="000000"/>
          <w:sz w:val="28"/>
          <w:szCs w:val="28"/>
          <w:lang w:val="ro-RO"/>
        </w:rPr>
        <w:t>pentru Reconstruc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 xml:space="preserve">ie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 xml:space="preserve">i Dezvoltare </w:t>
      </w:r>
      <w:r w:rsidR="00F142E7" w:rsidRPr="00C66229">
        <w:rPr>
          <w:sz w:val="28"/>
          <w:szCs w:val="28"/>
          <w:lang w:val="ro-RO"/>
        </w:rPr>
        <w:t xml:space="preserve">cu privire la </w:t>
      </w:r>
      <w:r w:rsidRPr="004E1F30">
        <w:rPr>
          <w:color w:val="000000"/>
          <w:sz w:val="28"/>
          <w:szCs w:val="28"/>
          <w:lang w:val="ro-RO"/>
        </w:rPr>
        <w:t xml:space="preserve">ratificarea </w:t>
      </w:r>
      <w:r w:rsidR="00F142E7">
        <w:rPr>
          <w:color w:val="000000"/>
          <w:sz w:val="28"/>
          <w:szCs w:val="28"/>
          <w:lang w:val="ro-RO"/>
        </w:rPr>
        <w:t>a</w:t>
      </w:r>
      <w:r w:rsidR="00F142E7" w:rsidRPr="004E1F30">
        <w:rPr>
          <w:color w:val="000000"/>
          <w:sz w:val="28"/>
          <w:szCs w:val="28"/>
          <w:lang w:val="ro-RO"/>
        </w:rPr>
        <w:t xml:space="preserve">cordului </w:t>
      </w:r>
      <w:r w:rsidR="00F142E7">
        <w:rPr>
          <w:color w:val="000000"/>
          <w:sz w:val="28"/>
          <w:szCs w:val="28"/>
          <w:lang w:val="ro-RO"/>
        </w:rPr>
        <w:t>mențion</w:t>
      </w:r>
      <w:r w:rsidR="00F142E7" w:rsidRPr="004E1F30">
        <w:rPr>
          <w:color w:val="000000"/>
          <w:sz w:val="28"/>
          <w:szCs w:val="28"/>
          <w:lang w:val="ro-RO"/>
        </w:rPr>
        <w:t>at</w:t>
      </w:r>
      <w:r w:rsidRPr="004E1F30">
        <w:rPr>
          <w:color w:val="000000"/>
          <w:sz w:val="28"/>
          <w:szCs w:val="28"/>
          <w:lang w:val="ro-RO"/>
        </w:rPr>
        <w:t>.</w:t>
      </w:r>
    </w:p>
    <w:p w14:paraId="78E3D5EE" w14:textId="77777777" w:rsidR="00FE78AC" w:rsidRPr="004E1F30" w:rsidRDefault="00FE78AC" w:rsidP="00FD222F">
      <w:pPr>
        <w:rPr>
          <w:color w:val="000000"/>
          <w:sz w:val="28"/>
          <w:szCs w:val="28"/>
          <w:lang w:val="ro-RO"/>
        </w:rPr>
      </w:pPr>
    </w:p>
    <w:p w14:paraId="5792FCFA" w14:textId="4313E588" w:rsidR="00FE78AC" w:rsidRPr="004E1F30" w:rsidRDefault="00FE78AC" w:rsidP="00FD222F">
      <w:pPr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FB14A4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4.</w:t>
      </w:r>
      <w:r w:rsidRPr="004E1F30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FD504A7" w14:textId="231CFA54" w:rsidR="00FE78AC" w:rsidRDefault="00FE78AC" w:rsidP="00FD222F">
      <w:pPr>
        <w:rPr>
          <w:sz w:val="28"/>
          <w:szCs w:val="28"/>
          <w:lang w:val="ro-RO"/>
        </w:rPr>
      </w:pPr>
    </w:p>
    <w:p w14:paraId="29BC23DC" w14:textId="77777777" w:rsidR="00B537E7" w:rsidRPr="004E1F30" w:rsidRDefault="00B537E7" w:rsidP="00FD222F">
      <w:pPr>
        <w:rPr>
          <w:sz w:val="28"/>
          <w:szCs w:val="28"/>
          <w:lang w:val="ro-RO"/>
        </w:rPr>
      </w:pPr>
    </w:p>
    <w:p w14:paraId="70C1517C" w14:textId="77777777" w:rsidR="00CD72AF" w:rsidRDefault="00CD72AF" w:rsidP="00CD72AF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435FF510" w14:textId="77777777" w:rsidR="00CD72AF" w:rsidRDefault="00CD72AF" w:rsidP="00CD72A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34939C2" w14:textId="77777777" w:rsidR="00CD72AF" w:rsidRDefault="00CD72AF" w:rsidP="00CD72A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3B39A43D" w14:textId="77777777" w:rsidR="00CD72AF" w:rsidRDefault="00CD72AF" w:rsidP="00CD72A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2D5E8D0E" w14:textId="77777777" w:rsidR="00CD72AF" w:rsidRDefault="00CD72AF" w:rsidP="00CD72A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1F562436" w14:textId="31B8835E" w:rsidR="00CD72AF" w:rsidRDefault="00CD72AF" w:rsidP="00CD72A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6B7E217" w14:textId="77777777" w:rsidR="00CD72AF" w:rsidRDefault="00CD72AF" w:rsidP="00CD72A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7696838" w14:textId="77777777" w:rsidR="00CD72AF" w:rsidRDefault="00CD72AF" w:rsidP="00CD72A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1CFFA58" w14:textId="77777777" w:rsidR="00CD72AF" w:rsidRDefault="00CD72AF" w:rsidP="00CD72AF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2B398114" w14:textId="7087ED01" w:rsidR="000626E5" w:rsidRDefault="00CD72AF" w:rsidP="00CD72A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bCs/>
          <w:color w:val="000000" w:themeColor="text1"/>
          <w:sz w:val="28"/>
          <w:szCs w:val="28"/>
        </w:rPr>
        <w:t>Nr. 197.</w:t>
      </w:r>
    </w:p>
    <w:sectPr w:rsidR="000626E5" w:rsidSect="00B537E7">
      <w:headerReference w:type="defaul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A70A2" w14:textId="77777777" w:rsidR="00BB5FC5" w:rsidRDefault="00BB5FC5" w:rsidP="00026B87">
      <w:r>
        <w:separator/>
      </w:r>
    </w:p>
  </w:endnote>
  <w:endnote w:type="continuationSeparator" w:id="0">
    <w:p w14:paraId="5B3CB106" w14:textId="77777777" w:rsidR="00BB5FC5" w:rsidRDefault="00BB5F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E8EAF50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05C7B" w14:textId="77777777" w:rsidR="00BB5FC5" w:rsidRDefault="00BB5FC5" w:rsidP="00026B87">
      <w:r>
        <w:separator/>
      </w:r>
    </w:p>
  </w:footnote>
  <w:footnote w:type="continuationSeparator" w:id="0">
    <w:p w14:paraId="62F176F3" w14:textId="77777777" w:rsidR="00BB5FC5" w:rsidRDefault="00BB5F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2444F" w:rsidRPr="0062444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26E5"/>
    <w:rsid w:val="0006462F"/>
    <w:rsid w:val="00071CFD"/>
    <w:rsid w:val="00075CE0"/>
    <w:rsid w:val="00077246"/>
    <w:rsid w:val="00077B6F"/>
    <w:rsid w:val="00085DA8"/>
    <w:rsid w:val="00087631"/>
    <w:rsid w:val="000914AA"/>
    <w:rsid w:val="0009503C"/>
    <w:rsid w:val="000B66A7"/>
    <w:rsid w:val="000C3000"/>
    <w:rsid w:val="000D3405"/>
    <w:rsid w:val="000D7A09"/>
    <w:rsid w:val="000F0FD7"/>
    <w:rsid w:val="001100A2"/>
    <w:rsid w:val="00110A61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2534"/>
    <w:rsid w:val="00222B19"/>
    <w:rsid w:val="00243B9C"/>
    <w:rsid w:val="00251AE0"/>
    <w:rsid w:val="00256F32"/>
    <w:rsid w:val="00273443"/>
    <w:rsid w:val="00283736"/>
    <w:rsid w:val="0029400E"/>
    <w:rsid w:val="00294291"/>
    <w:rsid w:val="002B0986"/>
    <w:rsid w:val="00312798"/>
    <w:rsid w:val="0033074A"/>
    <w:rsid w:val="003321A4"/>
    <w:rsid w:val="0034194B"/>
    <w:rsid w:val="00343EF5"/>
    <w:rsid w:val="003543E9"/>
    <w:rsid w:val="003852B4"/>
    <w:rsid w:val="003A4AE6"/>
    <w:rsid w:val="003B04ED"/>
    <w:rsid w:val="003B596B"/>
    <w:rsid w:val="003D6BC3"/>
    <w:rsid w:val="00427274"/>
    <w:rsid w:val="00430719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1F3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444F"/>
    <w:rsid w:val="0063090F"/>
    <w:rsid w:val="00633BD9"/>
    <w:rsid w:val="0067374F"/>
    <w:rsid w:val="006936B4"/>
    <w:rsid w:val="00695959"/>
    <w:rsid w:val="006B17C6"/>
    <w:rsid w:val="006E0916"/>
    <w:rsid w:val="006E3ECB"/>
    <w:rsid w:val="006E74D0"/>
    <w:rsid w:val="007276F9"/>
    <w:rsid w:val="007305B8"/>
    <w:rsid w:val="00730FEE"/>
    <w:rsid w:val="00733597"/>
    <w:rsid w:val="0073380E"/>
    <w:rsid w:val="00737FC1"/>
    <w:rsid w:val="00742F0C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339D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C7E7E"/>
    <w:rsid w:val="009E20E6"/>
    <w:rsid w:val="00A0308D"/>
    <w:rsid w:val="00A04621"/>
    <w:rsid w:val="00A1010C"/>
    <w:rsid w:val="00A20072"/>
    <w:rsid w:val="00A35DD9"/>
    <w:rsid w:val="00A508E7"/>
    <w:rsid w:val="00A56041"/>
    <w:rsid w:val="00A63318"/>
    <w:rsid w:val="00A87A92"/>
    <w:rsid w:val="00A938D0"/>
    <w:rsid w:val="00A94FEB"/>
    <w:rsid w:val="00A977C3"/>
    <w:rsid w:val="00AA173D"/>
    <w:rsid w:val="00AB67F5"/>
    <w:rsid w:val="00AD76BB"/>
    <w:rsid w:val="00AE7568"/>
    <w:rsid w:val="00AF0010"/>
    <w:rsid w:val="00B05A8B"/>
    <w:rsid w:val="00B16328"/>
    <w:rsid w:val="00B4370D"/>
    <w:rsid w:val="00B51090"/>
    <w:rsid w:val="00B537E7"/>
    <w:rsid w:val="00B55DB9"/>
    <w:rsid w:val="00BB5FC5"/>
    <w:rsid w:val="00BF2373"/>
    <w:rsid w:val="00BF32A6"/>
    <w:rsid w:val="00C02DFA"/>
    <w:rsid w:val="00C03113"/>
    <w:rsid w:val="00C35492"/>
    <w:rsid w:val="00C66229"/>
    <w:rsid w:val="00C74719"/>
    <w:rsid w:val="00C74905"/>
    <w:rsid w:val="00C97309"/>
    <w:rsid w:val="00CB05D3"/>
    <w:rsid w:val="00CB0FCF"/>
    <w:rsid w:val="00CC7AFF"/>
    <w:rsid w:val="00CD72AF"/>
    <w:rsid w:val="00CE0DA1"/>
    <w:rsid w:val="00CF1795"/>
    <w:rsid w:val="00CF2559"/>
    <w:rsid w:val="00D07BD3"/>
    <w:rsid w:val="00D150A8"/>
    <w:rsid w:val="00D277A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04BD2"/>
    <w:rsid w:val="00F142E7"/>
    <w:rsid w:val="00F4110C"/>
    <w:rsid w:val="00F552B7"/>
    <w:rsid w:val="00F67B04"/>
    <w:rsid w:val="00F7423F"/>
    <w:rsid w:val="00F76152"/>
    <w:rsid w:val="00F817FC"/>
    <w:rsid w:val="00F864E2"/>
    <w:rsid w:val="00FA194B"/>
    <w:rsid w:val="00FA7984"/>
    <w:rsid w:val="00FB14A4"/>
    <w:rsid w:val="00FB176A"/>
    <w:rsid w:val="00FC2D2D"/>
    <w:rsid w:val="00FC4320"/>
    <w:rsid w:val="00FD222F"/>
    <w:rsid w:val="00FD2A3E"/>
    <w:rsid w:val="00FD50C6"/>
    <w:rsid w:val="00FD55AC"/>
    <w:rsid w:val="00FE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59DAFD"/>
  <w15:docId w15:val="{A808DFE1-1F4A-4C3D-ACEC-8A5B9C4DD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2A6CF0-2DFF-46BE-BF19-FBFA7C795864}"/>
</file>

<file path=customXml/itemProps2.xml><?xml version="1.0" encoding="utf-8"?>
<ds:datastoreItem xmlns:ds="http://schemas.openxmlformats.org/officeDocument/2006/customXml" ds:itemID="{160BE6B7-8DD1-437A-A981-62AFF0794949}"/>
</file>

<file path=customXml/itemProps3.xml><?xml version="1.0" encoding="utf-8"?>
<ds:datastoreItem xmlns:ds="http://schemas.openxmlformats.org/officeDocument/2006/customXml" ds:itemID="{620346BC-6C4E-437C-9691-14D5B243AE95}"/>
</file>

<file path=customXml/itemProps4.xml><?xml version="1.0" encoding="utf-8"?>
<ds:datastoreItem xmlns:ds="http://schemas.openxmlformats.org/officeDocument/2006/customXml" ds:itemID="{AD52FE8D-FF96-4C05-93AC-4551C10AB5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1045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281.2002.ro</vt:lpstr>
      <vt:lpstr>281.2002.ro</vt:lpstr>
      <vt:lpstr/>
    </vt:vector>
  </TitlesOfParts>
  <Company>Cancelaria Guvernului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L_197.2022.ro</dc:title>
  <dc:creator>lll</dc:creator>
  <cp:lastModifiedBy>Inga Rusnac</cp:lastModifiedBy>
  <cp:revision>4</cp:revision>
  <cp:lastPrinted>2022-07-14T12:36:00Z</cp:lastPrinted>
  <dcterms:created xsi:type="dcterms:W3CDTF">2022-07-14T11:59:00Z</dcterms:created>
  <dcterms:modified xsi:type="dcterms:W3CDTF">2022-07-14T12:37:00Z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