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3C25" w:rsidRDefault="00353C25" w:rsidP="00353C25">
      <w:pPr>
        <w:pStyle w:val="Titlustinga"/>
        <w:rPr>
          <w:lang w:val="en-US"/>
        </w:rPr>
      </w:pPr>
      <w:r>
        <w:rPr>
          <w:noProof/>
          <w:lang w:val="en-US"/>
        </w:rPr>
        <mc:AlternateContent>
          <mc:Choice Requires="wps">
            <w:drawing>
              <wp:anchor distT="0" distB="0" distL="0" distR="0" simplePos="0" relativeHeight="251659264" behindDoc="0" locked="0" layoutInCell="1" allowOverlap="1" wp14:anchorId="222D2AE9" wp14:editId="39D40297">
                <wp:simplePos x="0" y="0"/>
                <wp:positionH relativeFrom="page">
                  <wp:posOffset>4792980</wp:posOffset>
                </wp:positionH>
                <wp:positionV relativeFrom="page">
                  <wp:posOffset>226060</wp:posOffset>
                </wp:positionV>
                <wp:extent cx="2075180" cy="929640"/>
                <wp:effectExtent l="0" t="0" r="0" b="0"/>
                <wp:wrapNone/>
                <wp:docPr id="1" name="Text Box 4"/>
                <wp:cNvGraphicFramePr/>
                <a:graphic xmlns:a="http://schemas.openxmlformats.org/drawingml/2006/main">
                  <a:graphicData uri="http://schemas.microsoft.com/office/word/2010/wordprocessingShape">
                    <wps:wsp>
                      <wps:cNvSpPr/>
                      <wps:spPr>
                        <a:xfrm>
                          <a:off x="0" y="0"/>
                          <a:ext cx="2074680" cy="929160"/>
                        </a:xfrm>
                        <a:prstGeom prst="rect">
                          <a:avLst/>
                        </a:prstGeom>
                        <a:noFill/>
                        <a:ln w="6480">
                          <a:noFill/>
                        </a:ln>
                      </wps:spPr>
                      <wps:style>
                        <a:lnRef idx="0">
                          <a:scrgbClr r="0" g="0" b="0"/>
                        </a:lnRef>
                        <a:fillRef idx="0">
                          <a:scrgbClr r="0" g="0" b="0"/>
                        </a:fillRef>
                        <a:effectRef idx="0">
                          <a:scrgbClr r="0" g="0" b="0"/>
                        </a:effectRef>
                        <a:fontRef idx="minor"/>
                      </wps:style>
                      <wps:txbx>
                        <w:txbxContent>
                          <w:p w:rsidR="00353C25" w:rsidRDefault="00353C25" w:rsidP="00353C25">
                            <w:pPr>
                              <w:pStyle w:val="nr"/>
                              <w:tabs>
                                <w:tab w:val="left" w:pos="1484"/>
                              </w:tabs>
                              <w:spacing w:after="440"/>
                              <w:rPr>
                                <w:i/>
                                <w:sz w:val="18"/>
                                <w:szCs w:val="18"/>
                              </w:rPr>
                            </w:pPr>
                            <w:permStart w:id="274677033" w:edGrp="everyone"/>
                            <w:r>
                              <w:rPr>
                                <w:i/>
                                <w:sz w:val="18"/>
                                <w:szCs w:val="18"/>
                              </w:rPr>
                              <w:t xml:space="preserve">  </w:t>
                            </w:r>
                            <w:permEnd w:id="274677033"/>
                          </w:p>
                          <w:p w:rsidR="00353C25" w:rsidRDefault="00353C25" w:rsidP="00353C25">
                            <w:pPr>
                              <w:pStyle w:val="nr"/>
                              <w:spacing w:after="160"/>
                            </w:pPr>
                            <w:r>
                              <w:t xml:space="preserve"> </w:t>
                            </w:r>
                            <w:permStart w:id="1778725303" w:edGrp="everyone"/>
                            <w:r>
                              <w:t>LV nr. 1</w:t>
                            </w:r>
                            <w:r w:rsidR="00BF64C4">
                              <w:t>11</w:t>
                            </w:r>
                            <w:permStart w:id="1509499214" w:edGrp="everyone"/>
                            <w:permEnd w:id="1778725303"/>
                            <w:r>
                              <w:t xml:space="preserve"> </w:t>
                            </w:r>
                            <w:permEnd w:id="1509499214"/>
                          </w:p>
                          <w:p w:rsidR="00353C25" w:rsidRDefault="00353C25" w:rsidP="00353C25">
                            <w:pPr>
                              <w:pStyle w:val="nr"/>
                            </w:pPr>
                            <w:r>
                              <w:t xml:space="preserve">  </w:t>
                            </w:r>
                            <w:permStart w:id="559705085" w:edGrp="everyone"/>
                            <w:r w:rsidR="00BF64C4">
                              <w:t>01 iunie</w:t>
                            </w:r>
                            <w:r>
                              <w:t xml:space="preserve"> 2020</w:t>
                            </w:r>
                            <w:permEnd w:id="559705085"/>
                          </w:p>
                          <w:p w:rsidR="00353C25" w:rsidRDefault="00353C25" w:rsidP="00353C25">
                            <w:pPr>
                              <w:pStyle w:val="nr"/>
                            </w:pPr>
                          </w:p>
                        </w:txbxContent>
                      </wps:txbx>
                      <wps:bodyPr lIns="0" tIns="0" rIns="0" bIns="0" anchor="b">
                        <a:prstTxWarp prst="textNoShape">
                          <a:avLst/>
                        </a:prstTxWarp>
                        <a:noAutofit/>
                      </wps:bodyPr>
                    </wps:wsp>
                  </a:graphicData>
                </a:graphic>
              </wp:anchor>
            </w:drawing>
          </mc:Choice>
          <mc:Fallback>
            <w:pict>
              <v:rect w14:anchorId="222D2AE9" id="Text Box 4" o:spid="_x0000_s1026" style="position:absolute;left:0;text-align:left;margin-left:377.4pt;margin-top:17.8pt;width:163.4pt;height:73.2pt;z-index:251659264;visibility:visible;mso-wrap-style:square;mso-wrap-distance-left:0;mso-wrap-distance-top:0;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" filled="f" stroked="f" strokeweight=".18mm">
                <v:textbox inset="0,0,0,0">
                  <w:txbxContent>
                    <w:p w:rsidR="00353C25" w:rsidRDefault="00353C25" w:rsidP="00353C25">
                      <w:pPr>
                        <w:pStyle w:val="nr"/>
                        <w:tabs>
                          <w:tab w:val="left" w:pos="1484"/>
                        </w:tabs>
                        <w:spacing w:after="440"/>
                        <w:rPr>
                          <w:i/>
                          <w:sz w:val="18"/>
                          <w:szCs w:val="18"/>
                        </w:rPr>
                      </w:pPr>
                      <w:permStart w:id="274677033" w:edGrp="everyone"/>
                      <w:r>
                        <w:rPr>
                          <w:i/>
                          <w:sz w:val="18"/>
                          <w:szCs w:val="18"/>
                        </w:rPr>
                        <w:t xml:space="preserve">  </w:t>
                      </w:r>
                      <w:permEnd w:id="274677033"/>
                    </w:p>
                    <w:p w:rsidR="00353C25" w:rsidRDefault="00353C25" w:rsidP="00353C25">
                      <w:pPr>
                        <w:pStyle w:val="nr"/>
                        <w:spacing w:after="160"/>
                      </w:pPr>
                      <w:r>
                        <w:t xml:space="preserve"> </w:t>
                      </w:r>
                      <w:permStart w:id="1778725303" w:edGrp="everyone"/>
                      <w:r>
                        <w:t>LV nr. 1</w:t>
                      </w:r>
                      <w:r w:rsidR="00BF64C4">
                        <w:t>11</w:t>
                      </w:r>
                      <w:permStart w:id="1509499214" w:edGrp="everyone"/>
                      <w:permEnd w:id="1778725303"/>
                      <w:r>
                        <w:t xml:space="preserve"> </w:t>
                      </w:r>
                      <w:permEnd w:id="1509499214"/>
                    </w:p>
                    <w:p w:rsidR="00353C25" w:rsidRDefault="00353C25" w:rsidP="00353C25">
                      <w:pPr>
                        <w:pStyle w:val="nr"/>
                      </w:pPr>
                      <w:r>
                        <w:t xml:space="preserve">  </w:t>
                      </w:r>
                      <w:permStart w:id="559705085" w:edGrp="everyone"/>
                      <w:r w:rsidR="00BF64C4">
                        <w:t>01 iunie</w:t>
                      </w:r>
                      <w:r>
                        <w:t xml:space="preserve"> 2020</w:t>
                      </w:r>
                      <w:permEnd w:id="559705085"/>
                    </w:p>
                    <w:p w:rsidR="00353C25" w:rsidRDefault="00353C25" w:rsidP="00353C25">
                      <w:pPr>
                        <w:pStyle w:val="nr"/>
                      </w:pPr>
                    </w:p>
                  </w:txbxContent>
                </v:textbox>
                <w10:wrap anchorx="page" anchory="page"/>
              </v:rect>
            </w:pict>
          </mc:Fallback>
        </mc:AlternateContent>
      </w:r>
      <w:proofErr w:type="spellStart"/>
      <w:r>
        <w:rPr>
          <w:lang w:val="en-US"/>
        </w:rPr>
        <w:t>Deputat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Parlamentul</w:t>
      </w:r>
      <w:proofErr w:type="spellEnd"/>
      <w:r>
        <w:rPr>
          <w:lang w:val="en-US"/>
        </w:rPr>
        <w:br/>
      </w:r>
      <w:proofErr w:type="spellStart"/>
      <w:r>
        <w:rPr>
          <w:lang w:val="en-US"/>
        </w:rPr>
        <w:t>Republicii</w:t>
      </w:r>
      <w:proofErr w:type="spellEnd"/>
      <w:r>
        <w:rPr>
          <w:lang w:val="en-US"/>
        </w:rPr>
        <w:t xml:space="preserve"> Moldova</w:t>
      </w:r>
    </w:p>
    <w:p w:rsidR="00353C25" w:rsidRDefault="00353C25" w:rsidP="00353C25">
      <w:pPr>
        <w:sectPr w:rsidR="00353C25">
          <w:headerReference w:type="first" r:id="rId7"/>
          <w:footerReference w:type="first" r:id="rId8"/>
          <w:pgSz w:w="11906" w:h="16838"/>
          <w:pgMar w:top="2041" w:right="1021" w:bottom="851" w:left="851" w:header="851" w:footer="482" w:gutter="0"/>
          <w:cols w:space="720"/>
          <w:formProt w:val="0"/>
          <w:titlePg/>
        </w:sectPr>
      </w:pPr>
    </w:p>
    <w:p w:rsidR="00353C25" w:rsidRPr="00B63E1F" w:rsidRDefault="00353C25" w:rsidP="00353C25">
      <w:pPr>
        <w:spacing w:after="0"/>
        <w:ind w:firstLine="709"/>
        <w:jc w:val="right"/>
        <w:rPr>
          <w:b/>
          <w:sz w:val="28"/>
        </w:rPr>
      </w:pPr>
      <w:r w:rsidRPr="00B63E1F">
        <w:rPr>
          <w:b/>
          <w:sz w:val="28"/>
        </w:rPr>
        <w:t>Biroul Permanent</w:t>
      </w:r>
    </w:p>
    <w:p w:rsidR="00353C25" w:rsidRPr="00B63E1F" w:rsidRDefault="00353C25" w:rsidP="00353C25">
      <w:pPr>
        <w:spacing w:after="0"/>
        <w:ind w:firstLine="709"/>
        <w:jc w:val="right"/>
        <w:rPr>
          <w:b/>
          <w:sz w:val="28"/>
        </w:rPr>
      </w:pPr>
      <w:r w:rsidRPr="00B63E1F">
        <w:rPr>
          <w:b/>
          <w:sz w:val="28"/>
        </w:rPr>
        <w:t>al Parlamentului Republicii Moldova</w:t>
      </w:r>
    </w:p>
    <w:p w:rsidR="00353C25" w:rsidRPr="00193288" w:rsidRDefault="00353C25" w:rsidP="00353C25">
      <w:pPr>
        <w:spacing w:after="0"/>
        <w:ind w:firstLine="709"/>
        <w:jc w:val="right"/>
      </w:pPr>
      <w:bookmarkStart w:id="0" w:name="_GoBack"/>
      <w:bookmarkEnd w:id="0"/>
    </w:p>
    <w:p w:rsidR="00353C25" w:rsidRDefault="00353C25" w:rsidP="00353C25">
      <w:pPr>
        <w:spacing w:after="0"/>
        <w:ind w:left="0"/>
      </w:pPr>
    </w:p>
    <w:p w:rsidR="00353C25" w:rsidRPr="00C82E69" w:rsidRDefault="00353C25" w:rsidP="00353C25">
      <w:pPr>
        <w:spacing w:after="0"/>
        <w:ind w:firstLine="709"/>
        <w:jc w:val="both"/>
        <w:rPr>
          <w:rFonts w:cs="Times New Roman"/>
          <w:sz w:val="28"/>
          <w:szCs w:val="28"/>
        </w:rPr>
      </w:pPr>
      <w:r w:rsidRPr="00C82E69">
        <w:rPr>
          <w:rFonts w:cs="Times New Roman"/>
          <w:sz w:val="28"/>
          <w:szCs w:val="28"/>
        </w:rPr>
        <w:t>În conformitate cu prevederile art. 73 din Constituția Republicii Moldova și art. 47 din Regulamentul Parlamentului se înaintează cu titlu de inițiativă legislativă proiectul de lege pentru modificarea unor acte legislative.</w:t>
      </w:r>
    </w:p>
    <w:p w:rsidR="00353C25" w:rsidRPr="00C82E69" w:rsidRDefault="00353C25" w:rsidP="00353C25">
      <w:pPr>
        <w:spacing w:after="0"/>
        <w:ind w:firstLine="709"/>
        <w:jc w:val="both"/>
        <w:rPr>
          <w:rFonts w:cs="Times New Roman"/>
          <w:sz w:val="28"/>
          <w:szCs w:val="28"/>
        </w:rPr>
      </w:pPr>
    </w:p>
    <w:p w:rsidR="00353C25" w:rsidRPr="00C82E69" w:rsidRDefault="00353C25" w:rsidP="00353C25">
      <w:pPr>
        <w:spacing w:after="0"/>
        <w:ind w:firstLine="709"/>
        <w:rPr>
          <w:rFonts w:cs="Times New Roman"/>
          <w:sz w:val="28"/>
          <w:szCs w:val="28"/>
        </w:rPr>
      </w:pPr>
      <w:r w:rsidRPr="00C82E69">
        <w:rPr>
          <w:rFonts w:cs="Times New Roman"/>
          <w:sz w:val="28"/>
          <w:szCs w:val="28"/>
        </w:rPr>
        <w:t>Anexă:</w:t>
      </w:r>
    </w:p>
    <w:p w:rsidR="00353C25" w:rsidRPr="00C82E69" w:rsidRDefault="00353C25" w:rsidP="00353C25">
      <w:pPr>
        <w:pStyle w:val="ListParagraph"/>
        <w:numPr>
          <w:ilvl w:val="0"/>
          <w:numId w:val="1"/>
        </w:numPr>
        <w:spacing w:after="0"/>
        <w:rPr>
          <w:rFonts w:cs="Times New Roman"/>
          <w:sz w:val="28"/>
          <w:szCs w:val="28"/>
        </w:rPr>
      </w:pPr>
      <w:r w:rsidRPr="00C82E69">
        <w:rPr>
          <w:rFonts w:cs="Times New Roman"/>
          <w:sz w:val="28"/>
          <w:szCs w:val="28"/>
        </w:rPr>
        <w:t>Proiectul de lege</w:t>
      </w:r>
    </w:p>
    <w:p w:rsidR="00353C25" w:rsidRPr="00C82E69" w:rsidRDefault="00353C25" w:rsidP="00353C25">
      <w:pPr>
        <w:pStyle w:val="ListParagraph"/>
        <w:numPr>
          <w:ilvl w:val="0"/>
          <w:numId w:val="1"/>
        </w:numPr>
        <w:spacing w:after="0"/>
        <w:rPr>
          <w:rFonts w:cs="Times New Roman"/>
          <w:sz w:val="28"/>
          <w:szCs w:val="28"/>
        </w:rPr>
      </w:pPr>
      <w:r w:rsidRPr="00C82E69">
        <w:rPr>
          <w:rFonts w:cs="Times New Roman"/>
          <w:sz w:val="28"/>
          <w:szCs w:val="28"/>
        </w:rPr>
        <w:t>Nota informativă</w:t>
      </w:r>
    </w:p>
    <w:p w:rsidR="00353C25" w:rsidRPr="00C82E69" w:rsidRDefault="00353C25" w:rsidP="00353C25">
      <w:pPr>
        <w:spacing w:after="0"/>
        <w:rPr>
          <w:rFonts w:cs="Times New Roman"/>
          <w:sz w:val="28"/>
          <w:szCs w:val="28"/>
        </w:rPr>
      </w:pPr>
    </w:p>
    <w:p w:rsidR="00353C25" w:rsidRPr="00C82E69" w:rsidRDefault="00353C25" w:rsidP="00353C25">
      <w:pPr>
        <w:spacing w:after="0"/>
        <w:rPr>
          <w:rFonts w:cs="Times New Roman"/>
          <w:sz w:val="28"/>
          <w:szCs w:val="28"/>
        </w:rPr>
      </w:pPr>
    </w:p>
    <w:p w:rsidR="00353C25" w:rsidRPr="00C82E69" w:rsidRDefault="00353C25" w:rsidP="00353C25">
      <w:pPr>
        <w:spacing w:after="0"/>
        <w:rPr>
          <w:rFonts w:cs="Times New Roman"/>
          <w:sz w:val="28"/>
          <w:szCs w:val="28"/>
        </w:rPr>
      </w:pPr>
    </w:p>
    <w:p w:rsidR="00353C25" w:rsidRPr="00C82E69" w:rsidRDefault="00353C25" w:rsidP="00353C25">
      <w:pPr>
        <w:spacing w:after="0"/>
        <w:jc w:val="right"/>
        <w:rPr>
          <w:rFonts w:cs="Times New Roman"/>
          <w:b/>
          <w:sz w:val="28"/>
          <w:szCs w:val="28"/>
        </w:rPr>
      </w:pPr>
      <w:r w:rsidRPr="00C82E69">
        <w:rPr>
          <w:rFonts w:cs="Times New Roman"/>
          <w:b/>
          <w:sz w:val="28"/>
          <w:szCs w:val="28"/>
        </w:rPr>
        <w:t>Deputat în Parlament</w:t>
      </w:r>
    </w:p>
    <w:p w:rsidR="00353C25" w:rsidRDefault="00353C25" w:rsidP="00353C25">
      <w:pPr>
        <w:spacing w:after="0"/>
        <w:ind w:firstLine="709"/>
        <w:rPr>
          <w:b/>
        </w:rPr>
      </w:pPr>
    </w:p>
    <w:p w:rsidR="00353C25" w:rsidRPr="005B3ECA" w:rsidRDefault="00353C25" w:rsidP="00353C25"/>
    <w:p w:rsidR="00353C25" w:rsidRPr="005B3ECA" w:rsidRDefault="00353C25" w:rsidP="00353C25"/>
    <w:p w:rsidR="00353C25" w:rsidRPr="005B3ECA" w:rsidRDefault="00353C25" w:rsidP="00353C25"/>
    <w:p w:rsidR="00353C25" w:rsidRPr="005B3ECA" w:rsidRDefault="00353C25" w:rsidP="00353C25"/>
    <w:p w:rsidR="00353C25" w:rsidRPr="005B3ECA" w:rsidRDefault="00353C25" w:rsidP="00353C25"/>
    <w:p w:rsidR="00353C25" w:rsidRPr="005B3ECA" w:rsidRDefault="00353C25" w:rsidP="00353C25"/>
    <w:p w:rsidR="00353C25" w:rsidRDefault="00353C25" w:rsidP="00353C25">
      <w:pPr>
        <w:tabs>
          <w:tab w:val="left" w:pos="3000"/>
        </w:tabs>
        <w:ind w:left="0"/>
      </w:pPr>
    </w:p>
    <w:p w:rsidR="00353C25" w:rsidRDefault="00353C25" w:rsidP="00353C25">
      <w:pPr>
        <w:tabs>
          <w:tab w:val="left" w:pos="3000"/>
        </w:tabs>
        <w:ind w:left="0"/>
      </w:pPr>
    </w:p>
    <w:p w:rsidR="00353C25" w:rsidRPr="00BF73C5" w:rsidRDefault="00353C25" w:rsidP="00353C25">
      <w:pPr>
        <w:spacing w:after="0" w:line="240" w:lineRule="auto"/>
        <w:ind w:left="567"/>
        <w:jc w:val="right"/>
        <w:rPr>
          <w:rFonts w:eastAsia="Calibri" w:cs="Times New Roman"/>
          <w:i/>
          <w:sz w:val="28"/>
          <w:szCs w:val="28"/>
        </w:rPr>
      </w:pPr>
      <w:r w:rsidRPr="00BF73C5">
        <w:rPr>
          <w:rFonts w:eastAsia="Calibri" w:cs="Times New Roman"/>
          <w:i/>
          <w:sz w:val="28"/>
          <w:szCs w:val="28"/>
        </w:rPr>
        <w:lastRenderedPageBreak/>
        <w:t xml:space="preserve">Proiect </w:t>
      </w:r>
    </w:p>
    <w:p w:rsidR="00353C25" w:rsidRPr="00BF73C5" w:rsidRDefault="00353C25" w:rsidP="00353C25">
      <w:pPr>
        <w:spacing w:after="0" w:line="240" w:lineRule="auto"/>
        <w:ind w:left="567"/>
        <w:jc w:val="center"/>
        <w:rPr>
          <w:rFonts w:eastAsia="Calibri" w:cs="Times New Roman"/>
          <w:b/>
          <w:sz w:val="28"/>
          <w:szCs w:val="28"/>
        </w:rPr>
      </w:pPr>
    </w:p>
    <w:p w:rsidR="00353C25" w:rsidRPr="00BF73C5" w:rsidRDefault="00353C25" w:rsidP="00353C25">
      <w:pPr>
        <w:spacing w:after="0" w:line="240" w:lineRule="auto"/>
        <w:ind w:left="567"/>
        <w:jc w:val="center"/>
        <w:rPr>
          <w:rFonts w:eastAsia="Calibri" w:cs="Times New Roman"/>
          <w:b/>
          <w:sz w:val="28"/>
          <w:szCs w:val="28"/>
        </w:rPr>
      </w:pPr>
    </w:p>
    <w:p w:rsidR="00353C25" w:rsidRPr="00BF73C5" w:rsidRDefault="00353C25" w:rsidP="00353C25">
      <w:pPr>
        <w:spacing w:after="0" w:line="240" w:lineRule="auto"/>
        <w:ind w:left="567"/>
        <w:jc w:val="center"/>
        <w:rPr>
          <w:rFonts w:eastAsia="Calibri" w:cs="Times New Roman"/>
          <w:b/>
          <w:sz w:val="28"/>
          <w:szCs w:val="28"/>
        </w:rPr>
      </w:pPr>
      <w:r w:rsidRPr="00BF73C5">
        <w:rPr>
          <w:rFonts w:eastAsia="Calibri" w:cs="Times New Roman"/>
          <w:b/>
          <w:sz w:val="28"/>
          <w:szCs w:val="28"/>
        </w:rPr>
        <w:t>PARLAMENTUL REPUBLICII MOLDOVA</w:t>
      </w:r>
    </w:p>
    <w:p w:rsidR="00353C25" w:rsidRPr="00BF73C5" w:rsidRDefault="00353C25" w:rsidP="00353C25">
      <w:pPr>
        <w:spacing w:after="0" w:line="240" w:lineRule="auto"/>
        <w:ind w:left="567"/>
        <w:jc w:val="center"/>
        <w:rPr>
          <w:rFonts w:eastAsia="Calibri" w:cs="Times New Roman"/>
          <w:b/>
          <w:sz w:val="28"/>
          <w:szCs w:val="28"/>
        </w:rPr>
      </w:pPr>
    </w:p>
    <w:p w:rsidR="00353C25" w:rsidRPr="00BF73C5" w:rsidRDefault="00353C25" w:rsidP="00353C25">
      <w:pPr>
        <w:spacing w:after="0" w:line="240" w:lineRule="auto"/>
        <w:ind w:left="567"/>
        <w:jc w:val="center"/>
        <w:rPr>
          <w:rFonts w:eastAsia="Calibri" w:cs="Times New Roman"/>
          <w:b/>
          <w:sz w:val="28"/>
          <w:szCs w:val="28"/>
        </w:rPr>
      </w:pPr>
      <w:r w:rsidRPr="00BF73C5">
        <w:rPr>
          <w:rFonts w:eastAsia="Calibri" w:cs="Times New Roman"/>
          <w:b/>
          <w:sz w:val="28"/>
          <w:szCs w:val="28"/>
        </w:rPr>
        <w:t>LEGE</w:t>
      </w:r>
    </w:p>
    <w:p w:rsidR="00353C25" w:rsidRPr="00BF73C5" w:rsidRDefault="00353C25" w:rsidP="00353C25">
      <w:pPr>
        <w:spacing w:after="0" w:line="240" w:lineRule="auto"/>
        <w:ind w:left="567"/>
        <w:jc w:val="center"/>
        <w:rPr>
          <w:rFonts w:eastAsia="Calibri" w:cs="Times New Roman"/>
          <w:b/>
          <w:sz w:val="28"/>
          <w:szCs w:val="28"/>
        </w:rPr>
      </w:pPr>
      <w:r w:rsidRPr="00BF73C5">
        <w:rPr>
          <w:rFonts w:eastAsia="Calibri" w:cs="Times New Roman"/>
          <w:b/>
          <w:sz w:val="28"/>
          <w:szCs w:val="28"/>
        </w:rPr>
        <w:t>pentru modificarea unor acte legislative</w:t>
      </w:r>
    </w:p>
    <w:p w:rsidR="00353C25" w:rsidRPr="00BF73C5" w:rsidRDefault="00353C25" w:rsidP="00353C25">
      <w:pPr>
        <w:spacing w:after="0" w:line="240" w:lineRule="auto"/>
        <w:ind w:left="567"/>
        <w:jc w:val="center"/>
        <w:rPr>
          <w:rFonts w:eastAsia="Calibri" w:cs="Times New Roman"/>
          <w:b/>
          <w:sz w:val="28"/>
          <w:szCs w:val="28"/>
        </w:rPr>
      </w:pPr>
    </w:p>
    <w:p w:rsidR="00353C25" w:rsidRPr="00BF73C5" w:rsidRDefault="00353C25" w:rsidP="00353C25">
      <w:pPr>
        <w:spacing w:after="0" w:line="240" w:lineRule="auto"/>
        <w:ind w:left="567"/>
        <w:rPr>
          <w:rFonts w:eastAsia="Calibri" w:cs="Times New Roman"/>
          <w:b/>
          <w:sz w:val="28"/>
          <w:szCs w:val="28"/>
        </w:rPr>
      </w:pPr>
    </w:p>
    <w:p w:rsidR="00353C25" w:rsidRPr="00BF73C5" w:rsidRDefault="00353C25" w:rsidP="00353C25">
      <w:pPr>
        <w:spacing w:after="0" w:line="240" w:lineRule="auto"/>
        <w:ind w:left="567" w:firstLine="708"/>
        <w:jc w:val="both"/>
        <w:rPr>
          <w:rFonts w:eastAsia="Calibri" w:cs="Times New Roman"/>
          <w:sz w:val="28"/>
          <w:szCs w:val="28"/>
        </w:rPr>
      </w:pPr>
      <w:r w:rsidRPr="00BF73C5">
        <w:rPr>
          <w:rFonts w:eastAsia="Calibri" w:cs="Times New Roman"/>
          <w:sz w:val="28"/>
          <w:szCs w:val="28"/>
        </w:rPr>
        <w:t xml:space="preserve">Parlamentul adoptă prezenta lege organică. </w:t>
      </w:r>
    </w:p>
    <w:p w:rsidR="00353C25" w:rsidRPr="00BF73C5" w:rsidRDefault="00353C25" w:rsidP="00353C25">
      <w:pPr>
        <w:spacing w:after="0" w:line="240" w:lineRule="auto"/>
        <w:ind w:left="567"/>
        <w:jc w:val="both"/>
        <w:rPr>
          <w:rFonts w:eastAsia="Calibri" w:cs="Times New Roman"/>
          <w:sz w:val="28"/>
          <w:szCs w:val="28"/>
        </w:rPr>
      </w:pPr>
    </w:p>
    <w:p w:rsidR="00353C25" w:rsidRDefault="00353C25" w:rsidP="00353C25">
      <w:pPr>
        <w:spacing w:after="0" w:line="240" w:lineRule="auto"/>
        <w:ind w:left="567" w:firstLine="708"/>
        <w:jc w:val="both"/>
        <w:rPr>
          <w:rFonts w:eastAsia="Times New Roman" w:cs="Times New Roman"/>
          <w:sz w:val="28"/>
          <w:szCs w:val="28"/>
          <w:lang w:eastAsia="ru-RU"/>
        </w:rPr>
      </w:pPr>
      <w:r w:rsidRPr="00BF73C5">
        <w:rPr>
          <w:rFonts w:eastAsia="Times New Roman" w:cs="Times New Roman"/>
          <w:b/>
          <w:bCs/>
          <w:sz w:val="28"/>
          <w:szCs w:val="28"/>
          <w:lang w:eastAsia="ru-RU"/>
        </w:rPr>
        <w:t>Art. I.</w:t>
      </w:r>
      <w:r w:rsidRPr="00BF73C5">
        <w:rPr>
          <w:rFonts w:eastAsia="Times New Roman" w:cs="Times New Roman"/>
          <w:sz w:val="28"/>
          <w:szCs w:val="28"/>
          <w:lang w:eastAsia="ru-RU"/>
        </w:rPr>
        <w:t xml:space="preserve"> –</w:t>
      </w:r>
      <w:r>
        <w:rPr>
          <w:rFonts w:eastAsia="Times New Roman" w:cs="Times New Roman"/>
          <w:sz w:val="28"/>
          <w:szCs w:val="28"/>
          <w:lang w:eastAsia="ru-RU"/>
        </w:rPr>
        <w:t xml:space="preserve"> </w:t>
      </w:r>
      <w:r w:rsidRPr="00BF73C5">
        <w:rPr>
          <w:rFonts w:eastAsia="Times New Roman" w:cs="Times New Roman"/>
          <w:sz w:val="28"/>
          <w:szCs w:val="28"/>
          <w:lang w:eastAsia="ru-RU"/>
        </w:rPr>
        <w:t>Codul muncii al Republicii Moldova nr. 154/2003 (Monitorul Oficial al Republicii Moldova, 2003, nr. 159-162, art. 648), cu modificările și completările ulterioare</w:t>
      </w:r>
      <w:r>
        <w:rPr>
          <w:rFonts w:eastAsia="Times New Roman" w:cs="Times New Roman"/>
          <w:sz w:val="28"/>
          <w:szCs w:val="28"/>
          <w:lang w:eastAsia="ru-RU"/>
        </w:rPr>
        <w:t xml:space="preserve"> se </w:t>
      </w:r>
      <w:r w:rsidR="00AB2F3D">
        <w:rPr>
          <w:rFonts w:eastAsia="Times New Roman" w:cs="Times New Roman"/>
          <w:sz w:val="28"/>
          <w:szCs w:val="28"/>
          <w:lang w:eastAsia="ru-RU"/>
        </w:rPr>
        <w:t>modifică după cum urmează</w:t>
      </w:r>
      <w:r w:rsidRPr="00BF73C5">
        <w:rPr>
          <w:rFonts w:eastAsia="Times New Roman" w:cs="Times New Roman"/>
          <w:sz w:val="28"/>
          <w:szCs w:val="28"/>
          <w:lang w:eastAsia="ru-RU"/>
        </w:rPr>
        <w:t xml:space="preserve">: </w:t>
      </w:r>
    </w:p>
    <w:p w:rsidR="00263C01" w:rsidRDefault="00263C01" w:rsidP="00353C25">
      <w:pPr>
        <w:spacing w:after="0" w:line="240" w:lineRule="auto"/>
        <w:ind w:left="567" w:firstLine="708"/>
        <w:jc w:val="both"/>
        <w:rPr>
          <w:rFonts w:eastAsia="Times New Roman" w:cs="Times New Roman"/>
          <w:sz w:val="28"/>
          <w:szCs w:val="28"/>
          <w:lang w:eastAsia="ru-RU"/>
        </w:rPr>
      </w:pPr>
    </w:p>
    <w:p w:rsidR="00263C01" w:rsidRDefault="00263C01" w:rsidP="00353C25">
      <w:pPr>
        <w:spacing w:after="0" w:line="240" w:lineRule="auto"/>
        <w:ind w:left="567" w:firstLine="708"/>
        <w:jc w:val="both"/>
        <w:rPr>
          <w:rFonts w:eastAsia="Times New Roman" w:cs="Times New Roman"/>
          <w:sz w:val="28"/>
          <w:szCs w:val="28"/>
          <w:lang w:eastAsia="ru-RU"/>
        </w:rPr>
      </w:pPr>
      <w:r>
        <w:rPr>
          <w:rFonts w:eastAsia="Times New Roman" w:cs="Times New Roman"/>
          <w:sz w:val="28"/>
          <w:szCs w:val="28"/>
          <w:lang w:eastAsia="ru-RU"/>
        </w:rPr>
        <w:t>Art</w:t>
      </w:r>
      <w:r w:rsidR="009B77B7">
        <w:rPr>
          <w:rFonts w:eastAsia="Times New Roman" w:cs="Times New Roman"/>
          <w:sz w:val="28"/>
          <w:szCs w:val="28"/>
          <w:lang w:eastAsia="ru-RU"/>
        </w:rPr>
        <w:t>icolul</w:t>
      </w:r>
      <w:r>
        <w:rPr>
          <w:rFonts w:eastAsia="Times New Roman" w:cs="Times New Roman"/>
          <w:sz w:val="28"/>
          <w:szCs w:val="28"/>
          <w:lang w:eastAsia="ru-RU"/>
        </w:rPr>
        <w:t xml:space="preserve"> 139 </w:t>
      </w:r>
      <w:r w:rsidR="009B77B7">
        <w:rPr>
          <w:rFonts w:eastAsia="Times New Roman" w:cs="Times New Roman"/>
          <w:sz w:val="28"/>
          <w:szCs w:val="28"/>
          <w:lang w:eastAsia="ru-RU"/>
        </w:rPr>
        <w:t>s</w:t>
      </w:r>
      <w:r w:rsidR="00AC58F4">
        <w:rPr>
          <w:rFonts w:eastAsia="Times New Roman" w:cs="Times New Roman"/>
          <w:sz w:val="28"/>
          <w:szCs w:val="28"/>
          <w:lang w:eastAsia="ru-RU"/>
        </w:rPr>
        <w:t>e expune în redacție nouă</w:t>
      </w:r>
      <w:r w:rsidR="00575373">
        <w:rPr>
          <w:rFonts w:eastAsia="Times New Roman" w:cs="Times New Roman"/>
          <w:sz w:val="28"/>
          <w:szCs w:val="28"/>
          <w:lang w:eastAsia="ru-RU"/>
        </w:rPr>
        <w:t xml:space="preserve"> și va avea următorul conținut</w:t>
      </w:r>
      <w:r w:rsidR="00AB2F3D">
        <w:rPr>
          <w:rFonts w:eastAsia="Times New Roman" w:cs="Times New Roman"/>
          <w:sz w:val="28"/>
          <w:szCs w:val="28"/>
          <w:lang w:eastAsia="ru-RU"/>
        </w:rPr>
        <w:t>:</w:t>
      </w:r>
    </w:p>
    <w:p w:rsidR="00263C01" w:rsidRPr="00FE4FB5" w:rsidRDefault="00263C01" w:rsidP="00353C25">
      <w:pPr>
        <w:spacing w:after="0" w:line="240" w:lineRule="auto"/>
        <w:ind w:left="567" w:firstLine="708"/>
        <w:jc w:val="both"/>
        <w:rPr>
          <w:rFonts w:eastAsia="Times New Roman" w:cs="Times New Roman"/>
          <w:sz w:val="28"/>
          <w:szCs w:val="28"/>
          <w:lang w:eastAsia="ru-RU"/>
        </w:rPr>
      </w:pPr>
      <w:r>
        <w:rPr>
          <w:rFonts w:eastAsia="Times New Roman" w:cs="Times New Roman"/>
          <w:sz w:val="28"/>
          <w:szCs w:val="28"/>
          <w:lang w:eastAsia="ru-RU"/>
        </w:rPr>
        <w:t xml:space="preserve">”Articolul 139. </w:t>
      </w:r>
      <w:r w:rsidRPr="00263C01">
        <w:rPr>
          <w:rFonts w:eastAsia="Times New Roman" w:cs="Times New Roman"/>
          <w:sz w:val="28"/>
          <w:szCs w:val="28"/>
          <w:lang w:eastAsia="ru-RU"/>
        </w:rPr>
        <w:t>Retribuirea muncii prestate în condiții nefavorabile</w:t>
      </w:r>
      <w:r w:rsidR="000217E1">
        <w:rPr>
          <w:rFonts w:eastAsia="Times New Roman" w:cs="Times New Roman"/>
          <w:sz w:val="28"/>
          <w:szCs w:val="28"/>
          <w:lang w:eastAsia="ru-RU"/>
        </w:rPr>
        <w:t xml:space="preserve"> și a celor</w:t>
      </w:r>
      <w:r>
        <w:rPr>
          <w:rFonts w:eastAsia="Times New Roman" w:cs="Times New Roman"/>
          <w:sz w:val="28"/>
          <w:szCs w:val="28"/>
          <w:lang w:eastAsia="ru-RU"/>
        </w:rPr>
        <w:t xml:space="preserve"> cu risc sporit pentru </w:t>
      </w:r>
      <w:r w:rsidRPr="00010CCB">
        <w:rPr>
          <w:rFonts w:eastAsia="Times New Roman" w:cs="Times New Roman"/>
          <w:sz w:val="28"/>
          <w:szCs w:val="28"/>
          <w:lang w:eastAsia="ru-RU"/>
        </w:rPr>
        <w:t>sănătate</w:t>
      </w:r>
      <w:r w:rsidR="00575373" w:rsidRPr="00010CCB">
        <w:rPr>
          <w:rFonts w:eastAsia="Times New Roman" w:cs="Times New Roman"/>
          <w:sz w:val="28"/>
          <w:szCs w:val="28"/>
          <w:lang w:eastAsia="ru-RU"/>
        </w:rPr>
        <w:t xml:space="preserve"> </w:t>
      </w:r>
      <w:r w:rsidR="000D4DC8" w:rsidRPr="00010CCB">
        <w:rPr>
          <w:rFonts w:eastAsia="Times New Roman" w:cs="Times New Roman"/>
          <w:sz w:val="28"/>
          <w:szCs w:val="28"/>
          <w:lang w:eastAsia="ru-RU"/>
        </w:rPr>
        <w:t>cu implicar</w:t>
      </w:r>
      <w:r w:rsidR="0086517E" w:rsidRPr="00010CCB">
        <w:rPr>
          <w:rFonts w:eastAsia="Times New Roman" w:cs="Times New Roman"/>
          <w:sz w:val="28"/>
          <w:szCs w:val="28"/>
          <w:lang w:eastAsia="ru-RU"/>
        </w:rPr>
        <w:t>e</w:t>
      </w:r>
      <w:r w:rsidR="000D4DC8" w:rsidRPr="00010CCB">
        <w:rPr>
          <w:rFonts w:eastAsia="Times New Roman" w:cs="Times New Roman"/>
          <w:sz w:val="28"/>
          <w:szCs w:val="28"/>
          <w:lang w:eastAsia="ru-RU"/>
        </w:rPr>
        <w:t xml:space="preserve"> directă</w:t>
      </w:r>
      <w:r w:rsidR="0086517E" w:rsidRPr="00010CCB">
        <w:rPr>
          <w:rFonts w:eastAsia="Times New Roman" w:cs="Times New Roman"/>
          <w:sz w:val="28"/>
          <w:szCs w:val="28"/>
          <w:lang w:eastAsia="ru-RU"/>
        </w:rPr>
        <w:t xml:space="preserve"> </w:t>
      </w:r>
      <w:r w:rsidRPr="00010CCB">
        <w:rPr>
          <w:rFonts w:eastAsia="Times New Roman" w:cs="Times New Roman"/>
          <w:sz w:val="28"/>
          <w:szCs w:val="28"/>
          <w:lang w:eastAsia="ru-RU"/>
        </w:rPr>
        <w:t>în</w:t>
      </w:r>
      <w:r w:rsidR="0086517E" w:rsidRPr="00010CCB">
        <w:rPr>
          <w:rFonts w:eastAsia="Times New Roman" w:cs="Times New Roman"/>
          <w:sz w:val="28"/>
          <w:szCs w:val="28"/>
          <w:lang w:eastAsia="ru-RU"/>
        </w:rPr>
        <w:t xml:space="preserve"> combaterea unei epidemii</w:t>
      </w:r>
      <w:r w:rsidRPr="00010CCB">
        <w:rPr>
          <w:rFonts w:eastAsia="Times New Roman" w:cs="Times New Roman"/>
          <w:sz w:val="28"/>
          <w:szCs w:val="28"/>
          <w:lang w:eastAsia="ru-RU"/>
        </w:rPr>
        <w:t xml:space="preserve"> </w:t>
      </w:r>
      <w:r w:rsidR="0086517E" w:rsidRPr="00010CCB">
        <w:rPr>
          <w:rFonts w:eastAsia="Times New Roman" w:cs="Times New Roman"/>
          <w:sz w:val="28"/>
          <w:szCs w:val="28"/>
          <w:lang w:eastAsia="ru-RU"/>
        </w:rPr>
        <w:t xml:space="preserve">pe perioada </w:t>
      </w:r>
      <w:r w:rsidRPr="00010CCB">
        <w:rPr>
          <w:rFonts w:eastAsia="Times New Roman" w:cs="Times New Roman"/>
          <w:sz w:val="28"/>
          <w:szCs w:val="28"/>
          <w:lang w:eastAsia="ru-RU"/>
        </w:rPr>
        <w:t>decret</w:t>
      </w:r>
      <w:r w:rsidR="0086517E" w:rsidRPr="00010CCB">
        <w:rPr>
          <w:rFonts w:eastAsia="Times New Roman" w:cs="Times New Roman"/>
          <w:sz w:val="28"/>
          <w:szCs w:val="28"/>
          <w:lang w:eastAsia="ru-RU"/>
        </w:rPr>
        <w:t>ării</w:t>
      </w:r>
      <w:r w:rsidRPr="00010CCB">
        <w:rPr>
          <w:rFonts w:eastAsia="Times New Roman" w:cs="Times New Roman"/>
          <w:sz w:val="28"/>
          <w:szCs w:val="28"/>
          <w:lang w:eastAsia="ru-RU"/>
        </w:rPr>
        <w:t xml:space="preserve"> stării de urgență în sănătate</w:t>
      </w:r>
      <w:r w:rsidR="00FE4FB5">
        <w:rPr>
          <w:rFonts w:eastAsia="Times New Roman" w:cs="Times New Roman"/>
          <w:sz w:val="28"/>
          <w:szCs w:val="28"/>
          <w:lang w:eastAsia="ru-RU"/>
        </w:rPr>
        <w:t xml:space="preserve"> publică.</w:t>
      </w:r>
    </w:p>
    <w:p w:rsidR="00E94094" w:rsidRDefault="00E94094" w:rsidP="00353C25">
      <w:pPr>
        <w:spacing w:after="0" w:line="240" w:lineRule="auto"/>
        <w:ind w:left="567" w:firstLine="708"/>
        <w:jc w:val="both"/>
        <w:rPr>
          <w:rFonts w:eastAsia="Times New Roman" w:cs="Times New Roman"/>
          <w:sz w:val="28"/>
          <w:szCs w:val="28"/>
          <w:lang w:eastAsia="ru-RU"/>
        </w:rPr>
      </w:pPr>
      <w:r w:rsidRPr="00E94094">
        <w:rPr>
          <w:rFonts w:eastAsia="Times New Roman" w:cs="Times New Roman"/>
          <w:sz w:val="28"/>
          <w:szCs w:val="28"/>
          <w:lang w:eastAsia="ru-RU"/>
        </w:rPr>
        <w:t>(1) Pentru munca prestată în condiții nefavorabile</w:t>
      </w:r>
      <w:r w:rsidR="002B308F">
        <w:rPr>
          <w:rFonts w:eastAsia="Times New Roman" w:cs="Times New Roman"/>
          <w:sz w:val="28"/>
          <w:szCs w:val="28"/>
          <w:lang w:eastAsia="ru-RU"/>
        </w:rPr>
        <w:t xml:space="preserve"> și a celor</w:t>
      </w:r>
      <w:r w:rsidR="00CB0D53">
        <w:rPr>
          <w:rFonts w:eastAsia="Times New Roman" w:cs="Times New Roman"/>
          <w:sz w:val="28"/>
          <w:szCs w:val="28"/>
          <w:lang w:eastAsia="ru-RU"/>
        </w:rPr>
        <w:t xml:space="preserve"> </w:t>
      </w:r>
      <w:r>
        <w:rPr>
          <w:rFonts w:eastAsia="Times New Roman" w:cs="Times New Roman"/>
          <w:sz w:val="28"/>
          <w:szCs w:val="28"/>
          <w:lang w:eastAsia="ru-RU"/>
        </w:rPr>
        <w:t xml:space="preserve">cu risc sporit pentru </w:t>
      </w:r>
      <w:r w:rsidRPr="00010CCB">
        <w:rPr>
          <w:rFonts w:eastAsia="Times New Roman" w:cs="Times New Roman"/>
          <w:sz w:val="28"/>
          <w:szCs w:val="28"/>
          <w:lang w:eastAsia="ru-RU"/>
        </w:rPr>
        <w:t>sănătate</w:t>
      </w:r>
      <w:r w:rsidR="00575373" w:rsidRPr="00010CCB">
        <w:rPr>
          <w:rFonts w:eastAsia="Times New Roman" w:cs="Times New Roman"/>
          <w:sz w:val="28"/>
          <w:szCs w:val="28"/>
          <w:lang w:eastAsia="ru-RU"/>
        </w:rPr>
        <w:t xml:space="preserve"> </w:t>
      </w:r>
      <w:r w:rsidR="0086517E" w:rsidRPr="00010CCB">
        <w:rPr>
          <w:rFonts w:eastAsia="Times New Roman" w:cs="Times New Roman"/>
          <w:sz w:val="28"/>
          <w:szCs w:val="28"/>
          <w:lang w:eastAsia="ru-RU"/>
        </w:rPr>
        <w:t>cu implicare directă</w:t>
      </w:r>
      <w:r w:rsidR="00575373" w:rsidRPr="00010CCB">
        <w:rPr>
          <w:rFonts w:eastAsia="Times New Roman" w:cs="Times New Roman"/>
          <w:sz w:val="28"/>
          <w:szCs w:val="28"/>
          <w:lang w:eastAsia="ru-RU"/>
        </w:rPr>
        <w:t xml:space="preserve"> </w:t>
      </w:r>
      <w:r w:rsidR="0086517E" w:rsidRPr="00010CCB">
        <w:rPr>
          <w:rFonts w:eastAsia="Times New Roman" w:cs="Times New Roman"/>
          <w:sz w:val="28"/>
          <w:szCs w:val="28"/>
          <w:lang w:eastAsia="ru-RU"/>
        </w:rPr>
        <w:t>în combaterea unei epidemii pe perioada decretării stării de urgență în sănătate publică</w:t>
      </w:r>
      <w:r w:rsidRPr="00010CCB">
        <w:rPr>
          <w:rFonts w:eastAsia="Times New Roman" w:cs="Times New Roman"/>
          <w:sz w:val="28"/>
          <w:szCs w:val="28"/>
          <w:lang w:eastAsia="ru-RU"/>
        </w:rPr>
        <w:t>, salariaților li se stabilesc sporuri de compensare pentru salariații de orice calificare care muncesc în condiții egale la unitatea respectivă</w:t>
      </w:r>
      <w:r w:rsidRPr="00E94094">
        <w:rPr>
          <w:rFonts w:eastAsia="Times New Roman" w:cs="Times New Roman"/>
          <w:sz w:val="28"/>
          <w:szCs w:val="28"/>
          <w:lang w:eastAsia="ru-RU"/>
        </w:rPr>
        <w:t xml:space="preserve">. </w:t>
      </w:r>
    </w:p>
    <w:p w:rsidR="00E94094" w:rsidRDefault="00E94094" w:rsidP="00353C25">
      <w:pPr>
        <w:spacing w:after="0" w:line="240" w:lineRule="auto"/>
        <w:ind w:left="567" w:firstLine="708"/>
        <w:jc w:val="both"/>
        <w:rPr>
          <w:rFonts w:eastAsia="Times New Roman" w:cs="Times New Roman"/>
          <w:sz w:val="28"/>
          <w:szCs w:val="28"/>
          <w:lang w:eastAsia="ru-RU"/>
        </w:rPr>
      </w:pPr>
      <w:r w:rsidRPr="00E94094">
        <w:rPr>
          <w:rFonts w:eastAsia="Times New Roman" w:cs="Times New Roman"/>
          <w:sz w:val="28"/>
          <w:szCs w:val="28"/>
          <w:lang w:eastAsia="ru-RU"/>
        </w:rPr>
        <w:t xml:space="preserve">(2) Mărimea concretă a sporurilor de compensare pentru munca prestată în </w:t>
      </w:r>
      <w:r w:rsidRPr="00010CCB">
        <w:rPr>
          <w:rFonts w:eastAsia="Times New Roman" w:cs="Times New Roman"/>
          <w:sz w:val="28"/>
          <w:szCs w:val="28"/>
          <w:lang w:eastAsia="ru-RU"/>
        </w:rPr>
        <w:t>condiții nefavorabile</w:t>
      </w:r>
      <w:r w:rsidR="002B308F" w:rsidRPr="00010CCB">
        <w:rPr>
          <w:rFonts w:eastAsia="Times New Roman" w:cs="Times New Roman"/>
          <w:sz w:val="28"/>
          <w:szCs w:val="28"/>
          <w:lang w:eastAsia="ru-RU"/>
        </w:rPr>
        <w:t xml:space="preserve"> și a celor</w:t>
      </w:r>
      <w:r w:rsidR="00CB0D53" w:rsidRPr="00010CCB">
        <w:rPr>
          <w:rFonts w:eastAsia="Times New Roman" w:cs="Times New Roman"/>
          <w:sz w:val="28"/>
          <w:szCs w:val="28"/>
          <w:lang w:eastAsia="ru-RU"/>
        </w:rPr>
        <w:t xml:space="preserve"> </w:t>
      </w:r>
      <w:r w:rsidR="00F61C2D" w:rsidRPr="00010CCB">
        <w:rPr>
          <w:rFonts w:eastAsia="Times New Roman" w:cs="Times New Roman"/>
          <w:sz w:val="28"/>
          <w:szCs w:val="28"/>
          <w:lang w:eastAsia="ru-RU"/>
        </w:rPr>
        <w:t>cu risc sporit pentru sănătate</w:t>
      </w:r>
      <w:r w:rsidR="00575373" w:rsidRPr="00010CCB">
        <w:rPr>
          <w:rFonts w:eastAsia="Times New Roman" w:cs="Times New Roman"/>
          <w:sz w:val="28"/>
          <w:szCs w:val="28"/>
          <w:lang w:eastAsia="ru-RU"/>
        </w:rPr>
        <w:t xml:space="preserve"> </w:t>
      </w:r>
      <w:r w:rsidR="0086517E" w:rsidRPr="00010CCB">
        <w:rPr>
          <w:rFonts w:eastAsia="Times New Roman" w:cs="Times New Roman"/>
          <w:sz w:val="28"/>
          <w:szCs w:val="28"/>
          <w:lang w:eastAsia="ru-RU"/>
        </w:rPr>
        <w:t>cu implicare directă în combaterea unei epidemii pe perioada decretării stării de urgență în sănătate publică</w:t>
      </w:r>
      <w:r w:rsidR="001E353D" w:rsidRPr="00010CCB">
        <w:rPr>
          <w:rFonts w:eastAsia="Times New Roman" w:cs="Times New Roman"/>
          <w:sz w:val="28"/>
          <w:szCs w:val="28"/>
          <w:lang w:eastAsia="ru-RU"/>
        </w:rPr>
        <w:t>,</w:t>
      </w:r>
      <w:r w:rsidRPr="00010CCB">
        <w:rPr>
          <w:rFonts w:eastAsia="Times New Roman" w:cs="Times New Roman"/>
          <w:sz w:val="28"/>
          <w:szCs w:val="28"/>
          <w:lang w:eastAsia="ru-RU"/>
        </w:rPr>
        <w:t xml:space="preserve"> se stabilește</w:t>
      </w:r>
      <w:r w:rsidRPr="00E94094">
        <w:rPr>
          <w:rFonts w:eastAsia="Times New Roman" w:cs="Times New Roman"/>
          <w:sz w:val="28"/>
          <w:szCs w:val="28"/>
          <w:lang w:eastAsia="ru-RU"/>
        </w:rPr>
        <w:t xml:space="preserve"> </w:t>
      </w:r>
      <w:r w:rsidR="002B308F">
        <w:rPr>
          <w:rFonts w:eastAsia="Times New Roman" w:cs="Times New Roman"/>
          <w:sz w:val="28"/>
          <w:szCs w:val="28"/>
          <w:lang w:eastAsia="ru-RU"/>
        </w:rPr>
        <w:t xml:space="preserve">de Guvern </w:t>
      </w:r>
      <w:r w:rsidRPr="00E94094">
        <w:rPr>
          <w:rFonts w:eastAsia="Times New Roman" w:cs="Times New Roman"/>
          <w:sz w:val="28"/>
          <w:szCs w:val="28"/>
          <w:lang w:eastAsia="ru-RU"/>
        </w:rPr>
        <w:t xml:space="preserve">în funcție de greutate și nocivitate, </w:t>
      </w:r>
      <w:r w:rsidR="00575373">
        <w:rPr>
          <w:rFonts w:eastAsia="Times New Roman" w:cs="Times New Roman"/>
          <w:sz w:val="28"/>
          <w:szCs w:val="28"/>
          <w:lang w:eastAsia="ru-RU"/>
        </w:rPr>
        <w:t>cu</w:t>
      </w:r>
      <w:r w:rsidR="002B308F">
        <w:rPr>
          <w:rFonts w:eastAsia="Times New Roman" w:cs="Times New Roman"/>
          <w:sz w:val="28"/>
          <w:szCs w:val="28"/>
          <w:lang w:eastAsia="ru-RU"/>
        </w:rPr>
        <w:t xml:space="preserve"> consultarea patronatelor și sindicatelor,</w:t>
      </w:r>
      <w:r w:rsidRPr="00E94094">
        <w:rPr>
          <w:rFonts w:eastAsia="Times New Roman" w:cs="Times New Roman"/>
          <w:sz w:val="28"/>
          <w:szCs w:val="28"/>
          <w:lang w:eastAsia="ru-RU"/>
        </w:rPr>
        <w:t xml:space="preserve"> dar nu poate fi mai mică decât cea prevăzută de Legea salarizării. </w:t>
      </w:r>
    </w:p>
    <w:p w:rsidR="00E94094" w:rsidRDefault="00E94094" w:rsidP="00353C25">
      <w:pPr>
        <w:spacing w:after="0" w:line="240" w:lineRule="auto"/>
        <w:ind w:left="567" w:firstLine="708"/>
        <w:jc w:val="both"/>
        <w:rPr>
          <w:rFonts w:eastAsia="Times New Roman" w:cs="Times New Roman"/>
          <w:sz w:val="28"/>
          <w:szCs w:val="28"/>
          <w:lang w:eastAsia="ru-RU"/>
        </w:rPr>
      </w:pPr>
      <w:r w:rsidRPr="00E94094">
        <w:rPr>
          <w:rFonts w:eastAsia="Times New Roman" w:cs="Times New Roman"/>
          <w:sz w:val="28"/>
          <w:szCs w:val="28"/>
          <w:lang w:eastAsia="ru-RU"/>
        </w:rPr>
        <w:t>(3) Listele lucrărilor și locurilor de muncă cu condiții grele și deosebit de grele, vătămătoare și deosebit de vătămătoare</w:t>
      </w:r>
      <w:r w:rsidR="002B308F">
        <w:rPr>
          <w:rFonts w:eastAsia="Times New Roman" w:cs="Times New Roman"/>
          <w:sz w:val="28"/>
          <w:szCs w:val="28"/>
          <w:lang w:eastAsia="ru-RU"/>
        </w:rPr>
        <w:t xml:space="preserve"> </w:t>
      </w:r>
      <w:r w:rsidR="0086517E">
        <w:rPr>
          <w:rFonts w:eastAsia="Times New Roman" w:cs="Times New Roman"/>
          <w:sz w:val="28"/>
          <w:szCs w:val="28"/>
          <w:u w:val="single"/>
          <w:lang w:eastAsia="ru-RU"/>
        </w:rPr>
        <w:t xml:space="preserve">și </w:t>
      </w:r>
      <w:r w:rsidR="002B308F">
        <w:rPr>
          <w:rFonts w:eastAsia="Times New Roman" w:cs="Times New Roman"/>
          <w:sz w:val="28"/>
          <w:szCs w:val="28"/>
          <w:lang w:eastAsia="ru-RU"/>
        </w:rPr>
        <w:t xml:space="preserve">a celor </w:t>
      </w:r>
      <w:r>
        <w:rPr>
          <w:rFonts w:eastAsia="Times New Roman" w:cs="Times New Roman"/>
          <w:sz w:val="28"/>
          <w:szCs w:val="28"/>
          <w:lang w:eastAsia="ru-RU"/>
        </w:rPr>
        <w:t>cu risc</w:t>
      </w:r>
      <w:r w:rsidRPr="00E94094">
        <w:rPr>
          <w:rFonts w:eastAsia="Times New Roman" w:cs="Times New Roman"/>
          <w:sz w:val="28"/>
          <w:szCs w:val="28"/>
          <w:lang w:eastAsia="ru-RU"/>
        </w:rPr>
        <w:t xml:space="preserve"> </w:t>
      </w:r>
      <w:r w:rsidRPr="00BF73C5">
        <w:rPr>
          <w:rFonts w:eastAsia="Times New Roman" w:cs="Times New Roman"/>
          <w:sz w:val="28"/>
          <w:szCs w:val="28"/>
          <w:lang w:eastAsia="ru-RU"/>
        </w:rPr>
        <w:t xml:space="preserve">sporit pentru </w:t>
      </w:r>
      <w:r w:rsidRPr="00010CCB">
        <w:rPr>
          <w:rFonts w:eastAsia="Times New Roman" w:cs="Times New Roman"/>
          <w:sz w:val="28"/>
          <w:szCs w:val="28"/>
          <w:lang w:eastAsia="ru-RU"/>
        </w:rPr>
        <w:t>sănătate</w:t>
      </w:r>
      <w:r w:rsidR="0086517E" w:rsidRPr="00010CCB">
        <w:rPr>
          <w:rFonts w:eastAsia="Times New Roman" w:cs="Times New Roman"/>
          <w:sz w:val="28"/>
          <w:szCs w:val="28"/>
          <w:lang w:eastAsia="ru-RU"/>
        </w:rPr>
        <w:t xml:space="preserve"> </w:t>
      </w:r>
      <w:r w:rsidR="00431E4E" w:rsidRPr="00010CCB">
        <w:rPr>
          <w:rFonts w:eastAsia="Times New Roman" w:cs="Times New Roman"/>
          <w:sz w:val="28"/>
          <w:szCs w:val="28"/>
          <w:lang w:eastAsia="ru-RU"/>
        </w:rPr>
        <w:t>cu implicare</w:t>
      </w:r>
      <w:r w:rsidR="0086517E" w:rsidRPr="00010CCB">
        <w:rPr>
          <w:rFonts w:eastAsia="Times New Roman" w:cs="Times New Roman"/>
          <w:sz w:val="28"/>
          <w:szCs w:val="28"/>
          <w:lang w:eastAsia="ru-RU"/>
        </w:rPr>
        <w:t xml:space="preserve"> direct</w:t>
      </w:r>
      <w:r w:rsidR="00431E4E" w:rsidRPr="00010CCB">
        <w:rPr>
          <w:rFonts w:eastAsia="Times New Roman" w:cs="Times New Roman"/>
          <w:sz w:val="28"/>
          <w:szCs w:val="28"/>
          <w:lang w:eastAsia="ru-RU"/>
        </w:rPr>
        <w:t>ă</w:t>
      </w:r>
      <w:r w:rsidR="0086517E" w:rsidRPr="00010CCB">
        <w:rPr>
          <w:rFonts w:eastAsia="Times New Roman" w:cs="Times New Roman"/>
          <w:sz w:val="28"/>
          <w:szCs w:val="28"/>
          <w:lang w:eastAsia="ru-RU"/>
        </w:rPr>
        <w:t xml:space="preserve"> în combaterea unei epidemii pe perioada decretării stării de urgență în sănătate publică</w:t>
      </w:r>
      <w:r w:rsidRPr="00010CCB">
        <w:rPr>
          <w:rFonts w:eastAsia="Times New Roman" w:cs="Times New Roman"/>
          <w:sz w:val="28"/>
          <w:szCs w:val="28"/>
          <w:lang w:eastAsia="ru-RU"/>
        </w:rPr>
        <w:t>,</w:t>
      </w:r>
      <w:r w:rsidR="0086517E" w:rsidRPr="00010CCB">
        <w:rPr>
          <w:rFonts w:eastAsia="Times New Roman" w:cs="Times New Roman"/>
          <w:sz w:val="28"/>
          <w:szCs w:val="28"/>
          <w:lang w:eastAsia="ru-RU"/>
        </w:rPr>
        <w:t xml:space="preserve"> </w:t>
      </w:r>
      <w:r w:rsidRPr="00010CCB">
        <w:rPr>
          <w:rFonts w:eastAsia="Times New Roman" w:cs="Times New Roman"/>
          <w:sz w:val="28"/>
          <w:szCs w:val="28"/>
          <w:lang w:eastAsia="ru-RU"/>
        </w:rPr>
        <w:t>se aprobă de către Guvern</w:t>
      </w:r>
      <w:r w:rsidR="00575373" w:rsidRPr="00010CCB">
        <w:rPr>
          <w:rFonts w:eastAsia="Times New Roman" w:cs="Times New Roman"/>
          <w:sz w:val="28"/>
          <w:szCs w:val="28"/>
          <w:lang w:eastAsia="ru-RU"/>
        </w:rPr>
        <w:t>,</w:t>
      </w:r>
      <w:r w:rsidR="002B308F" w:rsidRPr="00010CCB">
        <w:rPr>
          <w:rFonts w:eastAsia="Times New Roman" w:cs="Times New Roman"/>
          <w:sz w:val="28"/>
          <w:szCs w:val="28"/>
          <w:lang w:eastAsia="ru-RU"/>
        </w:rPr>
        <w:t xml:space="preserve"> </w:t>
      </w:r>
      <w:r w:rsidR="00575373" w:rsidRPr="00010CCB">
        <w:rPr>
          <w:rFonts w:eastAsia="Times New Roman" w:cs="Times New Roman"/>
          <w:sz w:val="28"/>
          <w:szCs w:val="28"/>
          <w:lang w:eastAsia="ru-RU"/>
        </w:rPr>
        <w:t>cu</w:t>
      </w:r>
      <w:r w:rsidR="002B308F" w:rsidRPr="00010CCB">
        <w:rPr>
          <w:rFonts w:eastAsia="Times New Roman" w:cs="Times New Roman"/>
          <w:sz w:val="28"/>
          <w:szCs w:val="28"/>
          <w:lang w:eastAsia="ru-RU"/>
        </w:rPr>
        <w:t xml:space="preserve"> consultarea patronatelor și sindicatelor.</w:t>
      </w:r>
    </w:p>
    <w:p w:rsidR="00353C25" w:rsidRPr="00BF73C5" w:rsidRDefault="00353C25" w:rsidP="00353C25">
      <w:pPr>
        <w:spacing w:after="0" w:line="240" w:lineRule="auto"/>
        <w:ind w:left="567" w:firstLine="709"/>
        <w:jc w:val="both"/>
        <w:rPr>
          <w:rFonts w:eastAsia="Times New Roman" w:cs="Times New Roman"/>
          <w:sz w:val="28"/>
          <w:szCs w:val="28"/>
          <w:lang w:eastAsia="ru-RU"/>
        </w:rPr>
      </w:pPr>
      <w:bookmarkStart w:id="1" w:name="Articolul_139."/>
      <w:r w:rsidRPr="00BF73C5">
        <w:rPr>
          <w:rFonts w:eastAsia="Times New Roman" w:cs="Times New Roman"/>
          <w:sz w:val="28"/>
          <w:szCs w:val="28"/>
          <w:lang w:eastAsia="ru-RU"/>
        </w:rPr>
        <w:t xml:space="preserve">(4) </w:t>
      </w:r>
      <w:r w:rsidR="00AB2F3D">
        <w:rPr>
          <w:rFonts w:eastAsia="Times New Roman" w:cs="Times New Roman"/>
          <w:sz w:val="28"/>
          <w:szCs w:val="28"/>
          <w:lang w:eastAsia="ru-RU"/>
        </w:rPr>
        <w:t>În condițiile stării de urgență în sănătate publică, s</w:t>
      </w:r>
      <w:r w:rsidRPr="00BF73C5">
        <w:rPr>
          <w:rFonts w:eastAsia="Times New Roman" w:cs="Times New Roman"/>
          <w:sz w:val="28"/>
          <w:szCs w:val="28"/>
          <w:lang w:eastAsia="ru-RU"/>
        </w:rPr>
        <w:t>porurile de compensare se plătesc pentru durata reală a muncii prestate în condiții cu risc sporit pentru sănătate.</w:t>
      </w:r>
      <w:r>
        <w:rPr>
          <w:rFonts w:eastAsia="Times New Roman" w:cs="Times New Roman"/>
          <w:sz w:val="28"/>
          <w:szCs w:val="28"/>
          <w:lang w:eastAsia="ru-RU"/>
        </w:rPr>
        <w:t>”</w:t>
      </w:r>
    </w:p>
    <w:bookmarkEnd w:id="1"/>
    <w:p w:rsidR="00353C25" w:rsidRDefault="00353C25" w:rsidP="00353C25">
      <w:pPr>
        <w:spacing w:after="0" w:line="240" w:lineRule="auto"/>
        <w:ind w:left="567" w:firstLine="708"/>
        <w:jc w:val="both"/>
        <w:rPr>
          <w:rFonts w:eastAsia="Times New Roman" w:cs="Times New Roman"/>
          <w:b/>
          <w:bCs/>
          <w:sz w:val="28"/>
          <w:szCs w:val="28"/>
          <w:lang w:eastAsia="ru-RU"/>
        </w:rPr>
      </w:pPr>
    </w:p>
    <w:p w:rsidR="00353C25" w:rsidRDefault="00353C25" w:rsidP="00353C25">
      <w:pPr>
        <w:spacing w:after="0" w:line="240" w:lineRule="auto"/>
        <w:ind w:left="567" w:firstLine="708"/>
        <w:jc w:val="both"/>
        <w:rPr>
          <w:rFonts w:eastAsia="Times New Roman" w:cs="Times New Roman"/>
          <w:sz w:val="28"/>
          <w:szCs w:val="28"/>
          <w:lang w:eastAsia="ru-RU"/>
        </w:rPr>
      </w:pPr>
      <w:r w:rsidRPr="00BF73C5">
        <w:rPr>
          <w:rFonts w:eastAsia="Times New Roman" w:cs="Times New Roman"/>
          <w:b/>
          <w:bCs/>
          <w:sz w:val="28"/>
          <w:szCs w:val="28"/>
          <w:lang w:eastAsia="ru-RU"/>
        </w:rPr>
        <w:t>Art. II.</w:t>
      </w:r>
      <w:r w:rsidRPr="00BF73C5">
        <w:rPr>
          <w:rFonts w:eastAsia="Times New Roman" w:cs="Times New Roman"/>
          <w:sz w:val="28"/>
          <w:szCs w:val="28"/>
          <w:lang w:eastAsia="ru-RU"/>
        </w:rPr>
        <w:t xml:space="preserve"> –</w:t>
      </w:r>
      <w:r>
        <w:rPr>
          <w:rFonts w:eastAsia="Times New Roman" w:cs="Times New Roman"/>
          <w:sz w:val="28"/>
          <w:szCs w:val="28"/>
          <w:lang w:eastAsia="ru-RU"/>
        </w:rPr>
        <w:t xml:space="preserve"> Legea salarizării nr. 847/2002</w:t>
      </w:r>
      <w:r w:rsidRPr="00BF73C5">
        <w:rPr>
          <w:rFonts w:eastAsia="Times New Roman" w:cs="Times New Roman"/>
          <w:sz w:val="28"/>
          <w:szCs w:val="28"/>
          <w:lang w:eastAsia="ru-RU"/>
        </w:rPr>
        <w:t xml:space="preserve"> (Monitorul Oficial al Republicii Moldova, 2002, nr. 50–52, art. 336), cu modificările și completările ulterioare, </w:t>
      </w:r>
      <w:r w:rsidR="00AB2F3D">
        <w:rPr>
          <w:rFonts w:eastAsia="Times New Roman" w:cs="Times New Roman"/>
          <w:sz w:val="28"/>
          <w:szCs w:val="28"/>
          <w:lang w:eastAsia="ru-RU"/>
        </w:rPr>
        <w:t>se modifică după cum urmează</w:t>
      </w:r>
      <w:r w:rsidRPr="00BF73C5">
        <w:rPr>
          <w:rFonts w:eastAsia="Times New Roman" w:cs="Times New Roman"/>
          <w:sz w:val="28"/>
          <w:szCs w:val="28"/>
          <w:lang w:eastAsia="ru-RU"/>
        </w:rPr>
        <w:t>:</w:t>
      </w:r>
    </w:p>
    <w:p w:rsidR="00E41C3E" w:rsidRDefault="00E41C3E" w:rsidP="00353C25">
      <w:pPr>
        <w:spacing w:after="0" w:line="240" w:lineRule="auto"/>
        <w:ind w:left="567" w:firstLine="708"/>
        <w:jc w:val="both"/>
        <w:rPr>
          <w:rFonts w:eastAsia="Times New Roman" w:cs="Times New Roman"/>
          <w:b/>
          <w:sz w:val="28"/>
          <w:szCs w:val="28"/>
          <w:lang w:eastAsia="ru-RU"/>
        </w:rPr>
      </w:pPr>
    </w:p>
    <w:p w:rsidR="0049181B" w:rsidRPr="0049181B" w:rsidRDefault="0049181B" w:rsidP="00353C25">
      <w:pPr>
        <w:spacing w:after="0" w:line="240" w:lineRule="auto"/>
        <w:ind w:left="567" w:firstLine="708"/>
        <w:jc w:val="both"/>
        <w:rPr>
          <w:rFonts w:eastAsia="Times New Roman" w:cs="Times New Roman"/>
          <w:sz w:val="28"/>
          <w:szCs w:val="28"/>
          <w:lang w:eastAsia="ru-RU"/>
        </w:rPr>
      </w:pPr>
      <w:r>
        <w:rPr>
          <w:rFonts w:eastAsia="Times New Roman" w:cs="Times New Roman"/>
          <w:sz w:val="28"/>
          <w:szCs w:val="28"/>
          <w:lang w:eastAsia="ru-RU"/>
        </w:rPr>
        <w:t>Art</w:t>
      </w:r>
      <w:r w:rsidR="00B71E04">
        <w:rPr>
          <w:rFonts w:eastAsia="Times New Roman" w:cs="Times New Roman"/>
          <w:sz w:val="28"/>
          <w:szCs w:val="28"/>
          <w:lang w:eastAsia="ru-RU"/>
        </w:rPr>
        <w:t>icolul</w:t>
      </w:r>
      <w:r>
        <w:rPr>
          <w:rFonts w:eastAsia="Times New Roman" w:cs="Times New Roman"/>
          <w:sz w:val="28"/>
          <w:szCs w:val="28"/>
          <w:lang w:eastAsia="ru-RU"/>
        </w:rPr>
        <w:t xml:space="preserve"> 15 </w:t>
      </w:r>
      <w:r w:rsidR="00AC58F4">
        <w:rPr>
          <w:rFonts w:eastAsia="Times New Roman" w:cs="Times New Roman"/>
          <w:sz w:val="28"/>
          <w:szCs w:val="28"/>
          <w:lang w:eastAsia="ru-RU"/>
        </w:rPr>
        <w:t>se expune în redacție nouă</w:t>
      </w:r>
      <w:r w:rsidR="00B71E04">
        <w:rPr>
          <w:rFonts w:eastAsia="Times New Roman" w:cs="Times New Roman"/>
          <w:sz w:val="28"/>
          <w:szCs w:val="28"/>
          <w:lang w:eastAsia="ru-RU"/>
        </w:rPr>
        <w:t xml:space="preserve"> și va avea următorul conținut</w:t>
      </w:r>
      <w:r>
        <w:rPr>
          <w:rFonts w:eastAsia="Times New Roman" w:cs="Times New Roman"/>
          <w:sz w:val="28"/>
          <w:szCs w:val="28"/>
          <w:lang w:eastAsia="ru-RU"/>
        </w:rPr>
        <w:t>:</w:t>
      </w:r>
    </w:p>
    <w:p w:rsidR="000B3AD0" w:rsidRPr="00010CCB" w:rsidRDefault="002B308F" w:rsidP="002B308F">
      <w:pPr>
        <w:spacing w:after="0" w:line="240" w:lineRule="auto"/>
        <w:ind w:left="567" w:firstLine="708"/>
        <w:jc w:val="both"/>
        <w:rPr>
          <w:rFonts w:eastAsia="Times New Roman" w:cs="Times New Roman"/>
          <w:sz w:val="28"/>
          <w:szCs w:val="28"/>
          <w:lang w:eastAsia="ru-RU"/>
        </w:rPr>
      </w:pPr>
      <w:r>
        <w:rPr>
          <w:rFonts w:eastAsia="Times New Roman" w:cs="Times New Roman"/>
          <w:sz w:val="28"/>
          <w:szCs w:val="28"/>
          <w:lang w:eastAsia="ru-RU"/>
        </w:rPr>
        <w:t>”</w:t>
      </w:r>
      <w:r w:rsidR="00E41C3E" w:rsidRPr="00F228B2">
        <w:rPr>
          <w:rFonts w:eastAsia="Times New Roman" w:cs="Times New Roman"/>
          <w:sz w:val="28"/>
          <w:szCs w:val="28"/>
          <w:lang w:eastAsia="ru-RU"/>
        </w:rPr>
        <w:t xml:space="preserve">Articolul 15. Sporurile de compensare pentru munca prestată în </w:t>
      </w:r>
      <w:r w:rsidR="00C50762" w:rsidRPr="00010CCB">
        <w:rPr>
          <w:rFonts w:eastAsia="Times New Roman" w:cs="Times New Roman"/>
          <w:sz w:val="28"/>
          <w:szCs w:val="28"/>
          <w:lang w:eastAsia="ru-RU"/>
        </w:rPr>
        <w:t>condiții</w:t>
      </w:r>
      <w:r w:rsidR="00E41C3E" w:rsidRPr="00010CCB">
        <w:rPr>
          <w:rFonts w:eastAsia="Times New Roman" w:cs="Times New Roman"/>
          <w:sz w:val="28"/>
          <w:szCs w:val="28"/>
          <w:lang w:eastAsia="ru-RU"/>
        </w:rPr>
        <w:t xml:space="preserve"> nefavorabile</w:t>
      </w:r>
      <w:r w:rsidRPr="00010CCB">
        <w:rPr>
          <w:rFonts w:eastAsia="Times New Roman" w:cs="Times New Roman"/>
          <w:sz w:val="28"/>
          <w:szCs w:val="28"/>
          <w:lang w:eastAsia="ru-RU"/>
        </w:rPr>
        <w:t xml:space="preserve"> și a celor</w:t>
      </w:r>
      <w:r w:rsidR="00C90A25" w:rsidRPr="00010CCB">
        <w:rPr>
          <w:rFonts w:eastAsia="Times New Roman" w:cs="Times New Roman"/>
          <w:sz w:val="28"/>
          <w:szCs w:val="28"/>
          <w:lang w:eastAsia="ru-RU"/>
        </w:rPr>
        <w:t xml:space="preserve"> </w:t>
      </w:r>
      <w:r w:rsidR="00256245" w:rsidRPr="00010CCB">
        <w:rPr>
          <w:rFonts w:eastAsia="Times New Roman" w:cs="Times New Roman"/>
          <w:sz w:val="28"/>
          <w:szCs w:val="28"/>
          <w:lang w:eastAsia="ru-RU"/>
        </w:rPr>
        <w:t xml:space="preserve">cu risc sporit pentru sănătate </w:t>
      </w:r>
      <w:r w:rsidR="00AD5C26" w:rsidRPr="00010CCB">
        <w:rPr>
          <w:rFonts w:eastAsia="Times New Roman" w:cs="Times New Roman"/>
          <w:sz w:val="28"/>
          <w:szCs w:val="28"/>
          <w:lang w:eastAsia="ru-RU"/>
        </w:rPr>
        <w:t>cu implicar</w:t>
      </w:r>
      <w:r w:rsidR="0086517E" w:rsidRPr="00010CCB">
        <w:rPr>
          <w:rFonts w:eastAsia="Times New Roman" w:cs="Times New Roman"/>
          <w:sz w:val="28"/>
          <w:szCs w:val="28"/>
          <w:lang w:eastAsia="ru-RU"/>
        </w:rPr>
        <w:t xml:space="preserve">e </w:t>
      </w:r>
      <w:r w:rsidR="0086517E" w:rsidRPr="00010CCB">
        <w:rPr>
          <w:rFonts w:eastAsia="Times New Roman" w:cs="Times New Roman"/>
          <w:sz w:val="28"/>
          <w:szCs w:val="28"/>
          <w:lang w:eastAsia="ru-RU"/>
        </w:rPr>
        <w:lastRenderedPageBreak/>
        <w:t>directă în combaterea unei epidemii pe perioada decretării stării de urgență în sănătate publică</w:t>
      </w:r>
      <w:r w:rsidR="00CB0D53" w:rsidRPr="00010CCB">
        <w:rPr>
          <w:rFonts w:eastAsia="Times New Roman" w:cs="Times New Roman"/>
          <w:sz w:val="28"/>
          <w:szCs w:val="28"/>
          <w:lang w:eastAsia="ru-RU"/>
        </w:rPr>
        <w:t>.</w:t>
      </w:r>
    </w:p>
    <w:p w:rsidR="00256245" w:rsidRPr="00010CCB" w:rsidRDefault="00E41C3E" w:rsidP="00F228B2">
      <w:pPr>
        <w:pStyle w:val="ListParagraph"/>
        <w:numPr>
          <w:ilvl w:val="0"/>
          <w:numId w:val="2"/>
        </w:numPr>
        <w:spacing w:after="0" w:line="240" w:lineRule="auto"/>
        <w:ind w:left="1276" w:hanging="719"/>
        <w:jc w:val="both"/>
        <w:rPr>
          <w:rFonts w:eastAsia="Times New Roman" w:cs="Times New Roman"/>
          <w:sz w:val="28"/>
          <w:szCs w:val="28"/>
          <w:lang w:eastAsia="ru-RU"/>
        </w:rPr>
      </w:pPr>
      <w:r w:rsidRPr="00010CCB">
        <w:rPr>
          <w:rFonts w:eastAsia="Times New Roman" w:cs="Times New Roman"/>
          <w:sz w:val="28"/>
          <w:szCs w:val="28"/>
          <w:lang w:eastAsia="ru-RU"/>
        </w:rPr>
        <w:t xml:space="preserve">Sporurile de compensare pentru munca prestată în </w:t>
      </w:r>
      <w:r w:rsidR="00C50762" w:rsidRPr="00010CCB">
        <w:rPr>
          <w:rFonts w:eastAsia="Times New Roman" w:cs="Times New Roman"/>
          <w:sz w:val="28"/>
          <w:szCs w:val="28"/>
          <w:lang w:eastAsia="ru-RU"/>
        </w:rPr>
        <w:t>condiții</w:t>
      </w:r>
      <w:r w:rsidR="00AD5C26" w:rsidRPr="00010CCB">
        <w:rPr>
          <w:rFonts w:eastAsia="Times New Roman" w:cs="Times New Roman"/>
          <w:sz w:val="28"/>
          <w:szCs w:val="28"/>
          <w:lang w:eastAsia="ru-RU"/>
        </w:rPr>
        <w:t xml:space="preserve"> </w:t>
      </w:r>
      <w:r w:rsidRPr="00010CCB">
        <w:rPr>
          <w:rFonts w:eastAsia="Times New Roman" w:cs="Times New Roman"/>
          <w:sz w:val="28"/>
          <w:szCs w:val="28"/>
          <w:lang w:eastAsia="ru-RU"/>
        </w:rPr>
        <w:t>nefavorabil</w:t>
      </w:r>
      <w:r w:rsidR="00CB0D53" w:rsidRPr="00010CCB">
        <w:rPr>
          <w:rFonts w:eastAsia="Times New Roman" w:cs="Times New Roman"/>
          <w:sz w:val="28"/>
          <w:szCs w:val="28"/>
          <w:lang w:eastAsia="ru-RU"/>
        </w:rPr>
        <w:t>e</w:t>
      </w:r>
      <w:r w:rsidR="002B308F" w:rsidRPr="00010CCB">
        <w:rPr>
          <w:rFonts w:eastAsia="Times New Roman" w:cs="Times New Roman"/>
          <w:sz w:val="28"/>
          <w:szCs w:val="28"/>
          <w:lang w:eastAsia="ru-RU"/>
        </w:rPr>
        <w:t xml:space="preserve"> și a celor</w:t>
      </w:r>
      <w:r w:rsidR="00F61C2D" w:rsidRPr="00010CCB">
        <w:rPr>
          <w:rFonts w:eastAsia="Times New Roman" w:cs="Times New Roman"/>
          <w:sz w:val="28"/>
          <w:szCs w:val="28"/>
          <w:lang w:eastAsia="ru-RU"/>
        </w:rPr>
        <w:t xml:space="preserve"> </w:t>
      </w:r>
      <w:r w:rsidR="00256245" w:rsidRPr="00010CCB">
        <w:rPr>
          <w:rFonts w:eastAsia="Times New Roman" w:cs="Times New Roman"/>
          <w:sz w:val="28"/>
          <w:szCs w:val="28"/>
          <w:lang w:eastAsia="ru-RU"/>
        </w:rPr>
        <w:t>cu risc sporit pentru sănătate</w:t>
      </w:r>
      <w:r w:rsidR="009B77B7" w:rsidRPr="00010CCB">
        <w:rPr>
          <w:rFonts w:eastAsia="Times New Roman" w:cs="Times New Roman"/>
          <w:sz w:val="28"/>
          <w:szCs w:val="28"/>
          <w:lang w:eastAsia="ru-RU"/>
        </w:rPr>
        <w:t xml:space="preserve"> </w:t>
      </w:r>
      <w:r w:rsidR="00674678" w:rsidRPr="00010CCB">
        <w:rPr>
          <w:rFonts w:eastAsia="Times New Roman" w:cs="Times New Roman"/>
          <w:sz w:val="28"/>
          <w:szCs w:val="28"/>
          <w:lang w:eastAsia="ru-RU"/>
        </w:rPr>
        <w:t>cu implicare directă în combaterea unei epidemii pe perioada decretării stării de urgență în sănătate publică</w:t>
      </w:r>
      <w:r w:rsidR="00FE4FB5" w:rsidRPr="00010CCB">
        <w:rPr>
          <w:rFonts w:eastAsia="Times New Roman" w:cs="Times New Roman"/>
          <w:sz w:val="28"/>
          <w:szCs w:val="28"/>
          <w:lang w:eastAsia="ru-RU"/>
        </w:rPr>
        <w:t>,</w:t>
      </w:r>
      <w:r w:rsidR="00256245" w:rsidRPr="00010CCB">
        <w:rPr>
          <w:rFonts w:eastAsia="Times New Roman" w:cs="Times New Roman"/>
          <w:sz w:val="28"/>
          <w:szCs w:val="28"/>
          <w:lang w:eastAsia="ru-RU"/>
        </w:rPr>
        <w:t xml:space="preserve"> se stabilesc pentru salariații de orice calificare care muncesc în condiții egale la unitatea respectivă.</w:t>
      </w:r>
    </w:p>
    <w:p w:rsidR="000B3AD0" w:rsidRPr="00010CCB" w:rsidRDefault="00E41C3E" w:rsidP="00F228B2">
      <w:pPr>
        <w:pStyle w:val="ListParagraph"/>
        <w:numPr>
          <w:ilvl w:val="0"/>
          <w:numId w:val="2"/>
        </w:numPr>
        <w:spacing w:after="0" w:line="240" w:lineRule="auto"/>
        <w:ind w:left="1276"/>
        <w:jc w:val="both"/>
        <w:rPr>
          <w:rFonts w:eastAsia="Times New Roman" w:cs="Times New Roman"/>
          <w:sz w:val="28"/>
          <w:szCs w:val="28"/>
          <w:lang w:eastAsia="ru-RU"/>
        </w:rPr>
      </w:pPr>
      <w:r w:rsidRPr="00010CCB">
        <w:rPr>
          <w:rFonts w:eastAsia="Times New Roman" w:cs="Times New Roman"/>
          <w:sz w:val="28"/>
          <w:szCs w:val="28"/>
          <w:lang w:eastAsia="ru-RU"/>
        </w:rPr>
        <w:t>Mărimea</w:t>
      </w:r>
      <w:r w:rsidR="00256245" w:rsidRPr="00010CCB">
        <w:rPr>
          <w:rFonts w:eastAsia="Times New Roman" w:cs="Times New Roman"/>
          <w:sz w:val="28"/>
          <w:szCs w:val="28"/>
          <w:lang w:eastAsia="ru-RU"/>
        </w:rPr>
        <w:t xml:space="preserve"> </w:t>
      </w:r>
      <w:r w:rsidR="00FE4FB5" w:rsidRPr="00010CCB">
        <w:rPr>
          <w:rFonts w:eastAsia="Times New Roman" w:cs="Times New Roman"/>
          <w:sz w:val="28"/>
          <w:szCs w:val="28"/>
          <w:lang w:eastAsia="ru-RU"/>
        </w:rPr>
        <w:t xml:space="preserve">concretă a </w:t>
      </w:r>
      <w:r w:rsidRPr="00010CCB">
        <w:rPr>
          <w:rFonts w:eastAsia="Times New Roman" w:cs="Times New Roman"/>
          <w:sz w:val="28"/>
          <w:szCs w:val="28"/>
          <w:lang w:eastAsia="ru-RU"/>
        </w:rPr>
        <w:t xml:space="preserve">sporurilor de compensare pentru munca prestată în </w:t>
      </w:r>
      <w:r w:rsidR="00256245" w:rsidRPr="00010CCB">
        <w:rPr>
          <w:rFonts w:eastAsia="Times New Roman" w:cs="Times New Roman"/>
          <w:sz w:val="28"/>
          <w:szCs w:val="28"/>
          <w:lang w:eastAsia="ru-RU"/>
        </w:rPr>
        <w:t>condiții</w:t>
      </w:r>
      <w:r w:rsidRPr="00010CCB">
        <w:rPr>
          <w:rFonts w:eastAsia="Times New Roman" w:cs="Times New Roman"/>
          <w:sz w:val="28"/>
          <w:szCs w:val="28"/>
          <w:lang w:eastAsia="ru-RU"/>
        </w:rPr>
        <w:t xml:space="preserve"> nefavorabile</w:t>
      </w:r>
      <w:r w:rsidR="009B77B7" w:rsidRPr="00010CCB">
        <w:rPr>
          <w:rFonts w:eastAsia="Times New Roman" w:cs="Times New Roman"/>
          <w:sz w:val="28"/>
          <w:szCs w:val="28"/>
          <w:lang w:eastAsia="ru-RU"/>
        </w:rPr>
        <w:t xml:space="preserve"> și a celeia cu risc sporit pentru sănătate </w:t>
      </w:r>
      <w:r w:rsidR="00674678" w:rsidRPr="00010CCB">
        <w:rPr>
          <w:rFonts w:eastAsia="Times New Roman" w:cs="Times New Roman"/>
          <w:sz w:val="28"/>
          <w:szCs w:val="28"/>
          <w:lang w:eastAsia="ru-RU"/>
        </w:rPr>
        <w:t>cu implicare directă în combaterea unei epidemii pe perioada decretării stării de urgență în sănătate publică</w:t>
      </w:r>
      <w:r w:rsidR="00256245" w:rsidRPr="00010CCB">
        <w:rPr>
          <w:rFonts w:eastAsia="Times New Roman" w:cs="Times New Roman"/>
          <w:sz w:val="28"/>
          <w:szCs w:val="28"/>
          <w:lang w:eastAsia="ru-RU"/>
        </w:rPr>
        <w:t xml:space="preserve">, </w:t>
      </w:r>
      <w:r w:rsidRPr="00010CCB">
        <w:rPr>
          <w:rFonts w:eastAsia="Times New Roman" w:cs="Times New Roman"/>
          <w:sz w:val="28"/>
          <w:szCs w:val="28"/>
          <w:lang w:eastAsia="ru-RU"/>
        </w:rPr>
        <w:t xml:space="preserve">se </w:t>
      </w:r>
      <w:r w:rsidR="00256245" w:rsidRPr="00010CCB">
        <w:rPr>
          <w:rFonts w:eastAsia="Times New Roman" w:cs="Times New Roman"/>
          <w:sz w:val="28"/>
          <w:szCs w:val="28"/>
          <w:lang w:eastAsia="ru-RU"/>
        </w:rPr>
        <w:t>stabilește</w:t>
      </w:r>
      <w:r w:rsidRPr="00010CCB">
        <w:rPr>
          <w:rFonts w:eastAsia="Times New Roman" w:cs="Times New Roman"/>
          <w:sz w:val="28"/>
          <w:szCs w:val="28"/>
          <w:lang w:eastAsia="ru-RU"/>
        </w:rPr>
        <w:t xml:space="preserve"> în </w:t>
      </w:r>
      <w:r w:rsidR="00256245" w:rsidRPr="00010CCB">
        <w:rPr>
          <w:rFonts w:eastAsia="Times New Roman" w:cs="Times New Roman"/>
          <w:sz w:val="28"/>
          <w:szCs w:val="28"/>
          <w:lang w:eastAsia="ru-RU"/>
        </w:rPr>
        <w:t>funcție</w:t>
      </w:r>
      <w:r w:rsidRPr="00010CCB">
        <w:rPr>
          <w:rFonts w:eastAsia="Times New Roman" w:cs="Times New Roman"/>
          <w:sz w:val="28"/>
          <w:szCs w:val="28"/>
          <w:lang w:eastAsia="ru-RU"/>
        </w:rPr>
        <w:t xml:space="preserve"> de greutate </w:t>
      </w:r>
      <w:r w:rsidR="00256245" w:rsidRPr="00010CCB">
        <w:rPr>
          <w:rFonts w:eastAsia="Times New Roman" w:cs="Times New Roman"/>
          <w:sz w:val="28"/>
          <w:szCs w:val="28"/>
          <w:lang w:eastAsia="ru-RU"/>
        </w:rPr>
        <w:t>și</w:t>
      </w:r>
      <w:r w:rsidRPr="00010CCB">
        <w:rPr>
          <w:rFonts w:eastAsia="Times New Roman" w:cs="Times New Roman"/>
          <w:sz w:val="28"/>
          <w:szCs w:val="28"/>
          <w:lang w:eastAsia="ru-RU"/>
        </w:rPr>
        <w:t xml:space="preserve"> nocivitate. </w:t>
      </w:r>
    </w:p>
    <w:p w:rsidR="0049181B" w:rsidRPr="00010CCB" w:rsidRDefault="00CB0D53" w:rsidP="00F228B2">
      <w:pPr>
        <w:pStyle w:val="ListParagraph"/>
        <w:numPr>
          <w:ilvl w:val="0"/>
          <w:numId w:val="2"/>
        </w:numPr>
        <w:spacing w:after="0" w:line="240" w:lineRule="auto"/>
        <w:ind w:left="1276"/>
        <w:jc w:val="both"/>
        <w:rPr>
          <w:rFonts w:eastAsia="Times New Roman" w:cs="Times New Roman"/>
          <w:sz w:val="28"/>
          <w:szCs w:val="28"/>
          <w:lang w:eastAsia="ru-RU"/>
        </w:rPr>
      </w:pPr>
      <w:r w:rsidRPr="00010CCB">
        <w:rPr>
          <w:rFonts w:eastAsia="Times New Roman" w:cs="Times New Roman"/>
          <w:sz w:val="28"/>
          <w:szCs w:val="28"/>
          <w:lang w:eastAsia="ru-RU"/>
        </w:rPr>
        <w:t xml:space="preserve">Compensarea </w:t>
      </w:r>
      <w:r w:rsidR="0049181B" w:rsidRPr="00010CCB">
        <w:rPr>
          <w:rFonts w:eastAsia="Times New Roman" w:cs="Times New Roman"/>
          <w:sz w:val="28"/>
          <w:szCs w:val="28"/>
          <w:lang w:eastAsia="ru-RU"/>
        </w:rPr>
        <w:t>personalului implicat direct în combaterea epidemi</w:t>
      </w:r>
      <w:r w:rsidR="00DC35A4" w:rsidRPr="00010CCB">
        <w:rPr>
          <w:rFonts w:eastAsia="Times New Roman" w:cs="Times New Roman"/>
          <w:sz w:val="28"/>
          <w:szCs w:val="28"/>
          <w:lang w:eastAsia="ru-RU"/>
        </w:rPr>
        <w:t>ilor</w:t>
      </w:r>
      <w:r w:rsidR="0049181B" w:rsidRPr="00010CCB">
        <w:rPr>
          <w:rFonts w:eastAsia="Times New Roman" w:cs="Times New Roman"/>
          <w:sz w:val="28"/>
          <w:szCs w:val="28"/>
          <w:lang w:eastAsia="ru-RU"/>
        </w:rPr>
        <w:t xml:space="preserve"> </w:t>
      </w:r>
      <w:r w:rsidR="009B77B7" w:rsidRPr="00010CCB">
        <w:rPr>
          <w:rFonts w:eastAsia="Times New Roman" w:cs="Times New Roman"/>
          <w:sz w:val="28"/>
          <w:szCs w:val="28"/>
          <w:lang w:eastAsia="ru-RU"/>
        </w:rPr>
        <w:t xml:space="preserve">pe parcursul stării de urgență în sănătate publică, </w:t>
      </w:r>
      <w:r w:rsidR="0049181B" w:rsidRPr="00010CCB">
        <w:rPr>
          <w:rFonts w:eastAsia="Times New Roman" w:cs="Times New Roman"/>
          <w:sz w:val="28"/>
          <w:szCs w:val="28"/>
          <w:lang w:eastAsia="ru-RU"/>
        </w:rPr>
        <w:t xml:space="preserve">constituie </w:t>
      </w:r>
      <w:r w:rsidRPr="00010CCB">
        <w:rPr>
          <w:rFonts w:eastAsia="Times New Roman" w:cs="Times New Roman"/>
          <w:sz w:val="28"/>
          <w:szCs w:val="28"/>
          <w:lang w:eastAsia="ru-RU"/>
        </w:rPr>
        <w:t>cel puțin un</w:t>
      </w:r>
      <w:r w:rsidR="0049181B" w:rsidRPr="00010CCB">
        <w:rPr>
          <w:rFonts w:eastAsia="Times New Roman" w:cs="Times New Roman"/>
          <w:sz w:val="28"/>
          <w:szCs w:val="28"/>
          <w:lang w:eastAsia="ru-RU"/>
        </w:rPr>
        <w:t xml:space="preserve"> salariu de bază</w:t>
      </w:r>
      <w:r w:rsidRPr="00010CCB">
        <w:rPr>
          <w:rFonts w:eastAsia="Times New Roman" w:cs="Times New Roman"/>
          <w:sz w:val="28"/>
          <w:szCs w:val="28"/>
          <w:lang w:eastAsia="ru-RU"/>
        </w:rPr>
        <w:t>.</w:t>
      </w:r>
      <w:r w:rsidR="0049181B" w:rsidRPr="00010CCB">
        <w:rPr>
          <w:rFonts w:eastAsia="Times New Roman" w:cs="Times New Roman"/>
          <w:sz w:val="28"/>
          <w:szCs w:val="28"/>
          <w:lang w:eastAsia="ru-RU"/>
        </w:rPr>
        <w:t xml:space="preserve"> </w:t>
      </w:r>
    </w:p>
    <w:p w:rsidR="00E41C3E" w:rsidRPr="00010CCB" w:rsidRDefault="00E41C3E" w:rsidP="00AD5C26">
      <w:pPr>
        <w:spacing w:after="0" w:line="240" w:lineRule="auto"/>
        <w:ind w:left="1276" w:hanging="709"/>
        <w:jc w:val="both"/>
        <w:rPr>
          <w:rFonts w:eastAsia="Times New Roman" w:cs="Times New Roman"/>
          <w:sz w:val="28"/>
          <w:szCs w:val="28"/>
          <w:lang w:eastAsia="ru-RU"/>
        </w:rPr>
      </w:pPr>
      <w:r w:rsidRPr="00010CCB">
        <w:rPr>
          <w:rFonts w:eastAsia="Times New Roman" w:cs="Times New Roman"/>
          <w:sz w:val="28"/>
          <w:szCs w:val="28"/>
          <w:lang w:eastAsia="ru-RU"/>
        </w:rPr>
        <w:t>(</w:t>
      </w:r>
      <w:r w:rsidR="00CB0D53" w:rsidRPr="00010CCB">
        <w:rPr>
          <w:rFonts w:eastAsia="Times New Roman" w:cs="Times New Roman"/>
          <w:sz w:val="28"/>
          <w:szCs w:val="28"/>
          <w:lang w:eastAsia="ru-RU"/>
        </w:rPr>
        <w:t>4</w:t>
      </w:r>
      <w:r w:rsidRPr="00010CCB">
        <w:rPr>
          <w:rFonts w:eastAsia="Times New Roman" w:cs="Times New Roman"/>
          <w:sz w:val="28"/>
          <w:szCs w:val="28"/>
          <w:lang w:eastAsia="ru-RU"/>
        </w:rPr>
        <w:t xml:space="preserve">) </w:t>
      </w:r>
      <w:r w:rsidR="00AD5C26" w:rsidRPr="00010CCB">
        <w:rPr>
          <w:rFonts w:eastAsia="Times New Roman" w:cs="Times New Roman"/>
          <w:sz w:val="28"/>
          <w:szCs w:val="28"/>
          <w:lang w:eastAsia="ru-RU"/>
        </w:rPr>
        <w:t xml:space="preserve"> </w:t>
      </w:r>
      <w:r w:rsidRPr="00010CCB">
        <w:rPr>
          <w:rFonts w:eastAsia="Times New Roman" w:cs="Times New Roman"/>
          <w:sz w:val="28"/>
          <w:szCs w:val="28"/>
          <w:lang w:eastAsia="ru-RU"/>
        </w:rPr>
        <w:t xml:space="preserve">Sporurile de compensare se plătesc pentru durata reală a muncii prestate în </w:t>
      </w:r>
      <w:r w:rsidR="0049181B" w:rsidRPr="00010CCB">
        <w:rPr>
          <w:rFonts w:eastAsia="Times New Roman" w:cs="Times New Roman"/>
          <w:sz w:val="28"/>
          <w:szCs w:val="28"/>
          <w:lang w:eastAsia="ru-RU"/>
        </w:rPr>
        <w:t>condiții</w:t>
      </w:r>
      <w:r w:rsidRPr="00010CCB">
        <w:rPr>
          <w:rFonts w:eastAsia="Times New Roman" w:cs="Times New Roman"/>
          <w:sz w:val="28"/>
          <w:szCs w:val="28"/>
          <w:lang w:eastAsia="ru-RU"/>
        </w:rPr>
        <w:t xml:space="preserve"> nefavorabile</w:t>
      </w:r>
      <w:r w:rsidR="002B308F" w:rsidRPr="00010CCB">
        <w:rPr>
          <w:rFonts w:eastAsia="Times New Roman" w:cs="Times New Roman"/>
          <w:sz w:val="28"/>
          <w:szCs w:val="28"/>
          <w:lang w:eastAsia="ru-RU"/>
        </w:rPr>
        <w:t xml:space="preserve"> și a celor</w:t>
      </w:r>
      <w:r w:rsidR="0049181B" w:rsidRPr="00010CCB">
        <w:rPr>
          <w:rFonts w:eastAsia="Times New Roman" w:cs="Times New Roman"/>
          <w:sz w:val="28"/>
          <w:szCs w:val="28"/>
          <w:lang w:eastAsia="ru-RU"/>
        </w:rPr>
        <w:t xml:space="preserve"> cu risc sporit pentru sănătate</w:t>
      </w:r>
      <w:r w:rsidR="009B77B7" w:rsidRPr="00010CCB">
        <w:rPr>
          <w:rFonts w:eastAsia="Times New Roman" w:cs="Times New Roman"/>
          <w:sz w:val="28"/>
          <w:szCs w:val="28"/>
          <w:lang w:eastAsia="ru-RU"/>
        </w:rPr>
        <w:t xml:space="preserve"> </w:t>
      </w:r>
      <w:r w:rsidR="00AD5C26" w:rsidRPr="00010CCB">
        <w:rPr>
          <w:rFonts w:eastAsia="Times New Roman" w:cs="Times New Roman"/>
          <w:sz w:val="28"/>
          <w:szCs w:val="28"/>
          <w:lang w:eastAsia="ru-RU"/>
        </w:rPr>
        <w:t>cu implicar</w:t>
      </w:r>
      <w:r w:rsidR="00674678" w:rsidRPr="00010CCB">
        <w:rPr>
          <w:rFonts w:eastAsia="Times New Roman" w:cs="Times New Roman"/>
          <w:sz w:val="28"/>
          <w:szCs w:val="28"/>
          <w:lang w:eastAsia="ru-RU"/>
        </w:rPr>
        <w:t>e direct</w:t>
      </w:r>
      <w:r w:rsidR="00AD5C26" w:rsidRPr="00010CCB">
        <w:rPr>
          <w:rFonts w:eastAsia="Times New Roman" w:cs="Times New Roman"/>
          <w:sz w:val="28"/>
          <w:szCs w:val="28"/>
          <w:lang w:eastAsia="ru-RU"/>
        </w:rPr>
        <w:t>ă</w:t>
      </w:r>
      <w:r w:rsidR="00674678" w:rsidRPr="00010CCB">
        <w:rPr>
          <w:rFonts w:eastAsia="Times New Roman" w:cs="Times New Roman"/>
          <w:sz w:val="28"/>
          <w:szCs w:val="28"/>
          <w:lang w:eastAsia="ru-RU"/>
        </w:rPr>
        <w:t xml:space="preserve"> în combaterea unei epidemii pe perioada decretării stării de urgență în sănătate publică</w:t>
      </w:r>
      <w:r w:rsidR="0049181B" w:rsidRPr="00010CCB">
        <w:rPr>
          <w:rFonts w:eastAsia="Times New Roman" w:cs="Times New Roman"/>
          <w:sz w:val="28"/>
          <w:szCs w:val="28"/>
          <w:lang w:eastAsia="ru-RU"/>
        </w:rPr>
        <w:t>.</w:t>
      </w:r>
      <w:r w:rsidR="002B308F" w:rsidRPr="00010CCB">
        <w:rPr>
          <w:rFonts w:eastAsia="Times New Roman" w:cs="Times New Roman"/>
          <w:sz w:val="28"/>
          <w:szCs w:val="28"/>
          <w:lang w:eastAsia="ru-RU"/>
        </w:rPr>
        <w:t>”</w:t>
      </w:r>
    </w:p>
    <w:p w:rsidR="00353C25" w:rsidRPr="00F228B2" w:rsidRDefault="00353C25" w:rsidP="00353C25">
      <w:pPr>
        <w:spacing w:after="0" w:line="240" w:lineRule="auto"/>
        <w:ind w:left="567" w:firstLine="708"/>
        <w:jc w:val="both"/>
        <w:rPr>
          <w:rFonts w:eastAsia="Times New Roman" w:cs="Times New Roman"/>
          <w:sz w:val="28"/>
          <w:szCs w:val="28"/>
          <w:lang w:eastAsia="ru-RU"/>
        </w:rPr>
      </w:pPr>
    </w:p>
    <w:p w:rsidR="00353C25" w:rsidRPr="00F228B2" w:rsidRDefault="00353C25" w:rsidP="00353C25">
      <w:pPr>
        <w:spacing w:after="0" w:line="240" w:lineRule="auto"/>
        <w:ind w:left="567" w:firstLine="708"/>
        <w:jc w:val="both"/>
        <w:rPr>
          <w:rFonts w:eastAsia="Times New Roman" w:cs="Times New Roman"/>
          <w:sz w:val="28"/>
          <w:szCs w:val="28"/>
          <w:lang w:eastAsia="ru-RU"/>
        </w:rPr>
      </w:pPr>
      <w:r w:rsidRPr="00F228B2">
        <w:rPr>
          <w:rFonts w:eastAsia="Times New Roman" w:cs="Times New Roman"/>
          <w:sz w:val="28"/>
          <w:szCs w:val="28"/>
          <w:lang w:eastAsia="ru-RU"/>
        </w:rPr>
        <w:t>Art. III. – Legea salarizării în sectorul bugetar nr. 270/2018</w:t>
      </w:r>
      <w:r w:rsidRPr="00F228B2">
        <w:rPr>
          <w:rFonts w:eastAsia="Times New Roman" w:cs="Times New Roman"/>
          <w:color w:val="0000FF"/>
          <w:sz w:val="28"/>
          <w:szCs w:val="28"/>
          <w:u w:val="single"/>
          <w:lang w:eastAsia="ru-RU"/>
        </w:rPr>
        <w:t xml:space="preserve"> </w:t>
      </w:r>
      <w:r w:rsidRPr="00F228B2">
        <w:rPr>
          <w:rFonts w:eastAsia="Times New Roman" w:cs="Times New Roman"/>
          <w:sz w:val="28"/>
          <w:szCs w:val="28"/>
          <w:lang w:eastAsia="ru-RU"/>
        </w:rPr>
        <w:t xml:space="preserve">(Monitorul Oficial al Republicii Moldova, 2018, nr. 441-447, art. 715), cu modificările și completările ulterioare se </w:t>
      </w:r>
      <w:r w:rsidR="0049181B" w:rsidRPr="00F228B2">
        <w:rPr>
          <w:rFonts w:eastAsia="Times New Roman" w:cs="Times New Roman"/>
          <w:sz w:val="28"/>
          <w:szCs w:val="28"/>
          <w:lang w:eastAsia="ru-RU"/>
        </w:rPr>
        <w:t>modifică după cum urmează:</w:t>
      </w:r>
    </w:p>
    <w:p w:rsidR="009B77B7" w:rsidRDefault="009B77B7" w:rsidP="0049181B">
      <w:pPr>
        <w:spacing w:after="0" w:line="240" w:lineRule="auto"/>
        <w:ind w:left="567" w:firstLine="708"/>
        <w:jc w:val="both"/>
        <w:rPr>
          <w:rFonts w:eastAsia="Times New Roman" w:cs="Times New Roman"/>
          <w:sz w:val="28"/>
          <w:szCs w:val="28"/>
          <w:lang w:eastAsia="ru-RU"/>
        </w:rPr>
      </w:pPr>
    </w:p>
    <w:p w:rsidR="009B77B7" w:rsidRDefault="009B77B7" w:rsidP="0049181B">
      <w:pPr>
        <w:spacing w:after="0" w:line="240" w:lineRule="auto"/>
        <w:ind w:left="567" w:firstLine="708"/>
        <w:jc w:val="both"/>
        <w:rPr>
          <w:rFonts w:eastAsia="Times New Roman" w:cs="Times New Roman"/>
          <w:sz w:val="28"/>
          <w:szCs w:val="28"/>
          <w:lang w:eastAsia="ru-RU"/>
        </w:rPr>
      </w:pPr>
      <w:r>
        <w:rPr>
          <w:rFonts w:eastAsia="Times New Roman" w:cs="Times New Roman"/>
          <w:sz w:val="28"/>
          <w:szCs w:val="28"/>
          <w:lang w:eastAsia="ru-RU"/>
        </w:rPr>
        <w:t>Articolul 18 se expune în redacție nouă, și va avea următorul conținut:</w:t>
      </w:r>
    </w:p>
    <w:p w:rsidR="0049181B" w:rsidRPr="00010CCB" w:rsidRDefault="002B308F" w:rsidP="0049181B">
      <w:pPr>
        <w:spacing w:after="0" w:line="240" w:lineRule="auto"/>
        <w:ind w:left="567" w:firstLine="708"/>
        <w:jc w:val="both"/>
        <w:rPr>
          <w:rFonts w:eastAsia="Times New Roman" w:cs="Times New Roman"/>
          <w:sz w:val="28"/>
          <w:szCs w:val="28"/>
          <w:lang w:eastAsia="ru-RU"/>
        </w:rPr>
      </w:pPr>
      <w:r>
        <w:rPr>
          <w:rFonts w:eastAsia="Times New Roman" w:cs="Times New Roman"/>
          <w:sz w:val="28"/>
          <w:szCs w:val="28"/>
          <w:lang w:eastAsia="ru-RU"/>
        </w:rPr>
        <w:t>”</w:t>
      </w:r>
      <w:r w:rsidR="0049181B" w:rsidRPr="00F228B2">
        <w:rPr>
          <w:rFonts w:eastAsia="Times New Roman" w:cs="Times New Roman"/>
          <w:sz w:val="28"/>
          <w:szCs w:val="28"/>
          <w:lang w:eastAsia="ru-RU"/>
        </w:rPr>
        <w:t xml:space="preserve">Articolul 18. Sporul de compensare pentru munca prestată în </w:t>
      </w:r>
      <w:r w:rsidR="00FA5C0B" w:rsidRPr="00F228B2">
        <w:rPr>
          <w:rFonts w:eastAsia="Times New Roman" w:cs="Times New Roman"/>
          <w:sz w:val="28"/>
          <w:szCs w:val="28"/>
          <w:lang w:eastAsia="ru-RU"/>
        </w:rPr>
        <w:t>condiții</w:t>
      </w:r>
      <w:r w:rsidR="0049181B" w:rsidRPr="00F228B2">
        <w:rPr>
          <w:rFonts w:eastAsia="Times New Roman" w:cs="Times New Roman"/>
          <w:sz w:val="28"/>
          <w:szCs w:val="28"/>
          <w:lang w:eastAsia="ru-RU"/>
        </w:rPr>
        <w:t xml:space="preserve"> nefavorabile</w:t>
      </w:r>
      <w:r w:rsidRPr="002B308F">
        <w:rPr>
          <w:rFonts w:eastAsia="Times New Roman" w:cs="Times New Roman"/>
          <w:sz w:val="28"/>
          <w:szCs w:val="28"/>
          <w:lang w:eastAsia="ru-RU"/>
        </w:rPr>
        <w:t xml:space="preserve"> </w:t>
      </w:r>
      <w:r>
        <w:rPr>
          <w:rFonts w:eastAsia="Times New Roman" w:cs="Times New Roman"/>
          <w:sz w:val="28"/>
          <w:szCs w:val="28"/>
          <w:lang w:eastAsia="ru-RU"/>
        </w:rPr>
        <w:t>și a celor</w:t>
      </w:r>
      <w:r w:rsidR="0049181B" w:rsidRPr="00F228B2">
        <w:rPr>
          <w:rFonts w:eastAsia="Times New Roman" w:cs="Times New Roman"/>
          <w:sz w:val="28"/>
          <w:szCs w:val="28"/>
          <w:lang w:eastAsia="ru-RU"/>
        </w:rPr>
        <w:t xml:space="preserve"> </w:t>
      </w:r>
      <w:r w:rsidR="0049181B" w:rsidRPr="00F228B2">
        <w:rPr>
          <w:rFonts w:eastAsia="Times New Roman" w:cs="Times New Roman"/>
          <w:bCs/>
          <w:sz w:val="28"/>
          <w:szCs w:val="28"/>
          <w:lang w:eastAsia="ru-RU"/>
        </w:rPr>
        <w:t xml:space="preserve">cu risc sporit pentru </w:t>
      </w:r>
      <w:r w:rsidR="0049181B" w:rsidRPr="00010CCB">
        <w:rPr>
          <w:rFonts w:eastAsia="Times New Roman" w:cs="Times New Roman"/>
          <w:bCs/>
          <w:sz w:val="28"/>
          <w:szCs w:val="28"/>
          <w:lang w:eastAsia="ru-RU"/>
        </w:rPr>
        <w:t xml:space="preserve">sănătate </w:t>
      </w:r>
      <w:r w:rsidR="00AD5C26" w:rsidRPr="00010CCB">
        <w:rPr>
          <w:rFonts w:eastAsia="Times New Roman" w:cs="Times New Roman"/>
          <w:bCs/>
          <w:sz w:val="28"/>
          <w:szCs w:val="28"/>
          <w:lang w:eastAsia="ru-RU"/>
        </w:rPr>
        <w:t xml:space="preserve">cu </w:t>
      </w:r>
      <w:r w:rsidR="00AD5C26" w:rsidRPr="00010CCB">
        <w:rPr>
          <w:rFonts w:eastAsia="Times New Roman" w:cs="Times New Roman"/>
          <w:sz w:val="28"/>
          <w:szCs w:val="28"/>
          <w:lang w:eastAsia="ru-RU"/>
        </w:rPr>
        <w:t>implicar</w:t>
      </w:r>
      <w:r w:rsidR="00674678" w:rsidRPr="00010CCB">
        <w:rPr>
          <w:rFonts w:eastAsia="Times New Roman" w:cs="Times New Roman"/>
          <w:sz w:val="28"/>
          <w:szCs w:val="28"/>
          <w:lang w:eastAsia="ru-RU"/>
        </w:rPr>
        <w:t>e direct</w:t>
      </w:r>
      <w:r w:rsidR="00AD5C26" w:rsidRPr="00010CCB">
        <w:rPr>
          <w:rFonts w:eastAsia="Times New Roman" w:cs="Times New Roman"/>
          <w:sz w:val="28"/>
          <w:szCs w:val="28"/>
          <w:lang w:eastAsia="ru-RU"/>
        </w:rPr>
        <w:t>ă</w:t>
      </w:r>
      <w:r w:rsidR="00674678" w:rsidRPr="00010CCB">
        <w:rPr>
          <w:rFonts w:eastAsia="Times New Roman" w:cs="Times New Roman"/>
          <w:sz w:val="28"/>
          <w:szCs w:val="28"/>
          <w:lang w:eastAsia="ru-RU"/>
        </w:rPr>
        <w:t xml:space="preserve"> în</w:t>
      </w:r>
      <w:r w:rsidR="00674678" w:rsidRPr="0086517E">
        <w:rPr>
          <w:rFonts w:eastAsia="Times New Roman" w:cs="Times New Roman"/>
          <w:sz w:val="28"/>
          <w:szCs w:val="28"/>
          <w:u w:val="single"/>
          <w:lang w:eastAsia="ru-RU"/>
        </w:rPr>
        <w:t xml:space="preserve"> </w:t>
      </w:r>
      <w:r w:rsidR="00674678" w:rsidRPr="00010CCB">
        <w:rPr>
          <w:rFonts w:eastAsia="Times New Roman" w:cs="Times New Roman"/>
          <w:sz w:val="28"/>
          <w:szCs w:val="28"/>
          <w:lang w:eastAsia="ru-RU"/>
        </w:rPr>
        <w:t>combaterea unei epidemii pe perioada decretării stării de urgență în sănătate publică</w:t>
      </w:r>
      <w:r w:rsidR="00FA5C0B" w:rsidRPr="00010CCB">
        <w:rPr>
          <w:rFonts w:eastAsia="Times New Roman" w:cs="Times New Roman"/>
          <w:bCs/>
          <w:sz w:val="28"/>
          <w:szCs w:val="28"/>
          <w:lang w:eastAsia="ru-RU"/>
        </w:rPr>
        <w:t>.</w:t>
      </w:r>
    </w:p>
    <w:p w:rsidR="0049181B" w:rsidRPr="00010CCB" w:rsidRDefault="0049181B" w:rsidP="00F228B2">
      <w:pPr>
        <w:pStyle w:val="ListParagraph"/>
        <w:numPr>
          <w:ilvl w:val="0"/>
          <w:numId w:val="3"/>
        </w:numPr>
        <w:spacing w:after="0" w:line="240" w:lineRule="auto"/>
        <w:ind w:left="1276"/>
        <w:jc w:val="both"/>
        <w:rPr>
          <w:rFonts w:eastAsia="Times New Roman" w:cs="Times New Roman"/>
          <w:sz w:val="28"/>
          <w:szCs w:val="28"/>
          <w:lang w:eastAsia="ru-RU"/>
        </w:rPr>
      </w:pPr>
      <w:r w:rsidRPr="00010CCB">
        <w:rPr>
          <w:rFonts w:eastAsia="Times New Roman" w:cs="Times New Roman"/>
          <w:sz w:val="28"/>
          <w:szCs w:val="28"/>
          <w:lang w:eastAsia="ru-RU"/>
        </w:rPr>
        <w:t xml:space="preserve">Sporul de compensare pentru munca prestată în </w:t>
      </w:r>
      <w:r w:rsidR="00FA5C0B" w:rsidRPr="00010CCB">
        <w:rPr>
          <w:rFonts w:eastAsia="Times New Roman" w:cs="Times New Roman"/>
          <w:sz w:val="28"/>
          <w:szCs w:val="28"/>
          <w:lang w:eastAsia="ru-RU"/>
        </w:rPr>
        <w:t>condiții</w:t>
      </w:r>
      <w:r w:rsidRPr="00010CCB">
        <w:rPr>
          <w:rFonts w:eastAsia="Times New Roman" w:cs="Times New Roman"/>
          <w:sz w:val="28"/>
          <w:szCs w:val="28"/>
          <w:lang w:eastAsia="ru-RU"/>
        </w:rPr>
        <w:t xml:space="preserve"> nefavorabile</w:t>
      </w:r>
      <w:r w:rsidR="002B308F" w:rsidRPr="00010CCB">
        <w:rPr>
          <w:rFonts w:eastAsia="Times New Roman" w:cs="Times New Roman"/>
          <w:sz w:val="28"/>
          <w:szCs w:val="28"/>
          <w:lang w:eastAsia="ru-RU"/>
        </w:rPr>
        <w:t xml:space="preserve"> și a celor</w:t>
      </w:r>
      <w:r w:rsidR="00CB0D53" w:rsidRPr="00010CCB">
        <w:rPr>
          <w:rFonts w:eastAsia="Times New Roman" w:cs="Times New Roman"/>
          <w:sz w:val="28"/>
          <w:szCs w:val="28"/>
          <w:lang w:eastAsia="ru-RU"/>
        </w:rPr>
        <w:t xml:space="preserve"> cu risc sporit pentru sănătate</w:t>
      </w:r>
      <w:r w:rsidR="009B77B7" w:rsidRPr="00010CCB">
        <w:rPr>
          <w:rFonts w:eastAsia="Times New Roman" w:cs="Times New Roman"/>
          <w:bCs/>
          <w:sz w:val="28"/>
          <w:szCs w:val="28"/>
          <w:lang w:eastAsia="ru-RU"/>
        </w:rPr>
        <w:t xml:space="preserve"> </w:t>
      </w:r>
      <w:r w:rsidR="00674678" w:rsidRPr="00010CCB">
        <w:rPr>
          <w:rFonts w:eastAsia="Times New Roman" w:cs="Times New Roman"/>
          <w:sz w:val="28"/>
          <w:szCs w:val="28"/>
          <w:lang w:eastAsia="ru-RU"/>
        </w:rPr>
        <w:t>cu implicare directă în combaterea unei epidemii pe perioada decretării stării de urgență în sănătate publică</w:t>
      </w:r>
      <w:r w:rsidR="00CB0D53" w:rsidRPr="00010CCB">
        <w:rPr>
          <w:rFonts w:eastAsia="Times New Roman" w:cs="Times New Roman"/>
          <w:sz w:val="28"/>
          <w:szCs w:val="28"/>
          <w:lang w:eastAsia="ru-RU"/>
        </w:rPr>
        <w:t>,</w:t>
      </w:r>
      <w:r w:rsidRPr="00010CCB">
        <w:rPr>
          <w:rFonts w:eastAsia="Times New Roman" w:cs="Times New Roman"/>
          <w:sz w:val="28"/>
          <w:szCs w:val="28"/>
          <w:lang w:eastAsia="ru-RU"/>
        </w:rPr>
        <w:t xml:space="preserve"> se </w:t>
      </w:r>
      <w:r w:rsidR="00FA5C0B" w:rsidRPr="00010CCB">
        <w:rPr>
          <w:rFonts w:eastAsia="Times New Roman" w:cs="Times New Roman"/>
          <w:sz w:val="28"/>
          <w:szCs w:val="28"/>
          <w:lang w:eastAsia="ru-RU"/>
        </w:rPr>
        <w:t>stabilește</w:t>
      </w:r>
      <w:r w:rsidRPr="00010CCB">
        <w:rPr>
          <w:rFonts w:eastAsia="Times New Roman" w:cs="Times New Roman"/>
          <w:sz w:val="28"/>
          <w:szCs w:val="28"/>
          <w:lang w:eastAsia="ru-RU"/>
        </w:rPr>
        <w:t xml:space="preserve"> în </w:t>
      </w:r>
      <w:r w:rsidR="00FA5C0B" w:rsidRPr="00010CCB">
        <w:rPr>
          <w:rFonts w:eastAsia="Times New Roman" w:cs="Times New Roman"/>
          <w:sz w:val="28"/>
          <w:szCs w:val="28"/>
          <w:lang w:eastAsia="ru-RU"/>
        </w:rPr>
        <w:t>funcție</w:t>
      </w:r>
      <w:r w:rsidRPr="00010CCB">
        <w:rPr>
          <w:rFonts w:eastAsia="Times New Roman" w:cs="Times New Roman"/>
          <w:sz w:val="28"/>
          <w:szCs w:val="28"/>
          <w:lang w:eastAsia="ru-RU"/>
        </w:rPr>
        <w:t xml:space="preserve"> de gradul de nocivitate a lucrărilor îndeplinite, conform rezultatelor atestării locurilor de muncă, corespunzător cu timpul efectiv lucrat în aceste </w:t>
      </w:r>
      <w:r w:rsidR="00FA5C0B" w:rsidRPr="00010CCB">
        <w:rPr>
          <w:rFonts w:eastAsia="Times New Roman" w:cs="Times New Roman"/>
          <w:sz w:val="28"/>
          <w:szCs w:val="28"/>
          <w:lang w:eastAsia="ru-RU"/>
        </w:rPr>
        <w:t>condiții</w:t>
      </w:r>
      <w:r w:rsidRPr="00010CCB">
        <w:rPr>
          <w:rFonts w:eastAsia="Times New Roman" w:cs="Times New Roman"/>
          <w:sz w:val="28"/>
          <w:szCs w:val="28"/>
          <w:lang w:eastAsia="ru-RU"/>
        </w:rPr>
        <w:t>.</w:t>
      </w:r>
    </w:p>
    <w:p w:rsidR="0049181B" w:rsidRPr="00F228B2" w:rsidRDefault="0049181B" w:rsidP="00AD5C26">
      <w:pPr>
        <w:tabs>
          <w:tab w:val="left" w:pos="1418"/>
        </w:tabs>
        <w:spacing w:after="0" w:line="240" w:lineRule="auto"/>
        <w:ind w:left="1276" w:hanging="709"/>
        <w:jc w:val="both"/>
        <w:rPr>
          <w:rFonts w:eastAsia="Times New Roman" w:cs="Times New Roman"/>
          <w:sz w:val="28"/>
          <w:szCs w:val="28"/>
          <w:lang w:eastAsia="ru-RU"/>
        </w:rPr>
      </w:pPr>
      <w:r w:rsidRPr="00010CCB">
        <w:rPr>
          <w:rFonts w:eastAsia="Times New Roman" w:cs="Times New Roman"/>
          <w:sz w:val="28"/>
          <w:szCs w:val="28"/>
          <w:lang w:eastAsia="ru-RU"/>
        </w:rPr>
        <w:t>(</w:t>
      </w:r>
      <w:r w:rsidR="00CB0D53" w:rsidRPr="00010CCB">
        <w:rPr>
          <w:rFonts w:eastAsia="Times New Roman" w:cs="Times New Roman"/>
          <w:sz w:val="28"/>
          <w:szCs w:val="28"/>
          <w:lang w:eastAsia="ru-RU"/>
        </w:rPr>
        <w:t>2</w:t>
      </w:r>
      <w:r w:rsidRPr="00010CCB">
        <w:rPr>
          <w:rFonts w:eastAsia="Times New Roman" w:cs="Times New Roman"/>
          <w:sz w:val="28"/>
          <w:szCs w:val="28"/>
          <w:lang w:eastAsia="ru-RU"/>
        </w:rPr>
        <w:t>)</w:t>
      </w:r>
      <w:r w:rsidR="00F228B2" w:rsidRPr="00010CCB">
        <w:rPr>
          <w:rFonts w:eastAsia="Times New Roman" w:cs="Times New Roman"/>
          <w:sz w:val="28"/>
          <w:szCs w:val="28"/>
          <w:lang w:eastAsia="ru-RU"/>
        </w:rPr>
        <w:t xml:space="preserve">  </w:t>
      </w:r>
      <w:r w:rsidRPr="00010CCB">
        <w:rPr>
          <w:rFonts w:eastAsia="Times New Roman" w:cs="Times New Roman"/>
          <w:sz w:val="28"/>
          <w:szCs w:val="28"/>
          <w:lang w:eastAsia="ru-RU"/>
        </w:rPr>
        <w:t xml:space="preserve"> </w:t>
      </w:r>
      <w:r w:rsidR="00AD5C26" w:rsidRPr="00010CCB">
        <w:rPr>
          <w:rFonts w:eastAsia="Times New Roman" w:cs="Times New Roman"/>
          <w:sz w:val="28"/>
          <w:szCs w:val="28"/>
          <w:lang w:eastAsia="ru-RU"/>
        </w:rPr>
        <w:t xml:space="preserve"> </w:t>
      </w:r>
      <w:r w:rsidRPr="00010CCB">
        <w:rPr>
          <w:rFonts w:eastAsia="Times New Roman" w:cs="Times New Roman"/>
          <w:sz w:val="28"/>
          <w:szCs w:val="28"/>
          <w:lang w:eastAsia="ru-RU"/>
        </w:rPr>
        <w:t xml:space="preserve">Lista-tip a lucrărilor </w:t>
      </w:r>
      <w:r w:rsidR="00FA5C0B" w:rsidRPr="00010CCB">
        <w:rPr>
          <w:rFonts w:eastAsia="Times New Roman" w:cs="Times New Roman"/>
          <w:sz w:val="28"/>
          <w:szCs w:val="28"/>
          <w:lang w:eastAsia="ru-RU"/>
        </w:rPr>
        <w:t>și</w:t>
      </w:r>
      <w:r w:rsidRPr="00010CCB">
        <w:rPr>
          <w:rFonts w:eastAsia="Times New Roman" w:cs="Times New Roman"/>
          <w:sz w:val="28"/>
          <w:szCs w:val="28"/>
          <w:lang w:eastAsia="ru-RU"/>
        </w:rPr>
        <w:t xml:space="preserve"> locurilor de muncă, precum </w:t>
      </w:r>
      <w:r w:rsidR="00C50762" w:rsidRPr="00010CCB">
        <w:rPr>
          <w:rFonts w:eastAsia="Times New Roman" w:cs="Times New Roman"/>
          <w:sz w:val="28"/>
          <w:szCs w:val="28"/>
          <w:lang w:eastAsia="ru-RU"/>
        </w:rPr>
        <w:t>și</w:t>
      </w:r>
      <w:r w:rsidRPr="00010CCB">
        <w:rPr>
          <w:rFonts w:eastAsia="Times New Roman" w:cs="Times New Roman"/>
          <w:sz w:val="28"/>
          <w:szCs w:val="28"/>
          <w:lang w:eastAsia="ru-RU"/>
        </w:rPr>
        <w:t xml:space="preserve"> mărimea concretă a sporului de compensare pentru munca prestată în </w:t>
      </w:r>
      <w:r w:rsidR="00FA5C0B" w:rsidRPr="00010CCB">
        <w:rPr>
          <w:rFonts w:eastAsia="Times New Roman" w:cs="Times New Roman"/>
          <w:sz w:val="28"/>
          <w:szCs w:val="28"/>
          <w:lang w:eastAsia="ru-RU"/>
        </w:rPr>
        <w:t>condiții</w:t>
      </w:r>
      <w:r w:rsidRPr="00010CCB">
        <w:rPr>
          <w:rFonts w:eastAsia="Times New Roman" w:cs="Times New Roman"/>
          <w:sz w:val="28"/>
          <w:szCs w:val="28"/>
          <w:lang w:eastAsia="ru-RU"/>
        </w:rPr>
        <w:t xml:space="preserve"> nefavorabile</w:t>
      </w:r>
      <w:r w:rsidR="0023442D" w:rsidRPr="00010CCB">
        <w:rPr>
          <w:rFonts w:eastAsia="Times New Roman" w:cs="Times New Roman"/>
          <w:sz w:val="28"/>
          <w:szCs w:val="28"/>
          <w:lang w:eastAsia="ru-RU"/>
        </w:rPr>
        <w:t>, inclusiv</w:t>
      </w:r>
      <w:r w:rsidR="002B308F" w:rsidRPr="00010CCB">
        <w:rPr>
          <w:rFonts w:eastAsia="Times New Roman" w:cs="Times New Roman"/>
          <w:sz w:val="28"/>
          <w:szCs w:val="28"/>
          <w:lang w:eastAsia="ru-RU"/>
        </w:rPr>
        <w:t xml:space="preserve"> a celor cu </w:t>
      </w:r>
      <w:r w:rsidR="0005571C" w:rsidRPr="00010CCB">
        <w:rPr>
          <w:rFonts w:eastAsia="Times New Roman" w:cs="Times New Roman"/>
          <w:sz w:val="28"/>
          <w:szCs w:val="28"/>
          <w:lang w:eastAsia="ru-RU"/>
        </w:rPr>
        <w:t xml:space="preserve">risc sporit pentru sănătate, </w:t>
      </w:r>
      <w:r w:rsidR="002B308F" w:rsidRPr="00010CCB">
        <w:rPr>
          <w:rFonts w:eastAsia="Times New Roman" w:cs="Times New Roman"/>
          <w:sz w:val="28"/>
          <w:szCs w:val="28"/>
          <w:lang w:eastAsia="ru-RU"/>
        </w:rPr>
        <w:t xml:space="preserve">cu </w:t>
      </w:r>
      <w:r w:rsidR="0005571C" w:rsidRPr="00010CCB">
        <w:rPr>
          <w:rFonts w:eastAsia="Times New Roman" w:cs="Times New Roman"/>
          <w:sz w:val="28"/>
          <w:szCs w:val="28"/>
          <w:lang w:eastAsia="ru-RU"/>
        </w:rPr>
        <w:t>implica</w:t>
      </w:r>
      <w:r w:rsidR="00AD5C26" w:rsidRPr="00010CCB">
        <w:rPr>
          <w:rFonts w:eastAsia="Times New Roman" w:cs="Times New Roman"/>
          <w:sz w:val="28"/>
          <w:szCs w:val="28"/>
          <w:lang w:eastAsia="ru-RU"/>
        </w:rPr>
        <w:t>re</w:t>
      </w:r>
      <w:r w:rsidR="0005571C" w:rsidRPr="00010CCB">
        <w:rPr>
          <w:rFonts w:eastAsia="Times New Roman" w:cs="Times New Roman"/>
          <w:sz w:val="28"/>
          <w:szCs w:val="28"/>
          <w:lang w:eastAsia="ru-RU"/>
        </w:rPr>
        <w:t xml:space="preserve"> direct</w:t>
      </w:r>
      <w:r w:rsidR="002B308F" w:rsidRPr="00010CCB">
        <w:rPr>
          <w:rFonts w:eastAsia="Times New Roman" w:cs="Times New Roman"/>
          <w:sz w:val="28"/>
          <w:szCs w:val="28"/>
          <w:lang w:eastAsia="ru-RU"/>
        </w:rPr>
        <w:t>ă</w:t>
      </w:r>
      <w:r w:rsidR="0005571C" w:rsidRPr="00010CCB">
        <w:rPr>
          <w:rFonts w:eastAsia="Times New Roman" w:cs="Times New Roman"/>
          <w:sz w:val="28"/>
          <w:szCs w:val="28"/>
          <w:lang w:eastAsia="ru-RU"/>
        </w:rPr>
        <w:t xml:space="preserve"> în combaterea epidemiilor</w:t>
      </w:r>
      <w:r w:rsidR="009B77B7" w:rsidRPr="00010CCB">
        <w:rPr>
          <w:rFonts w:eastAsia="Times New Roman" w:cs="Times New Roman"/>
          <w:sz w:val="28"/>
          <w:szCs w:val="28"/>
          <w:lang w:eastAsia="ru-RU"/>
        </w:rPr>
        <w:t xml:space="preserve"> </w:t>
      </w:r>
      <w:r w:rsidR="00674678" w:rsidRPr="00010CCB">
        <w:rPr>
          <w:rFonts w:eastAsia="Times New Roman" w:cs="Times New Roman"/>
          <w:sz w:val="28"/>
          <w:szCs w:val="28"/>
          <w:lang w:eastAsia="ru-RU"/>
        </w:rPr>
        <w:t>pe</w:t>
      </w:r>
      <w:r w:rsidR="009B77B7" w:rsidRPr="00010CCB">
        <w:rPr>
          <w:rFonts w:eastAsia="Times New Roman" w:cs="Times New Roman"/>
          <w:sz w:val="28"/>
          <w:szCs w:val="28"/>
          <w:lang w:eastAsia="ru-RU"/>
        </w:rPr>
        <w:t xml:space="preserve"> perioada</w:t>
      </w:r>
      <w:r w:rsidR="009B77B7">
        <w:rPr>
          <w:rFonts w:eastAsia="Times New Roman" w:cs="Times New Roman"/>
          <w:sz w:val="28"/>
          <w:szCs w:val="28"/>
          <w:lang w:eastAsia="ru-RU"/>
        </w:rPr>
        <w:t xml:space="preserve"> </w:t>
      </w:r>
      <w:r w:rsidR="00E8328D">
        <w:rPr>
          <w:rFonts w:eastAsia="Times New Roman" w:cs="Times New Roman"/>
          <w:sz w:val="28"/>
          <w:szCs w:val="28"/>
          <w:lang w:eastAsia="ru-RU"/>
        </w:rPr>
        <w:t xml:space="preserve">stării de urgență în sănătate publică, </w:t>
      </w:r>
      <w:r w:rsidR="00614D2F" w:rsidRPr="00F228B2">
        <w:rPr>
          <w:rFonts w:eastAsia="Times New Roman" w:cs="Times New Roman"/>
          <w:bCs/>
          <w:sz w:val="28"/>
          <w:szCs w:val="28"/>
          <w:lang w:eastAsia="ru-RU"/>
        </w:rPr>
        <w:t xml:space="preserve"> </w:t>
      </w:r>
      <w:r w:rsidRPr="00F228B2">
        <w:rPr>
          <w:rFonts w:eastAsia="Times New Roman" w:cs="Times New Roman"/>
          <w:sz w:val="28"/>
          <w:szCs w:val="28"/>
          <w:lang w:eastAsia="ru-RU"/>
        </w:rPr>
        <w:t>se stabilesc de Guvern.</w:t>
      </w:r>
      <w:r w:rsidR="002B308F">
        <w:rPr>
          <w:rFonts w:eastAsia="Times New Roman" w:cs="Times New Roman"/>
          <w:sz w:val="28"/>
          <w:szCs w:val="28"/>
          <w:lang w:eastAsia="ru-RU"/>
        </w:rPr>
        <w:t>”</w:t>
      </w:r>
    </w:p>
    <w:p w:rsidR="00353C25" w:rsidRPr="00F228B2" w:rsidRDefault="00353C25" w:rsidP="00353C25">
      <w:pPr>
        <w:spacing w:after="0" w:line="240" w:lineRule="auto"/>
        <w:ind w:left="567" w:firstLine="708"/>
        <w:jc w:val="both"/>
        <w:rPr>
          <w:rFonts w:eastAsia="Times New Roman" w:cs="Times New Roman"/>
          <w:sz w:val="28"/>
          <w:szCs w:val="28"/>
          <w:lang w:eastAsia="ru-RU"/>
        </w:rPr>
      </w:pPr>
    </w:p>
    <w:p w:rsidR="00353C25" w:rsidRPr="00F228B2" w:rsidRDefault="00353C25" w:rsidP="00353C25">
      <w:pPr>
        <w:spacing w:after="0" w:line="240" w:lineRule="auto"/>
        <w:ind w:left="567"/>
        <w:jc w:val="both"/>
        <w:rPr>
          <w:rFonts w:eastAsia="Times New Roman" w:cs="Times New Roman"/>
          <w:sz w:val="28"/>
          <w:szCs w:val="28"/>
          <w:lang w:eastAsia="ru-RU"/>
        </w:rPr>
      </w:pPr>
      <w:r w:rsidRPr="00F228B2">
        <w:rPr>
          <w:rFonts w:eastAsia="Times New Roman" w:cs="Times New Roman"/>
          <w:sz w:val="28"/>
          <w:szCs w:val="28"/>
          <w:lang w:eastAsia="ru-RU"/>
        </w:rPr>
        <w:t xml:space="preserve">  </w:t>
      </w:r>
    </w:p>
    <w:p w:rsidR="00353C25" w:rsidRPr="002B308F" w:rsidRDefault="00353C25" w:rsidP="00353C25">
      <w:pPr>
        <w:spacing w:after="0" w:line="240" w:lineRule="auto"/>
        <w:ind w:left="567" w:firstLine="708"/>
        <w:jc w:val="both"/>
        <w:rPr>
          <w:rFonts w:eastAsia="Calibri" w:cs="Times New Roman"/>
          <w:b/>
          <w:bCs/>
          <w:sz w:val="28"/>
          <w:szCs w:val="28"/>
        </w:rPr>
      </w:pPr>
      <w:r w:rsidRPr="002B308F">
        <w:rPr>
          <w:rFonts w:eastAsia="Calibri" w:cs="Times New Roman"/>
          <w:b/>
          <w:bCs/>
          <w:sz w:val="28"/>
          <w:szCs w:val="28"/>
        </w:rPr>
        <w:t>Președintele Parlamentului</w:t>
      </w:r>
    </w:p>
    <w:p w:rsidR="00CB0D53" w:rsidRDefault="00CB0D53" w:rsidP="00AD5C26">
      <w:pPr>
        <w:spacing w:after="0" w:line="240" w:lineRule="auto"/>
        <w:ind w:left="0"/>
        <w:rPr>
          <w:rFonts w:cs="Times New Roman"/>
          <w:i/>
          <w:sz w:val="28"/>
          <w:szCs w:val="28"/>
        </w:rPr>
      </w:pPr>
    </w:p>
    <w:p w:rsidR="00AD5C26" w:rsidRDefault="00AD5C26" w:rsidP="00AD5C26">
      <w:pPr>
        <w:spacing w:after="0" w:line="240" w:lineRule="auto"/>
        <w:ind w:left="0"/>
        <w:rPr>
          <w:rFonts w:eastAsia="Calibri" w:cs="Times New Roman"/>
          <w:b/>
          <w:sz w:val="28"/>
          <w:szCs w:val="28"/>
        </w:rPr>
      </w:pPr>
    </w:p>
    <w:p w:rsidR="00CB0D53" w:rsidRDefault="00CB0D53" w:rsidP="00353C25">
      <w:pPr>
        <w:spacing w:after="0" w:line="240" w:lineRule="auto"/>
        <w:ind w:left="567"/>
        <w:jc w:val="center"/>
        <w:rPr>
          <w:rFonts w:eastAsia="Calibri" w:cs="Times New Roman"/>
          <w:b/>
          <w:sz w:val="28"/>
          <w:szCs w:val="28"/>
        </w:rPr>
      </w:pPr>
    </w:p>
    <w:p w:rsidR="00AD5C26" w:rsidRDefault="00AD5C26" w:rsidP="00353C25">
      <w:pPr>
        <w:spacing w:after="0" w:line="240" w:lineRule="auto"/>
        <w:ind w:left="567"/>
        <w:jc w:val="center"/>
        <w:rPr>
          <w:rFonts w:eastAsia="Calibri" w:cs="Times New Roman"/>
          <w:b/>
          <w:sz w:val="28"/>
          <w:szCs w:val="28"/>
        </w:rPr>
      </w:pPr>
    </w:p>
    <w:p w:rsidR="00353C25" w:rsidRPr="00BF73C5" w:rsidRDefault="00353C25" w:rsidP="00353C25">
      <w:pPr>
        <w:spacing w:after="0" w:line="240" w:lineRule="auto"/>
        <w:ind w:left="567"/>
        <w:jc w:val="center"/>
        <w:rPr>
          <w:rFonts w:eastAsia="Calibri" w:cs="Times New Roman"/>
          <w:b/>
          <w:sz w:val="28"/>
          <w:szCs w:val="28"/>
        </w:rPr>
      </w:pPr>
      <w:r w:rsidRPr="00BF73C5">
        <w:rPr>
          <w:rFonts w:eastAsia="Calibri" w:cs="Times New Roman"/>
          <w:b/>
          <w:sz w:val="28"/>
          <w:szCs w:val="28"/>
        </w:rPr>
        <w:lastRenderedPageBreak/>
        <w:t xml:space="preserve">NOTĂ INFORMATIVĂ  </w:t>
      </w:r>
    </w:p>
    <w:p w:rsidR="00353C25" w:rsidRDefault="00353C25" w:rsidP="00353C25">
      <w:pPr>
        <w:spacing w:after="0" w:line="240" w:lineRule="auto"/>
        <w:ind w:left="567"/>
        <w:jc w:val="center"/>
        <w:rPr>
          <w:rFonts w:eastAsia="Calibri" w:cs="Times New Roman"/>
          <w:b/>
          <w:sz w:val="28"/>
          <w:szCs w:val="28"/>
        </w:rPr>
      </w:pPr>
      <w:r w:rsidRPr="00BF73C5">
        <w:rPr>
          <w:rFonts w:eastAsia="Calibri" w:cs="Times New Roman"/>
          <w:b/>
          <w:sz w:val="28"/>
          <w:szCs w:val="28"/>
        </w:rPr>
        <w:t xml:space="preserve">la proiectul de Lege pentru modificarea </w:t>
      </w:r>
    </w:p>
    <w:p w:rsidR="00353C25" w:rsidRPr="00BF73C5" w:rsidRDefault="00353C25" w:rsidP="00353C25">
      <w:pPr>
        <w:spacing w:after="0" w:line="240" w:lineRule="auto"/>
        <w:ind w:left="567"/>
        <w:jc w:val="center"/>
        <w:rPr>
          <w:rFonts w:eastAsia="Calibri" w:cs="Times New Roman"/>
          <w:b/>
          <w:sz w:val="28"/>
          <w:szCs w:val="28"/>
        </w:rPr>
      </w:pPr>
      <w:r w:rsidRPr="00BF73C5">
        <w:rPr>
          <w:rFonts w:eastAsia="Calibri" w:cs="Times New Roman"/>
          <w:b/>
          <w:sz w:val="28"/>
          <w:szCs w:val="28"/>
        </w:rPr>
        <w:t>unor acte legislative</w:t>
      </w:r>
    </w:p>
    <w:p w:rsidR="00353C25" w:rsidRPr="00BF73C5" w:rsidRDefault="00353C25" w:rsidP="00353C25">
      <w:pPr>
        <w:spacing w:after="0" w:line="240" w:lineRule="auto"/>
        <w:ind w:left="567"/>
        <w:rPr>
          <w:rFonts w:eastAsia="Calibri" w:cs="Times New Roman"/>
          <w:b/>
          <w:sz w:val="28"/>
          <w:szCs w:val="28"/>
        </w:rPr>
      </w:pPr>
    </w:p>
    <w:p w:rsidR="00353C25" w:rsidRPr="00BF73C5" w:rsidRDefault="00353C25" w:rsidP="00353C25">
      <w:pPr>
        <w:spacing w:after="0" w:line="240" w:lineRule="auto"/>
        <w:ind w:left="567" w:firstLine="567"/>
        <w:jc w:val="both"/>
        <w:rPr>
          <w:rFonts w:eastAsia="Calibri" w:cs="Times New Roman"/>
          <w:b/>
          <w:sz w:val="28"/>
          <w:szCs w:val="28"/>
        </w:rPr>
      </w:pPr>
      <w:r w:rsidRPr="00BF73C5">
        <w:rPr>
          <w:rFonts w:eastAsia="Calibri" w:cs="Times New Roman"/>
          <w:b/>
          <w:sz w:val="28"/>
          <w:szCs w:val="28"/>
        </w:rPr>
        <w:t>Denumirea sau numele autorului și, după caz, a participanților la elaborarea proiectului actului normativ.</w:t>
      </w:r>
    </w:p>
    <w:p w:rsidR="00353C25" w:rsidRPr="00BF73C5" w:rsidRDefault="00353C25" w:rsidP="00353C25">
      <w:pPr>
        <w:spacing w:after="0" w:line="240" w:lineRule="auto"/>
        <w:ind w:left="567" w:firstLine="567"/>
        <w:jc w:val="both"/>
        <w:rPr>
          <w:rFonts w:eastAsia="Calibri" w:cs="Times New Roman"/>
          <w:sz w:val="28"/>
          <w:szCs w:val="28"/>
        </w:rPr>
      </w:pPr>
      <w:r w:rsidRPr="00BF73C5">
        <w:rPr>
          <w:rFonts w:eastAsia="Calibri" w:cs="Times New Roman"/>
          <w:sz w:val="28"/>
          <w:szCs w:val="28"/>
        </w:rPr>
        <w:t>Prezentul proiect este elaborat de către deputatul în Parlamentul Republicii Moldova Liviu Vovc.</w:t>
      </w:r>
    </w:p>
    <w:p w:rsidR="002C5635" w:rsidRDefault="002C5635" w:rsidP="00353C25">
      <w:pPr>
        <w:spacing w:after="0" w:line="240" w:lineRule="auto"/>
        <w:ind w:left="567" w:firstLine="567"/>
        <w:jc w:val="both"/>
        <w:rPr>
          <w:rFonts w:eastAsia="Calibri" w:cs="Times New Roman"/>
          <w:b/>
          <w:sz w:val="28"/>
          <w:szCs w:val="28"/>
        </w:rPr>
      </w:pPr>
    </w:p>
    <w:p w:rsidR="00353C25" w:rsidRDefault="00353C25" w:rsidP="00353C25">
      <w:pPr>
        <w:spacing w:after="0" w:line="240" w:lineRule="auto"/>
        <w:ind w:left="567" w:firstLine="567"/>
        <w:jc w:val="both"/>
        <w:rPr>
          <w:rFonts w:eastAsia="Calibri" w:cs="Times New Roman"/>
          <w:sz w:val="28"/>
          <w:szCs w:val="28"/>
        </w:rPr>
      </w:pPr>
      <w:r w:rsidRPr="00BF73C5">
        <w:rPr>
          <w:rFonts w:eastAsia="Calibri" w:cs="Times New Roman"/>
          <w:b/>
          <w:sz w:val="28"/>
          <w:szCs w:val="28"/>
        </w:rPr>
        <w:t>Condițiile care au impus elaborarea prezentului proiect de lege</w:t>
      </w:r>
      <w:r w:rsidRPr="00BF73C5">
        <w:rPr>
          <w:rFonts w:eastAsia="Calibri" w:cs="Times New Roman"/>
          <w:sz w:val="28"/>
          <w:szCs w:val="28"/>
        </w:rPr>
        <w:t>:</w:t>
      </w:r>
    </w:p>
    <w:p w:rsidR="002C5635" w:rsidRPr="002C5635" w:rsidRDefault="002C5635" w:rsidP="002C5635">
      <w:pPr>
        <w:spacing w:after="0" w:line="240" w:lineRule="auto"/>
        <w:ind w:left="567" w:firstLine="567"/>
        <w:jc w:val="both"/>
        <w:rPr>
          <w:rFonts w:eastAsia="Calibri" w:cs="Times New Roman"/>
          <w:sz w:val="28"/>
          <w:szCs w:val="28"/>
        </w:rPr>
      </w:pPr>
      <w:r w:rsidRPr="002C5635">
        <w:rPr>
          <w:rFonts w:eastAsia="Calibri" w:cs="Times New Roman"/>
          <w:sz w:val="28"/>
          <w:szCs w:val="28"/>
        </w:rPr>
        <w:t>Ca urmare a actualei pandemii de Covid-19 s-a constatat că legislația actuală este incompletă în sensul retribuirii muncii a persoanelor implicate în combaterea epidemiei, Guvernul fiind nevoit să vine cu dispoziții speciale pentru remunerarea personalului menționat.</w:t>
      </w:r>
    </w:p>
    <w:p w:rsidR="002C5635" w:rsidRDefault="002C5635" w:rsidP="002C5635">
      <w:pPr>
        <w:spacing w:after="0" w:line="240" w:lineRule="auto"/>
        <w:ind w:left="567" w:firstLine="567"/>
        <w:jc w:val="both"/>
        <w:rPr>
          <w:rFonts w:eastAsia="Calibri" w:cs="Times New Roman"/>
          <w:sz w:val="28"/>
          <w:szCs w:val="28"/>
        </w:rPr>
      </w:pPr>
      <w:r w:rsidRPr="002C5635">
        <w:rPr>
          <w:rFonts w:eastAsia="Calibri" w:cs="Times New Roman"/>
          <w:sz w:val="28"/>
          <w:szCs w:val="28"/>
        </w:rPr>
        <w:t>Astfel întru prevenirea incapacității sau îngreunării retribuirii muncii în cazul situațiilor de urgență în sănătate și combaterea epidemiilor.</w:t>
      </w:r>
    </w:p>
    <w:p w:rsidR="00353C25" w:rsidRDefault="00353C25" w:rsidP="00353C25">
      <w:pPr>
        <w:spacing w:after="0" w:line="240" w:lineRule="auto"/>
        <w:ind w:left="567" w:firstLine="567"/>
        <w:jc w:val="both"/>
        <w:rPr>
          <w:rFonts w:eastAsia="Calibri" w:cs="Times New Roman"/>
          <w:sz w:val="28"/>
          <w:szCs w:val="28"/>
        </w:rPr>
      </w:pPr>
      <w:r>
        <w:rPr>
          <w:rFonts w:eastAsia="Calibri" w:cs="Times New Roman"/>
          <w:sz w:val="28"/>
          <w:szCs w:val="28"/>
        </w:rPr>
        <w:t xml:space="preserve">Prezentul proiect de lege vine în armonizarea legislației și introducerea mai multor măsuri sociale în susținerea angajaților din instituțiile care sunt supuse riscurilor sporite pentru sănătate în timpul combaterii pandemiilor sau epidemiilor. </w:t>
      </w:r>
    </w:p>
    <w:p w:rsidR="00353C25" w:rsidRPr="00851F21" w:rsidRDefault="00353C25" w:rsidP="00353C25">
      <w:pPr>
        <w:spacing w:after="0" w:line="240" w:lineRule="auto"/>
        <w:ind w:left="567" w:firstLine="567"/>
        <w:jc w:val="both"/>
        <w:rPr>
          <w:rFonts w:eastAsia="Calibri" w:cs="Times New Roman"/>
          <w:sz w:val="28"/>
          <w:szCs w:val="28"/>
        </w:rPr>
      </w:pPr>
      <w:r>
        <w:rPr>
          <w:rFonts w:eastAsia="Calibri" w:cs="Times New Roman"/>
          <w:sz w:val="28"/>
          <w:szCs w:val="28"/>
        </w:rPr>
        <w:t>La moment Republica Moldova se confruntă cu pandemia de Coronavirus dar astfel de situații se pot repeta. Din această cauză este nevoie de o reglementare legislativă pentru a anticipa pe viitor</w:t>
      </w:r>
      <w:r w:rsidR="00630FD1">
        <w:rPr>
          <w:rFonts w:eastAsia="Calibri" w:cs="Times New Roman"/>
          <w:sz w:val="28"/>
          <w:szCs w:val="28"/>
        </w:rPr>
        <w:t xml:space="preserve"> gestionarea unor astfel de situații</w:t>
      </w:r>
      <w:r>
        <w:rPr>
          <w:rFonts w:eastAsia="Calibri" w:cs="Times New Roman"/>
          <w:sz w:val="28"/>
          <w:szCs w:val="28"/>
        </w:rPr>
        <w:t>.</w:t>
      </w:r>
    </w:p>
    <w:p w:rsidR="002C5635" w:rsidRDefault="002C5635" w:rsidP="00353C25">
      <w:pPr>
        <w:spacing w:after="0" w:line="240" w:lineRule="auto"/>
        <w:ind w:left="567" w:firstLine="567"/>
        <w:jc w:val="both"/>
        <w:rPr>
          <w:rFonts w:eastAsia="Times New Roman" w:cs="Times New Roman"/>
          <w:b/>
          <w:sz w:val="28"/>
          <w:szCs w:val="28"/>
          <w:lang w:eastAsia="ru-RU"/>
        </w:rPr>
      </w:pPr>
    </w:p>
    <w:p w:rsidR="00353C25" w:rsidRPr="00BF73C5" w:rsidRDefault="00353C25" w:rsidP="00353C25">
      <w:pPr>
        <w:spacing w:after="0" w:line="240" w:lineRule="auto"/>
        <w:ind w:left="567" w:firstLine="567"/>
        <w:jc w:val="both"/>
        <w:rPr>
          <w:rFonts w:eastAsia="Times New Roman" w:cs="Times New Roman"/>
          <w:b/>
          <w:sz w:val="28"/>
          <w:szCs w:val="28"/>
          <w:lang w:eastAsia="ru-RU"/>
        </w:rPr>
      </w:pPr>
      <w:r>
        <w:rPr>
          <w:rFonts w:eastAsia="Times New Roman" w:cs="Times New Roman"/>
          <w:b/>
          <w:sz w:val="28"/>
          <w:szCs w:val="28"/>
          <w:lang w:eastAsia="ru-RU"/>
        </w:rPr>
        <w:t xml:space="preserve">Prezentul proiect de lege </w:t>
      </w:r>
      <w:r w:rsidRPr="00BF73C5">
        <w:rPr>
          <w:rFonts w:eastAsia="Times New Roman" w:cs="Times New Roman"/>
          <w:b/>
          <w:sz w:val="28"/>
          <w:szCs w:val="28"/>
          <w:lang w:eastAsia="ru-RU"/>
        </w:rPr>
        <w:t>are drept scop:</w:t>
      </w:r>
    </w:p>
    <w:p w:rsidR="00353C25" w:rsidRPr="00BF73C5" w:rsidRDefault="00353C25" w:rsidP="00353C25">
      <w:pPr>
        <w:spacing w:after="0" w:line="240" w:lineRule="auto"/>
        <w:ind w:left="567" w:firstLine="709"/>
        <w:jc w:val="both"/>
        <w:rPr>
          <w:rFonts w:eastAsia="Times New Roman" w:cs="Times New Roman"/>
          <w:sz w:val="28"/>
          <w:szCs w:val="28"/>
          <w:lang w:eastAsia="ru-RU"/>
        </w:rPr>
      </w:pPr>
      <w:r w:rsidRPr="00BF73C5">
        <w:rPr>
          <w:rFonts w:eastAsia="Calibri" w:cs="Times New Roman"/>
          <w:b/>
          <w:iCs/>
          <w:sz w:val="28"/>
          <w:szCs w:val="28"/>
        </w:rPr>
        <w:t xml:space="preserve">1) </w:t>
      </w:r>
      <w:r w:rsidRPr="00BF73C5">
        <w:rPr>
          <w:rFonts w:eastAsia="Calibri" w:cs="Times New Roman"/>
          <w:iCs/>
          <w:sz w:val="28"/>
          <w:szCs w:val="28"/>
        </w:rPr>
        <w:t>îmbunătățirea și concretizarea</w:t>
      </w:r>
      <w:r w:rsidRPr="00BF73C5">
        <w:rPr>
          <w:rFonts w:eastAsia="Calibri" w:cs="Times New Roman"/>
          <w:b/>
          <w:iCs/>
          <w:sz w:val="28"/>
          <w:szCs w:val="28"/>
        </w:rPr>
        <w:t xml:space="preserve"> </w:t>
      </w:r>
      <w:r w:rsidRPr="00BF73C5">
        <w:rPr>
          <w:rFonts w:eastAsia="Calibri" w:cs="Times New Roman"/>
          <w:iCs/>
          <w:sz w:val="28"/>
          <w:szCs w:val="28"/>
        </w:rPr>
        <w:t>cadrului normativ în vigoare</w:t>
      </w:r>
      <w:r w:rsidRPr="00BF73C5">
        <w:rPr>
          <w:rFonts w:eastAsia="Calibri" w:cs="Times New Roman"/>
          <w:b/>
          <w:iCs/>
          <w:sz w:val="28"/>
          <w:szCs w:val="28"/>
        </w:rPr>
        <w:t xml:space="preserve"> </w:t>
      </w:r>
      <w:r w:rsidRPr="00010CCB">
        <w:rPr>
          <w:rFonts w:eastAsia="Calibri" w:cs="Times New Roman"/>
          <w:iCs/>
          <w:sz w:val="28"/>
          <w:szCs w:val="28"/>
        </w:rPr>
        <w:t>referitor la</w:t>
      </w:r>
      <w:r w:rsidRPr="00010CCB">
        <w:rPr>
          <w:rFonts w:eastAsia="Calibri" w:cs="Times New Roman"/>
          <w:b/>
          <w:iCs/>
          <w:sz w:val="28"/>
          <w:szCs w:val="28"/>
        </w:rPr>
        <w:t xml:space="preserve"> </w:t>
      </w:r>
      <w:r w:rsidRPr="00010CCB">
        <w:rPr>
          <w:rFonts w:eastAsia="Times New Roman" w:cs="Times New Roman"/>
          <w:sz w:val="28"/>
          <w:szCs w:val="28"/>
          <w:lang w:eastAsia="ru-RU"/>
        </w:rPr>
        <w:t>retribuirea muncii prestate în condiții cu risc sporit pentru sănătate</w:t>
      </w:r>
      <w:r w:rsidR="00630FD1" w:rsidRPr="00010CCB">
        <w:rPr>
          <w:rFonts w:eastAsia="Times New Roman" w:cs="Times New Roman"/>
          <w:bCs/>
          <w:sz w:val="28"/>
          <w:szCs w:val="28"/>
          <w:lang w:eastAsia="ru-RU"/>
        </w:rPr>
        <w:t xml:space="preserve"> a funcționarilor</w:t>
      </w:r>
      <w:r w:rsidR="00630FD1" w:rsidRPr="00010CCB">
        <w:rPr>
          <w:rFonts w:eastAsia="Times New Roman" w:cs="Times New Roman"/>
          <w:bCs/>
          <w:sz w:val="28"/>
          <w:szCs w:val="28"/>
          <w:lang w:eastAsia="ru-RU"/>
        </w:rPr>
        <w:t xml:space="preserve"> </w:t>
      </w:r>
      <w:r w:rsidR="00630FD1" w:rsidRPr="00010CCB">
        <w:rPr>
          <w:rFonts w:eastAsia="Times New Roman" w:cs="Times New Roman"/>
          <w:sz w:val="28"/>
          <w:szCs w:val="28"/>
          <w:lang w:eastAsia="ru-RU"/>
        </w:rPr>
        <w:t>implica</w:t>
      </w:r>
      <w:r w:rsidR="00630FD1" w:rsidRPr="00010CCB">
        <w:rPr>
          <w:rFonts w:eastAsia="Times New Roman" w:cs="Times New Roman"/>
          <w:sz w:val="28"/>
          <w:szCs w:val="28"/>
          <w:lang w:eastAsia="ru-RU"/>
        </w:rPr>
        <w:t>ți</w:t>
      </w:r>
      <w:r w:rsidR="00630FD1" w:rsidRPr="00010CCB">
        <w:rPr>
          <w:rFonts w:eastAsia="Times New Roman" w:cs="Times New Roman"/>
          <w:sz w:val="28"/>
          <w:szCs w:val="28"/>
          <w:lang w:eastAsia="ru-RU"/>
        </w:rPr>
        <w:t xml:space="preserve"> direct în combaterea unei epidemii pe perioada decretării stării de urgență în sănătate publică</w:t>
      </w:r>
      <w:r w:rsidRPr="00010CCB">
        <w:rPr>
          <w:rFonts w:eastAsia="Times New Roman" w:cs="Times New Roman"/>
          <w:sz w:val="28"/>
          <w:szCs w:val="28"/>
          <w:lang w:eastAsia="ru-RU"/>
        </w:rPr>
        <w:t>;</w:t>
      </w:r>
    </w:p>
    <w:p w:rsidR="00353C25" w:rsidRPr="00BF73C5" w:rsidRDefault="00353C25" w:rsidP="00353C25">
      <w:pPr>
        <w:spacing w:after="0" w:line="240" w:lineRule="auto"/>
        <w:ind w:left="567" w:firstLine="567"/>
        <w:jc w:val="both"/>
        <w:rPr>
          <w:rFonts w:eastAsia="Calibri" w:cs="Times New Roman"/>
          <w:sz w:val="28"/>
          <w:szCs w:val="28"/>
        </w:rPr>
      </w:pPr>
      <w:r w:rsidRPr="00BF73C5">
        <w:rPr>
          <w:rFonts w:eastAsia="Calibri" w:cs="Times New Roman"/>
          <w:b/>
          <w:iCs/>
          <w:sz w:val="28"/>
          <w:szCs w:val="28"/>
        </w:rPr>
        <w:t xml:space="preserve">2) </w:t>
      </w:r>
      <w:r w:rsidRPr="00BF73C5">
        <w:rPr>
          <w:rFonts w:eastAsia="Calibri" w:cs="Times New Roman"/>
          <w:iCs/>
          <w:sz w:val="28"/>
          <w:szCs w:val="28"/>
        </w:rPr>
        <w:t>asigurarea respectării drepturilor și intereselor legale ale salariaților care activează</w:t>
      </w:r>
      <w:r w:rsidRPr="00BF73C5">
        <w:rPr>
          <w:rFonts w:eastAsia="Calibri" w:cs="Times New Roman"/>
          <w:b/>
          <w:iCs/>
          <w:sz w:val="28"/>
          <w:szCs w:val="28"/>
        </w:rPr>
        <w:t xml:space="preserve"> </w:t>
      </w:r>
      <w:r w:rsidRPr="00BF73C5">
        <w:rPr>
          <w:rFonts w:eastAsia="Calibri" w:cs="Times New Roman"/>
          <w:sz w:val="28"/>
          <w:szCs w:val="28"/>
        </w:rPr>
        <w:t xml:space="preserve">în condiții </w:t>
      </w:r>
      <w:r>
        <w:rPr>
          <w:rFonts w:eastAsia="Calibri" w:cs="Times New Roman"/>
          <w:sz w:val="28"/>
          <w:szCs w:val="28"/>
        </w:rPr>
        <w:t>cu risc sporit pentru sănătate.</w:t>
      </w:r>
    </w:p>
    <w:p w:rsidR="00353C25" w:rsidRPr="00BF73C5" w:rsidRDefault="00353C25" w:rsidP="00353C25">
      <w:pPr>
        <w:spacing w:after="0" w:line="240" w:lineRule="auto"/>
        <w:ind w:left="567" w:firstLine="567"/>
        <w:jc w:val="both"/>
        <w:rPr>
          <w:rFonts w:eastAsia="Calibri" w:cs="Times New Roman"/>
          <w:b/>
          <w:sz w:val="28"/>
          <w:szCs w:val="28"/>
        </w:rPr>
      </w:pPr>
    </w:p>
    <w:p w:rsidR="00353C25" w:rsidRPr="00BF73C5" w:rsidRDefault="00353C25" w:rsidP="00353C25">
      <w:pPr>
        <w:spacing w:after="0" w:line="240" w:lineRule="auto"/>
        <w:ind w:left="567" w:firstLine="709"/>
        <w:jc w:val="both"/>
        <w:rPr>
          <w:rFonts w:eastAsia="Times New Roman" w:cs="Times New Roman"/>
          <w:sz w:val="28"/>
          <w:szCs w:val="28"/>
          <w:lang w:eastAsia="ru-RU"/>
        </w:rPr>
      </w:pPr>
      <w:r w:rsidRPr="00BF73C5">
        <w:rPr>
          <w:rFonts w:eastAsia="Calibri" w:cs="Times New Roman"/>
          <w:b/>
          <w:sz w:val="28"/>
          <w:szCs w:val="28"/>
        </w:rPr>
        <w:t xml:space="preserve">La elaborarea prezentului proiect de lege s-a ținut cont </w:t>
      </w:r>
      <w:r>
        <w:rPr>
          <w:rFonts w:eastAsia="Calibri" w:cs="Times New Roman"/>
          <w:sz w:val="28"/>
          <w:szCs w:val="28"/>
        </w:rPr>
        <w:t xml:space="preserve">de necesitatea susținerii și încurajării salariaților care activează în condiții cu risc sporit pentru </w:t>
      </w:r>
      <w:r w:rsidRPr="00010CCB">
        <w:rPr>
          <w:rFonts w:eastAsia="Calibri" w:cs="Times New Roman"/>
          <w:sz w:val="28"/>
          <w:szCs w:val="28"/>
        </w:rPr>
        <w:t xml:space="preserve">sănătate </w:t>
      </w:r>
      <w:r w:rsidR="00630FD1" w:rsidRPr="00010CCB">
        <w:rPr>
          <w:rFonts w:eastAsia="Times New Roman" w:cs="Times New Roman"/>
          <w:sz w:val="28"/>
          <w:szCs w:val="28"/>
          <w:lang w:eastAsia="ru-RU"/>
        </w:rPr>
        <w:t>implicați direct în combaterea unei epidemii pe perioada decretării stării de urgență în sănătate publică</w:t>
      </w:r>
      <w:r w:rsidRPr="00010CCB">
        <w:rPr>
          <w:rFonts w:eastAsia="Times New Roman" w:cs="Times New Roman"/>
          <w:sz w:val="28"/>
          <w:szCs w:val="28"/>
          <w:lang w:eastAsia="ru-RU"/>
        </w:rPr>
        <w:t>, personal</w:t>
      </w:r>
      <w:r>
        <w:rPr>
          <w:rFonts w:eastAsia="Times New Roman" w:cs="Times New Roman"/>
          <w:sz w:val="28"/>
          <w:szCs w:val="28"/>
          <w:lang w:eastAsia="ru-RU"/>
        </w:rPr>
        <w:t xml:space="preserve"> care are nevoie de o susținere suplimentară din partea statului în astfel de perioade.</w:t>
      </w:r>
    </w:p>
    <w:p w:rsidR="00353C25" w:rsidRPr="00BF73C5" w:rsidRDefault="00353C25" w:rsidP="00353C25">
      <w:pPr>
        <w:spacing w:after="0" w:line="240" w:lineRule="auto"/>
        <w:ind w:left="567" w:firstLine="709"/>
        <w:jc w:val="both"/>
        <w:rPr>
          <w:rFonts w:eastAsia="Calibri" w:cs="Times New Roman"/>
          <w:sz w:val="28"/>
          <w:szCs w:val="28"/>
        </w:rPr>
      </w:pPr>
    </w:p>
    <w:p w:rsidR="00353C25" w:rsidRDefault="00353C25" w:rsidP="00353C25">
      <w:pPr>
        <w:spacing w:after="0" w:line="240" w:lineRule="auto"/>
        <w:ind w:left="567" w:firstLine="708"/>
        <w:jc w:val="both"/>
        <w:rPr>
          <w:rFonts w:eastAsia="Times New Roman" w:cs="Times New Roman"/>
          <w:b/>
          <w:sz w:val="28"/>
          <w:szCs w:val="28"/>
          <w:lang w:eastAsia="ru-RU"/>
        </w:rPr>
      </w:pPr>
    </w:p>
    <w:p w:rsidR="00353C25" w:rsidRPr="00BF73C5" w:rsidRDefault="00353C25" w:rsidP="00353C25">
      <w:pPr>
        <w:spacing w:after="0" w:line="240" w:lineRule="auto"/>
        <w:ind w:left="567" w:firstLine="708"/>
        <w:jc w:val="both"/>
        <w:rPr>
          <w:rFonts w:eastAsia="Times New Roman" w:cs="Times New Roman"/>
          <w:b/>
          <w:sz w:val="28"/>
          <w:szCs w:val="28"/>
          <w:lang w:eastAsia="ru-RU"/>
        </w:rPr>
      </w:pPr>
      <w:r w:rsidRPr="00BF73C5">
        <w:rPr>
          <w:rFonts w:eastAsia="Times New Roman" w:cs="Times New Roman"/>
          <w:b/>
          <w:sz w:val="28"/>
          <w:szCs w:val="28"/>
          <w:lang w:eastAsia="ru-RU"/>
        </w:rPr>
        <w:t>Proiectul prevede operarea modificărilor în următoarele acte legislative:</w:t>
      </w:r>
    </w:p>
    <w:p w:rsidR="00353C25" w:rsidRPr="00BF73C5" w:rsidRDefault="00353C25" w:rsidP="00353C25">
      <w:pPr>
        <w:spacing w:after="0" w:line="240" w:lineRule="auto"/>
        <w:ind w:left="567" w:firstLine="708"/>
        <w:jc w:val="both"/>
        <w:rPr>
          <w:rFonts w:eastAsia="Times New Roman" w:cs="Times New Roman"/>
          <w:sz w:val="28"/>
          <w:szCs w:val="28"/>
          <w:lang w:eastAsia="ru-RU"/>
        </w:rPr>
      </w:pPr>
      <w:r w:rsidRPr="00BF73C5">
        <w:rPr>
          <w:rFonts w:eastAsia="Times New Roman" w:cs="Times New Roman"/>
          <w:sz w:val="28"/>
          <w:szCs w:val="28"/>
          <w:lang w:eastAsia="ru-RU"/>
        </w:rPr>
        <w:t xml:space="preserve">- </w:t>
      </w:r>
      <w:r>
        <w:rPr>
          <w:rFonts w:eastAsia="Times New Roman" w:cs="Times New Roman"/>
          <w:sz w:val="28"/>
          <w:szCs w:val="28"/>
          <w:lang w:eastAsia="ru-RU"/>
        </w:rPr>
        <w:t xml:space="preserve"> </w:t>
      </w:r>
      <w:r w:rsidRPr="00BF73C5">
        <w:rPr>
          <w:rFonts w:eastAsia="Times New Roman" w:cs="Times New Roman"/>
          <w:sz w:val="28"/>
          <w:szCs w:val="28"/>
          <w:lang w:eastAsia="ru-RU"/>
        </w:rPr>
        <w:t>Codul muncii al Republicii Moldova nr. 154/2003;</w:t>
      </w:r>
    </w:p>
    <w:p w:rsidR="00353C25" w:rsidRPr="00BF73C5" w:rsidRDefault="00353C25" w:rsidP="00353C25">
      <w:pPr>
        <w:spacing w:after="0" w:line="240" w:lineRule="auto"/>
        <w:ind w:left="567" w:firstLine="708"/>
        <w:jc w:val="both"/>
        <w:rPr>
          <w:rFonts w:eastAsia="Times New Roman" w:cs="Times New Roman"/>
          <w:sz w:val="28"/>
          <w:szCs w:val="28"/>
          <w:lang w:eastAsia="ru-RU"/>
        </w:rPr>
      </w:pPr>
      <w:r w:rsidRPr="00BF73C5">
        <w:rPr>
          <w:rFonts w:eastAsia="Times New Roman" w:cs="Times New Roman"/>
          <w:sz w:val="28"/>
          <w:szCs w:val="28"/>
          <w:lang w:eastAsia="ru-RU"/>
        </w:rPr>
        <w:t xml:space="preserve">- </w:t>
      </w:r>
      <w:r>
        <w:rPr>
          <w:rFonts w:eastAsia="Times New Roman" w:cs="Times New Roman"/>
          <w:sz w:val="28"/>
          <w:szCs w:val="28"/>
          <w:lang w:eastAsia="ru-RU"/>
        </w:rPr>
        <w:t xml:space="preserve"> </w:t>
      </w:r>
      <w:hyperlink r:id="rId9" w:history="1">
        <w:r w:rsidRPr="00BF73C5">
          <w:rPr>
            <w:rFonts w:eastAsia="Times New Roman" w:cs="Times New Roman"/>
            <w:sz w:val="28"/>
            <w:szCs w:val="28"/>
            <w:lang w:eastAsia="ru-RU"/>
          </w:rPr>
          <w:t>Legea salarizării nr. 847/2002</w:t>
        </w:r>
      </w:hyperlink>
      <w:r w:rsidRPr="00BF73C5">
        <w:rPr>
          <w:rFonts w:eastAsia="Times New Roman" w:cs="Times New Roman"/>
          <w:sz w:val="28"/>
          <w:szCs w:val="28"/>
          <w:lang w:eastAsia="ru-RU"/>
        </w:rPr>
        <w:t>;</w:t>
      </w:r>
    </w:p>
    <w:p w:rsidR="00353C25" w:rsidRDefault="00353C25" w:rsidP="00353C25">
      <w:pPr>
        <w:spacing w:after="0" w:line="240" w:lineRule="auto"/>
        <w:ind w:left="567" w:firstLine="708"/>
        <w:jc w:val="both"/>
        <w:rPr>
          <w:rFonts w:eastAsia="Times New Roman" w:cs="Times New Roman"/>
          <w:sz w:val="28"/>
          <w:szCs w:val="28"/>
          <w:lang w:eastAsia="ru-RU"/>
        </w:rPr>
      </w:pPr>
      <w:r w:rsidRPr="00BF73C5">
        <w:rPr>
          <w:rFonts w:eastAsia="Times New Roman" w:cs="Times New Roman"/>
          <w:sz w:val="28"/>
          <w:szCs w:val="28"/>
          <w:lang w:eastAsia="ru-RU"/>
        </w:rPr>
        <w:t xml:space="preserve">- </w:t>
      </w:r>
      <w:r>
        <w:rPr>
          <w:rFonts w:eastAsia="Times New Roman" w:cs="Times New Roman"/>
          <w:sz w:val="28"/>
          <w:szCs w:val="28"/>
          <w:lang w:eastAsia="ru-RU"/>
        </w:rPr>
        <w:t xml:space="preserve"> </w:t>
      </w:r>
      <w:r w:rsidRPr="00BF73C5">
        <w:rPr>
          <w:rFonts w:eastAsia="Times New Roman" w:cs="Times New Roman"/>
          <w:sz w:val="28"/>
          <w:szCs w:val="28"/>
          <w:lang w:eastAsia="ru-RU"/>
        </w:rPr>
        <w:t>Legea salarizării în sectorul bugetar nr. 270/2018.</w:t>
      </w:r>
    </w:p>
    <w:p w:rsidR="00353C25" w:rsidRPr="00BF73C5" w:rsidRDefault="00353C25" w:rsidP="00353C25">
      <w:pPr>
        <w:spacing w:after="0" w:line="240" w:lineRule="auto"/>
        <w:ind w:left="567" w:firstLine="708"/>
        <w:jc w:val="both"/>
        <w:rPr>
          <w:rFonts w:eastAsia="Calibri" w:cs="Times New Roman"/>
          <w:b/>
          <w:sz w:val="28"/>
          <w:szCs w:val="28"/>
        </w:rPr>
      </w:pPr>
    </w:p>
    <w:p w:rsidR="002C5635" w:rsidRDefault="002C5635" w:rsidP="00353C25">
      <w:pPr>
        <w:spacing w:after="0" w:line="240" w:lineRule="auto"/>
        <w:ind w:left="567" w:right="-46" w:firstLine="708"/>
        <w:jc w:val="both"/>
        <w:rPr>
          <w:rFonts w:eastAsia="Calibri" w:cs="Times New Roman"/>
          <w:b/>
          <w:sz w:val="28"/>
          <w:szCs w:val="28"/>
        </w:rPr>
      </w:pPr>
    </w:p>
    <w:p w:rsidR="00353C25" w:rsidRPr="00BF73C5" w:rsidRDefault="00353C25" w:rsidP="00353C25">
      <w:pPr>
        <w:spacing w:after="0" w:line="240" w:lineRule="auto"/>
        <w:ind w:left="567" w:right="-46" w:firstLine="708"/>
        <w:jc w:val="both"/>
        <w:rPr>
          <w:rFonts w:eastAsia="Calibri" w:cs="Times New Roman"/>
          <w:b/>
          <w:sz w:val="28"/>
          <w:szCs w:val="28"/>
        </w:rPr>
      </w:pPr>
      <w:r w:rsidRPr="00BF73C5">
        <w:rPr>
          <w:rFonts w:eastAsia="Calibri" w:cs="Times New Roman"/>
          <w:b/>
          <w:sz w:val="28"/>
          <w:szCs w:val="28"/>
        </w:rPr>
        <w:t>Printre modificările ce urmează a fi operate în legislația în vigoare se numără următoarele:</w:t>
      </w:r>
    </w:p>
    <w:p w:rsidR="00353C25" w:rsidRDefault="00353C25" w:rsidP="00353C25">
      <w:pPr>
        <w:spacing w:after="0" w:line="240" w:lineRule="auto"/>
        <w:ind w:left="567" w:firstLine="708"/>
        <w:jc w:val="both"/>
        <w:rPr>
          <w:rFonts w:eastAsia="Times New Roman" w:cs="Times New Roman"/>
          <w:b/>
          <w:i/>
          <w:sz w:val="28"/>
          <w:szCs w:val="28"/>
          <w:u w:val="single"/>
          <w:lang w:eastAsia="ru-RU"/>
        </w:rPr>
      </w:pPr>
      <w:r>
        <w:rPr>
          <w:rFonts w:eastAsia="Times New Roman" w:cs="Times New Roman"/>
          <w:b/>
          <w:i/>
          <w:sz w:val="28"/>
          <w:szCs w:val="28"/>
          <w:u w:val="single"/>
          <w:lang w:eastAsia="ru-RU"/>
        </w:rPr>
        <w:t>Codul muncii.</w:t>
      </w:r>
    </w:p>
    <w:p w:rsidR="00E42478" w:rsidRPr="00010CCB" w:rsidRDefault="00A04015" w:rsidP="00353C25">
      <w:pPr>
        <w:spacing w:after="0" w:line="240" w:lineRule="auto"/>
        <w:ind w:left="567" w:firstLine="709"/>
        <w:jc w:val="both"/>
        <w:rPr>
          <w:rFonts w:eastAsia="Times New Roman" w:cs="Times New Roman"/>
          <w:sz w:val="28"/>
          <w:szCs w:val="28"/>
          <w:lang w:eastAsia="ru-RU"/>
        </w:rPr>
      </w:pPr>
      <w:r w:rsidRPr="00010CCB">
        <w:rPr>
          <w:rFonts w:eastAsia="Times New Roman" w:cs="Times New Roman"/>
          <w:sz w:val="28"/>
          <w:szCs w:val="28"/>
          <w:lang w:eastAsia="ru-RU"/>
        </w:rPr>
        <w:t xml:space="preserve">Articolul 139 din </w:t>
      </w:r>
      <w:r w:rsidR="00353C25" w:rsidRPr="00010CCB">
        <w:rPr>
          <w:rFonts w:eastAsia="Times New Roman" w:cs="Times New Roman"/>
          <w:sz w:val="28"/>
          <w:szCs w:val="28"/>
          <w:lang w:eastAsia="ru-RU"/>
        </w:rPr>
        <w:t xml:space="preserve">Codul muncii se completează </w:t>
      </w:r>
      <w:r w:rsidRPr="00010CCB">
        <w:rPr>
          <w:rFonts w:eastAsia="Times New Roman" w:cs="Times New Roman"/>
          <w:sz w:val="28"/>
          <w:szCs w:val="28"/>
          <w:lang w:eastAsia="ru-RU"/>
        </w:rPr>
        <w:t xml:space="preserve">cu prevederi </w:t>
      </w:r>
      <w:r w:rsidR="00353C25" w:rsidRPr="00010CCB">
        <w:rPr>
          <w:rFonts w:eastAsia="Times New Roman" w:cs="Times New Roman"/>
          <w:sz w:val="28"/>
          <w:szCs w:val="28"/>
          <w:lang w:eastAsia="ru-RU"/>
        </w:rPr>
        <w:t>care prev</w:t>
      </w:r>
      <w:r w:rsidRPr="00010CCB">
        <w:rPr>
          <w:rFonts w:eastAsia="Times New Roman" w:cs="Times New Roman"/>
          <w:sz w:val="28"/>
          <w:szCs w:val="28"/>
          <w:lang w:eastAsia="ru-RU"/>
        </w:rPr>
        <w:t>ăd</w:t>
      </w:r>
      <w:r w:rsidR="00353C25" w:rsidRPr="00010CCB">
        <w:rPr>
          <w:rFonts w:eastAsia="Times New Roman" w:cs="Times New Roman"/>
          <w:sz w:val="28"/>
          <w:szCs w:val="28"/>
          <w:lang w:eastAsia="ru-RU"/>
        </w:rPr>
        <w:t xml:space="preserve"> retribuirea muncii prestate în condiții cu risc sporit pentru sănătate în perioada de epidemie, pandemie, decretare a stării de urgență în sănătate. </w:t>
      </w:r>
    </w:p>
    <w:p w:rsidR="00C50762" w:rsidRPr="00010CCB" w:rsidRDefault="0023442D" w:rsidP="00AD5C26">
      <w:pPr>
        <w:spacing w:after="0" w:line="240" w:lineRule="auto"/>
        <w:ind w:left="567" w:firstLine="708"/>
        <w:jc w:val="both"/>
        <w:rPr>
          <w:rFonts w:eastAsia="Times New Roman" w:cs="Times New Roman"/>
          <w:sz w:val="28"/>
          <w:szCs w:val="28"/>
          <w:lang w:eastAsia="ru-RU"/>
        </w:rPr>
      </w:pPr>
      <w:r w:rsidRPr="00010CCB">
        <w:rPr>
          <w:rFonts w:eastAsia="Times New Roman" w:cs="Times New Roman"/>
          <w:sz w:val="28"/>
          <w:szCs w:val="28"/>
          <w:lang w:eastAsia="ru-RU"/>
        </w:rPr>
        <w:t>Astfel, î</w:t>
      </w:r>
      <w:r w:rsidR="00C50762" w:rsidRPr="00010CCB">
        <w:rPr>
          <w:rFonts w:eastAsia="Times New Roman" w:cs="Times New Roman"/>
          <w:sz w:val="28"/>
          <w:szCs w:val="28"/>
          <w:lang w:eastAsia="ru-RU"/>
        </w:rPr>
        <w:t xml:space="preserve">n titlul Articolului 139 după sintagma ”în condiții nefavorabile” este introdus următorul text </w:t>
      </w:r>
      <w:r w:rsidR="009334F6" w:rsidRPr="00010CCB">
        <w:rPr>
          <w:rFonts w:eastAsia="Times New Roman" w:cs="Times New Roman"/>
          <w:sz w:val="28"/>
          <w:szCs w:val="28"/>
          <w:lang w:eastAsia="ru-RU"/>
        </w:rPr>
        <w:t>”</w:t>
      </w:r>
      <w:r w:rsidR="00AD5C26" w:rsidRPr="00010CCB">
        <w:rPr>
          <w:rFonts w:eastAsia="Times New Roman" w:cs="Times New Roman"/>
          <w:sz w:val="28"/>
          <w:szCs w:val="28"/>
          <w:lang w:eastAsia="ru-RU"/>
        </w:rPr>
        <w:t>și a celor cu risc sporit pentru sănătate cu implicare directă în combaterea unei epidemii pe perioada decretării stării de urgență în sănătate publică.</w:t>
      </w:r>
      <w:r w:rsidR="00C50762" w:rsidRPr="00010CCB">
        <w:rPr>
          <w:rFonts w:eastAsia="Times New Roman" w:cs="Times New Roman"/>
          <w:sz w:val="28"/>
          <w:szCs w:val="28"/>
          <w:lang w:eastAsia="ru-RU"/>
        </w:rPr>
        <w:t>”</w:t>
      </w:r>
    </w:p>
    <w:p w:rsidR="002D7005" w:rsidRPr="00010CCB" w:rsidRDefault="002D7005" w:rsidP="00AD5C26">
      <w:pPr>
        <w:spacing w:after="0" w:line="240" w:lineRule="auto"/>
        <w:ind w:left="567" w:firstLine="708"/>
        <w:jc w:val="both"/>
        <w:rPr>
          <w:rFonts w:eastAsia="Times New Roman" w:cs="Times New Roman"/>
          <w:sz w:val="28"/>
          <w:szCs w:val="28"/>
          <w:lang w:eastAsia="ru-RU"/>
        </w:rPr>
      </w:pPr>
      <w:r w:rsidRPr="00010CCB">
        <w:rPr>
          <w:rFonts w:eastAsia="Times New Roman" w:cs="Times New Roman"/>
          <w:sz w:val="28"/>
          <w:szCs w:val="28"/>
          <w:lang w:eastAsia="ru-RU"/>
        </w:rPr>
        <w:t>La alineatul (1)</w:t>
      </w:r>
      <w:r w:rsidR="0005571C" w:rsidRPr="00010CCB">
        <w:rPr>
          <w:rFonts w:eastAsia="Times New Roman" w:cs="Times New Roman"/>
          <w:sz w:val="28"/>
          <w:szCs w:val="28"/>
          <w:lang w:eastAsia="ru-RU"/>
        </w:rPr>
        <w:t xml:space="preserve"> și (2) </w:t>
      </w:r>
      <w:r w:rsidRPr="00010CCB">
        <w:rPr>
          <w:rFonts w:eastAsia="Times New Roman" w:cs="Times New Roman"/>
          <w:sz w:val="28"/>
          <w:szCs w:val="28"/>
          <w:lang w:eastAsia="ru-RU"/>
        </w:rPr>
        <w:t>după sintagma ”în condiții nefavorabile” se introduce sintagma ”</w:t>
      </w:r>
      <w:r w:rsidR="00AD5C26" w:rsidRPr="00010CCB">
        <w:rPr>
          <w:rFonts w:eastAsia="Times New Roman" w:cs="Times New Roman"/>
          <w:sz w:val="28"/>
          <w:szCs w:val="28"/>
          <w:lang w:eastAsia="ru-RU"/>
        </w:rPr>
        <w:t xml:space="preserve"> și a celor cu risc sporit pentru sănătate cu implicare directă în combaterea unei epidemii pe perioada decretării stării de urgență în sănătate publică.</w:t>
      </w:r>
      <w:r w:rsidRPr="00010CCB">
        <w:rPr>
          <w:rFonts w:eastAsia="Times New Roman" w:cs="Times New Roman"/>
          <w:sz w:val="28"/>
          <w:szCs w:val="28"/>
          <w:lang w:eastAsia="ru-RU"/>
        </w:rPr>
        <w:t>”.</w:t>
      </w:r>
    </w:p>
    <w:p w:rsidR="0005571C" w:rsidRPr="00010CCB" w:rsidRDefault="00AD5C26" w:rsidP="00353C25">
      <w:pPr>
        <w:spacing w:after="0" w:line="240" w:lineRule="auto"/>
        <w:ind w:left="567" w:firstLine="709"/>
        <w:jc w:val="both"/>
        <w:rPr>
          <w:rFonts w:eastAsia="Times New Roman" w:cs="Times New Roman"/>
          <w:sz w:val="28"/>
          <w:szCs w:val="28"/>
          <w:lang w:eastAsia="ru-RU"/>
        </w:rPr>
      </w:pPr>
      <w:r w:rsidRPr="00010CCB">
        <w:rPr>
          <w:rFonts w:eastAsia="Times New Roman" w:cs="Times New Roman"/>
          <w:sz w:val="28"/>
          <w:szCs w:val="28"/>
          <w:lang w:eastAsia="ru-RU"/>
        </w:rPr>
        <w:t>La alineatul (3) după sintagma ”</w:t>
      </w:r>
      <w:r w:rsidR="0005571C" w:rsidRPr="00010CCB">
        <w:rPr>
          <w:rFonts w:eastAsia="Times New Roman" w:cs="Times New Roman"/>
          <w:sz w:val="28"/>
          <w:szCs w:val="28"/>
          <w:lang w:eastAsia="ru-RU"/>
        </w:rPr>
        <w:t xml:space="preserve">vătămătoare și deosebit de vătămătoare” se introduce sintagma </w:t>
      </w:r>
      <w:r w:rsidR="009334F6" w:rsidRPr="00010CCB">
        <w:rPr>
          <w:rFonts w:eastAsia="Times New Roman" w:cs="Times New Roman"/>
          <w:sz w:val="28"/>
          <w:szCs w:val="28"/>
          <w:lang w:eastAsia="ru-RU"/>
        </w:rPr>
        <w:t>”și a celor cu risc sporit pentru sănătate cu implicare directă în combaterea unei epidemii pe perioada decretării stării de urgență în sănătate publică</w:t>
      </w:r>
      <w:r w:rsidR="0005571C" w:rsidRPr="00010CCB">
        <w:rPr>
          <w:rFonts w:eastAsia="Times New Roman" w:cs="Times New Roman"/>
          <w:sz w:val="28"/>
          <w:szCs w:val="28"/>
          <w:lang w:eastAsia="ru-RU"/>
        </w:rPr>
        <w:t>”.</w:t>
      </w:r>
    </w:p>
    <w:p w:rsidR="00C50762" w:rsidRDefault="00C50762" w:rsidP="00353C25">
      <w:pPr>
        <w:spacing w:after="0" w:line="240" w:lineRule="auto"/>
        <w:ind w:left="567" w:firstLine="709"/>
        <w:jc w:val="both"/>
        <w:rPr>
          <w:rFonts w:eastAsia="Times New Roman" w:cs="Times New Roman"/>
          <w:sz w:val="28"/>
          <w:szCs w:val="28"/>
          <w:lang w:eastAsia="ru-RU"/>
        </w:rPr>
      </w:pPr>
      <w:r w:rsidRPr="00010CCB">
        <w:rPr>
          <w:rFonts w:eastAsia="Times New Roman" w:cs="Times New Roman"/>
          <w:sz w:val="28"/>
          <w:szCs w:val="28"/>
          <w:lang w:eastAsia="ru-RU"/>
        </w:rPr>
        <w:t>Articolul 139 se completează cu un alineat nou care va avea următoarea redacție: ”(4) În condițiile stării de urgență în sănătate publică, sporurile de compensare se plătesc pentru</w:t>
      </w:r>
      <w:r w:rsidRPr="00BF73C5">
        <w:rPr>
          <w:rFonts w:eastAsia="Times New Roman" w:cs="Times New Roman"/>
          <w:sz w:val="28"/>
          <w:szCs w:val="28"/>
          <w:lang w:eastAsia="ru-RU"/>
        </w:rPr>
        <w:t xml:space="preserve"> durata reală a muncii prestate în condiții cu risc sporit pentru sănătate</w:t>
      </w:r>
      <w:r>
        <w:rPr>
          <w:rFonts w:eastAsia="Times New Roman" w:cs="Times New Roman"/>
          <w:sz w:val="28"/>
          <w:szCs w:val="28"/>
          <w:lang w:eastAsia="ru-RU"/>
        </w:rPr>
        <w:t>.”</w:t>
      </w:r>
    </w:p>
    <w:p w:rsidR="00353C25" w:rsidRDefault="00353C25" w:rsidP="00353C25">
      <w:pPr>
        <w:spacing w:after="0" w:line="240" w:lineRule="auto"/>
        <w:ind w:left="567" w:firstLine="709"/>
        <w:jc w:val="both"/>
        <w:rPr>
          <w:rFonts w:eastAsia="Times New Roman" w:cs="Times New Roman"/>
          <w:sz w:val="28"/>
          <w:szCs w:val="28"/>
          <w:lang w:eastAsia="ru-RU"/>
        </w:rPr>
      </w:pPr>
    </w:p>
    <w:p w:rsidR="00353C25" w:rsidRDefault="00353C25" w:rsidP="00353C25">
      <w:pPr>
        <w:spacing w:after="0" w:line="240" w:lineRule="auto"/>
        <w:ind w:left="567" w:firstLine="709"/>
        <w:jc w:val="both"/>
        <w:rPr>
          <w:rFonts w:eastAsia="Times New Roman" w:cs="Times New Roman"/>
          <w:b/>
          <w:i/>
          <w:sz w:val="28"/>
          <w:szCs w:val="28"/>
          <w:u w:val="single"/>
          <w:lang w:eastAsia="ru-RU"/>
        </w:rPr>
      </w:pPr>
      <w:r>
        <w:rPr>
          <w:rFonts w:eastAsia="Times New Roman" w:cs="Times New Roman"/>
          <w:b/>
          <w:i/>
          <w:sz w:val="28"/>
          <w:szCs w:val="28"/>
          <w:u w:val="single"/>
          <w:lang w:eastAsia="ru-RU"/>
        </w:rPr>
        <w:t>Legea salarizării.</w:t>
      </w:r>
    </w:p>
    <w:p w:rsidR="00353C25" w:rsidRPr="00010CCB" w:rsidRDefault="00353C25" w:rsidP="00353C25">
      <w:pPr>
        <w:spacing w:after="0" w:line="240" w:lineRule="auto"/>
        <w:ind w:left="567" w:firstLine="709"/>
        <w:jc w:val="both"/>
        <w:rPr>
          <w:rFonts w:eastAsia="Times New Roman" w:cs="Times New Roman"/>
          <w:sz w:val="28"/>
          <w:szCs w:val="28"/>
          <w:lang w:eastAsia="ru-RU"/>
        </w:rPr>
      </w:pPr>
      <w:r w:rsidRPr="00010CCB">
        <w:rPr>
          <w:rFonts w:eastAsia="Times New Roman" w:cs="Times New Roman"/>
          <w:sz w:val="28"/>
          <w:szCs w:val="28"/>
          <w:lang w:eastAsia="ru-RU"/>
        </w:rPr>
        <w:t xml:space="preserve">Modificarea din legea salarizării vine în armonizarea legislației pentru a nu avea neconcordanțe între Codul muncii și Legea salarizării. </w:t>
      </w:r>
    </w:p>
    <w:p w:rsidR="0023442D" w:rsidRPr="00010CCB" w:rsidRDefault="0023442D" w:rsidP="009334F6">
      <w:pPr>
        <w:spacing w:after="0" w:line="240" w:lineRule="auto"/>
        <w:ind w:left="567" w:firstLine="708"/>
        <w:jc w:val="both"/>
        <w:rPr>
          <w:rFonts w:eastAsia="Times New Roman" w:cs="Times New Roman"/>
          <w:sz w:val="28"/>
          <w:szCs w:val="28"/>
          <w:lang w:eastAsia="ru-RU"/>
        </w:rPr>
      </w:pPr>
      <w:r w:rsidRPr="00010CCB">
        <w:rPr>
          <w:rFonts w:eastAsia="Times New Roman" w:cs="Times New Roman"/>
          <w:sz w:val="28"/>
          <w:szCs w:val="28"/>
          <w:lang w:eastAsia="ru-RU"/>
        </w:rPr>
        <w:t>La titlul Articolului 15 după sintagma „în condiții nefavorabile” va fi introdus textul „</w:t>
      </w:r>
      <w:r w:rsidR="009334F6" w:rsidRPr="00010CCB">
        <w:rPr>
          <w:rFonts w:eastAsia="Times New Roman" w:cs="Times New Roman"/>
          <w:sz w:val="28"/>
          <w:szCs w:val="28"/>
          <w:lang w:eastAsia="ru-RU"/>
        </w:rPr>
        <w:t>și a celor cu risc sporit pentru sănătate cu implicare directă în combaterea unei epidemii pe perioada decretării stării de urgență în sănătate publică</w:t>
      </w:r>
      <w:r w:rsidRPr="00010CCB">
        <w:rPr>
          <w:rFonts w:eastAsia="Times New Roman" w:cs="Times New Roman"/>
          <w:sz w:val="28"/>
          <w:szCs w:val="28"/>
          <w:lang w:eastAsia="ru-RU"/>
        </w:rPr>
        <w:t>.”</w:t>
      </w:r>
    </w:p>
    <w:p w:rsidR="0023442D" w:rsidRPr="00010CCB" w:rsidRDefault="0023442D" w:rsidP="00353C25">
      <w:pPr>
        <w:spacing w:after="0" w:line="240" w:lineRule="auto"/>
        <w:ind w:left="567" w:firstLine="709"/>
        <w:jc w:val="both"/>
        <w:rPr>
          <w:rFonts w:eastAsia="Times New Roman" w:cs="Times New Roman"/>
          <w:sz w:val="28"/>
          <w:szCs w:val="28"/>
          <w:lang w:eastAsia="ru-RU"/>
        </w:rPr>
      </w:pPr>
      <w:r w:rsidRPr="00010CCB">
        <w:rPr>
          <w:rFonts w:eastAsia="Times New Roman" w:cs="Times New Roman"/>
          <w:sz w:val="28"/>
          <w:szCs w:val="28"/>
          <w:lang w:eastAsia="ru-RU"/>
        </w:rPr>
        <w:t>La alineatul (1) după sintagma „în condiții nefavorabile” este introdus textul „</w:t>
      </w:r>
      <w:r w:rsidR="009334F6" w:rsidRPr="00010CCB">
        <w:rPr>
          <w:rFonts w:eastAsia="Times New Roman" w:cs="Times New Roman"/>
          <w:sz w:val="28"/>
          <w:szCs w:val="28"/>
          <w:lang w:eastAsia="ru-RU"/>
        </w:rPr>
        <w:t>și a celor cu risc sporit pentru sănătate cu implicare directă în combaterea unei epidemii pe perioada decretării stării de urgență în sănătate publică”.</w:t>
      </w:r>
    </w:p>
    <w:p w:rsidR="0023442D" w:rsidRPr="00010CCB" w:rsidRDefault="0023442D" w:rsidP="00353C25">
      <w:pPr>
        <w:spacing w:after="0" w:line="240" w:lineRule="auto"/>
        <w:ind w:left="567" w:firstLine="709"/>
        <w:jc w:val="both"/>
        <w:rPr>
          <w:rFonts w:eastAsia="Times New Roman" w:cs="Times New Roman"/>
          <w:sz w:val="28"/>
          <w:szCs w:val="28"/>
          <w:lang w:eastAsia="ru-RU"/>
        </w:rPr>
      </w:pPr>
      <w:r w:rsidRPr="00010CCB">
        <w:rPr>
          <w:rFonts w:eastAsia="Times New Roman" w:cs="Times New Roman"/>
          <w:sz w:val="28"/>
          <w:szCs w:val="28"/>
          <w:lang w:eastAsia="ru-RU"/>
        </w:rPr>
        <w:t>Alineatul (2) rămâne neschimbat.</w:t>
      </w:r>
    </w:p>
    <w:p w:rsidR="0023442D" w:rsidRPr="00010CCB" w:rsidRDefault="0023442D" w:rsidP="0023442D">
      <w:pPr>
        <w:spacing w:after="0" w:line="240" w:lineRule="auto"/>
        <w:ind w:left="709" w:firstLine="566"/>
        <w:jc w:val="both"/>
        <w:rPr>
          <w:rFonts w:eastAsia="Times New Roman" w:cs="Times New Roman"/>
          <w:sz w:val="28"/>
          <w:szCs w:val="28"/>
          <w:lang w:eastAsia="ru-RU"/>
        </w:rPr>
      </w:pPr>
      <w:r w:rsidRPr="00010CCB">
        <w:rPr>
          <w:rFonts w:eastAsia="Times New Roman" w:cs="Times New Roman"/>
          <w:sz w:val="28"/>
          <w:szCs w:val="28"/>
          <w:lang w:eastAsia="ru-RU"/>
        </w:rPr>
        <w:t>Alineatul (3) va avea următorul conținut ”</w:t>
      </w:r>
      <w:r w:rsidR="009334F6" w:rsidRPr="00010CCB">
        <w:rPr>
          <w:rFonts w:eastAsia="Times New Roman" w:cs="Times New Roman"/>
          <w:sz w:val="28"/>
          <w:szCs w:val="28"/>
          <w:lang w:eastAsia="ru-RU"/>
        </w:rPr>
        <w:t>Compensarea personalului implicat direct în combaterea epidemiilor pe parcursul stării de urgență în sănătate publică, constituie cel puțin un salariu de bază.”</w:t>
      </w:r>
    </w:p>
    <w:p w:rsidR="0023442D" w:rsidRPr="00010CCB" w:rsidRDefault="002C5635" w:rsidP="002C5635">
      <w:pPr>
        <w:spacing w:after="0" w:line="240" w:lineRule="auto"/>
        <w:ind w:left="567" w:firstLine="709"/>
        <w:jc w:val="both"/>
        <w:rPr>
          <w:rFonts w:eastAsia="Times New Roman" w:cs="Times New Roman"/>
          <w:sz w:val="28"/>
          <w:szCs w:val="28"/>
          <w:lang w:eastAsia="ru-RU"/>
        </w:rPr>
      </w:pPr>
      <w:r w:rsidRPr="00010CCB">
        <w:rPr>
          <w:rFonts w:eastAsia="Times New Roman" w:cs="Times New Roman"/>
          <w:sz w:val="28"/>
          <w:szCs w:val="28"/>
          <w:lang w:eastAsia="ru-RU"/>
        </w:rPr>
        <w:t>Alineatul (4) are similitudini cu alineatul (3) din vechea redacție dar după sintagma „în condiții nefavorabile” este inclusă sintagma „</w:t>
      </w:r>
      <w:r w:rsidR="009334F6" w:rsidRPr="00010CCB">
        <w:rPr>
          <w:rFonts w:eastAsia="Times New Roman" w:cs="Times New Roman"/>
          <w:sz w:val="28"/>
          <w:szCs w:val="28"/>
          <w:lang w:eastAsia="ru-RU"/>
        </w:rPr>
        <w:t>și a celor cu risc sporit pentru sănătate cu implicare directă în combaterea unei epidemii pe perioada decretării stării de urgență în sănătate publică.”</w:t>
      </w:r>
    </w:p>
    <w:p w:rsidR="00353C25" w:rsidRPr="00E51988" w:rsidRDefault="00353C25" w:rsidP="00353C25">
      <w:pPr>
        <w:spacing w:after="0" w:line="240" w:lineRule="auto"/>
        <w:ind w:left="567" w:firstLine="708"/>
        <w:jc w:val="both"/>
        <w:rPr>
          <w:rFonts w:eastAsia="Calibri" w:cs="Times New Roman"/>
          <w:iCs/>
          <w:sz w:val="28"/>
          <w:szCs w:val="28"/>
        </w:rPr>
      </w:pPr>
      <w:r w:rsidRPr="00010CCB">
        <w:rPr>
          <w:rFonts w:eastAsia="Calibri" w:cs="Times New Roman"/>
          <w:iCs/>
          <w:sz w:val="28"/>
          <w:szCs w:val="28"/>
        </w:rPr>
        <w:t>Urmare a modificărilor propuse angajații activitatea cărora</w:t>
      </w:r>
      <w:r w:rsidRPr="00E51988">
        <w:rPr>
          <w:rFonts w:eastAsia="Calibri" w:cs="Times New Roman"/>
          <w:iCs/>
          <w:sz w:val="28"/>
          <w:szCs w:val="28"/>
        </w:rPr>
        <w:t xml:space="preserve"> presupune a fi făcută în condiții de risc pentru sănătatea lor vor fi remunerați suplimentar pentru munca prestată pe toată perioada stării de urgență.</w:t>
      </w:r>
    </w:p>
    <w:p w:rsidR="00353C25" w:rsidRPr="00BF73C5" w:rsidRDefault="002C5635" w:rsidP="00353C25">
      <w:pPr>
        <w:spacing w:after="0" w:line="240" w:lineRule="auto"/>
        <w:ind w:left="567" w:firstLine="567"/>
        <w:jc w:val="both"/>
        <w:rPr>
          <w:rFonts w:eastAsia="Calibri" w:cs="Times New Roman"/>
          <w:sz w:val="28"/>
          <w:szCs w:val="28"/>
        </w:rPr>
      </w:pPr>
      <w:r>
        <w:rPr>
          <w:rFonts w:eastAsia="Times New Roman" w:cs="Times New Roman"/>
          <w:sz w:val="28"/>
          <w:szCs w:val="28"/>
          <w:lang w:eastAsia="ru-RU"/>
        </w:rPr>
        <w:lastRenderedPageBreak/>
        <w:t>Astfel p</w:t>
      </w:r>
      <w:r w:rsidRPr="00BF73C5">
        <w:rPr>
          <w:rFonts w:eastAsia="Times New Roman" w:cs="Times New Roman"/>
          <w:sz w:val="28"/>
          <w:szCs w:val="28"/>
          <w:lang w:eastAsia="ru-RU"/>
        </w:rPr>
        <w:t>entru munca prestată în condiții cu risc sporit pentru sănătate</w:t>
      </w:r>
      <w:r>
        <w:rPr>
          <w:rFonts w:eastAsia="Times New Roman" w:cs="Times New Roman"/>
          <w:sz w:val="28"/>
          <w:szCs w:val="28"/>
          <w:lang w:eastAsia="ru-RU"/>
        </w:rPr>
        <w:t>,</w:t>
      </w:r>
      <w:r w:rsidRPr="00BF73C5">
        <w:rPr>
          <w:rFonts w:eastAsia="Times New Roman" w:cs="Times New Roman"/>
          <w:sz w:val="28"/>
          <w:szCs w:val="28"/>
          <w:lang w:eastAsia="ru-RU"/>
        </w:rPr>
        <w:t xml:space="preserve"> salariaților li se stabilesc sporuri de compensare</w:t>
      </w:r>
      <w:r>
        <w:rPr>
          <w:rFonts w:eastAsia="Times New Roman" w:cs="Times New Roman"/>
          <w:sz w:val="28"/>
          <w:szCs w:val="28"/>
          <w:lang w:eastAsia="ru-RU"/>
        </w:rPr>
        <w:t xml:space="preserve"> care </w:t>
      </w:r>
      <w:r w:rsidRPr="00BF73C5">
        <w:rPr>
          <w:rFonts w:eastAsia="Times New Roman" w:cs="Times New Roman"/>
          <w:sz w:val="28"/>
          <w:szCs w:val="28"/>
          <w:lang w:eastAsia="ru-RU"/>
        </w:rPr>
        <w:t>se plătesc pentru durata reală a muncii prestate în condiții cu risc sporit pentru sănătate, care va constitui perioada de combatere a pandemiei sau epidemiei</w:t>
      </w:r>
      <w:r>
        <w:rPr>
          <w:rFonts w:eastAsia="Times New Roman" w:cs="Times New Roman"/>
          <w:sz w:val="28"/>
          <w:szCs w:val="28"/>
          <w:lang w:eastAsia="ru-RU"/>
        </w:rPr>
        <w:t xml:space="preserve">. </w:t>
      </w:r>
      <w:r w:rsidRPr="00BF73C5">
        <w:rPr>
          <w:rFonts w:eastAsia="Times New Roman" w:cs="Times New Roman"/>
          <w:sz w:val="28"/>
          <w:szCs w:val="28"/>
          <w:lang w:eastAsia="ru-RU"/>
        </w:rPr>
        <w:t xml:space="preserve">Mărimea sporurilor de compensare pentru munca prestată în condiții cu risc sporit pentru sănătate a personalului implicat direct în combaterea pandemiei sau epidemiei </w:t>
      </w:r>
      <w:r>
        <w:rPr>
          <w:rFonts w:eastAsia="Times New Roman" w:cs="Times New Roman"/>
          <w:sz w:val="28"/>
          <w:szCs w:val="28"/>
          <w:lang w:eastAsia="ru-RU"/>
        </w:rPr>
        <w:t>va constitui</w:t>
      </w:r>
      <w:r w:rsidRPr="00BF73C5">
        <w:rPr>
          <w:rFonts w:eastAsia="Times New Roman" w:cs="Times New Roman"/>
          <w:sz w:val="28"/>
          <w:szCs w:val="28"/>
          <w:lang w:eastAsia="ru-RU"/>
        </w:rPr>
        <w:t xml:space="preserve"> </w:t>
      </w:r>
      <w:r>
        <w:rPr>
          <w:rFonts w:eastAsia="Times New Roman" w:cs="Times New Roman"/>
          <w:sz w:val="28"/>
          <w:szCs w:val="28"/>
          <w:lang w:eastAsia="ru-RU"/>
        </w:rPr>
        <w:t xml:space="preserve">cel puțin un </w:t>
      </w:r>
      <w:r w:rsidRPr="00BF73C5">
        <w:rPr>
          <w:rFonts w:eastAsia="Times New Roman" w:cs="Times New Roman"/>
          <w:sz w:val="28"/>
          <w:szCs w:val="28"/>
          <w:lang w:eastAsia="ru-RU"/>
        </w:rPr>
        <w:t>salariu de bază</w:t>
      </w:r>
      <w:r>
        <w:rPr>
          <w:rFonts w:eastAsia="Times New Roman" w:cs="Times New Roman"/>
          <w:sz w:val="28"/>
          <w:szCs w:val="28"/>
          <w:lang w:eastAsia="ru-RU"/>
        </w:rPr>
        <w:t>.</w:t>
      </w:r>
    </w:p>
    <w:p w:rsidR="002C5635" w:rsidRDefault="002C5635" w:rsidP="00353C25">
      <w:pPr>
        <w:spacing w:after="0" w:line="240" w:lineRule="auto"/>
        <w:ind w:left="567" w:firstLine="708"/>
        <w:jc w:val="both"/>
        <w:rPr>
          <w:rFonts w:eastAsia="Calibri" w:cs="Times New Roman"/>
          <w:b/>
          <w:i/>
          <w:sz w:val="28"/>
          <w:szCs w:val="28"/>
          <w:u w:val="single"/>
        </w:rPr>
      </w:pPr>
    </w:p>
    <w:p w:rsidR="002C5635" w:rsidRDefault="002C5635" w:rsidP="00353C25">
      <w:pPr>
        <w:spacing w:after="0" w:line="240" w:lineRule="auto"/>
        <w:ind w:left="567" w:firstLine="708"/>
        <w:jc w:val="both"/>
        <w:rPr>
          <w:rFonts w:eastAsia="Calibri" w:cs="Times New Roman"/>
          <w:b/>
          <w:i/>
          <w:sz w:val="28"/>
          <w:szCs w:val="28"/>
          <w:u w:val="single"/>
        </w:rPr>
      </w:pPr>
    </w:p>
    <w:p w:rsidR="00353C25" w:rsidRPr="00BF73C5" w:rsidRDefault="00353C25" w:rsidP="00353C25">
      <w:pPr>
        <w:spacing w:after="0" w:line="240" w:lineRule="auto"/>
        <w:ind w:left="567" w:firstLine="708"/>
        <w:jc w:val="both"/>
        <w:rPr>
          <w:rFonts w:eastAsia="Calibri" w:cs="Times New Roman"/>
          <w:b/>
          <w:i/>
          <w:sz w:val="28"/>
          <w:szCs w:val="28"/>
          <w:u w:val="single"/>
        </w:rPr>
      </w:pPr>
      <w:r w:rsidRPr="00BF73C5">
        <w:rPr>
          <w:rFonts w:eastAsia="Calibri" w:cs="Times New Roman"/>
          <w:b/>
          <w:i/>
          <w:sz w:val="28"/>
          <w:szCs w:val="28"/>
          <w:u w:val="single"/>
        </w:rPr>
        <w:t xml:space="preserve">Legea </w:t>
      </w:r>
      <w:r>
        <w:rPr>
          <w:rFonts w:eastAsia="Calibri" w:cs="Times New Roman"/>
          <w:b/>
          <w:i/>
          <w:sz w:val="28"/>
          <w:szCs w:val="28"/>
          <w:u w:val="single"/>
        </w:rPr>
        <w:t>salarizării în sectorul bugetar</w:t>
      </w:r>
    </w:p>
    <w:p w:rsidR="00353C25" w:rsidRPr="00010CCB" w:rsidRDefault="00A04015" w:rsidP="00353C25">
      <w:pPr>
        <w:spacing w:after="0" w:line="240" w:lineRule="auto"/>
        <w:ind w:left="567" w:firstLine="709"/>
        <w:jc w:val="both"/>
        <w:rPr>
          <w:rFonts w:eastAsia="Times New Roman" w:cs="Times New Roman"/>
          <w:bCs/>
          <w:sz w:val="28"/>
          <w:szCs w:val="28"/>
          <w:lang w:eastAsia="ru-RU"/>
        </w:rPr>
      </w:pPr>
      <w:r>
        <w:rPr>
          <w:rFonts w:eastAsia="Calibri" w:cs="Times New Roman"/>
          <w:sz w:val="28"/>
          <w:szCs w:val="28"/>
        </w:rPr>
        <w:t xml:space="preserve">Articolul 18 din </w:t>
      </w:r>
      <w:r w:rsidR="00353C25">
        <w:rPr>
          <w:rFonts w:eastAsia="Calibri" w:cs="Times New Roman"/>
          <w:sz w:val="28"/>
          <w:szCs w:val="28"/>
        </w:rPr>
        <w:t xml:space="preserve">Legea </w:t>
      </w:r>
      <w:r>
        <w:rPr>
          <w:rFonts w:eastAsia="Calibri" w:cs="Times New Roman"/>
          <w:sz w:val="28"/>
          <w:szCs w:val="28"/>
        </w:rPr>
        <w:t xml:space="preserve">salarizării în sectorul bugetar </w:t>
      </w:r>
      <w:r w:rsidR="00353C25">
        <w:rPr>
          <w:rFonts w:eastAsia="Calibri" w:cs="Times New Roman"/>
          <w:sz w:val="28"/>
          <w:szCs w:val="28"/>
        </w:rPr>
        <w:t>se completează cu prevede</w:t>
      </w:r>
      <w:r>
        <w:rPr>
          <w:rFonts w:eastAsia="Calibri" w:cs="Times New Roman"/>
          <w:sz w:val="28"/>
          <w:szCs w:val="28"/>
        </w:rPr>
        <w:t>ri care stabilesc</w:t>
      </w:r>
      <w:r w:rsidR="00353C25">
        <w:rPr>
          <w:rFonts w:eastAsia="Calibri" w:cs="Times New Roman"/>
          <w:sz w:val="28"/>
          <w:szCs w:val="28"/>
        </w:rPr>
        <w:t xml:space="preserve"> </w:t>
      </w:r>
      <w:r w:rsidR="00353C25">
        <w:rPr>
          <w:rFonts w:eastAsia="Times New Roman" w:cs="Times New Roman"/>
          <w:bCs/>
          <w:sz w:val="28"/>
          <w:szCs w:val="28"/>
          <w:lang w:eastAsia="ru-RU"/>
        </w:rPr>
        <w:t>sporuri</w:t>
      </w:r>
      <w:r w:rsidR="00353C25" w:rsidRPr="00022A70">
        <w:rPr>
          <w:rFonts w:eastAsia="Times New Roman" w:cs="Times New Roman"/>
          <w:bCs/>
          <w:sz w:val="28"/>
          <w:szCs w:val="28"/>
          <w:lang w:eastAsia="ru-RU"/>
        </w:rPr>
        <w:t xml:space="preserve"> de compensare pentru munca prestată  în </w:t>
      </w:r>
      <w:r w:rsidRPr="00022A70">
        <w:rPr>
          <w:rFonts w:eastAsia="Times New Roman" w:cs="Times New Roman"/>
          <w:bCs/>
          <w:sz w:val="28"/>
          <w:szCs w:val="28"/>
          <w:lang w:eastAsia="ru-RU"/>
        </w:rPr>
        <w:t>condiții</w:t>
      </w:r>
      <w:r w:rsidR="00353C25" w:rsidRPr="00022A70">
        <w:rPr>
          <w:rFonts w:eastAsia="Times New Roman" w:cs="Times New Roman"/>
          <w:bCs/>
          <w:sz w:val="28"/>
          <w:szCs w:val="28"/>
          <w:lang w:eastAsia="ru-RU"/>
        </w:rPr>
        <w:t xml:space="preserve"> cu risc sporit pentru sănătate în perioada de epidemie, pandemie, </w:t>
      </w:r>
      <w:r w:rsidR="00353C25" w:rsidRPr="00010CCB">
        <w:rPr>
          <w:rFonts w:eastAsia="Times New Roman" w:cs="Times New Roman"/>
          <w:bCs/>
          <w:sz w:val="28"/>
          <w:szCs w:val="28"/>
          <w:lang w:eastAsia="ru-RU"/>
        </w:rPr>
        <w:t xml:space="preserve">decretare a stării de urgență în sănătate angajaților din sectorul bugetar. Pentru munca prestată în </w:t>
      </w:r>
      <w:r w:rsidRPr="00010CCB">
        <w:rPr>
          <w:rFonts w:eastAsia="Times New Roman" w:cs="Times New Roman"/>
          <w:bCs/>
          <w:sz w:val="28"/>
          <w:szCs w:val="28"/>
          <w:lang w:eastAsia="ru-RU"/>
        </w:rPr>
        <w:t>condiții</w:t>
      </w:r>
      <w:r w:rsidR="00353C25" w:rsidRPr="00010CCB">
        <w:rPr>
          <w:rFonts w:eastAsia="Times New Roman" w:cs="Times New Roman"/>
          <w:bCs/>
          <w:sz w:val="28"/>
          <w:szCs w:val="28"/>
          <w:lang w:eastAsia="ru-RU"/>
        </w:rPr>
        <w:t xml:space="preserve"> cu risc sporit pentru sănătate personalului din unitățile bugetare li se stabilesc sporuri de compensare în mărime unică pentru salariații de orice calificare care muncesc în condiții egale la unitatea bugetară  respectivă.</w:t>
      </w:r>
    </w:p>
    <w:p w:rsidR="00C50762" w:rsidRPr="00010CCB" w:rsidRDefault="00C50762" w:rsidP="00353C25">
      <w:pPr>
        <w:spacing w:after="0" w:line="240" w:lineRule="auto"/>
        <w:ind w:left="567" w:firstLine="709"/>
        <w:jc w:val="both"/>
        <w:rPr>
          <w:rFonts w:eastAsia="Times New Roman" w:cs="Times New Roman"/>
          <w:sz w:val="28"/>
          <w:szCs w:val="28"/>
          <w:lang w:eastAsia="ru-RU"/>
        </w:rPr>
      </w:pPr>
      <w:r w:rsidRPr="00010CCB">
        <w:rPr>
          <w:rFonts w:eastAsia="Times New Roman" w:cs="Times New Roman"/>
          <w:sz w:val="28"/>
          <w:szCs w:val="28"/>
          <w:lang w:eastAsia="ru-RU"/>
        </w:rPr>
        <w:t xml:space="preserve">În titlul Articolului 18 după sintagma ”în condiții nefavorabile” este introdus următorul text </w:t>
      </w:r>
      <w:r w:rsidR="0056675E" w:rsidRPr="00010CCB">
        <w:rPr>
          <w:rFonts w:eastAsia="Times New Roman" w:cs="Times New Roman"/>
          <w:sz w:val="28"/>
          <w:szCs w:val="28"/>
          <w:lang w:eastAsia="ru-RU"/>
        </w:rPr>
        <w:t xml:space="preserve">”și a celor </w:t>
      </w:r>
      <w:r w:rsidR="0056675E" w:rsidRPr="00010CCB">
        <w:rPr>
          <w:rFonts w:eastAsia="Times New Roman" w:cs="Times New Roman"/>
          <w:bCs/>
          <w:sz w:val="28"/>
          <w:szCs w:val="28"/>
          <w:lang w:eastAsia="ru-RU"/>
        </w:rPr>
        <w:t xml:space="preserve">cu risc sporit pentru sănătate cu </w:t>
      </w:r>
      <w:r w:rsidR="0056675E" w:rsidRPr="00010CCB">
        <w:rPr>
          <w:rFonts w:eastAsia="Times New Roman" w:cs="Times New Roman"/>
          <w:sz w:val="28"/>
          <w:szCs w:val="28"/>
          <w:lang w:eastAsia="ru-RU"/>
        </w:rPr>
        <w:t>implicare directă în combaterea unei epidemii pe perioada decretării stării de urgență în sănătate publică</w:t>
      </w:r>
      <w:r w:rsidR="0056675E" w:rsidRPr="00010CCB">
        <w:rPr>
          <w:rFonts w:eastAsia="Times New Roman" w:cs="Times New Roman"/>
          <w:bCs/>
          <w:sz w:val="28"/>
          <w:szCs w:val="28"/>
          <w:lang w:eastAsia="ru-RU"/>
        </w:rPr>
        <w:t>.”</w:t>
      </w:r>
    </w:p>
    <w:p w:rsidR="00542904" w:rsidRPr="00010CCB" w:rsidRDefault="00542904" w:rsidP="00353C25">
      <w:pPr>
        <w:spacing w:after="0" w:line="240" w:lineRule="auto"/>
        <w:ind w:left="567" w:firstLine="709"/>
        <w:jc w:val="both"/>
        <w:rPr>
          <w:rFonts w:eastAsia="Times New Roman" w:cs="Times New Roman"/>
          <w:sz w:val="28"/>
          <w:szCs w:val="28"/>
          <w:lang w:eastAsia="ru-RU"/>
        </w:rPr>
      </w:pPr>
      <w:r w:rsidRPr="00010CCB">
        <w:rPr>
          <w:rFonts w:eastAsia="Times New Roman" w:cs="Times New Roman"/>
          <w:sz w:val="28"/>
          <w:szCs w:val="28"/>
          <w:lang w:eastAsia="ru-RU"/>
        </w:rPr>
        <w:t>La alineatul (1) după sintagma ”în condiții nefavorabile” se introduce sintagma ”</w:t>
      </w:r>
      <w:r w:rsidR="0056675E" w:rsidRPr="00010CCB">
        <w:rPr>
          <w:rFonts w:eastAsia="Times New Roman" w:cs="Times New Roman"/>
          <w:sz w:val="28"/>
          <w:szCs w:val="28"/>
          <w:lang w:eastAsia="ru-RU"/>
        </w:rPr>
        <w:t xml:space="preserve"> și a celor cu risc sporit pentru sănătate</w:t>
      </w:r>
      <w:r w:rsidR="0056675E" w:rsidRPr="00010CCB">
        <w:rPr>
          <w:rFonts w:eastAsia="Times New Roman" w:cs="Times New Roman"/>
          <w:bCs/>
          <w:sz w:val="28"/>
          <w:szCs w:val="28"/>
          <w:lang w:eastAsia="ru-RU"/>
        </w:rPr>
        <w:t xml:space="preserve"> </w:t>
      </w:r>
      <w:r w:rsidR="0056675E" w:rsidRPr="00010CCB">
        <w:rPr>
          <w:rFonts w:eastAsia="Times New Roman" w:cs="Times New Roman"/>
          <w:sz w:val="28"/>
          <w:szCs w:val="28"/>
          <w:lang w:eastAsia="ru-RU"/>
        </w:rPr>
        <w:t>cu implicare directă în combaterea unei epidemii pe perioada decretării stării de urgență în sănătate publică”.</w:t>
      </w:r>
    </w:p>
    <w:p w:rsidR="0005571C" w:rsidRPr="00010CCB" w:rsidRDefault="0005571C" w:rsidP="00353C25">
      <w:pPr>
        <w:spacing w:after="0" w:line="240" w:lineRule="auto"/>
        <w:ind w:left="567" w:firstLine="709"/>
        <w:jc w:val="both"/>
        <w:rPr>
          <w:rFonts w:eastAsia="Times New Roman" w:cs="Times New Roman"/>
          <w:sz w:val="28"/>
          <w:szCs w:val="28"/>
          <w:lang w:eastAsia="ru-RU"/>
        </w:rPr>
      </w:pPr>
      <w:r w:rsidRPr="00010CCB">
        <w:rPr>
          <w:rFonts w:eastAsia="Times New Roman" w:cs="Times New Roman"/>
          <w:sz w:val="28"/>
          <w:szCs w:val="28"/>
          <w:lang w:eastAsia="ru-RU"/>
        </w:rPr>
        <w:t xml:space="preserve">La alineatul (2) după sintagma se introduce sintagma </w:t>
      </w:r>
      <w:r w:rsidR="0056675E" w:rsidRPr="00010CCB">
        <w:rPr>
          <w:rFonts w:eastAsia="Times New Roman" w:cs="Times New Roman"/>
          <w:sz w:val="28"/>
          <w:szCs w:val="28"/>
          <w:lang w:eastAsia="ru-RU"/>
        </w:rPr>
        <w:t>”inclusiv a celor cu risc sporit pentru sănătate, cu implicare directă în combaterea epidemiilor pe perioada stării de urgență în sănătate publică</w:t>
      </w:r>
      <w:r w:rsidR="00542904" w:rsidRPr="00010CCB">
        <w:rPr>
          <w:rFonts w:eastAsia="Times New Roman" w:cs="Times New Roman"/>
          <w:sz w:val="28"/>
          <w:szCs w:val="28"/>
          <w:lang w:eastAsia="ru-RU"/>
        </w:rPr>
        <w:t>”.</w:t>
      </w:r>
    </w:p>
    <w:p w:rsidR="00353C25" w:rsidRPr="00010CCB" w:rsidRDefault="00353C25" w:rsidP="00353C25">
      <w:pPr>
        <w:spacing w:after="0" w:line="240" w:lineRule="auto"/>
        <w:ind w:left="567" w:firstLine="708"/>
        <w:jc w:val="both"/>
        <w:rPr>
          <w:rFonts w:eastAsia="Calibri" w:cs="Times New Roman"/>
          <w:sz w:val="28"/>
          <w:szCs w:val="28"/>
        </w:rPr>
      </w:pPr>
      <w:r w:rsidRPr="00010CCB">
        <w:rPr>
          <w:rFonts w:eastAsia="Calibri" w:cs="Times New Roman"/>
          <w:iCs/>
          <w:sz w:val="28"/>
          <w:szCs w:val="28"/>
        </w:rPr>
        <w:t>Modificarea propusă este necesară pentru a</w:t>
      </w:r>
      <w:r w:rsidRPr="00010CCB">
        <w:rPr>
          <w:rFonts w:eastAsia="Calibri" w:cs="Times New Roman"/>
          <w:sz w:val="28"/>
          <w:szCs w:val="28"/>
        </w:rPr>
        <w:t xml:space="preserve"> asigura o sinergie între prevederile Legii salarizării în sectorul bugetar și prevederile Codului muncii și ale Legii salarizării.</w:t>
      </w:r>
    </w:p>
    <w:p w:rsidR="00353C25" w:rsidRPr="002C5635" w:rsidRDefault="00353C25" w:rsidP="002C5635">
      <w:pPr>
        <w:spacing w:after="0" w:line="240" w:lineRule="auto"/>
        <w:ind w:left="567" w:firstLine="708"/>
        <w:jc w:val="both"/>
        <w:rPr>
          <w:rFonts w:eastAsia="Calibri" w:cs="Times New Roman"/>
          <w:b/>
          <w:i/>
          <w:sz w:val="28"/>
          <w:szCs w:val="28"/>
          <w:u w:val="single"/>
        </w:rPr>
      </w:pPr>
      <w:r w:rsidRPr="00F977CD">
        <w:rPr>
          <w:rFonts w:eastAsia="Calibri" w:cs="Times New Roman"/>
          <w:b/>
          <w:i/>
          <w:sz w:val="28"/>
          <w:szCs w:val="28"/>
          <w:u w:val="single"/>
        </w:rPr>
        <w:t xml:space="preserve"> </w:t>
      </w:r>
    </w:p>
    <w:p w:rsidR="00353C25" w:rsidRPr="00BF73C5" w:rsidRDefault="00353C25" w:rsidP="00353C25">
      <w:pPr>
        <w:spacing w:after="0" w:line="240" w:lineRule="auto"/>
        <w:ind w:left="567" w:firstLine="708"/>
        <w:jc w:val="both"/>
        <w:rPr>
          <w:rFonts w:eastAsia="Calibri" w:cs="Times New Roman"/>
          <w:b/>
          <w:sz w:val="28"/>
          <w:szCs w:val="28"/>
        </w:rPr>
      </w:pPr>
      <w:r w:rsidRPr="00BF73C5">
        <w:rPr>
          <w:rFonts w:eastAsia="Calibri" w:cs="Times New Roman"/>
          <w:b/>
          <w:sz w:val="28"/>
          <w:szCs w:val="28"/>
        </w:rPr>
        <w:t xml:space="preserve">Adoptarea prezentului proiect va avea ca efect:  </w:t>
      </w:r>
    </w:p>
    <w:p w:rsidR="00353C25" w:rsidRPr="00010CCB" w:rsidRDefault="00353C25" w:rsidP="00353C25">
      <w:pPr>
        <w:spacing w:after="0" w:line="240" w:lineRule="auto"/>
        <w:ind w:left="567" w:firstLine="708"/>
        <w:jc w:val="both"/>
        <w:rPr>
          <w:rFonts w:eastAsia="Times New Roman" w:cs="Times New Roman"/>
          <w:bCs/>
          <w:sz w:val="28"/>
          <w:szCs w:val="28"/>
          <w:lang w:eastAsia="ru-RU"/>
        </w:rPr>
      </w:pPr>
      <w:r w:rsidRPr="00BF73C5">
        <w:rPr>
          <w:rFonts w:eastAsia="Calibri" w:cs="Times New Roman"/>
          <w:b/>
          <w:sz w:val="28"/>
          <w:szCs w:val="28"/>
        </w:rPr>
        <w:t>1)</w:t>
      </w:r>
      <w:r w:rsidRPr="00BF73C5">
        <w:rPr>
          <w:rFonts w:eastAsia="Calibri" w:cs="Times New Roman"/>
          <w:sz w:val="28"/>
          <w:szCs w:val="28"/>
        </w:rPr>
        <w:t xml:space="preserve"> perfecționarea </w:t>
      </w:r>
      <w:r w:rsidRPr="00BF73C5">
        <w:rPr>
          <w:rFonts w:eastAsia="Calibri" w:cs="Times New Roman"/>
          <w:iCs/>
          <w:sz w:val="28"/>
          <w:szCs w:val="28"/>
        </w:rPr>
        <w:t>cadrului normativ în vigoare</w:t>
      </w:r>
      <w:r w:rsidRPr="00BF73C5">
        <w:rPr>
          <w:rFonts w:eastAsia="Calibri" w:cs="Times New Roman"/>
          <w:b/>
          <w:iCs/>
          <w:sz w:val="28"/>
          <w:szCs w:val="28"/>
        </w:rPr>
        <w:t xml:space="preserve"> </w:t>
      </w:r>
      <w:r w:rsidRPr="00BF73C5">
        <w:rPr>
          <w:rFonts w:eastAsia="Calibri" w:cs="Times New Roman"/>
          <w:iCs/>
          <w:sz w:val="28"/>
          <w:szCs w:val="28"/>
        </w:rPr>
        <w:t>referitor la</w:t>
      </w:r>
      <w:r w:rsidRPr="00BF73C5">
        <w:rPr>
          <w:rFonts w:eastAsia="Calibri" w:cs="Times New Roman"/>
          <w:b/>
          <w:iCs/>
          <w:sz w:val="28"/>
          <w:szCs w:val="28"/>
        </w:rPr>
        <w:t xml:space="preserve"> </w:t>
      </w:r>
      <w:r w:rsidRPr="00BF73C5">
        <w:rPr>
          <w:rFonts w:eastAsia="Calibri" w:cs="Times New Roman"/>
          <w:sz w:val="28"/>
          <w:szCs w:val="28"/>
        </w:rPr>
        <w:t xml:space="preserve">plata sporurilor de compensare pentru munca prestată </w:t>
      </w:r>
      <w:r w:rsidR="002C5635">
        <w:rPr>
          <w:rFonts w:eastAsia="Times New Roman" w:cs="Times New Roman"/>
          <w:bCs/>
          <w:sz w:val="28"/>
          <w:szCs w:val="28"/>
          <w:lang w:eastAsia="ru-RU"/>
        </w:rPr>
        <w:t>prestată</w:t>
      </w:r>
      <w:r w:rsidRPr="00022A70">
        <w:rPr>
          <w:rFonts w:eastAsia="Times New Roman" w:cs="Times New Roman"/>
          <w:bCs/>
          <w:sz w:val="28"/>
          <w:szCs w:val="28"/>
          <w:lang w:eastAsia="ru-RU"/>
        </w:rPr>
        <w:t xml:space="preserve">  în </w:t>
      </w:r>
      <w:r w:rsidR="00542904" w:rsidRPr="00022A70">
        <w:rPr>
          <w:rFonts w:eastAsia="Times New Roman" w:cs="Times New Roman"/>
          <w:bCs/>
          <w:sz w:val="28"/>
          <w:szCs w:val="28"/>
          <w:lang w:eastAsia="ru-RU"/>
        </w:rPr>
        <w:t>condiții</w:t>
      </w:r>
      <w:r w:rsidRPr="00022A70">
        <w:rPr>
          <w:rFonts w:eastAsia="Times New Roman" w:cs="Times New Roman"/>
          <w:bCs/>
          <w:sz w:val="28"/>
          <w:szCs w:val="28"/>
          <w:lang w:eastAsia="ru-RU"/>
        </w:rPr>
        <w:t xml:space="preserve"> cu risc </w:t>
      </w:r>
      <w:r w:rsidRPr="00010CCB">
        <w:rPr>
          <w:rFonts w:eastAsia="Times New Roman" w:cs="Times New Roman"/>
          <w:bCs/>
          <w:sz w:val="28"/>
          <w:szCs w:val="28"/>
          <w:lang w:eastAsia="ru-RU"/>
        </w:rPr>
        <w:t xml:space="preserve">sporit pentru sănătate </w:t>
      </w:r>
      <w:r w:rsidR="00630FD1" w:rsidRPr="00010CCB">
        <w:rPr>
          <w:rFonts w:eastAsia="Times New Roman" w:cs="Times New Roman"/>
          <w:bCs/>
          <w:sz w:val="28"/>
          <w:szCs w:val="28"/>
          <w:lang w:eastAsia="ru-RU"/>
        </w:rPr>
        <w:t xml:space="preserve">a funcționarilor </w:t>
      </w:r>
      <w:r w:rsidR="00630FD1" w:rsidRPr="00010CCB">
        <w:rPr>
          <w:rFonts w:eastAsia="Times New Roman" w:cs="Times New Roman"/>
          <w:sz w:val="28"/>
          <w:szCs w:val="28"/>
          <w:lang w:eastAsia="ru-RU"/>
        </w:rPr>
        <w:t>implicați direct în combaterea unei epidemii pe perioada decretării stării de urgență în sănătate publică</w:t>
      </w:r>
      <w:r w:rsidRPr="00010CCB">
        <w:rPr>
          <w:rFonts w:eastAsia="Times New Roman" w:cs="Times New Roman"/>
          <w:bCs/>
          <w:sz w:val="28"/>
          <w:szCs w:val="28"/>
          <w:lang w:eastAsia="ru-RU"/>
        </w:rPr>
        <w:t>;</w:t>
      </w:r>
    </w:p>
    <w:p w:rsidR="00353C25" w:rsidRPr="00010CCB" w:rsidRDefault="00353C25" w:rsidP="00353C25">
      <w:pPr>
        <w:spacing w:after="0" w:line="240" w:lineRule="auto"/>
        <w:ind w:left="567" w:firstLine="708"/>
        <w:jc w:val="both"/>
        <w:rPr>
          <w:rFonts w:eastAsia="Calibri" w:cs="Times New Roman"/>
          <w:sz w:val="28"/>
          <w:szCs w:val="28"/>
        </w:rPr>
      </w:pPr>
      <w:r w:rsidRPr="00010CCB">
        <w:rPr>
          <w:rFonts w:eastAsia="Calibri" w:cs="Times New Roman"/>
          <w:b/>
          <w:sz w:val="28"/>
          <w:szCs w:val="28"/>
        </w:rPr>
        <w:t>2)</w:t>
      </w:r>
      <w:r w:rsidRPr="00010CCB">
        <w:rPr>
          <w:rFonts w:eastAsia="Calibri" w:cs="Times New Roman"/>
          <w:sz w:val="28"/>
          <w:szCs w:val="28"/>
        </w:rPr>
        <w:t xml:space="preserve"> depășirea situației actuale de imposibilitate a stabilirii mărimii concrete a sporurilor de compensare pentru munca </w:t>
      </w:r>
      <w:r w:rsidRPr="00010CCB">
        <w:rPr>
          <w:rFonts w:eastAsia="Times New Roman" w:cs="Times New Roman"/>
          <w:bCs/>
          <w:sz w:val="28"/>
          <w:szCs w:val="28"/>
          <w:lang w:eastAsia="ru-RU"/>
        </w:rPr>
        <w:t xml:space="preserve">prestată  în </w:t>
      </w:r>
      <w:r w:rsidR="00542904" w:rsidRPr="00010CCB">
        <w:rPr>
          <w:rFonts w:eastAsia="Times New Roman" w:cs="Times New Roman"/>
          <w:bCs/>
          <w:sz w:val="28"/>
          <w:szCs w:val="28"/>
          <w:lang w:eastAsia="ru-RU"/>
        </w:rPr>
        <w:t>condiții</w:t>
      </w:r>
      <w:r w:rsidRPr="00010CCB">
        <w:rPr>
          <w:rFonts w:eastAsia="Times New Roman" w:cs="Times New Roman"/>
          <w:bCs/>
          <w:sz w:val="28"/>
          <w:szCs w:val="28"/>
          <w:lang w:eastAsia="ru-RU"/>
        </w:rPr>
        <w:t xml:space="preserve"> cu risc sporit pentru sănătate </w:t>
      </w:r>
      <w:r w:rsidR="00630FD1" w:rsidRPr="00010CCB">
        <w:rPr>
          <w:rFonts w:eastAsia="Times New Roman" w:cs="Times New Roman"/>
          <w:bCs/>
          <w:sz w:val="28"/>
          <w:szCs w:val="28"/>
          <w:lang w:eastAsia="ru-RU"/>
        </w:rPr>
        <w:t xml:space="preserve">a funcționarilor </w:t>
      </w:r>
      <w:r w:rsidR="00630FD1" w:rsidRPr="00010CCB">
        <w:rPr>
          <w:rFonts w:eastAsia="Times New Roman" w:cs="Times New Roman"/>
          <w:sz w:val="28"/>
          <w:szCs w:val="28"/>
          <w:lang w:eastAsia="ru-RU"/>
        </w:rPr>
        <w:t>implicați direct în combaterea unei epidemii pe perioada decretării stării de urgență în sănătate publică</w:t>
      </w:r>
      <w:r w:rsidRPr="00010CCB">
        <w:rPr>
          <w:rFonts w:eastAsia="Calibri" w:cs="Times New Roman"/>
          <w:sz w:val="28"/>
          <w:szCs w:val="28"/>
        </w:rPr>
        <w:t xml:space="preserve">; </w:t>
      </w:r>
    </w:p>
    <w:p w:rsidR="00353C25" w:rsidRPr="00010CCB" w:rsidRDefault="00353C25" w:rsidP="00353C25">
      <w:pPr>
        <w:spacing w:after="0" w:line="240" w:lineRule="auto"/>
        <w:ind w:left="567" w:firstLine="708"/>
        <w:jc w:val="both"/>
        <w:rPr>
          <w:rFonts w:eastAsia="Calibri" w:cs="Times New Roman"/>
          <w:b/>
          <w:iCs/>
          <w:sz w:val="28"/>
          <w:szCs w:val="28"/>
        </w:rPr>
      </w:pPr>
      <w:r w:rsidRPr="00010CCB">
        <w:rPr>
          <w:rFonts w:eastAsia="Calibri" w:cs="Times New Roman"/>
          <w:b/>
          <w:sz w:val="28"/>
          <w:szCs w:val="28"/>
        </w:rPr>
        <w:t>3)</w:t>
      </w:r>
      <w:r w:rsidRPr="00010CCB">
        <w:rPr>
          <w:rFonts w:eastAsia="Calibri" w:cs="Times New Roman"/>
          <w:sz w:val="28"/>
          <w:szCs w:val="28"/>
        </w:rPr>
        <w:t xml:space="preserve"> instituirea garanției fixe de stat referitoare la plata sporurilor de compensare pentru munca </w:t>
      </w:r>
      <w:r w:rsidRPr="00010CCB">
        <w:rPr>
          <w:rFonts w:eastAsia="Times New Roman" w:cs="Times New Roman"/>
          <w:bCs/>
          <w:sz w:val="28"/>
          <w:szCs w:val="28"/>
          <w:lang w:eastAsia="ru-RU"/>
        </w:rPr>
        <w:t xml:space="preserve">prestată  în </w:t>
      </w:r>
      <w:r w:rsidR="00542904" w:rsidRPr="00010CCB">
        <w:rPr>
          <w:rFonts w:eastAsia="Times New Roman" w:cs="Times New Roman"/>
          <w:bCs/>
          <w:sz w:val="28"/>
          <w:szCs w:val="28"/>
          <w:lang w:eastAsia="ru-RU"/>
        </w:rPr>
        <w:t>condiții</w:t>
      </w:r>
      <w:r w:rsidRPr="00010CCB">
        <w:rPr>
          <w:rFonts w:eastAsia="Times New Roman" w:cs="Times New Roman"/>
          <w:bCs/>
          <w:sz w:val="28"/>
          <w:szCs w:val="28"/>
          <w:lang w:eastAsia="ru-RU"/>
        </w:rPr>
        <w:t xml:space="preserve"> cu risc sporit pentru sănătate </w:t>
      </w:r>
      <w:r w:rsidR="00630FD1" w:rsidRPr="00010CCB">
        <w:rPr>
          <w:rFonts w:eastAsia="Times New Roman" w:cs="Times New Roman"/>
          <w:bCs/>
          <w:sz w:val="28"/>
          <w:szCs w:val="28"/>
          <w:lang w:eastAsia="ru-RU"/>
        </w:rPr>
        <w:t xml:space="preserve">a funcționarilor </w:t>
      </w:r>
      <w:r w:rsidR="00630FD1" w:rsidRPr="00010CCB">
        <w:rPr>
          <w:rFonts w:eastAsia="Times New Roman" w:cs="Times New Roman"/>
          <w:sz w:val="28"/>
          <w:szCs w:val="28"/>
          <w:lang w:eastAsia="ru-RU"/>
        </w:rPr>
        <w:t>implicați direct în combaterea unei epidemii pe perioada decretării stării de urgență în sănătate publică</w:t>
      </w:r>
      <w:r w:rsidRPr="00010CCB">
        <w:rPr>
          <w:rFonts w:eastAsia="Calibri" w:cs="Times New Roman"/>
          <w:sz w:val="28"/>
          <w:szCs w:val="28"/>
        </w:rPr>
        <w:t>;</w:t>
      </w:r>
    </w:p>
    <w:p w:rsidR="00353C25" w:rsidRPr="00010CCB" w:rsidRDefault="00353C25" w:rsidP="00353C25">
      <w:pPr>
        <w:spacing w:after="0" w:line="240" w:lineRule="auto"/>
        <w:ind w:left="567" w:firstLine="708"/>
        <w:jc w:val="both"/>
        <w:rPr>
          <w:rFonts w:eastAsia="Calibri" w:cs="Times New Roman"/>
          <w:sz w:val="28"/>
          <w:szCs w:val="28"/>
        </w:rPr>
      </w:pPr>
      <w:r w:rsidRPr="00010CCB">
        <w:rPr>
          <w:rFonts w:eastAsia="Calibri" w:cs="Times New Roman"/>
          <w:b/>
          <w:iCs/>
          <w:sz w:val="28"/>
          <w:szCs w:val="28"/>
        </w:rPr>
        <w:lastRenderedPageBreak/>
        <w:t xml:space="preserve">4) </w:t>
      </w:r>
      <w:r w:rsidRPr="00010CCB">
        <w:rPr>
          <w:rFonts w:eastAsia="Calibri" w:cs="Times New Roman"/>
          <w:iCs/>
          <w:sz w:val="28"/>
          <w:szCs w:val="28"/>
        </w:rPr>
        <w:t xml:space="preserve">asigurarea respectării drepturilor și intereselor legale ale salariaților care activează </w:t>
      </w:r>
      <w:r w:rsidRPr="00010CCB">
        <w:rPr>
          <w:rFonts w:eastAsia="Times New Roman" w:cs="Times New Roman"/>
          <w:bCs/>
          <w:sz w:val="28"/>
          <w:szCs w:val="28"/>
          <w:lang w:eastAsia="ru-RU"/>
        </w:rPr>
        <w:t xml:space="preserve">în </w:t>
      </w:r>
      <w:r w:rsidR="00542904" w:rsidRPr="00010CCB">
        <w:rPr>
          <w:rFonts w:eastAsia="Times New Roman" w:cs="Times New Roman"/>
          <w:bCs/>
          <w:sz w:val="28"/>
          <w:szCs w:val="28"/>
          <w:lang w:eastAsia="ru-RU"/>
        </w:rPr>
        <w:t>condiții</w:t>
      </w:r>
      <w:r w:rsidRPr="00010CCB">
        <w:rPr>
          <w:rFonts w:eastAsia="Times New Roman" w:cs="Times New Roman"/>
          <w:bCs/>
          <w:sz w:val="28"/>
          <w:szCs w:val="28"/>
          <w:lang w:eastAsia="ru-RU"/>
        </w:rPr>
        <w:t xml:space="preserve"> cu risc sporit pentru sănătate </w:t>
      </w:r>
      <w:r w:rsidR="00010CCB" w:rsidRPr="00010CCB">
        <w:rPr>
          <w:rFonts w:eastAsia="Times New Roman" w:cs="Times New Roman"/>
          <w:bCs/>
          <w:sz w:val="28"/>
          <w:szCs w:val="28"/>
          <w:lang w:eastAsia="ru-RU"/>
        </w:rPr>
        <w:t xml:space="preserve">a funcționarilor </w:t>
      </w:r>
      <w:r w:rsidR="00010CCB" w:rsidRPr="00010CCB">
        <w:rPr>
          <w:rFonts w:eastAsia="Times New Roman" w:cs="Times New Roman"/>
          <w:sz w:val="28"/>
          <w:szCs w:val="28"/>
          <w:lang w:eastAsia="ru-RU"/>
        </w:rPr>
        <w:t>implicați direct în combaterea unei epidemii pe perioada decretării stării de urgență în sănătate publică</w:t>
      </w:r>
      <w:r w:rsidRPr="00010CCB">
        <w:rPr>
          <w:rFonts w:eastAsia="Calibri" w:cs="Times New Roman"/>
          <w:sz w:val="28"/>
          <w:szCs w:val="28"/>
        </w:rPr>
        <w:t>.</w:t>
      </w:r>
    </w:p>
    <w:p w:rsidR="00353C25" w:rsidRDefault="00353C25" w:rsidP="00353C25">
      <w:pPr>
        <w:spacing w:after="0" w:line="240" w:lineRule="auto"/>
        <w:ind w:left="567" w:firstLine="708"/>
        <w:jc w:val="both"/>
        <w:rPr>
          <w:rFonts w:eastAsia="Calibri" w:cs="Times New Roman"/>
          <w:sz w:val="28"/>
          <w:szCs w:val="28"/>
        </w:rPr>
      </w:pPr>
    </w:p>
    <w:p w:rsidR="00353C25" w:rsidRPr="00BF73C5" w:rsidRDefault="00353C25" w:rsidP="00353C25">
      <w:pPr>
        <w:spacing w:after="0" w:line="240" w:lineRule="auto"/>
        <w:ind w:left="567" w:firstLine="708"/>
        <w:jc w:val="both"/>
        <w:rPr>
          <w:rFonts w:eastAsia="Calibri" w:cs="Times New Roman"/>
          <w:b/>
          <w:sz w:val="28"/>
          <w:szCs w:val="28"/>
        </w:rPr>
      </w:pPr>
      <w:r w:rsidRPr="00BF73C5">
        <w:rPr>
          <w:rFonts w:eastAsia="Calibri" w:cs="Times New Roman"/>
          <w:b/>
          <w:sz w:val="28"/>
          <w:szCs w:val="28"/>
        </w:rPr>
        <w:t>Fundamentarea economico-financiară:</w:t>
      </w:r>
    </w:p>
    <w:p w:rsidR="00353C25" w:rsidRDefault="00353C25" w:rsidP="00010CCB">
      <w:pPr>
        <w:spacing w:line="276" w:lineRule="auto"/>
        <w:ind w:left="567" w:firstLine="555"/>
        <w:jc w:val="both"/>
        <w:rPr>
          <w:rFonts w:eastAsia="Times New Roman"/>
          <w:bCs/>
          <w:sz w:val="28"/>
          <w:szCs w:val="28"/>
          <w:lang w:eastAsia="ru-RU"/>
        </w:rPr>
      </w:pPr>
      <w:r>
        <w:rPr>
          <w:rFonts w:eastAsia="Times New Roman"/>
          <w:bCs/>
          <w:sz w:val="28"/>
          <w:szCs w:val="28"/>
          <w:lang w:eastAsia="ru-RU"/>
        </w:rPr>
        <w:t>O argumentare</w:t>
      </w:r>
      <w:r w:rsidRPr="00FE1418">
        <w:rPr>
          <w:rFonts w:eastAsia="Times New Roman"/>
          <w:bCs/>
          <w:sz w:val="28"/>
          <w:szCs w:val="28"/>
          <w:lang w:eastAsia="ru-RU"/>
        </w:rPr>
        <w:t xml:space="preserve"> financiară exactă este imposibilă în condițiile în care nu putem ști când anume ar putea fi declarată </w:t>
      </w:r>
      <w:r>
        <w:rPr>
          <w:rFonts w:eastAsia="Times New Roman"/>
          <w:bCs/>
          <w:sz w:val="28"/>
          <w:szCs w:val="28"/>
          <w:lang w:eastAsia="ru-RU"/>
        </w:rPr>
        <w:t>stare urgență</w:t>
      </w:r>
      <w:r w:rsidRPr="00FE1418">
        <w:rPr>
          <w:rFonts w:eastAsia="Times New Roman"/>
          <w:bCs/>
          <w:sz w:val="28"/>
          <w:szCs w:val="28"/>
          <w:lang w:eastAsia="ru-RU"/>
        </w:rPr>
        <w:t xml:space="preserve"> din</w:t>
      </w:r>
      <w:r>
        <w:rPr>
          <w:rFonts w:eastAsia="Times New Roman"/>
          <w:bCs/>
          <w:sz w:val="28"/>
          <w:szCs w:val="28"/>
          <w:lang w:eastAsia="ru-RU"/>
        </w:rPr>
        <w:t xml:space="preserve"> cauza situației epidemiologice, durata menținerii stării de urgență dar și numărul de persoane care vor fi implicate în combaterea epidemiei. </w:t>
      </w:r>
    </w:p>
    <w:p w:rsidR="00353C25" w:rsidRPr="002C5635" w:rsidRDefault="00353C25" w:rsidP="00010CCB">
      <w:pPr>
        <w:spacing w:line="276" w:lineRule="auto"/>
        <w:ind w:left="567" w:firstLine="555"/>
        <w:jc w:val="both"/>
        <w:rPr>
          <w:rFonts w:eastAsia="Times New Roman"/>
          <w:bCs/>
          <w:sz w:val="28"/>
          <w:szCs w:val="28"/>
          <w:lang w:eastAsia="ru-RU"/>
        </w:rPr>
      </w:pPr>
      <w:r>
        <w:rPr>
          <w:rFonts w:eastAsia="Times New Roman"/>
          <w:bCs/>
          <w:sz w:val="28"/>
          <w:szCs w:val="28"/>
          <w:lang w:eastAsia="ru-RU"/>
        </w:rPr>
        <w:t>Pentru astfel de situații imprevizibile, pentru acoperirea financiară a cheltuielilor date pot fi folosiți banii din Fondul de intervenție al Guvernului, cum s-a procedat și în situația actuală.</w:t>
      </w:r>
    </w:p>
    <w:p w:rsidR="00353C25" w:rsidRPr="00223C8A" w:rsidRDefault="00353C25" w:rsidP="00353C25">
      <w:pPr>
        <w:spacing w:after="0" w:line="240" w:lineRule="auto"/>
        <w:ind w:left="0" w:firstLine="720"/>
        <w:jc w:val="both"/>
        <w:rPr>
          <w:rFonts w:eastAsia="Calibri" w:cs="Times New Roman"/>
          <w:b/>
          <w:sz w:val="28"/>
          <w:szCs w:val="28"/>
        </w:rPr>
      </w:pPr>
      <w:r>
        <w:rPr>
          <w:rFonts w:eastAsia="Calibri" w:cs="Times New Roman"/>
          <w:b/>
          <w:sz w:val="28"/>
          <w:szCs w:val="28"/>
        </w:rPr>
        <w:t>Liviu Vovc</w:t>
      </w:r>
    </w:p>
    <w:p w:rsidR="00353C25" w:rsidRPr="005C28AD" w:rsidRDefault="00353C25" w:rsidP="00353C25">
      <w:pPr>
        <w:jc w:val="right"/>
      </w:pPr>
    </w:p>
    <w:p w:rsidR="008E6B8B" w:rsidRDefault="008E6B8B"/>
    <w:sectPr w:rsidR="008E6B8B" w:rsidSect="00837484">
      <w:type w:val="continuous"/>
      <w:pgSz w:w="11906" w:h="16838"/>
      <w:pgMar w:top="1135" w:right="1021" w:bottom="568" w:left="851" w:header="851" w:footer="482"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64CD" w:rsidRDefault="00E964CD">
      <w:pPr>
        <w:spacing w:after="0" w:line="240" w:lineRule="auto"/>
      </w:pPr>
      <w:r>
        <w:separator/>
      </w:r>
    </w:p>
  </w:endnote>
  <w:endnote w:type="continuationSeparator" w:id="0">
    <w:p w:rsidR="00E964CD" w:rsidRDefault="00E96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D89" w:rsidRDefault="000862C8">
    <w:pPr>
      <w:pStyle w:val="Footer"/>
      <w:ind w:left="851"/>
      <w:rPr>
        <w:lang w:val="ro-RO"/>
      </w:rPr>
    </w:pPr>
    <w:r>
      <w:rPr>
        <w:noProof/>
      </w:rPr>
      <mc:AlternateContent>
        <mc:Choice Requires="wps">
          <w:drawing>
            <wp:anchor distT="0" distB="0" distL="0" distR="0" simplePos="0" relativeHeight="251659264" behindDoc="1" locked="0" layoutInCell="1" allowOverlap="1" wp14:anchorId="4CC636E8" wp14:editId="6B35421D">
              <wp:simplePos x="0" y="0"/>
              <wp:positionH relativeFrom="page">
                <wp:posOffset>1090295</wp:posOffset>
              </wp:positionH>
              <wp:positionV relativeFrom="page">
                <wp:posOffset>9965690</wp:posOffset>
              </wp:positionV>
              <wp:extent cx="5725160" cy="635"/>
              <wp:effectExtent l="0" t="0" r="9525" b="0"/>
              <wp:wrapNone/>
              <wp:docPr id="4" name="Straight Connector 75"/>
              <wp:cNvGraphicFramePr/>
              <a:graphic xmlns:a="http://schemas.openxmlformats.org/drawingml/2006/main">
                <a:graphicData uri="http://schemas.microsoft.com/office/word/2010/wordprocessingShape">
                  <wps:wsp>
                    <wps:cNvCnPr/>
                    <wps:spPr>
                      <a:xfrm>
                        <a:off x="0" y="0"/>
                        <a:ext cx="5724360" cy="0"/>
                      </a:xfrm>
                      <a:prstGeom prst="line">
                        <a:avLst/>
                      </a:prstGeom>
                      <a:ln w="9360">
                        <a:solidFill>
                          <a:schemeClr val="bg1">
                            <a:lumMod val="50000"/>
                          </a:schemeClr>
                        </a:solidFill>
                      </a:ln>
                    </wps:spPr>
                    <wps:style>
                      <a:lnRef idx="1">
                        <a:schemeClr val="accent1"/>
                      </a:lnRef>
                      <a:fillRef idx="0">
                        <a:schemeClr val="accent1"/>
                      </a:fillRef>
                      <a:effectRef idx="0">
                        <a:schemeClr val="accent1"/>
                      </a:effectRef>
                      <a:fontRef idx="minor"/>
                    </wps:style>
                    <wps:bodyPr/>
                  </wps:wsp>
                </a:graphicData>
              </a:graphic>
            </wp:anchor>
          </w:drawing>
        </mc:Choice>
        <mc:Fallback>
          <w:pict>
            <v:line w14:anchorId="6A566573" id="Straight Connector 75" o:spid="_x0000_s1026" style="position:absolute;z-index:-251657216;visibility:visible;mso-wrap-style:square;mso-wrap-distance-left:0;mso-wrap-distance-top:0;mso-wrap-distance-right:0;mso-wrap-distance-bottom:0;mso-position-horizontal:absolute;mso-position-horizontal-relative:page;mso-position-vertical:absolute;mso-position-vertical-relative:page" from="85.85pt,784.7pt" to="536.65pt,78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" strokecolor="#7f7f7f [1612]" strokeweight=".26mm">
              <v:stroke joinstyle="miter"/>
              <w10:wrap anchorx="page" anchory="page"/>
            </v:line>
          </w:pict>
        </mc:Fallback>
      </mc:AlternateContent>
    </w:r>
  </w:p>
  <w:p w:rsidR="00190D89" w:rsidRDefault="000862C8">
    <w:pPr>
      <w:pStyle w:val="Footer"/>
      <w:tabs>
        <w:tab w:val="clear" w:pos="7027"/>
        <w:tab w:val="clear" w:pos="9689"/>
        <w:tab w:val="right" w:pos="9883"/>
      </w:tabs>
      <w:ind w:left="851"/>
      <w:rPr>
        <w:lang w:val="ro-RO"/>
      </w:rPr>
    </w:pPr>
    <w:r>
      <w:rPr>
        <w:lang w:val="ro-RO"/>
      </w:rPr>
      <w:t>Republica Moldova, MD-2073, Chişinău</w:t>
    </w:r>
    <w:r>
      <w:rPr>
        <w:lang w:val="ro-RO"/>
      </w:rPr>
      <w:tab/>
      <w:t>info@parlament.md</w:t>
    </w:r>
  </w:p>
  <w:p w:rsidR="00190D89" w:rsidRDefault="000862C8">
    <w:pPr>
      <w:pStyle w:val="Footer"/>
      <w:tabs>
        <w:tab w:val="clear" w:pos="7027"/>
        <w:tab w:val="clear" w:pos="9689"/>
        <w:tab w:val="right" w:pos="9883"/>
      </w:tabs>
      <w:ind w:left="851"/>
      <w:rPr>
        <w:lang w:val="ro-RO"/>
      </w:rPr>
    </w:pPr>
    <w:r>
      <w:rPr>
        <w:lang w:val="ro-RO"/>
      </w:rPr>
      <w:t>Bd. Ştefan cel Mare şi Sfînt 105</w:t>
    </w:r>
    <w:r>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64CD" w:rsidRDefault="00E964CD">
      <w:pPr>
        <w:spacing w:after="0" w:line="240" w:lineRule="auto"/>
      </w:pPr>
      <w:r>
        <w:separator/>
      </w:r>
    </w:p>
  </w:footnote>
  <w:footnote w:type="continuationSeparator" w:id="0">
    <w:p w:rsidR="00E964CD" w:rsidRDefault="00E96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D89" w:rsidRDefault="000862C8">
    <w:pPr>
      <w:pStyle w:val="Header"/>
    </w:pPr>
    <w:r>
      <w:rPr>
        <w:noProof/>
      </w:rPr>
      <w:drawing>
        <wp:anchor distT="0" distB="0" distL="0" distR="0" simplePos="0" relativeHeight="251660288" behindDoc="1" locked="0" layoutInCell="1" allowOverlap="1" wp14:anchorId="612B9951" wp14:editId="60A59EB4">
          <wp:simplePos x="0" y="0"/>
          <wp:positionH relativeFrom="page">
            <wp:posOffset>452120</wp:posOffset>
          </wp:positionH>
          <wp:positionV relativeFrom="page">
            <wp:posOffset>532130</wp:posOffset>
          </wp:positionV>
          <wp:extent cx="1786255" cy="568325"/>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
                  <a:stretch>
                    <a:fillRect/>
                  </a:stretch>
                </pic:blipFill>
                <pic:spPr bwMode="auto">
                  <a:xfrm>
                    <a:off x="0" y="0"/>
                    <a:ext cx="1786255" cy="5683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97E68"/>
    <w:multiLevelType w:val="hybridMultilevel"/>
    <w:tmpl w:val="B52E57DE"/>
    <w:lvl w:ilvl="0" w:tplc="E0DC0F0C">
      <w:start w:val="1"/>
      <w:numFmt w:val="decimal"/>
      <w:lvlText w:val="%1."/>
      <w:lvlJc w:val="left"/>
      <w:pPr>
        <w:ind w:left="1920" w:hanging="360"/>
      </w:pPr>
      <w:rPr>
        <w:rFonts w:hint="default"/>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1" w15:restartNumberingAfterBreak="0">
    <w:nsid w:val="5A0071AA"/>
    <w:multiLevelType w:val="hybridMultilevel"/>
    <w:tmpl w:val="A490C912"/>
    <w:lvl w:ilvl="0" w:tplc="57ACC2E4">
      <w:start w:val="1"/>
      <w:numFmt w:val="decimal"/>
      <w:lvlText w:val="(%1)"/>
      <w:lvlJc w:val="left"/>
      <w:pPr>
        <w:ind w:left="1995" w:hanging="720"/>
      </w:pPr>
      <w:rPr>
        <w:rFonts w:ascii="Georgia" w:eastAsia="Times New Roman" w:hAnsi="Georgia" w:cs="Times New Roman"/>
        <w:b w:val="0"/>
      </w:rPr>
    </w:lvl>
    <w:lvl w:ilvl="1" w:tplc="08180019" w:tentative="1">
      <w:start w:val="1"/>
      <w:numFmt w:val="lowerLetter"/>
      <w:lvlText w:val="%2."/>
      <w:lvlJc w:val="left"/>
      <w:pPr>
        <w:ind w:left="2355" w:hanging="360"/>
      </w:pPr>
    </w:lvl>
    <w:lvl w:ilvl="2" w:tplc="0818001B" w:tentative="1">
      <w:start w:val="1"/>
      <w:numFmt w:val="lowerRoman"/>
      <w:lvlText w:val="%3."/>
      <w:lvlJc w:val="right"/>
      <w:pPr>
        <w:ind w:left="3075" w:hanging="180"/>
      </w:pPr>
    </w:lvl>
    <w:lvl w:ilvl="3" w:tplc="0818000F" w:tentative="1">
      <w:start w:val="1"/>
      <w:numFmt w:val="decimal"/>
      <w:lvlText w:val="%4."/>
      <w:lvlJc w:val="left"/>
      <w:pPr>
        <w:ind w:left="3795" w:hanging="360"/>
      </w:pPr>
    </w:lvl>
    <w:lvl w:ilvl="4" w:tplc="08180019" w:tentative="1">
      <w:start w:val="1"/>
      <w:numFmt w:val="lowerLetter"/>
      <w:lvlText w:val="%5."/>
      <w:lvlJc w:val="left"/>
      <w:pPr>
        <w:ind w:left="4515" w:hanging="360"/>
      </w:pPr>
    </w:lvl>
    <w:lvl w:ilvl="5" w:tplc="0818001B" w:tentative="1">
      <w:start w:val="1"/>
      <w:numFmt w:val="lowerRoman"/>
      <w:lvlText w:val="%6."/>
      <w:lvlJc w:val="right"/>
      <w:pPr>
        <w:ind w:left="5235" w:hanging="180"/>
      </w:pPr>
    </w:lvl>
    <w:lvl w:ilvl="6" w:tplc="0818000F" w:tentative="1">
      <w:start w:val="1"/>
      <w:numFmt w:val="decimal"/>
      <w:lvlText w:val="%7."/>
      <w:lvlJc w:val="left"/>
      <w:pPr>
        <w:ind w:left="5955" w:hanging="360"/>
      </w:pPr>
    </w:lvl>
    <w:lvl w:ilvl="7" w:tplc="08180019" w:tentative="1">
      <w:start w:val="1"/>
      <w:numFmt w:val="lowerLetter"/>
      <w:lvlText w:val="%8."/>
      <w:lvlJc w:val="left"/>
      <w:pPr>
        <w:ind w:left="6675" w:hanging="360"/>
      </w:pPr>
    </w:lvl>
    <w:lvl w:ilvl="8" w:tplc="0818001B" w:tentative="1">
      <w:start w:val="1"/>
      <w:numFmt w:val="lowerRoman"/>
      <w:lvlText w:val="%9."/>
      <w:lvlJc w:val="right"/>
      <w:pPr>
        <w:ind w:left="7395" w:hanging="180"/>
      </w:pPr>
    </w:lvl>
  </w:abstractNum>
  <w:abstractNum w:abstractNumId="2" w15:restartNumberingAfterBreak="0">
    <w:nsid w:val="5D96190A"/>
    <w:multiLevelType w:val="hybridMultilevel"/>
    <w:tmpl w:val="4934BFFA"/>
    <w:lvl w:ilvl="0" w:tplc="4C501FB2">
      <w:start w:val="1"/>
      <w:numFmt w:val="decimal"/>
      <w:lvlText w:val="(%1)"/>
      <w:lvlJc w:val="left"/>
      <w:pPr>
        <w:ind w:left="1995" w:hanging="720"/>
      </w:pPr>
      <w:rPr>
        <w:rFonts w:hint="default"/>
      </w:rPr>
    </w:lvl>
    <w:lvl w:ilvl="1" w:tplc="08180019" w:tentative="1">
      <w:start w:val="1"/>
      <w:numFmt w:val="lowerLetter"/>
      <w:lvlText w:val="%2."/>
      <w:lvlJc w:val="left"/>
      <w:pPr>
        <w:ind w:left="2355" w:hanging="360"/>
      </w:pPr>
    </w:lvl>
    <w:lvl w:ilvl="2" w:tplc="0818001B" w:tentative="1">
      <w:start w:val="1"/>
      <w:numFmt w:val="lowerRoman"/>
      <w:lvlText w:val="%3."/>
      <w:lvlJc w:val="right"/>
      <w:pPr>
        <w:ind w:left="3075" w:hanging="180"/>
      </w:pPr>
    </w:lvl>
    <w:lvl w:ilvl="3" w:tplc="0818000F" w:tentative="1">
      <w:start w:val="1"/>
      <w:numFmt w:val="decimal"/>
      <w:lvlText w:val="%4."/>
      <w:lvlJc w:val="left"/>
      <w:pPr>
        <w:ind w:left="3795" w:hanging="360"/>
      </w:pPr>
    </w:lvl>
    <w:lvl w:ilvl="4" w:tplc="08180019" w:tentative="1">
      <w:start w:val="1"/>
      <w:numFmt w:val="lowerLetter"/>
      <w:lvlText w:val="%5."/>
      <w:lvlJc w:val="left"/>
      <w:pPr>
        <w:ind w:left="4515" w:hanging="360"/>
      </w:pPr>
    </w:lvl>
    <w:lvl w:ilvl="5" w:tplc="0818001B" w:tentative="1">
      <w:start w:val="1"/>
      <w:numFmt w:val="lowerRoman"/>
      <w:lvlText w:val="%6."/>
      <w:lvlJc w:val="right"/>
      <w:pPr>
        <w:ind w:left="5235" w:hanging="180"/>
      </w:pPr>
    </w:lvl>
    <w:lvl w:ilvl="6" w:tplc="0818000F" w:tentative="1">
      <w:start w:val="1"/>
      <w:numFmt w:val="decimal"/>
      <w:lvlText w:val="%7."/>
      <w:lvlJc w:val="left"/>
      <w:pPr>
        <w:ind w:left="5955" w:hanging="360"/>
      </w:pPr>
    </w:lvl>
    <w:lvl w:ilvl="7" w:tplc="08180019" w:tentative="1">
      <w:start w:val="1"/>
      <w:numFmt w:val="lowerLetter"/>
      <w:lvlText w:val="%8."/>
      <w:lvlJc w:val="left"/>
      <w:pPr>
        <w:ind w:left="6675" w:hanging="360"/>
      </w:pPr>
    </w:lvl>
    <w:lvl w:ilvl="8" w:tplc="0818001B" w:tentative="1">
      <w:start w:val="1"/>
      <w:numFmt w:val="lowerRoman"/>
      <w:lvlText w:val="%9."/>
      <w:lvlJc w:val="right"/>
      <w:pPr>
        <w:ind w:left="739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C25"/>
    <w:rsid w:val="00010CCB"/>
    <w:rsid w:val="000217E1"/>
    <w:rsid w:val="0005571C"/>
    <w:rsid w:val="000862C8"/>
    <w:rsid w:val="000B3AD0"/>
    <w:rsid w:val="000D4DC8"/>
    <w:rsid w:val="00125D20"/>
    <w:rsid w:val="001B7BF3"/>
    <w:rsid w:val="001E353D"/>
    <w:rsid w:val="0023442D"/>
    <w:rsid w:val="00256245"/>
    <w:rsid w:val="00263C01"/>
    <w:rsid w:val="002B308F"/>
    <w:rsid w:val="002C5635"/>
    <w:rsid w:val="002D7005"/>
    <w:rsid w:val="00353C25"/>
    <w:rsid w:val="00431E4E"/>
    <w:rsid w:val="004734AC"/>
    <w:rsid w:val="0049181B"/>
    <w:rsid w:val="004A0FA7"/>
    <w:rsid w:val="004A58FC"/>
    <w:rsid w:val="00530D0A"/>
    <w:rsid w:val="00542904"/>
    <w:rsid w:val="0056675E"/>
    <w:rsid w:val="00575373"/>
    <w:rsid w:val="005C0456"/>
    <w:rsid w:val="00614D2F"/>
    <w:rsid w:val="00630FD1"/>
    <w:rsid w:val="00674678"/>
    <w:rsid w:val="00776EDC"/>
    <w:rsid w:val="00781833"/>
    <w:rsid w:val="007C7AF8"/>
    <w:rsid w:val="007E5279"/>
    <w:rsid w:val="0086517E"/>
    <w:rsid w:val="008E6B8B"/>
    <w:rsid w:val="009334F6"/>
    <w:rsid w:val="009A1DC3"/>
    <w:rsid w:val="009B77B7"/>
    <w:rsid w:val="00A04015"/>
    <w:rsid w:val="00A469B8"/>
    <w:rsid w:val="00AB2F3D"/>
    <w:rsid w:val="00AC58F4"/>
    <w:rsid w:val="00AD5C26"/>
    <w:rsid w:val="00B07635"/>
    <w:rsid w:val="00B71E04"/>
    <w:rsid w:val="00BF64C4"/>
    <w:rsid w:val="00C50762"/>
    <w:rsid w:val="00C82B13"/>
    <w:rsid w:val="00C90A25"/>
    <w:rsid w:val="00CB0D53"/>
    <w:rsid w:val="00DC1F81"/>
    <w:rsid w:val="00DC35A4"/>
    <w:rsid w:val="00E02EFD"/>
    <w:rsid w:val="00E41C3E"/>
    <w:rsid w:val="00E42478"/>
    <w:rsid w:val="00E8328D"/>
    <w:rsid w:val="00E94094"/>
    <w:rsid w:val="00E964CD"/>
    <w:rsid w:val="00ED6C4B"/>
    <w:rsid w:val="00F228B2"/>
    <w:rsid w:val="00F61C2D"/>
    <w:rsid w:val="00FA5C0B"/>
    <w:rsid w:val="00FE4FB5"/>
    <w:rsid w:val="00FF3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AE79A"/>
  <w15:docId w15:val="{25FAD079-ABF4-4CEC-A69D-F94A74815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3C25"/>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qFormat/>
    <w:rsid w:val="00353C25"/>
    <w:rPr>
      <w:rFonts w:ascii="Georgia" w:hAnsi="Georgia"/>
      <w:sz w:val="18"/>
      <w:szCs w:val="18"/>
    </w:rPr>
  </w:style>
  <w:style w:type="character" w:customStyle="1" w:styleId="HeaderChar">
    <w:name w:val="Header Char"/>
    <w:basedOn w:val="DefaultParagraphFont"/>
    <w:link w:val="Header"/>
    <w:uiPriority w:val="99"/>
    <w:qFormat/>
    <w:rsid w:val="00353C25"/>
  </w:style>
  <w:style w:type="paragraph" w:styleId="Footer">
    <w:name w:val="footer"/>
    <w:link w:val="FooterChar"/>
    <w:uiPriority w:val="99"/>
    <w:unhideWhenUsed/>
    <w:rsid w:val="00353C25"/>
    <w:pPr>
      <w:tabs>
        <w:tab w:val="left" w:pos="7027"/>
        <w:tab w:val="right" w:pos="9689"/>
      </w:tabs>
      <w:spacing w:after="0" w:line="276" w:lineRule="auto"/>
      <w:ind w:left="1036"/>
    </w:pPr>
    <w:rPr>
      <w:rFonts w:ascii="Georgia" w:hAnsi="Georgia"/>
      <w:sz w:val="18"/>
      <w:szCs w:val="18"/>
    </w:rPr>
  </w:style>
  <w:style w:type="character" w:customStyle="1" w:styleId="FooterChar1">
    <w:name w:val="Footer Char1"/>
    <w:basedOn w:val="DefaultParagraphFont"/>
    <w:uiPriority w:val="99"/>
    <w:semiHidden/>
    <w:rsid w:val="00353C25"/>
    <w:rPr>
      <w:rFonts w:ascii="Georgia" w:hAnsi="Georgia"/>
      <w:sz w:val="24"/>
      <w:szCs w:val="24"/>
      <w:lang w:val="ro-RO"/>
    </w:rPr>
  </w:style>
  <w:style w:type="paragraph" w:customStyle="1" w:styleId="Titlustinga">
    <w:name w:val="Titlu stinga"/>
    <w:qFormat/>
    <w:rsid w:val="00353C25"/>
    <w:pPr>
      <w:spacing w:after="560" w:line="252" w:lineRule="auto"/>
      <w:ind w:left="851"/>
    </w:pPr>
    <w:rPr>
      <w:rFonts w:ascii="Georgia" w:eastAsia="Calibri" w:hAnsi="Georgia"/>
      <w:b/>
      <w:color w:val="303741"/>
      <w:sz w:val="30"/>
      <w:szCs w:val="30"/>
      <w:lang w:val="ro-RO"/>
    </w:rPr>
  </w:style>
  <w:style w:type="paragraph" w:customStyle="1" w:styleId="nr">
    <w:name w:val="nr."/>
    <w:qFormat/>
    <w:rsid w:val="00353C25"/>
    <w:pPr>
      <w:tabs>
        <w:tab w:val="right" w:pos="9072"/>
      </w:tabs>
      <w:spacing w:after="400" w:line="252" w:lineRule="auto"/>
      <w:jc w:val="right"/>
    </w:pPr>
    <w:rPr>
      <w:rFonts w:ascii="Georgia" w:eastAsia="Calibri" w:hAnsi="Georgia"/>
      <w:color w:val="303741"/>
      <w:sz w:val="24"/>
      <w:szCs w:val="24"/>
      <w:lang w:val="ro-RO"/>
    </w:rPr>
  </w:style>
  <w:style w:type="paragraph" w:styleId="Header">
    <w:name w:val="header"/>
    <w:link w:val="HeaderChar"/>
    <w:uiPriority w:val="99"/>
    <w:unhideWhenUsed/>
    <w:rsid w:val="00353C25"/>
    <w:pPr>
      <w:tabs>
        <w:tab w:val="center" w:pos="4844"/>
        <w:tab w:val="right" w:pos="9689"/>
      </w:tabs>
      <w:spacing w:after="0" w:line="240" w:lineRule="auto"/>
    </w:pPr>
  </w:style>
  <w:style w:type="character" w:customStyle="1" w:styleId="HeaderChar1">
    <w:name w:val="Header Char1"/>
    <w:basedOn w:val="DefaultParagraphFont"/>
    <w:uiPriority w:val="99"/>
    <w:semiHidden/>
    <w:rsid w:val="00353C25"/>
    <w:rPr>
      <w:rFonts w:ascii="Georgia" w:hAnsi="Georgia"/>
      <w:sz w:val="24"/>
      <w:szCs w:val="24"/>
      <w:lang w:val="ro-RO"/>
    </w:rPr>
  </w:style>
  <w:style w:type="paragraph" w:styleId="ListParagraph">
    <w:name w:val="List Paragraph"/>
    <w:basedOn w:val="Normal"/>
    <w:uiPriority w:val="34"/>
    <w:qFormat/>
    <w:rsid w:val="00353C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798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lex:LPLP20020214847" TargetMode="Externa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F9AC18-CD2D-409C-AC66-AA97760B9F17}"/>
</file>

<file path=customXml/itemProps2.xml><?xml version="1.0" encoding="utf-8"?>
<ds:datastoreItem xmlns:ds="http://schemas.openxmlformats.org/officeDocument/2006/customXml" ds:itemID="{E7F85938-4CC1-48B3-B64D-51DC7963C30B}"/>
</file>

<file path=customXml/itemProps3.xml><?xml version="1.0" encoding="utf-8"?>
<ds:datastoreItem xmlns:ds="http://schemas.openxmlformats.org/officeDocument/2006/customXml" ds:itemID="{9D14D04B-604F-42A8-A324-8DF8278AE187}"/>
</file>

<file path=docProps/app.xml><?xml version="1.0" encoding="utf-8"?>
<Properties xmlns="http://schemas.openxmlformats.org/officeDocument/2006/extended-properties" xmlns:vt="http://schemas.openxmlformats.org/officeDocument/2006/docPropsVTypes">
  <Template>Normal</Template>
  <TotalTime>0</TotalTime>
  <Pages>7</Pages>
  <Words>2035</Words>
  <Characters>11807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213.2020.ro</dc:title>
  <dc:creator>Liviu Vovc</dc:creator>
  <cp:lastModifiedBy>Liviu Vovc</cp:lastModifiedBy>
  <cp:revision>2</cp:revision>
  <dcterms:created xsi:type="dcterms:W3CDTF">2020-06-01T09:09:00Z</dcterms:created>
  <dcterms:modified xsi:type="dcterms:W3CDTF">2020-06-01T09:09:00Z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