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5E7C6F" w14:textId="77777777" w:rsidR="00674757" w:rsidRDefault="00674757" w:rsidP="0051145F">
      <w:pPr>
        <w:rPr>
          <w:sz w:val="28"/>
          <w:szCs w:val="28"/>
          <w:lang w:val="ro-RO"/>
        </w:rPr>
      </w:pPr>
      <w:bookmarkStart w:id="0" w:name="_Hlk171932727"/>
    </w:p>
    <w:p w14:paraId="2ED6EAFE" w14:textId="77777777" w:rsidR="00317255" w:rsidRDefault="00317255" w:rsidP="0051145F">
      <w:pPr>
        <w:rPr>
          <w:sz w:val="28"/>
          <w:szCs w:val="28"/>
          <w:lang w:val="ro-RO"/>
        </w:rPr>
      </w:pPr>
    </w:p>
    <w:p w14:paraId="0F92EB54" w14:textId="77777777" w:rsidR="00317255" w:rsidRPr="00A9013B" w:rsidRDefault="00317255" w:rsidP="0051145F">
      <w:pPr>
        <w:rPr>
          <w:sz w:val="28"/>
          <w:szCs w:val="28"/>
          <w:lang w:val="ro-RO"/>
        </w:rPr>
      </w:pPr>
    </w:p>
    <w:p w14:paraId="61A9F18A" w14:textId="77777777" w:rsidR="00F21285" w:rsidRPr="00A9013B" w:rsidRDefault="00F21285" w:rsidP="0051145F">
      <w:pPr>
        <w:rPr>
          <w:sz w:val="28"/>
          <w:szCs w:val="28"/>
          <w:lang w:val="ro-RO"/>
        </w:rPr>
      </w:pPr>
    </w:p>
    <w:p w14:paraId="1269FA72" w14:textId="77777777" w:rsidR="00F21285" w:rsidRPr="00A9013B" w:rsidRDefault="00F21285" w:rsidP="0051145F">
      <w:pPr>
        <w:rPr>
          <w:sz w:val="28"/>
          <w:szCs w:val="28"/>
          <w:lang w:val="ro-RO"/>
        </w:rPr>
      </w:pPr>
    </w:p>
    <w:p w14:paraId="1203BBA6" w14:textId="280ED788" w:rsidR="00674757" w:rsidRPr="00A9013B" w:rsidRDefault="00494D17" w:rsidP="00DD3743">
      <w:pPr>
        <w:ind w:left="567" w:right="1985" w:firstLine="0"/>
        <w:jc w:val="center"/>
        <w:rPr>
          <w:b/>
          <w:bCs/>
          <w:spacing w:val="80"/>
          <w:sz w:val="28"/>
          <w:szCs w:val="28"/>
          <w:lang w:val="ro-RO"/>
        </w:rPr>
      </w:pPr>
      <w:r w:rsidRPr="00A9013B">
        <w:rPr>
          <w:b/>
          <w:bCs/>
          <w:spacing w:val="80"/>
          <w:sz w:val="28"/>
          <w:szCs w:val="28"/>
          <w:lang w:val="ro-RO"/>
        </w:rPr>
        <w:t>HOTĂ</w:t>
      </w:r>
      <w:r w:rsidR="00C405B7" w:rsidRPr="00A9013B">
        <w:rPr>
          <w:b/>
          <w:bCs/>
          <w:spacing w:val="80"/>
          <w:sz w:val="28"/>
          <w:szCs w:val="28"/>
          <w:lang w:val="ro-RO"/>
        </w:rPr>
        <w:t>R</w:t>
      </w:r>
      <w:r w:rsidRPr="00A9013B">
        <w:rPr>
          <w:b/>
          <w:bCs/>
          <w:spacing w:val="80"/>
          <w:sz w:val="28"/>
          <w:szCs w:val="28"/>
          <w:lang w:val="ro-RO"/>
        </w:rPr>
        <w:t>ÂRE</w:t>
      </w:r>
    </w:p>
    <w:p w14:paraId="34429CB5" w14:textId="77777777" w:rsidR="00674757" w:rsidRPr="00A9013B" w:rsidRDefault="00674757" w:rsidP="00DD3743">
      <w:pPr>
        <w:ind w:left="567" w:right="1985" w:firstLine="0"/>
        <w:jc w:val="center"/>
        <w:rPr>
          <w:sz w:val="28"/>
          <w:szCs w:val="28"/>
          <w:lang w:val="ro-RO"/>
        </w:rPr>
      </w:pPr>
    </w:p>
    <w:bookmarkEnd w:id="0"/>
    <w:p w14:paraId="1DAF713A" w14:textId="6E2C6AF3" w:rsidR="00970329" w:rsidRPr="00A9013B" w:rsidRDefault="00CB261F" w:rsidP="00DD3743">
      <w:pPr>
        <w:ind w:left="567" w:right="1985" w:firstLine="0"/>
        <w:jc w:val="center"/>
        <w:rPr>
          <w:b/>
          <w:bCs/>
          <w:sz w:val="28"/>
          <w:szCs w:val="28"/>
          <w:lang w:val="ro-RO"/>
        </w:rPr>
      </w:pPr>
      <w:r w:rsidRPr="00A9013B">
        <w:rPr>
          <w:b/>
          <w:sz w:val="28"/>
          <w:szCs w:val="28"/>
          <w:lang w:val="ro-RO" w:eastAsia="ru-RU"/>
        </w:rPr>
        <w:t>p</w:t>
      </w:r>
      <w:r w:rsidR="00752BB9" w:rsidRPr="00A9013B">
        <w:rPr>
          <w:b/>
          <w:sz w:val="28"/>
          <w:szCs w:val="28"/>
          <w:lang w:val="ro-RO" w:eastAsia="ru-RU"/>
        </w:rPr>
        <w:t>entru</w:t>
      </w:r>
      <w:r w:rsidR="00970329" w:rsidRPr="00A9013B">
        <w:rPr>
          <w:b/>
          <w:sz w:val="28"/>
          <w:szCs w:val="28"/>
          <w:lang w:val="ro-RO" w:eastAsia="ru-RU"/>
        </w:rPr>
        <w:t xml:space="preserve"> aprobarea </w:t>
      </w:r>
      <w:r w:rsidR="00970329" w:rsidRPr="00A9013B">
        <w:rPr>
          <w:b/>
          <w:bCs/>
          <w:sz w:val="28"/>
          <w:szCs w:val="28"/>
          <w:lang w:val="ro-RO"/>
        </w:rPr>
        <w:t xml:space="preserve">Strategiei naționale de apărare </w:t>
      </w:r>
    </w:p>
    <w:p w14:paraId="6E977DE8" w14:textId="390FEFED" w:rsidR="00970329" w:rsidRPr="00A9013B" w:rsidRDefault="00970329" w:rsidP="00DD3743">
      <w:pPr>
        <w:ind w:left="567" w:right="1985" w:firstLine="0"/>
        <w:jc w:val="center"/>
        <w:rPr>
          <w:b/>
          <w:bCs/>
          <w:sz w:val="28"/>
          <w:szCs w:val="28"/>
          <w:lang w:val="ro-RO"/>
        </w:rPr>
      </w:pPr>
      <w:r w:rsidRPr="00A9013B">
        <w:rPr>
          <w:b/>
          <w:bCs/>
          <w:sz w:val="28"/>
          <w:szCs w:val="28"/>
          <w:lang w:val="ro-RO"/>
        </w:rPr>
        <w:t>a Republicii Moldova pentru anii 2024</w:t>
      </w:r>
      <w:r w:rsidR="00CB261F" w:rsidRPr="00A9013B">
        <w:rPr>
          <w:b/>
          <w:bCs/>
          <w:sz w:val="28"/>
          <w:szCs w:val="28"/>
          <w:lang w:val="ro-RO"/>
        </w:rPr>
        <w:t>–</w:t>
      </w:r>
      <w:r w:rsidRPr="00A9013B">
        <w:rPr>
          <w:b/>
          <w:bCs/>
          <w:sz w:val="28"/>
          <w:szCs w:val="28"/>
          <w:lang w:val="ro-RO"/>
        </w:rPr>
        <w:t>2034</w:t>
      </w:r>
    </w:p>
    <w:p w14:paraId="44C62431" w14:textId="71FA1F1E" w:rsidR="00970329" w:rsidRPr="00A9013B" w:rsidRDefault="00DD3743" w:rsidP="0051145F">
      <w:pPr>
        <w:jc w:val="center"/>
        <w:rPr>
          <w:sz w:val="28"/>
          <w:szCs w:val="28"/>
          <w:lang w:val="ro-RO" w:eastAsia="ru-RU"/>
        </w:rPr>
      </w:pPr>
      <w:r w:rsidRPr="00A9013B">
        <w:rPr>
          <w:noProof/>
          <w:sz w:val="28"/>
          <w:szCs w:val="28"/>
          <w:lang w:val="ro-RO" w:eastAsia="ru-RU"/>
        </w:rPr>
        <mc:AlternateContent>
          <mc:Choice Requires="wps">
            <w:drawing>
              <wp:anchor distT="0" distB="0" distL="114300" distR="114300" simplePos="0" relativeHeight="251659264" behindDoc="0" locked="0" layoutInCell="1" allowOverlap="1" wp14:anchorId="2388C22D" wp14:editId="63F0F6E5">
                <wp:simplePos x="0" y="0"/>
                <wp:positionH relativeFrom="column">
                  <wp:posOffset>588645</wp:posOffset>
                </wp:positionH>
                <wp:positionV relativeFrom="paragraph">
                  <wp:posOffset>35560</wp:posOffset>
                </wp:positionV>
                <wp:extent cx="3814549" cy="0"/>
                <wp:effectExtent l="0" t="0" r="0" b="0"/>
                <wp:wrapNone/>
                <wp:docPr id="1056805984" name="Conector drept 1"/>
                <wp:cNvGraphicFramePr/>
                <a:graphic xmlns:a="http://schemas.openxmlformats.org/drawingml/2006/main">
                  <a:graphicData uri="http://schemas.microsoft.com/office/word/2010/wordprocessingShape">
                    <wps:wsp>
                      <wps:cNvCnPr/>
                      <wps:spPr>
                        <a:xfrm>
                          <a:off x="0" y="0"/>
                          <a:ext cx="381454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073A729" id="Conector drept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35pt,2.8pt" to="346.7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" strokecolor="black [3040]"/>
            </w:pict>
          </mc:Fallback>
        </mc:AlternateContent>
      </w:r>
    </w:p>
    <w:p w14:paraId="2179EFD9" w14:textId="179AC539" w:rsidR="00CB261F" w:rsidRPr="00A9013B" w:rsidRDefault="00970329" w:rsidP="0051145F">
      <w:pPr>
        <w:autoSpaceDE w:val="0"/>
        <w:autoSpaceDN w:val="0"/>
        <w:adjustRightInd w:val="0"/>
        <w:rPr>
          <w:color w:val="000000"/>
          <w:sz w:val="28"/>
          <w:szCs w:val="28"/>
          <w:shd w:val="clear" w:color="auto" w:fill="FFFFFF"/>
          <w:lang w:val="ro-RO"/>
        </w:rPr>
      </w:pPr>
      <w:r w:rsidRPr="00A9013B">
        <w:rPr>
          <w:color w:val="000000"/>
          <w:sz w:val="28"/>
          <w:szCs w:val="28"/>
          <w:shd w:val="clear" w:color="auto" w:fill="FFFFFF"/>
          <w:lang w:val="ro-RO"/>
        </w:rPr>
        <w:t xml:space="preserve">În temeiul art. 24 alin. (2) lit. a) și </w:t>
      </w:r>
      <w:r w:rsidR="00CB261F" w:rsidRPr="00A9013B">
        <w:rPr>
          <w:color w:val="000000"/>
          <w:sz w:val="28"/>
          <w:szCs w:val="28"/>
          <w:shd w:val="clear" w:color="auto" w:fill="FFFFFF"/>
          <w:lang w:val="ro-RO"/>
        </w:rPr>
        <w:t xml:space="preserve">al </w:t>
      </w:r>
      <w:r w:rsidRPr="00A9013B">
        <w:rPr>
          <w:color w:val="000000"/>
          <w:sz w:val="28"/>
          <w:szCs w:val="28"/>
          <w:shd w:val="clear" w:color="auto" w:fill="FFFFFF"/>
          <w:lang w:val="ro-RO"/>
        </w:rPr>
        <w:t>art. 36</w:t>
      </w:r>
      <w:r w:rsidRPr="00A9013B">
        <w:rPr>
          <w:color w:val="000000"/>
          <w:sz w:val="28"/>
          <w:szCs w:val="28"/>
          <w:shd w:val="clear" w:color="auto" w:fill="FFFFFF"/>
          <w:vertAlign w:val="superscript"/>
          <w:lang w:val="ro-RO"/>
        </w:rPr>
        <w:t>5</w:t>
      </w:r>
      <w:r w:rsidR="00F21285" w:rsidRPr="00A9013B">
        <w:rPr>
          <w:color w:val="000000"/>
          <w:sz w:val="28"/>
          <w:szCs w:val="28"/>
          <w:shd w:val="clear" w:color="auto" w:fill="FFFFFF"/>
          <w:vertAlign w:val="superscript"/>
          <w:lang w:val="ro-RO"/>
        </w:rPr>
        <w:t xml:space="preserve"> </w:t>
      </w:r>
      <w:r w:rsidRPr="00A9013B">
        <w:rPr>
          <w:color w:val="000000"/>
          <w:sz w:val="28"/>
          <w:szCs w:val="28"/>
          <w:shd w:val="clear" w:color="auto" w:fill="FFFFFF"/>
          <w:lang w:val="ro-RO"/>
        </w:rPr>
        <w:t xml:space="preserve">alin. (3) din Legea nr. 345/2003 cu privire la apărarea națională, </w:t>
      </w:r>
    </w:p>
    <w:p w14:paraId="45254F52" w14:textId="77777777" w:rsidR="00D26FD0" w:rsidRPr="00A9013B" w:rsidRDefault="00D26FD0" w:rsidP="0051145F">
      <w:pPr>
        <w:autoSpaceDE w:val="0"/>
        <w:autoSpaceDN w:val="0"/>
        <w:adjustRightInd w:val="0"/>
        <w:rPr>
          <w:color w:val="000000"/>
          <w:sz w:val="28"/>
          <w:szCs w:val="28"/>
          <w:shd w:val="clear" w:color="auto" w:fill="FFFFFF"/>
          <w:lang w:val="ro-RO"/>
        </w:rPr>
      </w:pPr>
    </w:p>
    <w:p w14:paraId="00674FD6" w14:textId="533B3555" w:rsidR="00970329" w:rsidRPr="00A9013B" w:rsidRDefault="00970329" w:rsidP="0051145F">
      <w:pPr>
        <w:autoSpaceDE w:val="0"/>
        <w:autoSpaceDN w:val="0"/>
        <w:adjustRightInd w:val="0"/>
        <w:rPr>
          <w:sz w:val="28"/>
          <w:szCs w:val="28"/>
          <w:shd w:val="clear" w:color="auto" w:fill="FFFFFF"/>
          <w:lang w:val="ro-RO"/>
        </w:rPr>
      </w:pPr>
      <w:r w:rsidRPr="00A9013B">
        <w:rPr>
          <w:sz w:val="28"/>
          <w:szCs w:val="28"/>
          <w:shd w:val="clear" w:color="auto" w:fill="FFFFFF"/>
          <w:lang w:val="ro-RO"/>
        </w:rPr>
        <w:t>Parlamentul adoptă prezenta hotărâre.</w:t>
      </w:r>
    </w:p>
    <w:p w14:paraId="166E64AA" w14:textId="77777777" w:rsidR="00970329" w:rsidRPr="00A9013B" w:rsidRDefault="00970329" w:rsidP="0051145F">
      <w:pPr>
        <w:autoSpaceDE w:val="0"/>
        <w:autoSpaceDN w:val="0"/>
        <w:adjustRightInd w:val="0"/>
        <w:rPr>
          <w:sz w:val="28"/>
          <w:szCs w:val="28"/>
          <w:lang w:val="ro-RO"/>
        </w:rPr>
      </w:pPr>
    </w:p>
    <w:p w14:paraId="24188FC6" w14:textId="28F7238F" w:rsidR="00970329" w:rsidRPr="00A9013B" w:rsidRDefault="00970329" w:rsidP="0051145F">
      <w:pPr>
        <w:autoSpaceDE w:val="0"/>
        <w:autoSpaceDN w:val="0"/>
        <w:adjustRightInd w:val="0"/>
        <w:rPr>
          <w:sz w:val="28"/>
          <w:szCs w:val="28"/>
          <w:lang w:val="ro-RO" w:eastAsia="ru-RU"/>
        </w:rPr>
      </w:pPr>
      <w:r w:rsidRPr="00A9013B">
        <w:rPr>
          <w:b/>
          <w:sz w:val="28"/>
          <w:szCs w:val="28"/>
          <w:lang w:val="ro-RO" w:eastAsia="ru-RU"/>
        </w:rPr>
        <w:t>Art.</w:t>
      </w:r>
      <w:r w:rsidR="003B6C55" w:rsidRPr="00A9013B">
        <w:rPr>
          <w:b/>
          <w:sz w:val="28"/>
          <w:szCs w:val="28"/>
          <w:lang w:val="ro-RO" w:eastAsia="ru-RU"/>
        </w:rPr>
        <w:t xml:space="preserve"> </w:t>
      </w:r>
      <w:r w:rsidRPr="00A9013B">
        <w:rPr>
          <w:b/>
          <w:sz w:val="28"/>
          <w:szCs w:val="28"/>
          <w:lang w:val="ro-RO" w:eastAsia="ru-RU"/>
        </w:rPr>
        <w:t>1.</w:t>
      </w:r>
      <w:r w:rsidRPr="00A9013B">
        <w:rPr>
          <w:sz w:val="28"/>
          <w:szCs w:val="28"/>
          <w:lang w:val="ro-RO" w:eastAsia="ru-RU"/>
        </w:rPr>
        <w:t xml:space="preserve"> – Se aprobă </w:t>
      </w:r>
      <w:r w:rsidRPr="00A9013B">
        <w:rPr>
          <w:bCs/>
          <w:sz w:val="28"/>
          <w:szCs w:val="28"/>
          <w:lang w:val="ro-RO"/>
        </w:rPr>
        <w:t>Strategia națională de apărare a Republicii Moldova pentru anii 2024</w:t>
      </w:r>
      <w:r w:rsidR="00553D06" w:rsidRPr="00A9013B">
        <w:rPr>
          <w:bCs/>
          <w:sz w:val="28"/>
          <w:szCs w:val="28"/>
          <w:lang w:val="ro-RO"/>
        </w:rPr>
        <w:t>–</w:t>
      </w:r>
      <w:r w:rsidRPr="00A9013B">
        <w:rPr>
          <w:bCs/>
          <w:sz w:val="28"/>
          <w:szCs w:val="28"/>
          <w:lang w:val="ro-RO"/>
        </w:rPr>
        <w:t>2034</w:t>
      </w:r>
      <w:r w:rsidR="00F878B0" w:rsidRPr="00A9013B">
        <w:rPr>
          <w:bCs/>
          <w:sz w:val="28"/>
          <w:szCs w:val="28"/>
          <w:lang w:val="ro-RO"/>
        </w:rPr>
        <w:t>, prevăzută în</w:t>
      </w:r>
      <w:r w:rsidRPr="00A9013B">
        <w:rPr>
          <w:b/>
          <w:bCs/>
          <w:sz w:val="28"/>
          <w:szCs w:val="28"/>
          <w:lang w:val="ro-RO"/>
        </w:rPr>
        <w:t xml:space="preserve"> </w:t>
      </w:r>
      <w:r w:rsidRPr="00A9013B">
        <w:rPr>
          <w:sz w:val="28"/>
          <w:szCs w:val="28"/>
          <w:lang w:val="ro-RO" w:eastAsia="ru-RU"/>
        </w:rPr>
        <w:t>anexă.</w:t>
      </w:r>
    </w:p>
    <w:p w14:paraId="5D5061BF" w14:textId="77777777" w:rsidR="00970329" w:rsidRPr="00A9013B" w:rsidRDefault="00970329" w:rsidP="0051145F">
      <w:pPr>
        <w:autoSpaceDE w:val="0"/>
        <w:autoSpaceDN w:val="0"/>
        <w:adjustRightInd w:val="0"/>
        <w:rPr>
          <w:sz w:val="28"/>
          <w:szCs w:val="28"/>
          <w:lang w:val="ro-RO" w:eastAsia="ru-RU"/>
        </w:rPr>
      </w:pPr>
    </w:p>
    <w:p w14:paraId="6FC2BEFD" w14:textId="081A3D7B" w:rsidR="00970329" w:rsidRPr="00A9013B" w:rsidRDefault="00970329" w:rsidP="0051145F">
      <w:pPr>
        <w:autoSpaceDE w:val="0"/>
        <w:autoSpaceDN w:val="0"/>
        <w:adjustRightInd w:val="0"/>
        <w:rPr>
          <w:sz w:val="28"/>
          <w:szCs w:val="28"/>
          <w:shd w:val="clear" w:color="auto" w:fill="FFFFFF"/>
          <w:lang w:val="ro-RO"/>
        </w:rPr>
      </w:pPr>
      <w:r w:rsidRPr="00A9013B">
        <w:rPr>
          <w:b/>
          <w:sz w:val="28"/>
          <w:szCs w:val="28"/>
          <w:lang w:val="ro-RO" w:eastAsia="ru-RU"/>
        </w:rPr>
        <w:t xml:space="preserve">Art. 2. </w:t>
      </w:r>
      <w:r w:rsidRPr="00A9013B">
        <w:rPr>
          <w:sz w:val="28"/>
          <w:szCs w:val="28"/>
          <w:lang w:val="ro-RO" w:eastAsia="ru-RU"/>
        </w:rPr>
        <w:t xml:space="preserve">– În termen de 6 luni de la data intrării în vigoare a </w:t>
      </w:r>
      <w:r w:rsidR="00513DF1" w:rsidRPr="00A9013B">
        <w:rPr>
          <w:sz w:val="28"/>
          <w:szCs w:val="28"/>
          <w:lang w:val="ro-RO" w:eastAsia="ru-RU"/>
        </w:rPr>
        <w:t>Strategiei naționale de apărare a Republicii Moldova pentru anii 2024–2034</w:t>
      </w:r>
      <w:r w:rsidRPr="00A9013B">
        <w:rPr>
          <w:sz w:val="28"/>
          <w:szCs w:val="28"/>
          <w:lang w:val="ro-RO" w:eastAsia="ru-RU"/>
        </w:rPr>
        <w:t>, Guvernul va stabili mecanismul de implementare a acesteia.</w:t>
      </w:r>
      <w:r w:rsidRPr="00A9013B">
        <w:rPr>
          <w:sz w:val="28"/>
          <w:szCs w:val="28"/>
          <w:shd w:val="clear" w:color="auto" w:fill="FFFFFF"/>
          <w:lang w:val="ro-RO"/>
        </w:rPr>
        <w:t xml:space="preserve"> </w:t>
      </w:r>
    </w:p>
    <w:p w14:paraId="1D25F19D" w14:textId="77777777" w:rsidR="00970329" w:rsidRPr="00A9013B" w:rsidRDefault="00970329" w:rsidP="0051145F">
      <w:pPr>
        <w:autoSpaceDE w:val="0"/>
        <w:autoSpaceDN w:val="0"/>
        <w:adjustRightInd w:val="0"/>
        <w:rPr>
          <w:sz w:val="28"/>
          <w:szCs w:val="28"/>
          <w:shd w:val="clear" w:color="auto" w:fill="FFFFFF"/>
          <w:lang w:val="ro-RO"/>
        </w:rPr>
      </w:pPr>
    </w:p>
    <w:p w14:paraId="53B2D7B2" w14:textId="2E6DCDA3" w:rsidR="00970329" w:rsidRPr="00A9013B" w:rsidRDefault="00970329" w:rsidP="0051145F">
      <w:pPr>
        <w:autoSpaceDE w:val="0"/>
        <w:autoSpaceDN w:val="0"/>
        <w:adjustRightInd w:val="0"/>
        <w:rPr>
          <w:sz w:val="28"/>
          <w:szCs w:val="28"/>
          <w:lang w:val="ro-RO"/>
        </w:rPr>
      </w:pPr>
      <w:r w:rsidRPr="00A9013B">
        <w:rPr>
          <w:b/>
          <w:sz w:val="28"/>
          <w:szCs w:val="28"/>
          <w:lang w:val="ro-RO" w:eastAsia="ru-RU"/>
        </w:rPr>
        <w:t>Art. 3.</w:t>
      </w:r>
      <w:r w:rsidRPr="00A9013B">
        <w:rPr>
          <w:sz w:val="28"/>
          <w:szCs w:val="28"/>
          <w:lang w:val="ro-RO" w:eastAsia="ru-RU"/>
        </w:rPr>
        <w:t xml:space="preserve"> – </w:t>
      </w:r>
      <w:r w:rsidRPr="00A9013B">
        <w:rPr>
          <w:sz w:val="28"/>
          <w:szCs w:val="28"/>
          <w:lang w:val="ro-RO"/>
        </w:rPr>
        <w:t xml:space="preserve">Guvernul va </w:t>
      </w:r>
      <w:r w:rsidRPr="00A9013B">
        <w:rPr>
          <w:sz w:val="28"/>
          <w:szCs w:val="28"/>
          <w:shd w:val="clear" w:color="auto" w:fill="FFFFFF"/>
          <w:lang w:val="ro-RO"/>
        </w:rPr>
        <w:t xml:space="preserve">monitoriza procesul de implementare a </w:t>
      </w:r>
      <w:bookmarkStart w:id="1" w:name="_Hlk176852618"/>
      <w:r w:rsidRPr="00A9013B">
        <w:rPr>
          <w:sz w:val="28"/>
          <w:szCs w:val="28"/>
          <w:shd w:val="clear" w:color="auto" w:fill="FFFFFF"/>
          <w:lang w:val="ro-RO"/>
        </w:rPr>
        <w:t>Strategiei naționale de apărare</w:t>
      </w:r>
      <w:r w:rsidRPr="00A9013B">
        <w:rPr>
          <w:sz w:val="28"/>
          <w:szCs w:val="28"/>
          <w:lang w:val="ro-RO"/>
        </w:rPr>
        <w:t xml:space="preserve"> </w:t>
      </w:r>
      <w:r w:rsidRPr="00A9013B">
        <w:rPr>
          <w:sz w:val="28"/>
          <w:szCs w:val="28"/>
          <w:shd w:val="clear" w:color="auto" w:fill="FFFFFF"/>
          <w:lang w:val="ro-RO"/>
        </w:rPr>
        <w:t xml:space="preserve">a Republicii Moldova </w:t>
      </w:r>
      <w:r w:rsidR="00BB61BE" w:rsidRPr="00A9013B">
        <w:rPr>
          <w:sz w:val="28"/>
          <w:szCs w:val="28"/>
          <w:shd w:val="clear" w:color="auto" w:fill="FFFFFF"/>
          <w:lang w:val="ro-RO"/>
        </w:rPr>
        <w:t>pentru anii 2024</w:t>
      </w:r>
      <w:r w:rsidR="00DC779F" w:rsidRPr="00A9013B">
        <w:rPr>
          <w:sz w:val="28"/>
          <w:szCs w:val="28"/>
          <w:shd w:val="clear" w:color="auto" w:fill="FFFFFF"/>
          <w:lang w:val="ro-RO"/>
        </w:rPr>
        <w:t>–</w:t>
      </w:r>
      <w:r w:rsidR="00BB61BE" w:rsidRPr="00A9013B">
        <w:rPr>
          <w:sz w:val="28"/>
          <w:szCs w:val="28"/>
          <w:shd w:val="clear" w:color="auto" w:fill="FFFFFF"/>
          <w:lang w:val="ro-RO"/>
        </w:rPr>
        <w:t>2034</w:t>
      </w:r>
      <w:bookmarkEnd w:id="1"/>
      <w:r w:rsidR="00BB61BE" w:rsidRPr="00A9013B">
        <w:rPr>
          <w:sz w:val="28"/>
          <w:szCs w:val="28"/>
          <w:shd w:val="clear" w:color="auto" w:fill="FFFFFF"/>
          <w:lang w:val="ro-RO"/>
        </w:rPr>
        <w:t xml:space="preserve"> </w:t>
      </w:r>
      <w:r w:rsidRPr="00A9013B">
        <w:rPr>
          <w:sz w:val="28"/>
          <w:szCs w:val="28"/>
          <w:shd w:val="clear" w:color="auto" w:fill="FFFFFF"/>
          <w:lang w:val="ro-RO"/>
        </w:rPr>
        <w:t xml:space="preserve">și va prezenta Parlamentului și Președintelui Republicii Moldova, anual, </w:t>
      </w:r>
      <w:r w:rsidRPr="00A9013B">
        <w:rPr>
          <w:sz w:val="28"/>
          <w:szCs w:val="28"/>
          <w:lang w:val="ro-RO"/>
        </w:rPr>
        <w:t xml:space="preserve">rapoarte privind implementarea </w:t>
      </w:r>
      <w:r w:rsidR="00CB261F" w:rsidRPr="00A9013B">
        <w:rPr>
          <w:sz w:val="28"/>
          <w:szCs w:val="28"/>
          <w:lang w:val="ro-RO"/>
        </w:rPr>
        <w:t>s</w:t>
      </w:r>
      <w:r w:rsidRPr="00A9013B">
        <w:rPr>
          <w:sz w:val="28"/>
          <w:szCs w:val="28"/>
          <w:lang w:val="ro-RO"/>
        </w:rPr>
        <w:t>trategiei</w:t>
      </w:r>
      <w:r w:rsidRPr="00A9013B">
        <w:rPr>
          <w:sz w:val="28"/>
          <w:szCs w:val="28"/>
          <w:shd w:val="clear" w:color="auto" w:fill="FFFFFF"/>
          <w:lang w:val="ro-RO"/>
        </w:rPr>
        <w:t>.</w:t>
      </w:r>
      <w:r w:rsidRPr="00A9013B">
        <w:rPr>
          <w:sz w:val="28"/>
          <w:szCs w:val="28"/>
          <w:lang w:val="ro-RO"/>
        </w:rPr>
        <w:t xml:space="preserve"> </w:t>
      </w:r>
    </w:p>
    <w:p w14:paraId="0F09A255" w14:textId="77777777" w:rsidR="00970329" w:rsidRPr="00CC10D2" w:rsidRDefault="00970329" w:rsidP="0051145F">
      <w:pPr>
        <w:autoSpaceDE w:val="0"/>
        <w:autoSpaceDN w:val="0"/>
        <w:adjustRightInd w:val="0"/>
        <w:rPr>
          <w:sz w:val="16"/>
          <w:szCs w:val="16"/>
          <w:lang w:val="ro-RO"/>
        </w:rPr>
      </w:pPr>
    </w:p>
    <w:p w14:paraId="7FA5421C" w14:textId="77777777" w:rsidR="00970329" w:rsidRPr="00A9013B" w:rsidRDefault="00970329" w:rsidP="0051145F">
      <w:pPr>
        <w:autoSpaceDE w:val="0"/>
        <w:autoSpaceDN w:val="0"/>
        <w:adjustRightInd w:val="0"/>
        <w:rPr>
          <w:sz w:val="28"/>
          <w:szCs w:val="28"/>
          <w:lang w:val="ro-RO" w:eastAsia="ru-RU"/>
        </w:rPr>
      </w:pPr>
      <w:r w:rsidRPr="00A9013B">
        <w:rPr>
          <w:b/>
          <w:sz w:val="28"/>
          <w:szCs w:val="28"/>
          <w:lang w:val="ro-RO" w:eastAsia="ru-RU"/>
        </w:rPr>
        <w:t>Art. 4.</w:t>
      </w:r>
      <w:r w:rsidRPr="00A9013B">
        <w:rPr>
          <w:sz w:val="28"/>
          <w:szCs w:val="28"/>
          <w:lang w:val="ro-RO" w:eastAsia="ru-RU"/>
        </w:rPr>
        <w:t xml:space="preserve"> – Prezenta hotărâre intră în vigoare la data publicării în Monitorul Oficial al Republicii Moldova.</w:t>
      </w:r>
    </w:p>
    <w:p w14:paraId="01E624F6" w14:textId="77777777" w:rsidR="00970329" w:rsidRPr="00CC10D2" w:rsidRDefault="00970329" w:rsidP="0051145F">
      <w:pPr>
        <w:autoSpaceDE w:val="0"/>
        <w:autoSpaceDN w:val="0"/>
        <w:adjustRightInd w:val="0"/>
        <w:rPr>
          <w:sz w:val="16"/>
          <w:szCs w:val="16"/>
          <w:lang w:val="ro-RO" w:eastAsia="ru-RU"/>
        </w:rPr>
      </w:pPr>
    </w:p>
    <w:p w14:paraId="75249D59" w14:textId="75B5E1A5" w:rsidR="00970329" w:rsidRPr="00A9013B" w:rsidRDefault="00970329" w:rsidP="0051145F">
      <w:pPr>
        <w:autoSpaceDE w:val="0"/>
        <w:autoSpaceDN w:val="0"/>
        <w:adjustRightInd w:val="0"/>
        <w:rPr>
          <w:sz w:val="28"/>
          <w:szCs w:val="28"/>
          <w:lang w:val="ro-RO" w:eastAsia="ru-RU"/>
        </w:rPr>
      </w:pPr>
      <w:r w:rsidRPr="00A9013B">
        <w:rPr>
          <w:b/>
          <w:sz w:val="28"/>
          <w:szCs w:val="28"/>
          <w:lang w:val="ro-RO" w:eastAsia="ru-RU"/>
        </w:rPr>
        <w:t>Art. 5</w:t>
      </w:r>
      <w:r w:rsidRPr="00A9013B">
        <w:rPr>
          <w:sz w:val="28"/>
          <w:szCs w:val="28"/>
          <w:lang w:val="ro-RO" w:eastAsia="ru-RU"/>
        </w:rPr>
        <w:t xml:space="preserve">. – La data intrării în vigoare a prezentei hotărâri se abrogă Hotărârea Parlamentului nr. 134/2018 pentru aprobarea Strategiei naționale de apărare și a </w:t>
      </w:r>
      <w:r w:rsidR="00C405B7" w:rsidRPr="00A9013B">
        <w:rPr>
          <w:sz w:val="28"/>
          <w:szCs w:val="28"/>
          <w:lang w:val="ro-RO" w:eastAsia="ru-RU"/>
        </w:rPr>
        <w:t>P</w:t>
      </w:r>
      <w:r w:rsidRPr="00A9013B">
        <w:rPr>
          <w:sz w:val="28"/>
          <w:szCs w:val="28"/>
          <w:lang w:val="ro-RO" w:eastAsia="ru-RU"/>
        </w:rPr>
        <w:t>lanului de acțiuni privind implementarea Strategiei naționale de apărare pentru anii 2018</w:t>
      </w:r>
      <w:r w:rsidR="00D4228D" w:rsidRPr="00A9013B">
        <w:rPr>
          <w:sz w:val="28"/>
          <w:szCs w:val="28"/>
          <w:lang w:val="ro-RO" w:eastAsia="ru-RU"/>
        </w:rPr>
        <w:t>–</w:t>
      </w:r>
      <w:r w:rsidRPr="00A9013B">
        <w:rPr>
          <w:sz w:val="28"/>
          <w:szCs w:val="28"/>
          <w:lang w:val="ro-RO" w:eastAsia="ru-RU"/>
        </w:rPr>
        <w:t>2022 (Monitorul Oficial al Republicii Moldova, 2018, nr.</w:t>
      </w:r>
      <w:r w:rsidR="00BB61BE" w:rsidRPr="00A9013B">
        <w:rPr>
          <w:sz w:val="28"/>
          <w:szCs w:val="28"/>
          <w:lang w:val="ro-RO" w:eastAsia="ru-RU"/>
        </w:rPr>
        <w:t> </w:t>
      </w:r>
      <w:r w:rsidRPr="00A9013B">
        <w:rPr>
          <w:sz w:val="28"/>
          <w:szCs w:val="28"/>
          <w:lang w:val="ro-RO" w:eastAsia="ru-RU"/>
        </w:rPr>
        <w:t>285</w:t>
      </w:r>
      <w:r w:rsidR="00DC779F" w:rsidRPr="00A9013B">
        <w:rPr>
          <w:sz w:val="28"/>
          <w:szCs w:val="28"/>
          <w:lang w:val="ro-RO" w:eastAsia="ru-RU"/>
        </w:rPr>
        <w:t>–</w:t>
      </w:r>
      <w:r w:rsidRPr="00A9013B">
        <w:rPr>
          <w:sz w:val="28"/>
          <w:szCs w:val="28"/>
          <w:lang w:val="ro-RO" w:eastAsia="ru-RU"/>
        </w:rPr>
        <w:t>294, art. 441).</w:t>
      </w:r>
    </w:p>
    <w:p w14:paraId="18B55114" w14:textId="77777777" w:rsidR="00970329" w:rsidRPr="00A9013B" w:rsidRDefault="00970329" w:rsidP="0051145F">
      <w:pPr>
        <w:autoSpaceDE w:val="0"/>
        <w:autoSpaceDN w:val="0"/>
        <w:adjustRightInd w:val="0"/>
        <w:rPr>
          <w:sz w:val="28"/>
          <w:szCs w:val="28"/>
          <w:lang w:val="ro-RO"/>
        </w:rPr>
      </w:pPr>
    </w:p>
    <w:p w14:paraId="785B37B5" w14:textId="256901BA" w:rsidR="00970329" w:rsidRDefault="00DD3743" w:rsidP="00CC10D2">
      <w:pPr>
        <w:tabs>
          <w:tab w:val="left" w:pos="6386"/>
        </w:tabs>
        <w:ind w:right="708" w:firstLine="0"/>
        <w:jc w:val="center"/>
        <w:rPr>
          <w:rStyle w:val="Robust"/>
          <w:sz w:val="28"/>
          <w:szCs w:val="28"/>
          <w:shd w:val="clear" w:color="auto" w:fill="FFFFFF"/>
          <w:lang w:val="ro-RO"/>
        </w:rPr>
      </w:pPr>
      <w:r w:rsidRPr="00A9013B">
        <w:rPr>
          <w:rStyle w:val="Robust"/>
          <w:sz w:val="28"/>
          <w:szCs w:val="28"/>
          <w:shd w:val="clear" w:color="auto" w:fill="FFFFFF"/>
          <w:lang w:val="ro-RO"/>
        </w:rPr>
        <w:t xml:space="preserve">PREȘEDINTELE </w:t>
      </w:r>
      <w:r w:rsidR="00F21285" w:rsidRPr="00A9013B">
        <w:rPr>
          <w:rStyle w:val="Robust"/>
          <w:sz w:val="28"/>
          <w:szCs w:val="28"/>
          <w:shd w:val="clear" w:color="auto" w:fill="FFFFFF"/>
          <w:lang w:val="ro-RO"/>
        </w:rPr>
        <w:t xml:space="preserve"> </w:t>
      </w:r>
      <w:r w:rsidRPr="00A9013B">
        <w:rPr>
          <w:rStyle w:val="Robust"/>
          <w:sz w:val="28"/>
          <w:szCs w:val="28"/>
          <w:shd w:val="clear" w:color="auto" w:fill="FFFFFF"/>
          <w:lang w:val="ro-RO"/>
        </w:rPr>
        <w:t>PARLAMENTULUI</w:t>
      </w:r>
    </w:p>
    <w:p w14:paraId="78DBC0C6" w14:textId="77777777" w:rsidR="00317255" w:rsidRDefault="00317255" w:rsidP="00CC10D2">
      <w:pPr>
        <w:tabs>
          <w:tab w:val="left" w:pos="6386"/>
        </w:tabs>
        <w:ind w:right="708" w:firstLine="0"/>
        <w:jc w:val="center"/>
        <w:rPr>
          <w:rStyle w:val="Robust"/>
          <w:sz w:val="28"/>
          <w:szCs w:val="28"/>
          <w:shd w:val="clear" w:color="auto" w:fill="FFFFFF"/>
          <w:lang w:val="ro-RO"/>
        </w:rPr>
      </w:pPr>
    </w:p>
    <w:p w14:paraId="305006EE" w14:textId="77777777" w:rsidR="00317255" w:rsidRDefault="00317255" w:rsidP="00CC10D2">
      <w:pPr>
        <w:tabs>
          <w:tab w:val="left" w:pos="6386"/>
        </w:tabs>
        <w:ind w:right="708" w:firstLine="0"/>
        <w:jc w:val="center"/>
        <w:rPr>
          <w:rStyle w:val="Robust"/>
          <w:sz w:val="28"/>
          <w:szCs w:val="28"/>
          <w:shd w:val="clear" w:color="auto" w:fill="FFFFFF"/>
          <w:lang w:val="ro-RO"/>
        </w:rPr>
      </w:pPr>
    </w:p>
    <w:p w14:paraId="2B14B6D9" w14:textId="77777777" w:rsidR="00317255" w:rsidRDefault="00317255" w:rsidP="00CC10D2">
      <w:pPr>
        <w:tabs>
          <w:tab w:val="left" w:pos="6386"/>
        </w:tabs>
        <w:ind w:right="708" w:firstLine="0"/>
        <w:jc w:val="center"/>
        <w:rPr>
          <w:rStyle w:val="Robust"/>
          <w:sz w:val="28"/>
          <w:szCs w:val="28"/>
          <w:shd w:val="clear" w:color="auto" w:fill="FFFFFF"/>
          <w:lang w:val="ro-RO"/>
        </w:rPr>
      </w:pPr>
    </w:p>
    <w:p w14:paraId="6138F67C" w14:textId="77777777" w:rsidR="00317255" w:rsidRPr="00317255" w:rsidRDefault="00317255" w:rsidP="00CC10D2">
      <w:pPr>
        <w:ind w:right="708" w:firstLine="0"/>
        <w:jc w:val="center"/>
        <w:rPr>
          <w:b/>
          <w:bCs/>
          <w:sz w:val="28"/>
          <w:szCs w:val="28"/>
          <w:lang w:val="it-IT"/>
        </w:rPr>
      </w:pPr>
      <w:r w:rsidRPr="00317255">
        <w:rPr>
          <w:b/>
          <w:bCs/>
          <w:sz w:val="28"/>
          <w:szCs w:val="28"/>
          <w:lang w:val="it-IT"/>
        </w:rPr>
        <w:t>IGOR GROSU</w:t>
      </w:r>
    </w:p>
    <w:p w14:paraId="4DDCF226" w14:textId="77777777" w:rsidR="00CC10D2" w:rsidRDefault="00CC10D2" w:rsidP="00317255">
      <w:pPr>
        <w:pStyle w:val="Frspaiere"/>
        <w:rPr>
          <w:b/>
          <w:bCs/>
          <w:sz w:val="28"/>
          <w:szCs w:val="28"/>
        </w:rPr>
      </w:pPr>
    </w:p>
    <w:p w14:paraId="009F6D01" w14:textId="77777777" w:rsidR="00CC10D2" w:rsidRDefault="00CC10D2" w:rsidP="00317255">
      <w:pPr>
        <w:pStyle w:val="Frspaiere"/>
        <w:rPr>
          <w:b/>
          <w:bCs/>
          <w:sz w:val="28"/>
          <w:szCs w:val="28"/>
        </w:rPr>
      </w:pPr>
    </w:p>
    <w:p w14:paraId="6154CFBB" w14:textId="3042756C" w:rsidR="00317255" w:rsidRPr="00CE390C" w:rsidRDefault="00317255" w:rsidP="00317255">
      <w:pPr>
        <w:pStyle w:val="Frspaiere"/>
        <w:rPr>
          <w:b/>
          <w:bCs/>
          <w:sz w:val="28"/>
          <w:szCs w:val="28"/>
        </w:rPr>
      </w:pPr>
      <w:r w:rsidRPr="00CE390C">
        <w:rPr>
          <w:b/>
          <w:bCs/>
          <w:sz w:val="28"/>
          <w:szCs w:val="28"/>
        </w:rPr>
        <w:t>Chișinău, 26 decembrie 2024.</w:t>
      </w:r>
    </w:p>
    <w:p w14:paraId="1D6A974A" w14:textId="4B691BD4" w:rsidR="00970329" w:rsidRPr="00A9013B" w:rsidRDefault="00317255" w:rsidP="00317255">
      <w:pPr>
        <w:pStyle w:val="Frspaiere"/>
        <w:rPr>
          <w:sz w:val="28"/>
          <w:szCs w:val="28"/>
        </w:rPr>
      </w:pPr>
      <w:r w:rsidRPr="00CE390C">
        <w:rPr>
          <w:b/>
          <w:bCs/>
          <w:sz w:val="28"/>
          <w:szCs w:val="28"/>
        </w:rPr>
        <w:t>Nr. 3</w:t>
      </w:r>
      <w:r>
        <w:rPr>
          <w:b/>
          <w:bCs/>
          <w:sz w:val="28"/>
          <w:szCs w:val="28"/>
        </w:rPr>
        <w:t>19</w:t>
      </w:r>
      <w:r w:rsidRPr="00CE390C">
        <w:rPr>
          <w:b/>
          <w:bCs/>
          <w:sz w:val="28"/>
          <w:szCs w:val="28"/>
        </w:rPr>
        <w:t>.</w:t>
      </w:r>
    </w:p>
    <w:p w14:paraId="1D3AB35F" w14:textId="350B3608" w:rsidR="00970329" w:rsidRPr="00ED1817" w:rsidRDefault="00ED1817" w:rsidP="00ED1817">
      <w:pPr>
        <w:pStyle w:val="Frspaiere"/>
        <w:ind w:firstLine="720"/>
        <w:jc w:val="right"/>
        <w:rPr>
          <w:sz w:val="28"/>
          <w:szCs w:val="28"/>
        </w:rPr>
      </w:pPr>
      <w:r w:rsidRPr="00ED1817">
        <w:rPr>
          <w:sz w:val="28"/>
          <w:szCs w:val="28"/>
        </w:rPr>
        <w:lastRenderedPageBreak/>
        <w:t xml:space="preserve">Anexă </w:t>
      </w:r>
    </w:p>
    <w:p w14:paraId="700013E8" w14:textId="77777777" w:rsidR="00970329" w:rsidRPr="00A9013B" w:rsidRDefault="00970329" w:rsidP="0051145F">
      <w:pPr>
        <w:pStyle w:val="Frspaiere"/>
        <w:ind w:firstLine="720"/>
        <w:jc w:val="center"/>
        <w:rPr>
          <w:b/>
          <w:bCs/>
          <w:sz w:val="28"/>
          <w:szCs w:val="28"/>
        </w:rPr>
      </w:pPr>
      <w:r w:rsidRPr="00A9013B">
        <w:rPr>
          <w:b/>
          <w:bCs/>
          <w:sz w:val="28"/>
          <w:szCs w:val="28"/>
        </w:rPr>
        <w:t>STRATEGIA NAȚIONALĂ DE APĂRARE</w:t>
      </w:r>
    </w:p>
    <w:p w14:paraId="4E08A7A9" w14:textId="5D9E7738" w:rsidR="00970329" w:rsidRPr="00A9013B" w:rsidRDefault="00970329" w:rsidP="0051145F">
      <w:pPr>
        <w:jc w:val="center"/>
        <w:rPr>
          <w:b/>
          <w:bCs/>
          <w:sz w:val="28"/>
          <w:szCs w:val="28"/>
          <w:lang w:val="ro-RO"/>
        </w:rPr>
      </w:pPr>
      <w:r w:rsidRPr="00A9013B">
        <w:rPr>
          <w:b/>
          <w:bCs/>
          <w:sz w:val="28"/>
          <w:szCs w:val="28"/>
          <w:lang w:val="ro-RO"/>
        </w:rPr>
        <w:t>A REPUBLICII MOLDOVA PENTRU ANII 2024</w:t>
      </w:r>
      <w:r w:rsidR="00035248" w:rsidRPr="00A9013B">
        <w:rPr>
          <w:b/>
          <w:bCs/>
          <w:sz w:val="28"/>
          <w:szCs w:val="28"/>
          <w:lang w:val="ro-RO"/>
        </w:rPr>
        <w:t>–</w:t>
      </w:r>
      <w:r w:rsidRPr="00A9013B">
        <w:rPr>
          <w:b/>
          <w:bCs/>
          <w:sz w:val="28"/>
          <w:szCs w:val="28"/>
          <w:lang w:val="ro-RO"/>
        </w:rPr>
        <w:t>2034</w:t>
      </w:r>
    </w:p>
    <w:p w14:paraId="3D14EC51" w14:textId="77777777" w:rsidR="00970329" w:rsidRPr="00A9013B" w:rsidRDefault="00970329" w:rsidP="0051145F">
      <w:pPr>
        <w:jc w:val="center"/>
        <w:rPr>
          <w:b/>
          <w:sz w:val="28"/>
          <w:szCs w:val="28"/>
          <w:lang w:val="ro-RO"/>
        </w:rPr>
      </w:pPr>
    </w:p>
    <w:p w14:paraId="66BAA4CF" w14:textId="16807E11" w:rsidR="00970329" w:rsidRPr="00A9013B" w:rsidRDefault="00970329" w:rsidP="0051145F">
      <w:pPr>
        <w:pStyle w:val="Titlu1"/>
        <w:spacing w:before="0" w:after="0"/>
        <w:jc w:val="center"/>
        <w:rPr>
          <w:rFonts w:ascii="Times New Roman" w:hAnsi="Times New Roman"/>
          <w:szCs w:val="28"/>
          <w:lang w:val="ro-RO"/>
        </w:rPr>
      </w:pPr>
      <w:bookmarkStart w:id="2" w:name="_Toc170135462"/>
      <w:r w:rsidRPr="00A9013B">
        <w:rPr>
          <w:rFonts w:ascii="Times New Roman" w:hAnsi="Times New Roman"/>
          <w:szCs w:val="28"/>
          <w:lang w:val="ro-RO"/>
        </w:rPr>
        <w:t>I</w:t>
      </w:r>
      <w:r w:rsidR="00D26FD0" w:rsidRPr="00A9013B">
        <w:rPr>
          <w:rFonts w:ascii="Times New Roman" w:hAnsi="Times New Roman"/>
          <w:szCs w:val="28"/>
          <w:lang w:val="ro-RO"/>
        </w:rPr>
        <w:t>ntroducere</w:t>
      </w:r>
      <w:bookmarkEnd w:id="2"/>
    </w:p>
    <w:p w14:paraId="21517AAF" w14:textId="58AB7338" w:rsidR="00970329" w:rsidRPr="00A9013B" w:rsidRDefault="00970329" w:rsidP="0051145F">
      <w:pPr>
        <w:rPr>
          <w:sz w:val="28"/>
          <w:szCs w:val="28"/>
          <w:shd w:val="clear" w:color="auto" w:fill="FFFFFF"/>
          <w:lang w:val="ro-RO"/>
        </w:rPr>
      </w:pPr>
      <w:r w:rsidRPr="00A9013B">
        <w:rPr>
          <w:sz w:val="28"/>
          <w:szCs w:val="28"/>
          <w:shd w:val="clear" w:color="auto" w:fill="FFFFFF"/>
          <w:lang w:val="ro-RO"/>
        </w:rPr>
        <w:t xml:space="preserve">Sistemul de securitate și apărare european se confruntă cu cele mai mari provocări și transformări de la sfârșitul </w:t>
      </w:r>
      <w:r w:rsidR="00035248" w:rsidRPr="00A9013B">
        <w:rPr>
          <w:sz w:val="28"/>
          <w:szCs w:val="28"/>
          <w:shd w:val="clear" w:color="auto" w:fill="FFFFFF"/>
          <w:lang w:val="ro-RO"/>
        </w:rPr>
        <w:t>C</w:t>
      </w:r>
      <w:r w:rsidRPr="00A9013B">
        <w:rPr>
          <w:sz w:val="28"/>
          <w:szCs w:val="28"/>
          <w:shd w:val="clear" w:color="auto" w:fill="FFFFFF"/>
          <w:lang w:val="ro-RO"/>
        </w:rPr>
        <w:t xml:space="preserve">elui de-al Doilea Război Mondial. Agresiunea militară directă a Federației Ruse asupra Ucrainei, acțiunile hibride și politica agresivă deliberată a acesteia, încălcarea în mod flagrant a principiilor dreptului internațional, precum și a prevederilor acordurilor multilaterale care au stat la baza funcționării sistemului internațional de securitate, au afectat semnificativ pacea și securitatea </w:t>
      </w:r>
      <w:r w:rsidR="003B56AD" w:rsidRPr="00A9013B">
        <w:rPr>
          <w:sz w:val="28"/>
          <w:szCs w:val="28"/>
          <w:shd w:val="clear" w:color="auto" w:fill="FFFFFF"/>
          <w:lang w:val="ro-RO"/>
        </w:rPr>
        <w:t xml:space="preserve">atât ale </w:t>
      </w:r>
      <w:r w:rsidRPr="00A9013B">
        <w:rPr>
          <w:sz w:val="28"/>
          <w:szCs w:val="28"/>
          <w:shd w:val="clear" w:color="auto" w:fill="FFFFFF"/>
          <w:lang w:val="ro-RO"/>
        </w:rPr>
        <w:t>continentului, cât și a</w:t>
      </w:r>
      <w:r w:rsidR="00C2024B" w:rsidRPr="00A9013B">
        <w:rPr>
          <w:sz w:val="28"/>
          <w:szCs w:val="28"/>
          <w:shd w:val="clear" w:color="auto" w:fill="FFFFFF"/>
          <w:lang w:val="ro-RO"/>
        </w:rPr>
        <w:t>le</w:t>
      </w:r>
      <w:r w:rsidRPr="00A9013B">
        <w:rPr>
          <w:sz w:val="28"/>
          <w:szCs w:val="28"/>
          <w:shd w:val="clear" w:color="auto" w:fill="FFFFFF"/>
          <w:lang w:val="ro-RO"/>
        </w:rPr>
        <w:t xml:space="preserve"> Republicii Moldova. În acest context, în baza prevederilor Strategiei </w:t>
      </w:r>
      <w:r w:rsidR="000A3EF6" w:rsidRPr="00A9013B">
        <w:rPr>
          <w:sz w:val="28"/>
          <w:szCs w:val="28"/>
          <w:shd w:val="clear" w:color="auto" w:fill="FFFFFF"/>
          <w:lang w:val="ro-RO"/>
        </w:rPr>
        <w:t>s</w:t>
      </w:r>
      <w:r w:rsidRPr="00A9013B">
        <w:rPr>
          <w:sz w:val="28"/>
          <w:szCs w:val="28"/>
          <w:shd w:val="clear" w:color="auto" w:fill="FFFFFF"/>
          <w:lang w:val="ro-RO"/>
        </w:rPr>
        <w:t xml:space="preserve">ecurității </w:t>
      </w:r>
      <w:r w:rsidR="000A3EF6" w:rsidRPr="00A9013B">
        <w:rPr>
          <w:sz w:val="28"/>
          <w:szCs w:val="28"/>
          <w:shd w:val="clear" w:color="auto" w:fill="FFFFFF"/>
          <w:lang w:val="ro-RO"/>
        </w:rPr>
        <w:t>n</w:t>
      </w:r>
      <w:r w:rsidRPr="00A9013B">
        <w:rPr>
          <w:sz w:val="28"/>
          <w:szCs w:val="28"/>
          <w:shd w:val="clear" w:color="auto" w:fill="FFFFFF"/>
          <w:lang w:val="ro-RO"/>
        </w:rPr>
        <w:t xml:space="preserve">aționale </w:t>
      </w:r>
      <w:r w:rsidR="00AC783C" w:rsidRPr="00A9013B">
        <w:rPr>
          <w:sz w:val="28"/>
          <w:szCs w:val="28"/>
          <w:shd w:val="clear" w:color="auto" w:fill="FFFFFF"/>
          <w:lang w:val="ro-RO"/>
        </w:rPr>
        <w:t xml:space="preserve">a Republicii Moldova </w:t>
      </w:r>
      <w:r w:rsidRPr="00A9013B">
        <w:rPr>
          <w:bCs/>
          <w:sz w:val="28"/>
          <w:szCs w:val="28"/>
          <w:lang w:val="ro-RO"/>
        </w:rPr>
        <w:t xml:space="preserve">(în continuare – </w:t>
      </w:r>
      <w:r w:rsidRPr="00A9013B">
        <w:rPr>
          <w:bCs/>
          <w:i/>
          <w:iCs/>
          <w:sz w:val="28"/>
          <w:szCs w:val="28"/>
          <w:lang w:val="ro-RO"/>
        </w:rPr>
        <w:t>SSN</w:t>
      </w:r>
      <w:r w:rsidRPr="00A9013B">
        <w:rPr>
          <w:bCs/>
          <w:sz w:val="28"/>
          <w:szCs w:val="28"/>
          <w:lang w:val="ro-RO"/>
        </w:rPr>
        <w:t>)</w:t>
      </w:r>
      <w:r w:rsidRPr="00A9013B">
        <w:rPr>
          <w:sz w:val="28"/>
          <w:szCs w:val="28"/>
          <w:shd w:val="clear" w:color="auto" w:fill="FFFFFF"/>
          <w:lang w:val="ro-RO"/>
        </w:rPr>
        <w:t xml:space="preserve"> se impune elaborarea unei noi </w:t>
      </w:r>
      <w:r w:rsidR="00AC783C" w:rsidRPr="00A9013B">
        <w:rPr>
          <w:sz w:val="28"/>
          <w:szCs w:val="28"/>
          <w:shd w:val="clear" w:color="auto" w:fill="FFFFFF"/>
          <w:lang w:val="ro-RO"/>
        </w:rPr>
        <w:t>s</w:t>
      </w:r>
      <w:r w:rsidRPr="00A9013B">
        <w:rPr>
          <w:sz w:val="28"/>
          <w:szCs w:val="28"/>
          <w:shd w:val="clear" w:color="auto" w:fill="FFFFFF"/>
          <w:lang w:val="ro-RO"/>
        </w:rPr>
        <w:t xml:space="preserve">trategii </w:t>
      </w:r>
      <w:r w:rsidR="00AC783C" w:rsidRPr="00A9013B">
        <w:rPr>
          <w:sz w:val="28"/>
          <w:szCs w:val="28"/>
          <w:shd w:val="clear" w:color="auto" w:fill="FFFFFF"/>
          <w:lang w:val="ro-RO"/>
        </w:rPr>
        <w:t>n</w:t>
      </w:r>
      <w:r w:rsidRPr="00A9013B">
        <w:rPr>
          <w:sz w:val="28"/>
          <w:szCs w:val="28"/>
          <w:shd w:val="clear" w:color="auto" w:fill="FFFFFF"/>
          <w:lang w:val="ro-RO"/>
        </w:rPr>
        <w:t xml:space="preserve">aționale de </w:t>
      </w:r>
      <w:r w:rsidR="00AC783C" w:rsidRPr="00A9013B">
        <w:rPr>
          <w:sz w:val="28"/>
          <w:szCs w:val="28"/>
          <w:shd w:val="clear" w:color="auto" w:fill="FFFFFF"/>
          <w:lang w:val="ro-RO"/>
        </w:rPr>
        <w:t>a</w:t>
      </w:r>
      <w:r w:rsidRPr="00A9013B">
        <w:rPr>
          <w:sz w:val="28"/>
          <w:szCs w:val="28"/>
          <w:shd w:val="clear" w:color="auto" w:fill="FFFFFF"/>
          <w:lang w:val="ro-RO"/>
        </w:rPr>
        <w:t>părare.</w:t>
      </w:r>
    </w:p>
    <w:p w14:paraId="4DDC4B1D" w14:textId="75449D2E" w:rsidR="00970329" w:rsidRPr="00A9013B" w:rsidRDefault="00970329" w:rsidP="0051145F">
      <w:pPr>
        <w:rPr>
          <w:sz w:val="28"/>
          <w:szCs w:val="28"/>
          <w:shd w:val="clear" w:color="auto" w:fill="FFFFFF"/>
          <w:lang w:val="ro-RO"/>
        </w:rPr>
      </w:pPr>
      <w:r w:rsidRPr="00A9013B">
        <w:rPr>
          <w:sz w:val="28"/>
          <w:szCs w:val="28"/>
          <w:shd w:val="clear" w:color="auto" w:fill="FFFFFF"/>
          <w:lang w:val="ro-RO"/>
        </w:rPr>
        <w:t xml:space="preserve">Strategia </w:t>
      </w:r>
      <w:r w:rsidR="00AC783C" w:rsidRPr="00A9013B">
        <w:rPr>
          <w:sz w:val="28"/>
          <w:szCs w:val="28"/>
          <w:shd w:val="clear" w:color="auto" w:fill="FFFFFF"/>
          <w:lang w:val="ro-RO"/>
        </w:rPr>
        <w:t xml:space="preserve">națională de apărare a Republicii Moldova pentru anii 2024–2034 </w:t>
      </w:r>
      <w:r w:rsidR="00AC783C" w:rsidRPr="00A9013B">
        <w:rPr>
          <w:bCs/>
          <w:sz w:val="28"/>
          <w:szCs w:val="28"/>
          <w:lang w:val="ro-RO"/>
        </w:rPr>
        <w:t xml:space="preserve">(în continuare – </w:t>
      </w:r>
      <w:r w:rsidR="00AC783C" w:rsidRPr="00A9013B">
        <w:rPr>
          <w:bCs/>
          <w:i/>
          <w:iCs/>
          <w:sz w:val="28"/>
          <w:szCs w:val="28"/>
          <w:lang w:val="ro-RO"/>
        </w:rPr>
        <w:t>Strategie</w:t>
      </w:r>
      <w:r w:rsidR="00AC783C" w:rsidRPr="00A9013B">
        <w:rPr>
          <w:bCs/>
          <w:sz w:val="28"/>
          <w:szCs w:val="28"/>
          <w:lang w:val="ro-RO"/>
        </w:rPr>
        <w:t xml:space="preserve">) </w:t>
      </w:r>
      <w:r w:rsidRPr="00A9013B">
        <w:rPr>
          <w:sz w:val="28"/>
          <w:szCs w:val="28"/>
          <w:shd w:val="clear" w:color="auto" w:fill="FFFFFF"/>
          <w:lang w:val="ro-RO"/>
        </w:rPr>
        <w:t>reprezintă documentul de politici în baza căruia se realizează planificarea apărării naționale. Strategia</w:t>
      </w:r>
      <w:r w:rsidRPr="00A9013B">
        <w:rPr>
          <w:bCs/>
          <w:sz w:val="28"/>
          <w:szCs w:val="28"/>
          <w:shd w:val="clear" w:color="auto" w:fill="FFFFFF"/>
          <w:lang w:val="ro-RO"/>
        </w:rPr>
        <w:t xml:space="preserve"> identifică potențialele riscuri și amenințări în domeniul apărării naționale, ținând cont de mediul de securitate actual, stabilește obiectivele politicii de apărare și denumește căile și resursele necesare pentru realizarea acestora. </w:t>
      </w:r>
      <w:r w:rsidRPr="00A9013B">
        <w:rPr>
          <w:sz w:val="28"/>
          <w:szCs w:val="28"/>
          <w:shd w:val="clear" w:color="auto" w:fill="FFFFFF"/>
          <w:lang w:val="ro-RO"/>
        </w:rPr>
        <w:t xml:space="preserve">Strategia deține un rol de orientare și ghidare pentru elaborarea politicilor subsecvente privind asigurarea planificării apărării naționale (Strategia </w:t>
      </w:r>
      <w:r w:rsidR="00F878B0" w:rsidRPr="00A9013B">
        <w:rPr>
          <w:sz w:val="28"/>
          <w:szCs w:val="28"/>
          <w:shd w:val="clear" w:color="auto" w:fill="FFFFFF"/>
          <w:lang w:val="ro-RO"/>
        </w:rPr>
        <w:t>m</w:t>
      </w:r>
      <w:r w:rsidRPr="00A9013B">
        <w:rPr>
          <w:sz w:val="28"/>
          <w:szCs w:val="28"/>
          <w:shd w:val="clear" w:color="auto" w:fill="FFFFFF"/>
          <w:lang w:val="ro-RO"/>
        </w:rPr>
        <w:t xml:space="preserve">ilitară a Republicii Moldova, directiva de planificare a apărării, doctrine, concepte, alte documente de construcție și dezvoltare a capabilităților militare), precum și pentru buna funcționare a sistemului național de apărare. </w:t>
      </w:r>
    </w:p>
    <w:p w14:paraId="173A7293" w14:textId="721D6EA8" w:rsidR="00970329" w:rsidRPr="00A9013B" w:rsidRDefault="00970329" w:rsidP="0051145F">
      <w:pPr>
        <w:rPr>
          <w:sz w:val="28"/>
          <w:szCs w:val="28"/>
          <w:shd w:val="clear" w:color="auto" w:fill="FFFFFF"/>
          <w:lang w:val="ro-RO"/>
        </w:rPr>
      </w:pPr>
      <w:r w:rsidRPr="00A9013B">
        <w:rPr>
          <w:sz w:val="28"/>
          <w:szCs w:val="28"/>
          <w:shd w:val="clear" w:color="auto" w:fill="FFFFFF"/>
          <w:lang w:val="ro-RO"/>
        </w:rPr>
        <w:t>Strategi</w:t>
      </w:r>
      <w:r w:rsidR="003B56AD" w:rsidRPr="00A9013B">
        <w:rPr>
          <w:sz w:val="28"/>
          <w:szCs w:val="28"/>
          <w:shd w:val="clear" w:color="auto" w:fill="FFFFFF"/>
          <w:lang w:val="ro-RO"/>
        </w:rPr>
        <w:t>a</w:t>
      </w:r>
      <w:r w:rsidRPr="00A9013B">
        <w:rPr>
          <w:sz w:val="28"/>
          <w:szCs w:val="28"/>
          <w:shd w:val="clear" w:color="auto" w:fill="FFFFFF"/>
          <w:lang w:val="ro-RO"/>
        </w:rPr>
        <w:t xml:space="preserve"> are la bază prevederile Constituției Republicii Moldova, </w:t>
      </w:r>
      <w:r w:rsidR="003B56AD" w:rsidRPr="00A9013B">
        <w:rPr>
          <w:sz w:val="28"/>
          <w:szCs w:val="28"/>
          <w:shd w:val="clear" w:color="auto" w:fill="FFFFFF"/>
          <w:lang w:val="ro-RO"/>
        </w:rPr>
        <w:t xml:space="preserve">ale </w:t>
      </w:r>
      <w:r w:rsidRPr="00A9013B">
        <w:rPr>
          <w:sz w:val="28"/>
          <w:szCs w:val="28"/>
          <w:shd w:val="clear" w:color="auto" w:fill="FFFFFF"/>
          <w:lang w:val="ro-RO"/>
        </w:rPr>
        <w:t>Legii nr. 345/2003 cu privire la apărarea națională,</w:t>
      </w:r>
      <w:r w:rsidRPr="00A9013B">
        <w:rPr>
          <w:b/>
          <w:bCs/>
          <w:sz w:val="28"/>
          <w:szCs w:val="28"/>
          <w:shd w:val="clear" w:color="auto" w:fill="FFFFFF"/>
          <w:lang w:val="ro-RO"/>
        </w:rPr>
        <w:t xml:space="preserve"> </w:t>
      </w:r>
      <w:r w:rsidRPr="00A9013B">
        <w:rPr>
          <w:bCs/>
          <w:sz w:val="28"/>
          <w:szCs w:val="28"/>
          <w:shd w:val="clear" w:color="auto" w:fill="FFFFFF"/>
          <w:lang w:val="ro-RO"/>
        </w:rPr>
        <w:t>obiectivele</w:t>
      </w:r>
      <w:r w:rsidRPr="00A9013B">
        <w:rPr>
          <w:b/>
          <w:bCs/>
          <w:sz w:val="28"/>
          <w:szCs w:val="28"/>
          <w:shd w:val="clear" w:color="auto" w:fill="FFFFFF"/>
          <w:lang w:val="ro-RO"/>
        </w:rPr>
        <w:t xml:space="preserve"> </w:t>
      </w:r>
      <w:r w:rsidRPr="00A9013B">
        <w:rPr>
          <w:sz w:val="28"/>
          <w:szCs w:val="28"/>
          <w:shd w:val="clear" w:color="auto" w:fill="FFFFFF"/>
          <w:lang w:val="ro-RO"/>
        </w:rPr>
        <w:t xml:space="preserve">SSN, aprobată prin Hotărârea Parlamentului nr. 391/2023, </w:t>
      </w:r>
      <w:r w:rsidR="009E54D3" w:rsidRPr="00A9013B">
        <w:rPr>
          <w:sz w:val="28"/>
          <w:szCs w:val="28"/>
          <w:shd w:val="clear" w:color="auto" w:fill="FFFFFF"/>
          <w:lang w:val="ro-RO"/>
        </w:rPr>
        <w:t xml:space="preserve">ale </w:t>
      </w:r>
      <w:r w:rsidRPr="00A9013B">
        <w:rPr>
          <w:sz w:val="28"/>
          <w:szCs w:val="28"/>
          <w:shd w:val="clear" w:color="auto" w:fill="FFFFFF"/>
          <w:lang w:val="ro-RO"/>
        </w:rPr>
        <w:t>Programului de activitate al Guvernului Republicii Moldova, precum și angajamentele asumate de Republica Moldova prin instrumentele sale de cooperare cu organizații internaționale, parteneriatele strategice bilaterale, acordurile și tratatele internaționale la care este parte.</w:t>
      </w:r>
    </w:p>
    <w:p w14:paraId="384A3F7A" w14:textId="1124C608" w:rsidR="00970329" w:rsidRPr="00A9013B" w:rsidRDefault="00970329" w:rsidP="0051145F">
      <w:pPr>
        <w:rPr>
          <w:sz w:val="28"/>
          <w:szCs w:val="28"/>
          <w:shd w:val="clear" w:color="auto" w:fill="FFFFFF"/>
          <w:lang w:val="ro-RO"/>
        </w:rPr>
      </w:pPr>
      <w:r w:rsidRPr="00A9013B">
        <w:rPr>
          <w:sz w:val="28"/>
          <w:szCs w:val="28"/>
          <w:shd w:val="clear" w:color="auto" w:fill="FFFFFF"/>
          <w:lang w:val="ro-RO"/>
        </w:rPr>
        <w:t xml:space="preserve">Apărarea este un domeniu fundamental și distinct al securității naționale, care se află într-o relație de interdependență cu procesele pe dimensiunea politică, diplomatică, informațională, economică, socială, tehnologică, ordine publică etc. Totodată, apărarea rămâne a fi o precondiție necesară și un element de prioritate în abordarea cuprinzătoare și conceptuală a rezilienței statului și </w:t>
      </w:r>
      <w:r w:rsidR="00A84A10" w:rsidRPr="00A9013B">
        <w:rPr>
          <w:sz w:val="28"/>
          <w:szCs w:val="28"/>
          <w:shd w:val="clear" w:color="auto" w:fill="FFFFFF"/>
          <w:lang w:val="ro-RO"/>
        </w:rPr>
        <w:t xml:space="preserve">a </w:t>
      </w:r>
      <w:r w:rsidRPr="00A9013B">
        <w:rPr>
          <w:sz w:val="28"/>
          <w:szCs w:val="28"/>
          <w:shd w:val="clear" w:color="auto" w:fill="FFFFFF"/>
          <w:lang w:val="ro-RO"/>
        </w:rPr>
        <w:t xml:space="preserve">societății. Adițional, aceasta va asigura condiții de stabilitate, prosperitate economică și dezvoltare a societății per ansamblu. </w:t>
      </w:r>
      <w:r w:rsidRPr="00A9013B">
        <w:rPr>
          <w:bCs/>
          <w:sz w:val="28"/>
          <w:szCs w:val="28"/>
          <w:lang w:val="ro-RO"/>
        </w:rPr>
        <w:t xml:space="preserve">Ținând cont de </w:t>
      </w:r>
      <w:r w:rsidRPr="00A9013B">
        <w:rPr>
          <w:rFonts w:eastAsia="SimSun"/>
          <w:bCs/>
          <w:sz w:val="28"/>
          <w:szCs w:val="28"/>
          <w:lang w:val="ro-RO" w:eastAsia="zh-CN"/>
        </w:rPr>
        <w:t>caracterul cuprinzător și integrat al apărării,</w:t>
      </w:r>
      <w:r w:rsidRPr="00A9013B">
        <w:rPr>
          <w:sz w:val="28"/>
          <w:szCs w:val="28"/>
          <w:shd w:val="clear" w:color="auto" w:fill="FFFFFF"/>
          <w:lang w:val="ro-RO"/>
        </w:rPr>
        <w:t xml:space="preserve"> se impune vădit o abordare interinstituțională în dezvoltarea sistemului național de apărare.</w:t>
      </w:r>
    </w:p>
    <w:p w14:paraId="13720F81" w14:textId="6E2B1EF6" w:rsidR="00970329" w:rsidRPr="00A9013B" w:rsidRDefault="00970329" w:rsidP="0051145F">
      <w:pPr>
        <w:rPr>
          <w:sz w:val="28"/>
          <w:szCs w:val="28"/>
          <w:shd w:val="clear" w:color="auto" w:fill="FFFFFF"/>
          <w:lang w:val="ro-RO"/>
        </w:rPr>
      </w:pPr>
      <w:r w:rsidRPr="00A9013B">
        <w:rPr>
          <w:sz w:val="28"/>
          <w:szCs w:val="28"/>
          <w:shd w:val="clear" w:color="auto" w:fill="FFFFFF"/>
          <w:lang w:val="ro-RO"/>
        </w:rPr>
        <w:t>Scopul Strategi</w:t>
      </w:r>
      <w:r w:rsidR="00C11459" w:rsidRPr="00A9013B">
        <w:rPr>
          <w:sz w:val="28"/>
          <w:szCs w:val="28"/>
          <w:shd w:val="clear" w:color="auto" w:fill="FFFFFF"/>
          <w:lang w:val="ro-RO"/>
        </w:rPr>
        <w:t>e</w:t>
      </w:r>
      <w:r w:rsidRPr="00A9013B">
        <w:rPr>
          <w:sz w:val="28"/>
          <w:szCs w:val="28"/>
          <w:shd w:val="clear" w:color="auto" w:fill="FFFFFF"/>
          <w:lang w:val="ro-RO"/>
        </w:rPr>
        <w:t xml:space="preserve">i este de a consolida, </w:t>
      </w:r>
      <w:r w:rsidR="00C11459" w:rsidRPr="00A9013B">
        <w:rPr>
          <w:sz w:val="28"/>
          <w:szCs w:val="28"/>
          <w:shd w:val="clear" w:color="auto" w:fill="FFFFFF"/>
          <w:lang w:val="ro-RO"/>
        </w:rPr>
        <w:t xml:space="preserve">a </w:t>
      </w:r>
      <w:r w:rsidRPr="00A9013B">
        <w:rPr>
          <w:sz w:val="28"/>
          <w:szCs w:val="28"/>
          <w:shd w:val="clear" w:color="auto" w:fill="FFFFFF"/>
          <w:lang w:val="ro-RO"/>
        </w:rPr>
        <w:t xml:space="preserve">integra și </w:t>
      </w:r>
      <w:r w:rsidR="00C11459" w:rsidRPr="00A9013B">
        <w:rPr>
          <w:sz w:val="28"/>
          <w:szCs w:val="28"/>
          <w:shd w:val="clear" w:color="auto" w:fill="FFFFFF"/>
          <w:lang w:val="ro-RO"/>
        </w:rPr>
        <w:t xml:space="preserve">a </w:t>
      </w:r>
      <w:r w:rsidRPr="00A9013B">
        <w:rPr>
          <w:sz w:val="28"/>
          <w:szCs w:val="28"/>
          <w:shd w:val="clear" w:color="auto" w:fill="FFFFFF"/>
          <w:lang w:val="ro-RO"/>
        </w:rPr>
        <w:t xml:space="preserve">coordona eficient eforturile instituțiilor cu atribuții în implementarea politicilor de apărare, precum și de a </w:t>
      </w:r>
      <w:r w:rsidRPr="00A9013B">
        <w:rPr>
          <w:sz w:val="28"/>
          <w:szCs w:val="28"/>
          <w:shd w:val="clear" w:color="auto" w:fill="FFFFFF"/>
          <w:lang w:val="ro-RO"/>
        </w:rPr>
        <w:lastRenderedPageBreak/>
        <w:t xml:space="preserve">asigura contribuția domeniului apărării și securității militare în consolidarea rezilienței statului și </w:t>
      </w:r>
      <w:r w:rsidR="00A84A10" w:rsidRPr="00A9013B">
        <w:rPr>
          <w:sz w:val="28"/>
          <w:szCs w:val="28"/>
          <w:shd w:val="clear" w:color="auto" w:fill="FFFFFF"/>
          <w:lang w:val="ro-RO"/>
        </w:rPr>
        <w:t xml:space="preserve">a </w:t>
      </w:r>
      <w:r w:rsidRPr="00A9013B">
        <w:rPr>
          <w:sz w:val="28"/>
          <w:szCs w:val="28"/>
          <w:shd w:val="clear" w:color="auto" w:fill="FFFFFF"/>
          <w:lang w:val="ro-RO"/>
        </w:rPr>
        <w:t xml:space="preserve">societății. </w:t>
      </w:r>
    </w:p>
    <w:p w14:paraId="19C975B9" w14:textId="2B91A3DE" w:rsidR="00970329" w:rsidRPr="00A9013B" w:rsidRDefault="00970329" w:rsidP="0051145F">
      <w:pPr>
        <w:rPr>
          <w:sz w:val="28"/>
          <w:szCs w:val="28"/>
          <w:shd w:val="clear" w:color="auto" w:fill="FFFFFF"/>
          <w:lang w:val="ro-RO"/>
        </w:rPr>
      </w:pPr>
      <w:r w:rsidRPr="00A9013B">
        <w:rPr>
          <w:sz w:val="28"/>
          <w:szCs w:val="28"/>
          <w:shd w:val="clear" w:color="auto" w:fill="FFFFFF"/>
          <w:lang w:val="ro-RO"/>
        </w:rPr>
        <w:t xml:space="preserve">Pentru Republica Moldova realizarea/modernizarea politicii de apărare a statului vizează nemijlocit scopul protejării suveranității, </w:t>
      </w:r>
      <w:r w:rsidR="00F06AB3" w:rsidRPr="00A9013B">
        <w:rPr>
          <w:sz w:val="28"/>
          <w:szCs w:val="28"/>
          <w:shd w:val="clear" w:color="auto" w:fill="FFFFFF"/>
          <w:lang w:val="ro-RO"/>
        </w:rPr>
        <w:t xml:space="preserve">a </w:t>
      </w:r>
      <w:r w:rsidRPr="00A9013B">
        <w:rPr>
          <w:sz w:val="28"/>
          <w:szCs w:val="28"/>
          <w:shd w:val="clear" w:color="auto" w:fill="FFFFFF"/>
          <w:lang w:val="ro-RO"/>
        </w:rPr>
        <w:t xml:space="preserve">independenței, </w:t>
      </w:r>
      <w:r w:rsidR="00F06AB3" w:rsidRPr="00A9013B">
        <w:rPr>
          <w:sz w:val="28"/>
          <w:szCs w:val="28"/>
          <w:shd w:val="clear" w:color="auto" w:fill="FFFFFF"/>
          <w:lang w:val="ro-RO"/>
        </w:rPr>
        <w:t xml:space="preserve">a </w:t>
      </w:r>
      <w:r w:rsidRPr="00A9013B">
        <w:rPr>
          <w:sz w:val="28"/>
          <w:szCs w:val="28"/>
          <w:shd w:val="clear" w:color="auto" w:fill="FFFFFF"/>
          <w:lang w:val="ro-RO"/>
        </w:rPr>
        <w:t xml:space="preserve">unității, </w:t>
      </w:r>
      <w:r w:rsidR="00F06AB3" w:rsidRPr="00A9013B">
        <w:rPr>
          <w:sz w:val="28"/>
          <w:szCs w:val="28"/>
          <w:shd w:val="clear" w:color="auto" w:fill="FFFFFF"/>
          <w:lang w:val="ro-RO"/>
        </w:rPr>
        <w:t xml:space="preserve">a </w:t>
      </w:r>
      <w:r w:rsidRPr="00A9013B">
        <w:rPr>
          <w:sz w:val="28"/>
          <w:szCs w:val="28"/>
          <w:shd w:val="clear" w:color="auto" w:fill="FFFFFF"/>
          <w:lang w:val="ro-RO"/>
        </w:rPr>
        <w:t>integrității teritoriale și a democrației constituționale. Implementarea acestei</w:t>
      </w:r>
      <w:r w:rsidR="006A1C8B" w:rsidRPr="00A9013B">
        <w:rPr>
          <w:sz w:val="28"/>
          <w:szCs w:val="28"/>
          <w:shd w:val="clear" w:color="auto" w:fill="FFFFFF"/>
          <w:lang w:val="ro-RO"/>
        </w:rPr>
        <w:t xml:space="preserve"> politici</w:t>
      </w:r>
      <w:r w:rsidRPr="00A9013B">
        <w:rPr>
          <w:sz w:val="28"/>
          <w:szCs w:val="28"/>
          <w:shd w:val="clear" w:color="auto" w:fill="FFFFFF"/>
          <w:lang w:val="ro-RO"/>
        </w:rPr>
        <w:t xml:space="preserve"> necesită alocări substanțiale de resurse pentru asigurarea suficienței defensive și/</w:t>
      </w:r>
      <w:r w:rsidR="00035248" w:rsidRPr="00A9013B">
        <w:rPr>
          <w:sz w:val="28"/>
          <w:szCs w:val="28"/>
          <w:shd w:val="clear" w:color="auto" w:fill="FFFFFF"/>
          <w:lang w:val="ro-RO"/>
        </w:rPr>
        <w:t xml:space="preserve">sau </w:t>
      </w:r>
      <w:r w:rsidRPr="00A9013B">
        <w:rPr>
          <w:sz w:val="28"/>
          <w:szCs w:val="28"/>
          <w:shd w:val="clear" w:color="auto" w:fill="FFFFFF"/>
          <w:lang w:val="ro-RO"/>
        </w:rPr>
        <w:t xml:space="preserve">stabilirea parteneriatelor multilaterale cu mai multe state, organizații regionale și internaționale în vederea asigurării capacităților lipsă. </w:t>
      </w:r>
    </w:p>
    <w:p w14:paraId="60B5F3FA" w14:textId="77777777" w:rsidR="00970329" w:rsidRPr="00A9013B" w:rsidRDefault="00970329" w:rsidP="0051145F">
      <w:pPr>
        <w:rPr>
          <w:rFonts w:eastAsia="SimSun"/>
          <w:bCs/>
          <w:sz w:val="28"/>
          <w:szCs w:val="28"/>
          <w:shd w:val="clear" w:color="auto" w:fill="FFFFFF"/>
          <w:lang w:val="ro-RO" w:eastAsia="zh-CN"/>
        </w:rPr>
      </w:pPr>
      <w:r w:rsidRPr="00A9013B">
        <w:rPr>
          <w:rFonts w:eastAsia="SimSun"/>
          <w:bCs/>
          <w:sz w:val="28"/>
          <w:szCs w:val="28"/>
          <w:shd w:val="clear" w:color="auto" w:fill="FFFFFF"/>
          <w:lang w:val="ro-RO" w:eastAsia="zh-CN"/>
        </w:rPr>
        <w:t xml:space="preserve">Totodată, în contextul strategic actual, suportul partenerilor rămâne a fi vital în atingerea obiectivelor strategice ale Republicii Moldova, cuprinzând și integrarea în Uniunea Europeană (în continuare – </w:t>
      </w:r>
      <w:r w:rsidRPr="00A9013B">
        <w:rPr>
          <w:rFonts w:eastAsia="SimSun"/>
          <w:bCs/>
          <w:i/>
          <w:iCs/>
          <w:sz w:val="28"/>
          <w:szCs w:val="28"/>
          <w:shd w:val="clear" w:color="auto" w:fill="FFFFFF"/>
          <w:lang w:val="ro-RO" w:eastAsia="zh-CN"/>
        </w:rPr>
        <w:t>UE</w:t>
      </w:r>
      <w:r w:rsidRPr="00A9013B">
        <w:rPr>
          <w:rFonts w:eastAsia="SimSun"/>
          <w:bCs/>
          <w:sz w:val="28"/>
          <w:szCs w:val="28"/>
          <w:shd w:val="clear" w:color="auto" w:fill="FFFFFF"/>
          <w:lang w:val="ro-RO" w:eastAsia="zh-CN"/>
        </w:rPr>
        <w:t xml:space="preserve">), intensificarea relațiilor cu Organizația Tratatului Atlanticului de Nord (în continuare – </w:t>
      </w:r>
      <w:r w:rsidRPr="00A9013B">
        <w:rPr>
          <w:rFonts w:eastAsia="SimSun"/>
          <w:bCs/>
          <w:i/>
          <w:iCs/>
          <w:sz w:val="28"/>
          <w:szCs w:val="28"/>
          <w:shd w:val="clear" w:color="auto" w:fill="FFFFFF"/>
          <w:lang w:val="ro-RO" w:eastAsia="zh-CN"/>
        </w:rPr>
        <w:t>NATO</w:t>
      </w:r>
      <w:r w:rsidRPr="00A9013B">
        <w:rPr>
          <w:rFonts w:eastAsia="SimSun"/>
          <w:bCs/>
          <w:sz w:val="28"/>
          <w:szCs w:val="28"/>
          <w:shd w:val="clear" w:color="auto" w:fill="FFFFFF"/>
          <w:lang w:val="ro-RO" w:eastAsia="zh-CN"/>
        </w:rPr>
        <w:t>) și aprofundarea parteneriatelor bilaterale. Realizarea acestor procese a devenit o necesitate stringentă de importanță națională.</w:t>
      </w:r>
    </w:p>
    <w:p w14:paraId="3F5D9962" w14:textId="4B13F3C1" w:rsidR="00970329" w:rsidRPr="00A9013B" w:rsidRDefault="00970329" w:rsidP="0051145F">
      <w:pPr>
        <w:rPr>
          <w:rFonts w:eastAsia="SimSun"/>
          <w:bCs/>
          <w:sz w:val="28"/>
          <w:szCs w:val="28"/>
          <w:shd w:val="clear" w:color="auto" w:fill="FFFFFF"/>
          <w:lang w:val="ro-RO" w:eastAsia="zh-CN"/>
        </w:rPr>
      </w:pPr>
      <w:r w:rsidRPr="00A9013B">
        <w:rPr>
          <w:rFonts w:eastAsia="SimSun"/>
          <w:bCs/>
          <w:sz w:val="28"/>
          <w:szCs w:val="28"/>
          <w:shd w:val="clear" w:color="auto" w:fill="FFFFFF"/>
          <w:lang w:val="ro-RO" w:eastAsia="zh-CN"/>
        </w:rPr>
        <w:t>Conform datelor statistice, la nivel mondial, Republica Moldova, ca putere militară, ocupă locul 144 din 145 (</w:t>
      </w:r>
      <w:hyperlink r:id="rId11" w:history="1">
        <w:r w:rsidRPr="00A9013B">
          <w:rPr>
            <w:rFonts w:eastAsia="SimSun"/>
            <w:bCs/>
            <w:sz w:val="28"/>
            <w:szCs w:val="28"/>
            <w:shd w:val="clear" w:color="auto" w:fill="FFFFFF"/>
            <w:lang w:val="ro-RO" w:eastAsia="zh-CN"/>
          </w:rPr>
          <w:t>https://www.globalfirepower.com/countries.php</w:t>
        </w:r>
      </w:hyperlink>
      <w:r w:rsidRPr="00A9013B">
        <w:rPr>
          <w:rFonts w:eastAsia="SimSun"/>
          <w:bCs/>
          <w:sz w:val="28"/>
          <w:szCs w:val="28"/>
          <w:shd w:val="clear" w:color="auto" w:fill="FFFFFF"/>
          <w:lang w:val="ro-RO" w:eastAsia="zh-CN"/>
        </w:rPr>
        <w:t>). Acest clasament se bazează pe analiza a peste 60 de factori. Î</w:t>
      </w:r>
      <w:r w:rsidRPr="00A9013B">
        <w:rPr>
          <w:bCs/>
          <w:sz w:val="28"/>
          <w:szCs w:val="28"/>
          <w:shd w:val="clear" w:color="auto" w:fill="FFFFFF"/>
          <w:lang w:val="ro-RO"/>
        </w:rPr>
        <w:t>n prezent, Republica Moldova parcurge un proces accelerat de dezvoltare și modernizare a capacităților naționale de apărare pentru a asigura potențialul suficient de descurajare</w:t>
      </w:r>
      <w:r w:rsidRPr="00A9013B">
        <w:rPr>
          <w:b/>
          <w:bCs/>
          <w:sz w:val="28"/>
          <w:szCs w:val="28"/>
          <w:shd w:val="clear" w:color="auto" w:fill="FFFFFF"/>
          <w:lang w:val="ro-RO"/>
        </w:rPr>
        <w:t xml:space="preserve"> </w:t>
      </w:r>
      <w:r w:rsidRPr="00A9013B">
        <w:rPr>
          <w:bCs/>
          <w:sz w:val="28"/>
          <w:szCs w:val="28"/>
          <w:shd w:val="clear" w:color="auto" w:fill="FFFFFF"/>
          <w:lang w:val="ro-RO"/>
        </w:rPr>
        <w:t xml:space="preserve">împotriva unei eventuale agresiuni. Acest deziderat a devenit un imperativ strategic, asumat la nivel național, legiferat prin actele normative referențiale domeniului de apărare, precum și </w:t>
      </w:r>
      <w:r w:rsidR="0013403A" w:rsidRPr="00A9013B">
        <w:rPr>
          <w:bCs/>
          <w:sz w:val="28"/>
          <w:szCs w:val="28"/>
          <w:shd w:val="clear" w:color="auto" w:fill="FFFFFF"/>
          <w:lang w:val="ro-RO"/>
        </w:rPr>
        <w:t xml:space="preserve">prin </w:t>
      </w:r>
      <w:r w:rsidRPr="00A9013B">
        <w:rPr>
          <w:bCs/>
          <w:sz w:val="28"/>
          <w:szCs w:val="28"/>
          <w:shd w:val="clear" w:color="auto" w:fill="FFFFFF"/>
          <w:lang w:val="ro-RO"/>
        </w:rPr>
        <w:t xml:space="preserve">SSN. Mai mult </w:t>
      </w:r>
      <w:r w:rsidR="0013403A" w:rsidRPr="00A9013B">
        <w:rPr>
          <w:bCs/>
          <w:sz w:val="28"/>
          <w:szCs w:val="28"/>
          <w:shd w:val="clear" w:color="auto" w:fill="FFFFFF"/>
          <w:lang w:val="ro-RO"/>
        </w:rPr>
        <w:t xml:space="preserve">decât </w:t>
      </w:r>
      <w:r w:rsidRPr="00A9013B">
        <w:rPr>
          <w:bCs/>
          <w:sz w:val="28"/>
          <w:szCs w:val="28"/>
          <w:shd w:val="clear" w:color="auto" w:fill="FFFFFF"/>
          <w:lang w:val="ro-RO"/>
        </w:rPr>
        <w:t xml:space="preserve">atât, pentru prima dată de la </w:t>
      </w:r>
      <w:r w:rsidR="0020329F" w:rsidRPr="00A9013B">
        <w:rPr>
          <w:bCs/>
          <w:sz w:val="28"/>
          <w:szCs w:val="28"/>
          <w:shd w:val="clear" w:color="auto" w:fill="FFFFFF"/>
          <w:lang w:val="ro-RO"/>
        </w:rPr>
        <w:t xml:space="preserve">obținerea independenței </w:t>
      </w:r>
      <w:r w:rsidRPr="00A9013B">
        <w:rPr>
          <w:bCs/>
          <w:sz w:val="28"/>
          <w:szCs w:val="28"/>
          <w:shd w:val="clear" w:color="auto" w:fill="FFFFFF"/>
          <w:lang w:val="ro-RO"/>
        </w:rPr>
        <w:t xml:space="preserve">statului, credibilitatea acestui proces este asigurată de o creștere graduală a alocărilor bugetare pentru apărarea națională, scopul </w:t>
      </w:r>
      <w:r w:rsidR="00C5055B" w:rsidRPr="00A9013B">
        <w:rPr>
          <w:bCs/>
          <w:sz w:val="28"/>
          <w:szCs w:val="28"/>
          <w:shd w:val="clear" w:color="auto" w:fill="FFFFFF"/>
          <w:lang w:val="ro-RO"/>
        </w:rPr>
        <w:t xml:space="preserve">fiind </w:t>
      </w:r>
      <w:r w:rsidRPr="00A9013B">
        <w:rPr>
          <w:bCs/>
          <w:sz w:val="28"/>
          <w:szCs w:val="28"/>
          <w:shd w:val="clear" w:color="auto" w:fill="FFFFFF"/>
          <w:lang w:val="ro-RO"/>
        </w:rPr>
        <w:t xml:space="preserve">de a atinge nivelul de 1% din </w:t>
      </w:r>
      <w:r w:rsidR="00C5055B" w:rsidRPr="00A9013B">
        <w:rPr>
          <w:bCs/>
          <w:sz w:val="28"/>
          <w:szCs w:val="28"/>
          <w:shd w:val="clear" w:color="auto" w:fill="FFFFFF"/>
          <w:lang w:val="ro-RO"/>
        </w:rPr>
        <w:t>p</w:t>
      </w:r>
      <w:r w:rsidRPr="00A9013B">
        <w:rPr>
          <w:bCs/>
          <w:sz w:val="28"/>
          <w:szCs w:val="28"/>
          <w:shd w:val="clear" w:color="auto" w:fill="FFFFFF"/>
          <w:lang w:val="ro-RO"/>
        </w:rPr>
        <w:t xml:space="preserve">rodusul </w:t>
      </w:r>
      <w:r w:rsidR="00C5055B" w:rsidRPr="00A9013B">
        <w:rPr>
          <w:bCs/>
          <w:sz w:val="28"/>
          <w:szCs w:val="28"/>
          <w:shd w:val="clear" w:color="auto" w:fill="FFFFFF"/>
          <w:lang w:val="ro-RO"/>
        </w:rPr>
        <w:t>i</w:t>
      </w:r>
      <w:r w:rsidRPr="00A9013B">
        <w:rPr>
          <w:bCs/>
          <w:sz w:val="28"/>
          <w:szCs w:val="28"/>
          <w:shd w:val="clear" w:color="auto" w:fill="FFFFFF"/>
          <w:lang w:val="ro-RO"/>
        </w:rPr>
        <w:t xml:space="preserve">ntern </w:t>
      </w:r>
      <w:r w:rsidR="00C5055B" w:rsidRPr="00A9013B">
        <w:rPr>
          <w:bCs/>
          <w:sz w:val="28"/>
          <w:szCs w:val="28"/>
          <w:shd w:val="clear" w:color="auto" w:fill="FFFFFF"/>
          <w:lang w:val="ro-RO"/>
        </w:rPr>
        <w:t>b</w:t>
      </w:r>
      <w:r w:rsidRPr="00A9013B">
        <w:rPr>
          <w:bCs/>
          <w:sz w:val="28"/>
          <w:szCs w:val="28"/>
          <w:shd w:val="clear" w:color="auto" w:fill="FFFFFF"/>
          <w:lang w:val="ro-RO"/>
        </w:rPr>
        <w:t>rut (PIB) până în 2030, dinamică racordată la tendințele țărilor europene (</w:t>
      </w:r>
      <w:r w:rsidRPr="00A9013B">
        <w:rPr>
          <w:sz w:val="28"/>
          <w:szCs w:val="28"/>
          <w:lang w:val="ro-RO"/>
        </w:rPr>
        <w:t>în 2024 țările europene și-au majorat semnificativ cheltuielile de apărare din cauza tensiunilor geopolitice în creștere, mai ales ca efect al războiului din Ucraina și a</w:t>
      </w:r>
      <w:r w:rsidR="00C5055B" w:rsidRPr="00A9013B">
        <w:rPr>
          <w:sz w:val="28"/>
          <w:szCs w:val="28"/>
          <w:lang w:val="ro-RO"/>
        </w:rPr>
        <w:t>l</w:t>
      </w:r>
      <w:r w:rsidRPr="00A9013B">
        <w:rPr>
          <w:sz w:val="28"/>
          <w:szCs w:val="28"/>
          <w:lang w:val="ro-RO"/>
        </w:rPr>
        <w:t xml:space="preserve"> unui efort concertat, în rândul țărilor europene membre NATO, pentru a respecta linia directoare de cel puțin 2% din PIB pentru apărare)</w:t>
      </w:r>
      <w:r w:rsidRPr="00A9013B">
        <w:rPr>
          <w:bCs/>
          <w:sz w:val="28"/>
          <w:szCs w:val="28"/>
          <w:shd w:val="clear" w:color="auto" w:fill="FFFFFF"/>
          <w:lang w:val="ro-RO"/>
        </w:rPr>
        <w:t>. În condițiile sporirii riscurilor și amenințărilor, schimbării caracterului războiului modern și avansării tehnologiilor informaționale, mai multe state dezvoltate din proximitatea noastră revizuiesc viziunile de securitate și apărare și sporesc investițiile în aceste sectoare.</w:t>
      </w:r>
      <w:r w:rsidRPr="00A9013B">
        <w:rPr>
          <w:rFonts w:eastAsia="SimSun"/>
          <w:bCs/>
          <w:sz w:val="28"/>
          <w:szCs w:val="28"/>
          <w:shd w:val="clear" w:color="auto" w:fill="FFFFFF"/>
          <w:lang w:val="ro-RO" w:eastAsia="zh-CN"/>
        </w:rPr>
        <w:t xml:space="preserve"> </w:t>
      </w:r>
    </w:p>
    <w:p w14:paraId="04D21D19" w14:textId="25A94593" w:rsidR="00970329" w:rsidRPr="00A9013B" w:rsidRDefault="00970329" w:rsidP="0051145F">
      <w:pPr>
        <w:rPr>
          <w:sz w:val="28"/>
          <w:szCs w:val="28"/>
          <w:lang w:val="ro-RO"/>
        </w:rPr>
      </w:pPr>
      <w:r w:rsidRPr="00A9013B">
        <w:rPr>
          <w:sz w:val="28"/>
          <w:szCs w:val="28"/>
          <w:lang w:val="ro-RO"/>
        </w:rPr>
        <w:t>În primul capitol al Strategiei este relatat contextul strategic, fiind punctate valorile și interesele naționale, dar și reperele relevante ale mediului de securitate. De asemenea, sunt identificate riscurile și amenințările pe dimensiunea de apărare, precum și factorii cu impact asupra politicii de apărare. În al doilea capitol sunt formulate viziunea strategică, obiectivele generale și specifice ale politicii de apărare, iar</w:t>
      </w:r>
      <w:r w:rsidR="00F21285" w:rsidRPr="00A9013B">
        <w:rPr>
          <w:sz w:val="28"/>
          <w:szCs w:val="28"/>
          <w:lang w:val="ro-RO"/>
        </w:rPr>
        <w:t xml:space="preserve"> </w:t>
      </w:r>
      <w:r w:rsidRPr="00A9013B">
        <w:rPr>
          <w:sz w:val="28"/>
          <w:szCs w:val="28"/>
          <w:lang w:val="ro-RO"/>
        </w:rPr>
        <w:t xml:space="preserve">capitolul al treilea indică direcțiile de acțiune, orientate spre dezvoltarea și consolidarea capacității naționale de apărare. Capitolul </w:t>
      </w:r>
      <w:r w:rsidR="00064E2B" w:rsidRPr="00A9013B">
        <w:rPr>
          <w:sz w:val="28"/>
          <w:szCs w:val="28"/>
          <w:lang w:val="ro-RO"/>
        </w:rPr>
        <w:t xml:space="preserve">al </w:t>
      </w:r>
      <w:r w:rsidRPr="00A9013B">
        <w:rPr>
          <w:sz w:val="28"/>
          <w:szCs w:val="28"/>
          <w:lang w:val="ro-RO"/>
        </w:rPr>
        <w:t>patru</w:t>
      </w:r>
      <w:r w:rsidR="00064E2B" w:rsidRPr="00A9013B">
        <w:rPr>
          <w:sz w:val="28"/>
          <w:szCs w:val="28"/>
          <w:lang w:val="ro-RO"/>
        </w:rPr>
        <w:t>lea</w:t>
      </w:r>
      <w:r w:rsidRPr="00A9013B">
        <w:rPr>
          <w:sz w:val="28"/>
          <w:szCs w:val="28"/>
          <w:lang w:val="ro-RO"/>
        </w:rPr>
        <w:t xml:space="preserve"> prezintă resursele financiare, umane și materiale necesare pentru îndeplinirea obiectivelor politicii de apărare și materializarea direcțiilor de acțiune. Al cincilea capitol descrie </w:t>
      </w:r>
      <w:r w:rsidRPr="00A9013B">
        <w:rPr>
          <w:sz w:val="28"/>
          <w:szCs w:val="28"/>
          <w:lang w:val="ro-RO"/>
        </w:rPr>
        <w:lastRenderedPageBreak/>
        <w:t xml:space="preserve">impactul </w:t>
      </w:r>
      <w:r w:rsidR="00064E2B" w:rsidRPr="00A9013B">
        <w:rPr>
          <w:sz w:val="28"/>
          <w:szCs w:val="28"/>
          <w:lang w:val="ro-RO"/>
        </w:rPr>
        <w:t>S</w:t>
      </w:r>
      <w:r w:rsidRPr="00A9013B">
        <w:rPr>
          <w:sz w:val="28"/>
          <w:szCs w:val="28"/>
          <w:lang w:val="ro-RO"/>
        </w:rPr>
        <w:t xml:space="preserve">trategiei, iar în al șaselea </w:t>
      </w:r>
      <w:r w:rsidR="00064E2B" w:rsidRPr="00A9013B">
        <w:rPr>
          <w:sz w:val="28"/>
          <w:szCs w:val="28"/>
          <w:lang w:val="ro-RO"/>
        </w:rPr>
        <w:t>capitol</w:t>
      </w:r>
      <w:r w:rsidRPr="00A9013B">
        <w:rPr>
          <w:sz w:val="28"/>
          <w:szCs w:val="28"/>
          <w:lang w:val="ro-RO"/>
        </w:rPr>
        <w:t xml:space="preserve"> sunt relevate etapele și mecanismele de implementare a Strategiei. Al șaptelea capitol descrie mecanismele de monitorizare, evaluare și raportare a îndeplinirii obiectivelor asumate. Ultimul capitol prezintă indicatori de monitorizare și evaluare a Strategiei.</w:t>
      </w:r>
      <w:bookmarkStart w:id="3" w:name="_Toc170135463"/>
    </w:p>
    <w:p w14:paraId="1C9361E2" w14:textId="77777777" w:rsidR="00124284" w:rsidRPr="00A9013B" w:rsidRDefault="00124284" w:rsidP="0051145F">
      <w:pPr>
        <w:pStyle w:val="Titlu1"/>
        <w:spacing w:before="0" w:after="0"/>
        <w:jc w:val="center"/>
        <w:rPr>
          <w:rFonts w:ascii="Times New Roman" w:hAnsi="Times New Roman"/>
          <w:szCs w:val="28"/>
          <w:lang w:val="ro-RO"/>
        </w:rPr>
      </w:pPr>
    </w:p>
    <w:p w14:paraId="0BB2E90E" w14:textId="2DC29323" w:rsidR="00970329" w:rsidRPr="00A9013B" w:rsidRDefault="00100124" w:rsidP="0051145F">
      <w:pPr>
        <w:pStyle w:val="Titlu1"/>
        <w:spacing w:before="0" w:after="0"/>
        <w:jc w:val="center"/>
        <w:rPr>
          <w:rFonts w:ascii="Times New Roman" w:hAnsi="Times New Roman"/>
          <w:szCs w:val="28"/>
          <w:lang w:val="ro-RO"/>
        </w:rPr>
      </w:pPr>
      <w:r w:rsidRPr="00A9013B">
        <w:rPr>
          <w:rFonts w:ascii="Times New Roman" w:hAnsi="Times New Roman"/>
          <w:szCs w:val="28"/>
          <w:lang w:val="ro-RO"/>
        </w:rPr>
        <w:t xml:space="preserve">Capitolul </w:t>
      </w:r>
      <w:r w:rsidR="00970329" w:rsidRPr="00A9013B">
        <w:rPr>
          <w:rFonts w:ascii="Times New Roman" w:hAnsi="Times New Roman"/>
          <w:szCs w:val="28"/>
          <w:lang w:val="ro-RO"/>
        </w:rPr>
        <w:t>I</w:t>
      </w:r>
    </w:p>
    <w:p w14:paraId="69A36E90" w14:textId="69DEDE4F" w:rsidR="00970329" w:rsidRPr="00A9013B" w:rsidRDefault="00970329" w:rsidP="0051145F">
      <w:pPr>
        <w:pStyle w:val="Titlu1"/>
        <w:spacing w:before="0" w:after="0"/>
        <w:jc w:val="center"/>
        <w:rPr>
          <w:rFonts w:ascii="Times New Roman" w:hAnsi="Times New Roman"/>
          <w:szCs w:val="28"/>
          <w:lang w:val="ro-RO"/>
        </w:rPr>
      </w:pPr>
      <w:r w:rsidRPr="00A9013B">
        <w:rPr>
          <w:rFonts w:ascii="Times New Roman" w:hAnsi="Times New Roman"/>
          <w:szCs w:val="28"/>
          <w:lang w:val="ro-RO"/>
        </w:rPr>
        <w:t xml:space="preserve"> CONTEXT STRATEGIC</w:t>
      </w:r>
      <w:bookmarkEnd w:id="3"/>
    </w:p>
    <w:p w14:paraId="3DD57828" w14:textId="77777777" w:rsidR="00970329" w:rsidRPr="00A9013B" w:rsidRDefault="00970329" w:rsidP="0051145F">
      <w:pPr>
        <w:rPr>
          <w:sz w:val="28"/>
          <w:szCs w:val="28"/>
          <w:lang w:val="ro-RO"/>
        </w:rPr>
      </w:pPr>
    </w:p>
    <w:p w14:paraId="416F7B4F" w14:textId="77777777" w:rsidR="00970329" w:rsidRPr="00A9013B" w:rsidRDefault="00970329" w:rsidP="0051145F">
      <w:pPr>
        <w:pStyle w:val="Titlu2"/>
        <w:rPr>
          <w:rFonts w:ascii="Times New Roman" w:hAnsi="Times New Roman"/>
          <w:bCs/>
          <w:sz w:val="28"/>
          <w:szCs w:val="28"/>
          <w:lang w:val="ro-RO"/>
        </w:rPr>
      </w:pPr>
      <w:bookmarkStart w:id="4" w:name="_Toc170135464"/>
      <w:r w:rsidRPr="00A9013B">
        <w:rPr>
          <w:rFonts w:ascii="Times New Roman" w:hAnsi="Times New Roman"/>
          <w:bCs/>
          <w:sz w:val="28"/>
          <w:szCs w:val="28"/>
          <w:lang w:val="ro-RO"/>
        </w:rPr>
        <w:t>Secțiunea 1</w:t>
      </w:r>
    </w:p>
    <w:p w14:paraId="6CDA6B4D" w14:textId="77777777" w:rsidR="00970329" w:rsidRPr="00A9013B" w:rsidRDefault="00970329" w:rsidP="0051145F">
      <w:pPr>
        <w:pStyle w:val="Titlu2"/>
        <w:rPr>
          <w:rFonts w:ascii="Times New Roman" w:hAnsi="Times New Roman"/>
          <w:bCs/>
          <w:sz w:val="28"/>
          <w:szCs w:val="28"/>
          <w:lang w:val="ro-RO"/>
        </w:rPr>
      </w:pPr>
      <w:r w:rsidRPr="00A9013B">
        <w:rPr>
          <w:rFonts w:ascii="Times New Roman" w:hAnsi="Times New Roman"/>
          <w:bCs/>
          <w:sz w:val="28"/>
          <w:szCs w:val="28"/>
          <w:lang w:val="ro-RO"/>
        </w:rPr>
        <w:t xml:space="preserve"> Valorile și interesele naționale</w:t>
      </w:r>
      <w:bookmarkEnd w:id="4"/>
    </w:p>
    <w:p w14:paraId="4171786E" w14:textId="77777777" w:rsidR="00D26FD0" w:rsidRPr="00A9013B" w:rsidRDefault="00D26FD0" w:rsidP="00D26FD0">
      <w:pPr>
        <w:rPr>
          <w:lang w:val="ro-RO"/>
        </w:rPr>
      </w:pPr>
    </w:p>
    <w:p w14:paraId="20F76323" w14:textId="77777777"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t xml:space="preserve">La baza dezvoltării și funcționării sistemului național de apărare se află valorile enunțate în Constituția Republicii Moldova, cadrul normativ în domeniu și interesele naționale reflectate în SSN ca obiective naționale de securitate ale Republicii Moldova. </w:t>
      </w:r>
    </w:p>
    <w:p w14:paraId="4DA2F900" w14:textId="2D4A73B7" w:rsidR="00970329" w:rsidRPr="00A9013B" w:rsidRDefault="00970329" w:rsidP="0051145F">
      <w:pPr>
        <w:rPr>
          <w:sz w:val="28"/>
          <w:szCs w:val="28"/>
          <w:lang w:val="ro-RO"/>
        </w:rPr>
      </w:pPr>
      <w:r w:rsidRPr="00A9013B">
        <w:rPr>
          <w:sz w:val="28"/>
          <w:szCs w:val="28"/>
          <w:lang w:val="ro-RO"/>
        </w:rPr>
        <w:t>Strategia urmărește</w:t>
      </w:r>
      <w:r w:rsidR="00487952" w:rsidRPr="00A9013B">
        <w:rPr>
          <w:sz w:val="28"/>
          <w:szCs w:val="28"/>
          <w:lang w:val="ro-MD"/>
        </w:rPr>
        <w:t>:</w:t>
      </w:r>
      <w:r w:rsidRPr="00A9013B">
        <w:rPr>
          <w:sz w:val="28"/>
          <w:szCs w:val="28"/>
          <w:lang w:val="ro-RO"/>
        </w:rPr>
        <w:t xml:space="preserve"> realizarea intereselor naționale privind garantarea suveranității, </w:t>
      </w:r>
      <w:r w:rsidR="00487952" w:rsidRPr="00A9013B">
        <w:rPr>
          <w:sz w:val="28"/>
          <w:szCs w:val="28"/>
          <w:lang w:val="ro-RO"/>
        </w:rPr>
        <w:t xml:space="preserve">a </w:t>
      </w:r>
      <w:r w:rsidRPr="00A9013B">
        <w:rPr>
          <w:sz w:val="28"/>
          <w:szCs w:val="28"/>
          <w:lang w:val="ro-RO"/>
        </w:rPr>
        <w:t xml:space="preserve">independenței, </w:t>
      </w:r>
      <w:r w:rsidR="00487952" w:rsidRPr="00A9013B">
        <w:rPr>
          <w:sz w:val="28"/>
          <w:szCs w:val="28"/>
          <w:lang w:val="ro-RO"/>
        </w:rPr>
        <w:t xml:space="preserve">a </w:t>
      </w:r>
      <w:r w:rsidRPr="00A9013B">
        <w:rPr>
          <w:sz w:val="28"/>
          <w:szCs w:val="28"/>
          <w:lang w:val="ro-RO"/>
        </w:rPr>
        <w:t xml:space="preserve">unității și </w:t>
      </w:r>
      <w:r w:rsidR="00487952" w:rsidRPr="00A9013B">
        <w:rPr>
          <w:sz w:val="28"/>
          <w:szCs w:val="28"/>
          <w:lang w:val="ro-RO"/>
        </w:rPr>
        <w:t xml:space="preserve">a </w:t>
      </w:r>
      <w:r w:rsidRPr="00A9013B">
        <w:rPr>
          <w:sz w:val="28"/>
          <w:szCs w:val="28"/>
          <w:lang w:val="ro-RO"/>
        </w:rPr>
        <w:t>integrității teritoriale a țării; apărarea, asigurarea și consolidarea păcii și</w:t>
      </w:r>
      <w:r w:rsidR="0020329F" w:rsidRPr="00A9013B">
        <w:rPr>
          <w:sz w:val="28"/>
          <w:szCs w:val="28"/>
          <w:lang w:val="ro-RO"/>
        </w:rPr>
        <w:t xml:space="preserve"> a</w:t>
      </w:r>
      <w:r w:rsidRPr="00A9013B">
        <w:rPr>
          <w:sz w:val="28"/>
          <w:szCs w:val="28"/>
          <w:lang w:val="ro-RO"/>
        </w:rPr>
        <w:t xml:space="preserve"> stabilității; protejarea democrației constituționale.</w:t>
      </w:r>
    </w:p>
    <w:p w14:paraId="00375330" w14:textId="448FFB08" w:rsidR="00970329" w:rsidRPr="00A9013B" w:rsidRDefault="00970329" w:rsidP="0051145F">
      <w:pPr>
        <w:rPr>
          <w:sz w:val="28"/>
          <w:szCs w:val="28"/>
          <w:lang w:val="ro-RO"/>
        </w:rPr>
      </w:pPr>
      <w:r w:rsidRPr="00A9013B">
        <w:rPr>
          <w:sz w:val="28"/>
          <w:szCs w:val="28"/>
          <w:lang w:val="ro-RO"/>
        </w:rPr>
        <w:t>Totodată, Strategia reflectă determinarea fermă a statului în asigurarea unui sistem de securitate și apărare care să garanteze în prim</w:t>
      </w:r>
      <w:r w:rsidR="0022412D" w:rsidRPr="00A9013B">
        <w:rPr>
          <w:sz w:val="28"/>
          <w:szCs w:val="28"/>
          <w:lang w:val="ro-RO"/>
        </w:rPr>
        <w:t>-</w:t>
      </w:r>
      <w:r w:rsidRPr="00A9013B">
        <w:rPr>
          <w:sz w:val="28"/>
          <w:szCs w:val="28"/>
          <w:lang w:val="ro-RO"/>
        </w:rPr>
        <w:t>plan</w:t>
      </w:r>
      <w:r w:rsidR="00F21285" w:rsidRPr="00A9013B">
        <w:rPr>
          <w:sz w:val="28"/>
          <w:szCs w:val="28"/>
          <w:lang w:val="ro-RO"/>
        </w:rPr>
        <w:t xml:space="preserve"> </w:t>
      </w:r>
      <w:r w:rsidRPr="00A9013B">
        <w:rPr>
          <w:sz w:val="28"/>
          <w:szCs w:val="28"/>
          <w:lang w:val="ro-RO"/>
        </w:rPr>
        <w:t xml:space="preserve">prosperitatea cetățenilor. </w:t>
      </w:r>
    </w:p>
    <w:p w14:paraId="64B39642" w14:textId="77777777" w:rsidR="00487952" w:rsidRPr="00A9013B" w:rsidRDefault="00487952" w:rsidP="0051145F">
      <w:pPr>
        <w:rPr>
          <w:sz w:val="28"/>
          <w:szCs w:val="28"/>
          <w:lang w:val="ro-RO"/>
        </w:rPr>
      </w:pPr>
    </w:p>
    <w:p w14:paraId="657F1846" w14:textId="77777777" w:rsidR="00970329" w:rsidRPr="00A9013B" w:rsidRDefault="00970329" w:rsidP="0051145F">
      <w:pPr>
        <w:pStyle w:val="Titlu2"/>
        <w:rPr>
          <w:rFonts w:ascii="Times New Roman" w:hAnsi="Times New Roman"/>
          <w:bCs/>
          <w:sz w:val="28"/>
          <w:szCs w:val="28"/>
          <w:lang w:val="ro-RO"/>
        </w:rPr>
      </w:pPr>
      <w:bookmarkStart w:id="5" w:name="_Toc170135465"/>
      <w:r w:rsidRPr="00A9013B">
        <w:rPr>
          <w:rFonts w:ascii="Times New Roman" w:hAnsi="Times New Roman"/>
          <w:bCs/>
          <w:sz w:val="28"/>
          <w:szCs w:val="28"/>
          <w:lang w:val="ro-RO"/>
        </w:rPr>
        <w:t>Secțiunea a 2-a</w:t>
      </w:r>
    </w:p>
    <w:p w14:paraId="57D32C57" w14:textId="77777777" w:rsidR="00970329" w:rsidRPr="00A9013B" w:rsidRDefault="00970329" w:rsidP="0051145F">
      <w:pPr>
        <w:pStyle w:val="Titlu2"/>
        <w:rPr>
          <w:rFonts w:ascii="Times New Roman" w:hAnsi="Times New Roman"/>
          <w:bCs/>
          <w:sz w:val="28"/>
          <w:szCs w:val="28"/>
          <w:lang w:val="ro-RO"/>
        </w:rPr>
      </w:pPr>
      <w:r w:rsidRPr="00A9013B">
        <w:rPr>
          <w:rFonts w:ascii="Times New Roman" w:hAnsi="Times New Roman"/>
          <w:bCs/>
          <w:sz w:val="28"/>
          <w:szCs w:val="28"/>
          <w:lang w:val="ro-RO"/>
        </w:rPr>
        <w:t xml:space="preserve"> Mediul de securitate</w:t>
      </w:r>
      <w:bookmarkEnd w:id="5"/>
    </w:p>
    <w:p w14:paraId="3212DCF7" w14:textId="77777777" w:rsidR="00D26FD0" w:rsidRPr="00A9013B" w:rsidRDefault="00D26FD0" w:rsidP="00D26FD0">
      <w:pPr>
        <w:rPr>
          <w:lang w:val="ro-RO"/>
        </w:rPr>
      </w:pPr>
    </w:p>
    <w:p w14:paraId="7F2CDFCB" w14:textId="712EB392"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b/>
          <w:sz w:val="28"/>
          <w:szCs w:val="28"/>
          <w:lang w:val="ro-RO"/>
        </w:rPr>
      </w:pPr>
      <w:r w:rsidRPr="00A9013B">
        <w:rPr>
          <w:sz w:val="28"/>
          <w:szCs w:val="28"/>
          <w:lang w:val="ro-RO"/>
        </w:rPr>
        <w:t>Mediul de securitate internațional a devenit în ultimii ani imprevizibil și complex, caracterizat prin volatilitate, transformări accelerate și turbulențe, cu vădite încălcări ale principiilor dreptului internațional. Această realitate denotă tendințe clare de a determina schimbarea ordinii internaționale și</w:t>
      </w:r>
      <w:r w:rsidR="00F21285" w:rsidRPr="00A9013B">
        <w:rPr>
          <w:sz w:val="28"/>
          <w:szCs w:val="28"/>
          <w:lang w:val="ro-RO"/>
        </w:rPr>
        <w:t xml:space="preserve"> </w:t>
      </w:r>
      <w:r w:rsidRPr="00A9013B">
        <w:rPr>
          <w:sz w:val="28"/>
          <w:szCs w:val="28"/>
          <w:lang w:val="ro-RO"/>
        </w:rPr>
        <w:t>a securității internaționale colective. Criza sistemului internațional de securitate, tensionarea relațiilor dintre unele state și confruntarea multidimensională dintre marii actori internaționali în proximitatea geografică a Republicii Moldova</w:t>
      </w:r>
      <w:r w:rsidR="00411A38" w:rsidRPr="00A9013B">
        <w:rPr>
          <w:sz w:val="28"/>
          <w:szCs w:val="28"/>
          <w:lang w:val="ro-RO"/>
        </w:rPr>
        <w:t>,</w:t>
      </w:r>
      <w:r w:rsidRPr="00A9013B">
        <w:rPr>
          <w:sz w:val="28"/>
          <w:szCs w:val="28"/>
          <w:lang w:val="ro-RO"/>
        </w:rPr>
        <w:t xml:space="preserve"> amplificate de amenințările convenționale și hibride, au un mare potențial de a produce </w:t>
      </w:r>
      <w:r w:rsidR="007A78DC" w:rsidRPr="00A9013B">
        <w:rPr>
          <w:sz w:val="28"/>
          <w:szCs w:val="28"/>
          <w:lang w:val="ro-RO"/>
        </w:rPr>
        <w:t xml:space="preserve">în următorul deceniu </w:t>
      </w:r>
      <w:r w:rsidRPr="00A9013B">
        <w:rPr>
          <w:sz w:val="28"/>
          <w:szCs w:val="28"/>
          <w:lang w:val="ro-RO"/>
        </w:rPr>
        <w:t>schimbări semnificative în reconfigurarea distribuirii puterii la nivel global, fapt ce impune necesitatea unor poziționări strategice</w:t>
      </w:r>
      <w:r w:rsidR="007A78DC" w:rsidRPr="00A9013B">
        <w:rPr>
          <w:sz w:val="28"/>
          <w:szCs w:val="28"/>
          <w:lang w:val="ro-RO"/>
        </w:rPr>
        <w:t xml:space="preserve"> pentru Republica Moldova</w:t>
      </w:r>
      <w:r w:rsidRPr="00A9013B">
        <w:rPr>
          <w:sz w:val="28"/>
          <w:szCs w:val="28"/>
          <w:lang w:val="ro-RO"/>
        </w:rPr>
        <w:t>.</w:t>
      </w:r>
    </w:p>
    <w:p w14:paraId="779269A0" w14:textId="289EF51B" w:rsidR="00970329" w:rsidRPr="00A9013B" w:rsidRDefault="00970329" w:rsidP="0051145F">
      <w:pPr>
        <w:rPr>
          <w:sz w:val="28"/>
          <w:szCs w:val="28"/>
          <w:lang w:val="ro-RO"/>
        </w:rPr>
      </w:pPr>
      <w:r w:rsidRPr="00A9013B">
        <w:rPr>
          <w:sz w:val="28"/>
          <w:szCs w:val="28"/>
          <w:lang w:val="ro-RO"/>
        </w:rPr>
        <w:t>Unele state acordă preferință folosirii instrumentului militar, manifestă retorici agresive, inclusiv amenințarea cu folosirea armelor de nimicire în masă, în detrimentul diplomației, negocierilor și dialogului. Pe acest fundal, mecanisme</w:t>
      </w:r>
      <w:r w:rsidR="007A78DC" w:rsidRPr="00A9013B">
        <w:rPr>
          <w:sz w:val="28"/>
          <w:szCs w:val="28"/>
          <w:lang w:val="ro-RO"/>
        </w:rPr>
        <w:t>le</w:t>
      </w:r>
      <w:r w:rsidRPr="00A9013B">
        <w:rPr>
          <w:sz w:val="28"/>
          <w:szCs w:val="28"/>
          <w:lang w:val="ro-RO"/>
        </w:rPr>
        <w:t xml:space="preserve"> internaționale tradiționale, ce asigurau echilibrul de putere și constrângere a țărilor cu asemenea capacități, tind să devină nefuncționale.</w:t>
      </w:r>
    </w:p>
    <w:p w14:paraId="46EB1B22" w14:textId="5E6EB0D9" w:rsidR="00970329" w:rsidRPr="00A9013B" w:rsidRDefault="00970329" w:rsidP="0051145F">
      <w:pPr>
        <w:rPr>
          <w:sz w:val="28"/>
          <w:szCs w:val="28"/>
          <w:lang w:val="ro-RO"/>
        </w:rPr>
      </w:pPr>
      <w:r w:rsidRPr="00A9013B">
        <w:rPr>
          <w:sz w:val="28"/>
          <w:szCs w:val="28"/>
          <w:lang w:val="ro-RO"/>
        </w:rPr>
        <w:t xml:space="preserve">Crizele din Ucraina și din bazinul Mării Negre, </w:t>
      </w:r>
      <w:r w:rsidR="004837F2" w:rsidRPr="00A9013B">
        <w:rPr>
          <w:sz w:val="28"/>
          <w:szCs w:val="28"/>
          <w:lang w:val="ro-RO"/>
        </w:rPr>
        <w:t xml:space="preserve">din </w:t>
      </w:r>
      <w:r w:rsidRPr="00A9013B">
        <w:rPr>
          <w:sz w:val="28"/>
          <w:szCs w:val="28"/>
          <w:lang w:val="ro-RO"/>
        </w:rPr>
        <w:t>Orientul Mijlociu, Africa, Asia, terorismul,</w:t>
      </w:r>
      <w:r w:rsidR="00F21285" w:rsidRPr="00A9013B">
        <w:rPr>
          <w:sz w:val="28"/>
          <w:szCs w:val="28"/>
          <w:lang w:val="ro-RO"/>
        </w:rPr>
        <w:t xml:space="preserve"> </w:t>
      </w:r>
      <w:r w:rsidRPr="00A9013B">
        <w:rPr>
          <w:sz w:val="28"/>
          <w:szCs w:val="28"/>
          <w:lang w:val="ro-RO"/>
        </w:rPr>
        <w:t xml:space="preserve">criminalitatea transfrontalieră, migrația ilegală, tehnologiile </w:t>
      </w:r>
      <w:r w:rsidRPr="00A9013B">
        <w:rPr>
          <w:sz w:val="28"/>
          <w:szCs w:val="28"/>
          <w:lang w:val="ro-RO"/>
        </w:rPr>
        <w:lastRenderedPageBreak/>
        <w:t>disruptive emergente, schimbările climatice, atacuri</w:t>
      </w:r>
      <w:r w:rsidR="004837F2" w:rsidRPr="00A9013B">
        <w:rPr>
          <w:sz w:val="28"/>
          <w:szCs w:val="28"/>
          <w:lang w:val="ro-RO"/>
        </w:rPr>
        <w:t>le</w:t>
      </w:r>
      <w:r w:rsidRPr="00A9013B">
        <w:rPr>
          <w:sz w:val="28"/>
          <w:szCs w:val="28"/>
          <w:lang w:val="ro-RO"/>
        </w:rPr>
        <w:t xml:space="preserve"> cibernetice, pericole</w:t>
      </w:r>
      <w:r w:rsidR="004837F2" w:rsidRPr="00A9013B">
        <w:rPr>
          <w:sz w:val="28"/>
          <w:szCs w:val="28"/>
          <w:lang w:val="ro-RO"/>
        </w:rPr>
        <w:t>le</w:t>
      </w:r>
      <w:r w:rsidRPr="00A9013B">
        <w:rPr>
          <w:sz w:val="28"/>
          <w:szCs w:val="28"/>
          <w:lang w:val="ro-RO"/>
        </w:rPr>
        <w:t xml:space="preserve"> privind securitate energetică</w:t>
      </w:r>
      <w:r w:rsidR="00C73A13">
        <w:rPr>
          <w:sz w:val="28"/>
          <w:szCs w:val="28"/>
          <w:lang w:val="ro-RO"/>
        </w:rPr>
        <w:t>,</w:t>
      </w:r>
      <w:r w:rsidRPr="00A9013B">
        <w:rPr>
          <w:sz w:val="28"/>
          <w:szCs w:val="28"/>
          <w:lang w:val="ro-RO"/>
        </w:rPr>
        <w:t xml:space="preserve"> proliferarea armelor etc. – toate au un impact sistemic negativ, inclusiv în domeniul apărării, și nu pot fi gestionate fără o cooperare la nivel internațional.</w:t>
      </w:r>
    </w:p>
    <w:p w14:paraId="447CB281" w14:textId="77777777" w:rsidR="00970329" w:rsidRPr="00A9013B" w:rsidRDefault="00970329" w:rsidP="0051145F">
      <w:pPr>
        <w:rPr>
          <w:sz w:val="28"/>
          <w:szCs w:val="28"/>
          <w:lang w:val="ro-RO"/>
        </w:rPr>
      </w:pPr>
      <w:r w:rsidRPr="00A9013B">
        <w:rPr>
          <w:sz w:val="28"/>
          <w:szCs w:val="28"/>
          <w:lang w:val="ro-RO"/>
        </w:rPr>
        <w:t>Politica agresivă a Federației Ruse, cu încălcarea principiilor de drept internațional, are ca scop restabilirea influenței sale în regiunea în care ne aflăm și recăpătarea statutului de mare putere globală. Tendința menționată contribuie la o destabilizare majoră a sistemului de securitate colectivă la nivel regional și global și atentează direct la principiul suveranității și integrității teritoriale a statelor.</w:t>
      </w:r>
    </w:p>
    <w:p w14:paraId="7ED8DFD1" w14:textId="27ABD177" w:rsidR="00970329" w:rsidRPr="00A9013B" w:rsidRDefault="00970329" w:rsidP="0051145F">
      <w:pPr>
        <w:rPr>
          <w:sz w:val="28"/>
          <w:szCs w:val="28"/>
          <w:lang w:val="ro-RO"/>
        </w:rPr>
      </w:pPr>
      <w:r w:rsidRPr="00A9013B">
        <w:rPr>
          <w:sz w:val="28"/>
          <w:szCs w:val="28"/>
          <w:lang w:val="ro-RO"/>
        </w:rPr>
        <w:t>Realitățile regionale au readus pe agenda de securitate actualitatea dreptului suveran de autoapărare individuală sau colectivă a</w:t>
      </w:r>
      <w:r w:rsidR="008A7A10" w:rsidRPr="00A9013B">
        <w:rPr>
          <w:sz w:val="28"/>
          <w:szCs w:val="28"/>
          <w:lang w:val="ro-RO"/>
        </w:rPr>
        <w:t>l</w:t>
      </w:r>
      <w:r w:rsidRPr="00A9013B">
        <w:rPr>
          <w:sz w:val="28"/>
          <w:szCs w:val="28"/>
          <w:lang w:val="ro-RO"/>
        </w:rPr>
        <w:t xml:space="preserve"> fiecărui stat membru </w:t>
      </w:r>
      <w:r w:rsidR="004837F2" w:rsidRPr="00A9013B">
        <w:rPr>
          <w:sz w:val="28"/>
          <w:szCs w:val="28"/>
          <w:lang w:val="ro-RO"/>
        </w:rPr>
        <w:t xml:space="preserve">al </w:t>
      </w:r>
      <w:r w:rsidR="004837F2" w:rsidRPr="00A9013B">
        <w:rPr>
          <w:rFonts w:eastAsia="SimSun"/>
          <w:bCs/>
          <w:sz w:val="28"/>
          <w:szCs w:val="28"/>
          <w:shd w:val="clear" w:color="auto" w:fill="FFFFFF"/>
          <w:lang w:val="ro-RO" w:eastAsia="zh-CN"/>
        </w:rPr>
        <w:t xml:space="preserve">Organizației </w:t>
      </w:r>
      <w:r w:rsidRPr="00A9013B">
        <w:rPr>
          <w:rFonts w:eastAsia="SimSun"/>
          <w:bCs/>
          <w:sz w:val="28"/>
          <w:szCs w:val="28"/>
          <w:shd w:val="clear" w:color="auto" w:fill="FFFFFF"/>
          <w:lang w:val="ro-RO" w:eastAsia="zh-CN"/>
        </w:rPr>
        <w:t>Națiunilor Unite</w:t>
      </w:r>
      <w:r w:rsidR="00F21285" w:rsidRPr="00A9013B">
        <w:rPr>
          <w:sz w:val="28"/>
          <w:szCs w:val="28"/>
          <w:lang w:val="ro-RO"/>
        </w:rPr>
        <w:t xml:space="preserve"> </w:t>
      </w:r>
      <w:r w:rsidRPr="00A9013B">
        <w:rPr>
          <w:sz w:val="28"/>
          <w:szCs w:val="28"/>
          <w:lang w:val="ro-RO"/>
        </w:rPr>
        <w:t xml:space="preserve">(în continuare – </w:t>
      </w:r>
      <w:r w:rsidRPr="00A9013B">
        <w:rPr>
          <w:i/>
          <w:iCs/>
          <w:sz w:val="28"/>
          <w:szCs w:val="28"/>
          <w:lang w:val="ro-RO"/>
        </w:rPr>
        <w:t>ONU</w:t>
      </w:r>
      <w:r w:rsidRPr="00A9013B">
        <w:rPr>
          <w:sz w:val="28"/>
          <w:szCs w:val="28"/>
          <w:lang w:val="ro-RO"/>
        </w:rPr>
        <w:t>) în cazul producerii unei agresiuni armate împotriva acestuia.</w:t>
      </w:r>
    </w:p>
    <w:p w14:paraId="610F56C6" w14:textId="77777777" w:rsidR="00970329" w:rsidRPr="00A9013B" w:rsidRDefault="00970329" w:rsidP="0051145F">
      <w:pPr>
        <w:rPr>
          <w:sz w:val="28"/>
          <w:szCs w:val="28"/>
          <w:lang w:val="ro-RO"/>
        </w:rPr>
      </w:pPr>
    </w:p>
    <w:p w14:paraId="2480E1E4" w14:textId="77777777"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b/>
          <w:sz w:val="28"/>
          <w:szCs w:val="28"/>
          <w:lang w:val="ro-RO"/>
        </w:rPr>
      </w:pPr>
      <w:r w:rsidRPr="00A9013B">
        <w:rPr>
          <w:sz w:val="28"/>
          <w:szCs w:val="28"/>
          <w:lang w:val="ro-RO"/>
        </w:rPr>
        <w:t xml:space="preserve"> Revenirea războiului de înaltă intensitate în Europa, prin agresiunea militară a Federației Ruse împotriva Ucrainei, urmărește un obiectiv clar de modificare prin forță a frontierelor internaționale. Folosirea politicii de putere agresivă de către Federația Rusă, inclusiv prin generarea provocărilor și amenințărilor la adresa altor state, destabilizează profund mediul de securitate regional, în special în regiunea extinsă a Mării Negre. </w:t>
      </w:r>
    </w:p>
    <w:p w14:paraId="7F66BA3F" w14:textId="306BEEFF" w:rsidR="00970329" w:rsidRPr="00A9013B" w:rsidRDefault="00970329" w:rsidP="0051145F">
      <w:pPr>
        <w:rPr>
          <w:strike/>
          <w:sz w:val="28"/>
          <w:szCs w:val="28"/>
          <w:lang w:val="ro-RO"/>
        </w:rPr>
      </w:pPr>
      <w:r w:rsidRPr="00A9013B">
        <w:rPr>
          <w:sz w:val="28"/>
          <w:szCs w:val="28"/>
          <w:lang w:val="ro-RO"/>
        </w:rPr>
        <w:t>Acțiunile Federației Ruse au avut un impact negativ semnificativ asupra arhitecturii de pace și securitate în Europa, punând în pericol mai mult ca oricând întreaga ordine internațională. Pe termen lung s-au creat condiții pentru potențiale precedente destabilizatoare cu consecințe grave. Rezistența țărilor la activitățile ostile ale Federației Ruse demonstrează o dată în plus contribuția majoră a acestora la securitatea Europei în ansamblu.</w:t>
      </w:r>
    </w:p>
    <w:p w14:paraId="2303FB99" w14:textId="1BAB913C" w:rsidR="00970329" w:rsidRPr="00A9013B" w:rsidRDefault="00970329" w:rsidP="0051145F">
      <w:pPr>
        <w:rPr>
          <w:sz w:val="28"/>
          <w:szCs w:val="28"/>
          <w:lang w:val="ro-RO"/>
        </w:rPr>
      </w:pPr>
      <w:r w:rsidRPr="00A9013B">
        <w:rPr>
          <w:sz w:val="28"/>
          <w:szCs w:val="28"/>
          <w:lang w:val="ro-RO"/>
        </w:rPr>
        <w:t>UE își consolidează rolul de furnizor de securitate în regiune prin dezvoltarea politicilor</w:t>
      </w:r>
      <w:r w:rsidRPr="00A9013B">
        <w:rPr>
          <w:color w:val="FF0000"/>
          <w:sz w:val="28"/>
          <w:szCs w:val="28"/>
          <w:lang w:val="ro-RO"/>
        </w:rPr>
        <w:t xml:space="preserve"> </w:t>
      </w:r>
      <w:r w:rsidRPr="00A9013B">
        <w:rPr>
          <w:sz w:val="28"/>
          <w:szCs w:val="28"/>
          <w:lang w:val="ro-RO"/>
        </w:rPr>
        <w:t xml:space="preserve">de pace și securitate, creșterea capacităților și consolidarea parteneriatelor externe în domeniul securității și apărării. UE plasează un accent politic sporit și investește resurse considerabile în consolidarea rezilienței statelor membre și </w:t>
      </w:r>
      <w:r w:rsidR="00471BF2" w:rsidRPr="00A9013B">
        <w:rPr>
          <w:sz w:val="28"/>
          <w:szCs w:val="28"/>
          <w:lang w:val="ro-RO"/>
        </w:rPr>
        <w:t xml:space="preserve">a </w:t>
      </w:r>
      <w:r w:rsidRPr="00A9013B">
        <w:rPr>
          <w:sz w:val="28"/>
          <w:szCs w:val="28"/>
          <w:lang w:val="ro-RO"/>
        </w:rPr>
        <w:t>partenerilor, precum și este unul din</w:t>
      </w:r>
      <w:r w:rsidR="005E1AF8" w:rsidRPr="00A9013B">
        <w:rPr>
          <w:sz w:val="28"/>
          <w:szCs w:val="28"/>
          <w:lang w:val="ro-RO"/>
        </w:rPr>
        <w:t>tre</w:t>
      </w:r>
      <w:r w:rsidRPr="00A9013B">
        <w:rPr>
          <w:sz w:val="28"/>
          <w:szCs w:val="28"/>
          <w:lang w:val="ro-RO"/>
        </w:rPr>
        <w:t xml:space="preserve"> principalii actori care acordă sprijin multidimensional Ucrainei. Intensificarea proceselor de extindere a UE și deschiderea negocierilor de aderare cu noi candidați, cuprinzând și Republica Moldova, spore</w:t>
      </w:r>
      <w:r w:rsidR="008C1078" w:rsidRPr="00A9013B">
        <w:rPr>
          <w:sz w:val="28"/>
          <w:szCs w:val="28"/>
          <w:lang w:val="ro-RO"/>
        </w:rPr>
        <w:t>sc</w:t>
      </w:r>
      <w:r w:rsidRPr="00A9013B">
        <w:rPr>
          <w:sz w:val="28"/>
          <w:szCs w:val="28"/>
          <w:lang w:val="ro-RO"/>
        </w:rPr>
        <w:t xml:space="preserve"> interesul UE de a asigura pacea și stabilitatea în regiune.</w:t>
      </w:r>
    </w:p>
    <w:p w14:paraId="6AD7E808" w14:textId="5882D1DA" w:rsidR="00970329" w:rsidRPr="00A9013B" w:rsidRDefault="00970329" w:rsidP="0051145F">
      <w:pPr>
        <w:rPr>
          <w:sz w:val="28"/>
          <w:szCs w:val="28"/>
          <w:lang w:val="ro-RO"/>
        </w:rPr>
      </w:pPr>
      <w:r w:rsidRPr="00A9013B">
        <w:rPr>
          <w:sz w:val="28"/>
          <w:szCs w:val="28"/>
          <w:lang w:val="ro-RO"/>
        </w:rPr>
        <w:t xml:space="preserve">În acest context, NATO este pilonul central stabilizator în asigurarea securității și stabilității în regiune. Alianța asigură apărarea colectivă a statelor membre și joacă un rol decisiv în descurajarea agresiunilor prin prezența sa militară robustă. Prin promovarea și respectarea valorilor democratice, NATO își reafirmă angajamentul față de securitate pe termen lung, consolidând solidaritatea și coeziunea în rândul statelor membre. Atât NATO, cât și UE continuă să sprijine considerabil partenerii </w:t>
      </w:r>
      <w:r w:rsidR="00471BF2" w:rsidRPr="00A9013B">
        <w:rPr>
          <w:sz w:val="28"/>
          <w:szCs w:val="28"/>
          <w:lang w:val="ro-RO"/>
        </w:rPr>
        <w:t>lor</w:t>
      </w:r>
      <w:r w:rsidRPr="00A9013B">
        <w:rPr>
          <w:sz w:val="28"/>
          <w:szCs w:val="28"/>
          <w:lang w:val="ro-RO"/>
        </w:rPr>
        <w:t xml:space="preserve">, consolidând astfel capacitatea colectivă de a răspunde provocărilor globale în domeniul securității. Această colaborare profundă și </w:t>
      </w:r>
      <w:r w:rsidRPr="00A9013B">
        <w:rPr>
          <w:sz w:val="28"/>
          <w:szCs w:val="28"/>
          <w:lang w:val="ro-RO"/>
        </w:rPr>
        <w:lastRenderedPageBreak/>
        <w:t>integrată contribuie la fortificarea rezilienței și adaptabilității în fața amenințărilor contemporane, asigurând stabilitatea și securitatea pe termen lung atât în Europa, cât și în afara ei.</w:t>
      </w:r>
    </w:p>
    <w:p w14:paraId="77ED77BC" w14:textId="3D6CDF8C" w:rsidR="00970329" w:rsidRPr="00A9013B" w:rsidRDefault="00970329" w:rsidP="0051145F">
      <w:pPr>
        <w:rPr>
          <w:sz w:val="28"/>
          <w:szCs w:val="28"/>
          <w:lang w:val="ro-RO"/>
        </w:rPr>
      </w:pPr>
      <w:r w:rsidRPr="00A9013B">
        <w:rPr>
          <w:sz w:val="28"/>
          <w:szCs w:val="28"/>
          <w:lang w:val="ro-RO"/>
        </w:rPr>
        <w:t>Tendința unor state de renunțare la statutul de neutralitate (</w:t>
      </w:r>
      <w:r w:rsidR="00471BF2" w:rsidRPr="00A9013B">
        <w:rPr>
          <w:sz w:val="28"/>
          <w:szCs w:val="28"/>
          <w:lang w:val="ro-RO"/>
        </w:rPr>
        <w:t xml:space="preserve">decizia </w:t>
      </w:r>
      <w:r w:rsidRPr="00A9013B">
        <w:rPr>
          <w:sz w:val="28"/>
          <w:szCs w:val="28"/>
          <w:lang w:val="ro-RO"/>
        </w:rPr>
        <w:t xml:space="preserve">Suediei și </w:t>
      </w:r>
      <w:r w:rsidR="00471BF2" w:rsidRPr="00A9013B">
        <w:rPr>
          <w:sz w:val="28"/>
          <w:szCs w:val="28"/>
          <w:lang w:val="ro-RO"/>
        </w:rPr>
        <w:t>cea a</w:t>
      </w:r>
      <w:r w:rsidR="00733BC9" w:rsidRPr="00A9013B">
        <w:rPr>
          <w:sz w:val="28"/>
          <w:szCs w:val="28"/>
          <w:lang w:val="ro-RO"/>
        </w:rPr>
        <w:t xml:space="preserve"> </w:t>
      </w:r>
      <w:r w:rsidRPr="00A9013B">
        <w:rPr>
          <w:sz w:val="28"/>
          <w:szCs w:val="28"/>
          <w:lang w:val="ro-RO"/>
        </w:rPr>
        <w:t>Finlandei de a se alătura NATO) sau de revizuire a politicilor naționale de securitate și apărare se remarcă printr-o abordare mai clară a mediului de securitate și cu măsuri mai robuste de finanțare și dezvoltare a sectorului de apărare.</w:t>
      </w:r>
    </w:p>
    <w:p w14:paraId="6C1758D0" w14:textId="1FEF6B2A" w:rsidR="00970329" w:rsidRPr="00A9013B" w:rsidRDefault="00970329" w:rsidP="0051145F">
      <w:pPr>
        <w:rPr>
          <w:sz w:val="28"/>
          <w:szCs w:val="28"/>
          <w:lang w:val="ro-RO"/>
        </w:rPr>
      </w:pPr>
      <w:r w:rsidRPr="00A9013B">
        <w:rPr>
          <w:sz w:val="28"/>
          <w:szCs w:val="28"/>
          <w:lang w:val="ro-RO"/>
        </w:rPr>
        <w:t>Federația Rusă contestă procesul de extindere a comunității euroatlantice și cursul european a</w:t>
      </w:r>
      <w:r w:rsidR="0030435A" w:rsidRPr="00A9013B">
        <w:rPr>
          <w:sz w:val="28"/>
          <w:szCs w:val="28"/>
          <w:lang w:val="ro-RO"/>
        </w:rPr>
        <w:t>l</w:t>
      </w:r>
      <w:r w:rsidRPr="00A9013B">
        <w:rPr>
          <w:sz w:val="28"/>
          <w:szCs w:val="28"/>
          <w:lang w:val="ro-RO"/>
        </w:rPr>
        <w:t xml:space="preserve"> țărilor din regiune, considerându-l</w:t>
      </w:r>
      <w:r w:rsidR="000F3F38" w:rsidRPr="00A9013B">
        <w:rPr>
          <w:sz w:val="28"/>
          <w:szCs w:val="28"/>
          <w:lang w:val="ro-RO"/>
        </w:rPr>
        <w:t>e</w:t>
      </w:r>
      <w:r w:rsidRPr="00A9013B">
        <w:rPr>
          <w:sz w:val="28"/>
          <w:szCs w:val="28"/>
          <w:lang w:val="ro-RO"/>
        </w:rPr>
        <w:t xml:space="preserve"> un pericol la adresa securității sale, folosind în acest scop toate instrumentele de putere, chiar și utilizarea forței militare. </w:t>
      </w:r>
    </w:p>
    <w:p w14:paraId="56B70498" w14:textId="0FB70ACB" w:rsidR="00970329" w:rsidRPr="00A9013B" w:rsidRDefault="00970329" w:rsidP="0051145F">
      <w:pPr>
        <w:rPr>
          <w:sz w:val="28"/>
          <w:szCs w:val="28"/>
          <w:lang w:val="ro-RO"/>
        </w:rPr>
      </w:pPr>
      <w:r w:rsidRPr="00A9013B">
        <w:rPr>
          <w:sz w:val="28"/>
          <w:szCs w:val="28"/>
          <w:lang w:val="ro-RO"/>
        </w:rPr>
        <w:t>Prin poziția sa geografică, Republica Moldova face parte din arhitectura de securitate, în special în regiunea extinsă a Mării Negre – o zonă de interes strategic pentru actorii regionali și internaționali.</w:t>
      </w:r>
    </w:p>
    <w:p w14:paraId="46381DC0" w14:textId="4DA0CE54" w:rsidR="00970329" w:rsidRPr="00A9013B" w:rsidRDefault="00970329" w:rsidP="0051145F">
      <w:pPr>
        <w:rPr>
          <w:sz w:val="28"/>
          <w:szCs w:val="28"/>
          <w:lang w:val="ro-RO"/>
        </w:rPr>
      </w:pPr>
      <w:r w:rsidRPr="00A9013B">
        <w:rPr>
          <w:sz w:val="28"/>
          <w:szCs w:val="28"/>
          <w:lang w:val="ro-RO"/>
        </w:rPr>
        <w:t xml:space="preserve">În acest context, recunoașterea Republicii Moldova drept stat candidat pentru aderarea la UE și avansarea cooperării </w:t>
      </w:r>
      <w:r w:rsidR="00A029BE" w:rsidRPr="00A9013B">
        <w:rPr>
          <w:sz w:val="28"/>
          <w:szCs w:val="28"/>
          <w:lang w:val="ro-RO"/>
        </w:rPr>
        <w:t xml:space="preserve">cu UE </w:t>
      </w:r>
      <w:r w:rsidRPr="00A9013B">
        <w:rPr>
          <w:sz w:val="28"/>
          <w:szCs w:val="28"/>
          <w:lang w:val="ro-RO"/>
        </w:rPr>
        <w:t>în domeniul securității și apărării, consolidarea cooperării cu NATO și partenerii din regiune reprezintă o treaptă</w:t>
      </w:r>
      <w:r w:rsidR="00F21285" w:rsidRPr="00A9013B">
        <w:rPr>
          <w:sz w:val="28"/>
          <w:szCs w:val="28"/>
          <w:lang w:val="ro-RO"/>
        </w:rPr>
        <w:t xml:space="preserve"> </w:t>
      </w:r>
      <w:r w:rsidRPr="00A9013B">
        <w:rPr>
          <w:sz w:val="28"/>
          <w:szCs w:val="28"/>
          <w:lang w:val="ro-RO"/>
        </w:rPr>
        <w:t>avansată în asigurarea securității și rezilienței statale.</w:t>
      </w:r>
    </w:p>
    <w:p w14:paraId="71DA231E" w14:textId="77777777" w:rsidR="00970329" w:rsidRPr="00A9013B" w:rsidRDefault="00970329" w:rsidP="0051145F">
      <w:pPr>
        <w:rPr>
          <w:sz w:val="28"/>
          <w:szCs w:val="28"/>
          <w:lang w:val="ro-RO"/>
        </w:rPr>
      </w:pPr>
      <w:r w:rsidRPr="00A9013B">
        <w:rPr>
          <w:sz w:val="28"/>
          <w:szCs w:val="28"/>
          <w:lang w:val="ro-RO"/>
        </w:rPr>
        <w:t xml:space="preserve"> </w:t>
      </w:r>
    </w:p>
    <w:p w14:paraId="588223F8" w14:textId="2D185557"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b/>
          <w:sz w:val="28"/>
          <w:szCs w:val="28"/>
          <w:lang w:val="ro-RO"/>
        </w:rPr>
      </w:pPr>
      <w:r w:rsidRPr="00A9013B">
        <w:rPr>
          <w:sz w:val="28"/>
          <w:szCs w:val="28"/>
          <w:lang w:val="ro-RO"/>
        </w:rPr>
        <w:t xml:space="preserve"> Creșterea insecurității în regiunea extinsă a Mării Negre, odată cu declanșarea războiului Federației Ruse împotriva Ucrainei și blocarea porturilor ucrainene din Marea Neagră, a readus în atenția internațională importanța geopolitică și </w:t>
      </w:r>
      <w:proofErr w:type="spellStart"/>
      <w:r w:rsidRPr="00A9013B">
        <w:rPr>
          <w:sz w:val="28"/>
          <w:szCs w:val="28"/>
          <w:lang w:val="ro-RO"/>
        </w:rPr>
        <w:t>geoeconomică</w:t>
      </w:r>
      <w:proofErr w:type="spellEnd"/>
      <w:r w:rsidRPr="00A9013B">
        <w:rPr>
          <w:sz w:val="28"/>
          <w:szCs w:val="28"/>
          <w:lang w:val="ro-RO"/>
        </w:rPr>
        <w:t xml:space="preserve"> a regiunii.</w:t>
      </w:r>
    </w:p>
    <w:p w14:paraId="13AAB47E" w14:textId="198EC8DE" w:rsidR="00970329" w:rsidRPr="00A9013B" w:rsidRDefault="00970329" w:rsidP="0051145F">
      <w:pPr>
        <w:rPr>
          <w:sz w:val="28"/>
          <w:szCs w:val="28"/>
          <w:lang w:val="ro-RO"/>
        </w:rPr>
      </w:pPr>
      <w:r w:rsidRPr="00A9013B">
        <w:rPr>
          <w:sz w:val="28"/>
          <w:szCs w:val="28"/>
          <w:lang w:val="ro-RO"/>
        </w:rPr>
        <w:t>În plus, existența conflictelor înghețate și de lungă durată, precum și prezența militară ilegală a Federației Ruse în regiunea</w:t>
      </w:r>
      <w:r w:rsidR="00F21285" w:rsidRPr="00A9013B">
        <w:rPr>
          <w:sz w:val="28"/>
          <w:szCs w:val="28"/>
          <w:lang w:val="ro-RO"/>
        </w:rPr>
        <w:t xml:space="preserve"> </w:t>
      </w:r>
      <w:r w:rsidRPr="00A9013B">
        <w:rPr>
          <w:sz w:val="28"/>
          <w:szCs w:val="28"/>
          <w:lang w:val="ro-RO"/>
        </w:rPr>
        <w:t xml:space="preserve">transnistreană a Republicii Moldova, </w:t>
      </w:r>
      <w:r w:rsidR="00A76C2F" w:rsidRPr="00A9013B">
        <w:rPr>
          <w:sz w:val="28"/>
          <w:szCs w:val="28"/>
          <w:lang w:val="ro-RO"/>
        </w:rPr>
        <w:t xml:space="preserve">dar și </w:t>
      </w:r>
      <w:r w:rsidRPr="00A9013B">
        <w:rPr>
          <w:sz w:val="28"/>
          <w:szCs w:val="28"/>
          <w:lang w:val="ro-RO"/>
        </w:rPr>
        <w:t>în regiunile Osetia de Sud și Abhazia ale Georgiei, alimentate de interesele și interferența Federației Ruse în regiunea Balcanilor Occidentali, afectează distructiv mediul de securitate în regiune. O soluționare definitivă a acestor conflicte este puțin probabilă în următorii ani, iar eventuale tentative de a le rezolva pe cale militară vor genera mai multă insecuritate. Republica Moldova rămâne fermă pe poziția sa de soluționare exclusiv pe cale pașnică a conflictului transnistrean, fără a afecta capacitatea instituțiilor statului de a asigura securitatea și apărarea cetățenilor.</w:t>
      </w:r>
    </w:p>
    <w:p w14:paraId="16DAFF9F" w14:textId="033D5BEF" w:rsidR="00970329" w:rsidRPr="00A9013B" w:rsidRDefault="00970329" w:rsidP="0051145F">
      <w:pPr>
        <w:rPr>
          <w:sz w:val="28"/>
          <w:szCs w:val="28"/>
          <w:lang w:val="ro-RO"/>
        </w:rPr>
      </w:pPr>
      <w:r w:rsidRPr="00A9013B">
        <w:rPr>
          <w:sz w:val="28"/>
          <w:szCs w:val="28"/>
          <w:lang w:val="ro-RO"/>
        </w:rPr>
        <w:t xml:space="preserve">Ambiția Federației Ruse de a crea, prin mijloace și pe căi de acțiune militare, un coridor terestru spre Republica Moldova, precum și acțiunile </w:t>
      </w:r>
      <w:r w:rsidR="000F3F38" w:rsidRPr="00A9013B">
        <w:rPr>
          <w:sz w:val="28"/>
          <w:szCs w:val="28"/>
          <w:lang w:val="ro-RO"/>
        </w:rPr>
        <w:t xml:space="preserve">sale </w:t>
      </w:r>
      <w:r w:rsidRPr="00A9013B">
        <w:rPr>
          <w:sz w:val="28"/>
          <w:szCs w:val="28"/>
          <w:lang w:val="ro-RO"/>
        </w:rPr>
        <w:t xml:space="preserve">destabilizatoare, directe și prin intermediul unor interpuși locali, sunt resimțite puternic la nivel de stat și societate, cu implicații și asupra procesului de reglementare transnistreană. </w:t>
      </w:r>
    </w:p>
    <w:p w14:paraId="6A8D32ED" w14:textId="77777777" w:rsidR="00970329" w:rsidRPr="00A9013B" w:rsidRDefault="00970329" w:rsidP="0051145F">
      <w:pPr>
        <w:rPr>
          <w:sz w:val="28"/>
          <w:szCs w:val="28"/>
          <w:lang w:val="ro-RO"/>
        </w:rPr>
      </w:pPr>
    </w:p>
    <w:p w14:paraId="45E7A8D5" w14:textId="6D3E308A" w:rsidR="00970329" w:rsidRPr="00A9013B" w:rsidRDefault="00A670A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t>P</w:t>
      </w:r>
      <w:r w:rsidR="00970329" w:rsidRPr="00A9013B">
        <w:rPr>
          <w:sz w:val="28"/>
          <w:szCs w:val="28"/>
          <w:lang w:val="ro-RO"/>
        </w:rPr>
        <w:t>rocese</w:t>
      </w:r>
      <w:r w:rsidRPr="00A9013B">
        <w:rPr>
          <w:sz w:val="28"/>
          <w:szCs w:val="28"/>
          <w:lang w:val="ro-RO"/>
        </w:rPr>
        <w:t>le</w:t>
      </w:r>
      <w:r w:rsidR="00970329" w:rsidRPr="00A9013B">
        <w:rPr>
          <w:sz w:val="28"/>
          <w:szCs w:val="28"/>
          <w:lang w:val="ro-RO"/>
        </w:rPr>
        <w:t xml:space="preserve"> și tendințe</w:t>
      </w:r>
      <w:r w:rsidRPr="00A9013B">
        <w:rPr>
          <w:sz w:val="28"/>
          <w:szCs w:val="28"/>
          <w:lang w:val="ro-RO"/>
        </w:rPr>
        <w:t>le menționate</w:t>
      </w:r>
      <w:r w:rsidR="00970329" w:rsidRPr="00A9013B">
        <w:rPr>
          <w:sz w:val="28"/>
          <w:szCs w:val="28"/>
          <w:lang w:val="ro-RO"/>
        </w:rPr>
        <w:t xml:space="preserve"> generează mai mult decât oricând exigențe sporite pentru sistemul național de apărare a</w:t>
      </w:r>
      <w:r w:rsidR="008306D6" w:rsidRPr="00A9013B">
        <w:rPr>
          <w:sz w:val="28"/>
          <w:szCs w:val="28"/>
          <w:lang w:val="ro-RO"/>
        </w:rPr>
        <w:t>l</w:t>
      </w:r>
      <w:r w:rsidR="00970329" w:rsidRPr="00A9013B">
        <w:rPr>
          <w:sz w:val="28"/>
          <w:szCs w:val="28"/>
          <w:lang w:val="ro-RO"/>
        </w:rPr>
        <w:t xml:space="preserve"> Republicii Moldova și </w:t>
      </w:r>
      <w:r w:rsidR="00DB6EF3" w:rsidRPr="00A9013B">
        <w:rPr>
          <w:sz w:val="28"/>
          <w:szCs w:val="28"/>
          <w:lang w:val="ro-RO"/>
        </w:rPr>
        <w:t xml:space="preserve">pentru </w:t>
      </w:r>
      <w:r w:rsidR="00970329" w:rsidRPr="00A9013B">
        <w:rPr>
          <w:sz w:val="28"/>
          <w:szCs w:val="28"/>
          <w:lang w:val="ro-RO"/>
        </w:rPr>
        <w:t xml:space="preserve">reziliența </w:t>
      </w:r>
      <w:r w:rsidR="00DB6EF3" w:rsidRPr="00A9013B">
        <w:rPr>
          <w:sz w:val="28"/>
          <w:szCs w:val="28"/>
          <w:lang w:val="ro-RO"/>
        </w:rPr>
        <w:t>acesteia</w:t>
      </w:r>
      <w:r w:rsidR="00970329" w:rsidRPr="00A9013B">
        <w:rPr>
          <w:sz w:val="28"/>
          <w:szCs w:val="28"/>
          <w:lang w:val="ro-RO"/>
        </w:rPr>
        <w:t>.</w:t>
      </w:r>
    </w:p>
    <w:p w14:paraId="78CF1B7E" w14:textId="77777777" w:rsidR="00A670A9" w:rsidRPr="00A9013B" w:rsidRDefault="00A670A9" w:rsidP="00CF327D">
      <w:pPr>
        <w:pStyle w:val="Listparagraf"/>
        <w:widowControl w:val="0"/>
        <w:tabs>
          <w:tab w:val="left" w:pos="1134"/>
        </w:tabs>
        <w:autoSpaceDE w:val="0"/>
        <w:autoSpaceDN w:val="0"/>
        <w:ind w:firstLine="0"/>
        <w:contextualSpacing w:val="0"/>
        <w:rPr>
          <w:sz w:val="28"/>
          <w:szCs w:val="28"/>
          <w:lang w:val="ro-RO"/>
        </w:rPr>
      </w:pPr>
    </w:p>
    <w:p w14:paraId="6344BB15" w14:textId="40D22648" w:rsidR="00970329" w:rsidRPr="00A9013B" w:rsidRDefault="00970329" w:rsidP="00CC10D2">
      <w:pPr>
        <w:pStyle w:val="Titlu2"/>
        <w:ind w:firstLine="0"/>
        <w:rPr>
          <w:rFonts w:ascii="Times New Roman" w:hAnsi="Times New Roman"/>
          <w:sz w:val="28"/>
          <w:szCs w:val="28"/>
          <w:lang w:val="ro-RO"/>
        </w:rPr>
      </w:pPr>
      <w:bookmarkStart w:id="6" w:name="_Toc170135466"/>
      <w:r w:rsidRPr="00A9013B">
        <w:rPr>
          <w:rFonts w:ascii="Times New Roman" w:hAnsi="Times New Roman"/>
          <w:sz w:val="28"/>
          <w:szCs w:val="28"/>
          <w:lang w:val="ro-RO"/>
        </w:rPr>
        <w:lastRenderedPageBreak/>
        <w:t>Secțiunea a 3-a</w:t>
      </w:r>
    </w:p>
    <w:p w14:paraId="5ECA0E50" w14:textId="77777777" w:rsidR="00970329" w:rsidRPr="00A9013B" w:rsidRDefault="00970329" w:rsidP="00CC10D2">
      <w:pPr>
        <w:pStyle w:val="Titlu2"/>
        <w:ind w:firstLine="0"/>
        <w:rPr>
          <w:rFonts w:ascii="Times New Roman" w:hAnsi="Times New Roman"/>
          <w:sz w:val="28"/>
          <w:szCs w:val="28"/>
          <w:lang w:val="ro-RO"/>
        </w:rPr>
      </w:pPr>
      <w:r w:rsidRPr="00A9013B">
        <w:rPr>
          <w:rFonts w:ascii="Times New Roman" w:hAnsi="Times New Roman"/>
          <w:sz w:val="28"/>
          <w:szCs w:val="28"/>
          <w:lang w:val="ro-RO"/>
        </w:rPr>
        <w:t>Riscuri și amenințări</w:t>
      </w:r>
      <w:bookmarkEnd w:id="6"/>
    </w:p>
    <w:p w14:paraId="3882E79C" w14:textId="77777777" w:rsidR="00D26FD0" w:rsidRPr="00A9013B" w:rsidRDefault="00D26FD0" w:rsidP="00D26FD0">
      <w:pPr>
        <w:rPr>
          <w:lang w:val="ro-RO"/>
        </w:rPr>
      </w:pPr>
    </w:p>
    <w:p w14:paraId="2DDD2CA0" w14:textId="6CE86507"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t xml:space="preserve">Factorii determinanți care au stat la baza analizei riscurilor, </w:t>
      </w:r>
      <w:r w:rsidR="00DB6EF3" w:rsidRPr="00A9013B">
        <w:rPr>
          <w:sz w:val="28"/>
          <w:szCs w:val="28"/>
          <w:lang w:val="ro-RO"/>
        </w:rPr>
        <w:t xml:space="preserve">a </w:t>
      </w:r>
      <w:r w:rsidRPr="00A9013B">
        <w:rPr>
          <w:sz w:val="28"/>
          <w:szCs w:val="28"/>
          <w:lang w:val="ro-RO"/>
        </w:rPr>
        <w:t xml:space="preserve">amenințărilor și </w:t>
      </w:r>
      <w:r w:rsidR="00DB6EF3" w:rsidRPr="00A9013B">
        <w:rPr>
          <w:sz w:val="28"/>
          <w:szCs w:val="28"/>
          <w:lang w:val="ro-RO"/>
        </w:rPr>
        <w:t xml:space="preserve">a </w:t>
      </w:r>
      <w:r w:rsidRPr="00A9013B">
        <w:rPr>
          <w:sz w:val="28"/>
          <w:szCs w:val="28"/>
          <w:lang w:val="ro-RO"/>
        </w:rPr>
        <w:t xml:space="preserve">metodologiei aplicate în </w:t>
      </w:r>
      <w:r w:rsidR="00DF1347" w:rsidRPr="00A9013B">
        <w:rPr>
          <w:sz w:val="28"/>
          <w:szCs w:val="28"/>
          <w:lang w:val="ro-RO"/>
        </w:rPr>
        <w:t>S</w:t>
      </w:r>
      <w:r w:rsidRPr="00A9013B">
        <w:rPr>
          <w:sz w:val="28"/>
          <w:szCs w:val="28"/>
          <w:lang w:val="ro-RO"/>
        </w:rPr>
        <w:t>trategie sunt reprezentați de următoarele două variabile: capacitate și intenție, cu efect de impact asupra materializării acestora (riscul se manifestă în existență sau percepere</w:t>
      </w:r>
      <w:r w:rsidR="00DB6EF3" w:rsidRPr="00A9013B">
        <w:rPr>
          <w:sz w:val="28"/>
          <w:szCs w:val="28"/>
          <w:lang w:val="ro-RO"/>
        </w:rPr>
        <w:t xml:space="preserve"> </w:t>
      </w:r>
      <w:r w:rsidRPr="00A9013B">
        <w:rPr>
          <w:sz w:val="28"/>
          <w:szCs w:val="28"/>
          <w:lang w:val="ro-RO"/>
        </w:rPr>
        <w:t>a unui efect negativ potențial: 1) când există intenție, dar nu există capacitate; 2) când există capacitate</w:t>
      </w:r>
      <w:r w:rsidR="003F10E8" w:rsidRPr="00A9013B">
        <w:rPr>
          <w:sz w:val="28"/>
          <w:szCs w:val="28"/>
          <w:lang w:val="ro-RO"/>
        </w:rPr>
        <w:t>, dar</w:t>
      </w:r>
      <w:r w:rsidRPr="00A9013B">
        <w:rPr>
          <w:sz w:val="28"/>
          <w:szCs w:val="28"/>
          <w:lang w:val="ro-RO"/>
        </w:rPr>
        <w:t xml:space="preserve"> nu </w:t>
      </w:r>
      <w:r w:rsidR="003F10E8" w:rsidRPr="00A9013B">
        <w:rPr>
          <w:sz w:val="28"/>
          <w:szCs w:val="28"/>
          <w:lang w:val="ro-RO"/>
        </w:rPr>
        <w:t xml:space="preserve">există </w:t>
      </w:r>
      <w:r w:rsidRPr="00A9013B">
        <w:rPr>
          <w:sz w:val="28"/>
          <w:szCs w:val="28"/>
          <w:lang w:val="ro-RO"/>
        </w:rPr>
        <w:t>intenție; amenințarea se manifestă în existența unui efect sincronizat și cumulativ a</w:t>
      </w:r>
      <w:r w:rsidR="003F10E8" w:rsidRPr="00A9013B">
        <w:rPr>
          <w:sz w:val="28"/>
          <w:szCs w:val="28"/>
          <w:lang w:val="ro-RO"/>
        </w:rPr>
        <w:t>l</w:t>
      </w:r>
      <w:r w:rsidRPr="00A9013B">
        <w:rPr>
          <w:sz w:val="28"/>
          <w:szCs w:val="28"/>
          <w:lang w:val="ro-RO"/>
        </w:rPr>
        <w:t xml:space="preserve"> intenției și </w:t>
      </w:r>
      <w:r w:rsidR="003F10E8" w:rsidRPr="00A9013B">
        <w:rPr>
          <w:sz w:val="28"/>
          <w:szCs w:val="28"/>
          <w:lang w:val="ro-RO"/>
        </w:rPr>
        <w:t xml:space="preserve">al </w:t>
      </w:r>
      <w:r w:rsidRPr="00A9013B">
        <w:rPr>
          <w:sz w:val="28"/>
          <w:szCs w:val="28"/>
          <w:lang w:val="ro-RO"/>
        </w:rPr>
        <w:t>capacității). În contextul mediului de securitate actual, în urma evaluării efectuate s-a constatat că, de fapt,</w:t>
      </w:r>
      <w:r w:rsidR="00F21285" w:rsidRPr="00A9013B">
        <w:rPr>
          <w:sz w:val="28"/>
          <w:szCs w:val="28"/>
          <w:lang w:val="ro-RO"/>
        </w:rPr>
        <w:t xml:space="preserve"> </w:t>
      </w:r>
      <w:r w:rsidRPr="00A9013B">
        <w:rPr>
          <w:sz w:val="28"/>
          <w:szCs w:val="28"/>
          <w:lang w:val="ro-RO"/>
        </w:rPr>
        <w:t>complexitatea, interdependența și probabilitatea înaltă de materializare, în timp și spațiu, a riscurilor în amenințări și viceversa fac irelevant</w:t>
      </w:r>
      <w:r w:rsidR="003F10E8" w:rsidRPr="00A9013B">
        <w:rPr>
          <w:sz w:val="28"/>
          <w:szCs w:val="28"/>
          <w:lang w:val="ro-RO"/>
        </w:rPr>
        <w:t>ă</w:t>
      </w:r>
      <w:r w:rsidRPr="00A9013B">
        <w:rPr>
          <w:sz w:val="28"/>
          <w:szCs w:val="28"/>
          <w:lang w:val="ro-RO"/>
        </w:rPr>
        <w:t>, inutil</w:t>
      </w:r>
      <w:r w:rsidR="003F10E8" w:rsidRPr="00A9013B">
        <w:rPr>
          <w:sz w:val="28"/>
          <w:szCs w:val="28"/>
          <w:lang w:val="ro-RO"/>
        </w:rPr>
        <w:t>ă</w:t>
      </w:r>
      <w:r w:rsidRPr="00A9013B">
        <w:rPr>
          <w:sz w:val="28"/>
          <w:szCs w:val="28"/>
          <w:lang w:val="ro-RO"/>
        </w:rPr>
        <w:t xml:space="preserve"> și nesustenabil</w:t>
      </w:r>
      <w:r w:rsidR="003F10E8" w:rsidRPr="00A9013B">
        <w:rPr>
          <w:sz w:val="28"/>
          <w:szCs w:val="28"/>
          <w:lang w:val="ro-RO"/>
        </w:rPr>
        <w:t>ă</w:t>
      </w:r>
      <w:r w:rsidRPr="00A9013B">
        <w:rPr>
          <w:sz w:val="28"/>
          <w:szCs w:val="28"/>
          <w:lang w:val="ro-RO"/>
        </w:rPr>
        <w:t xml:space="preserve"> diferențierea exactă dintre acestea. </w:t>
      </w:r>
    </w:p>
    <w:p w14:paraId="1905CA1F" w14:textId="77777777" w:rsidR="00970329" w:rsidRPr="00A9013B" w:rsidRDefault="00970329" w:rsidP="0051145F">
      <w:pPr>
        <w:pStyle w:val="Listparagraf"/>
        <w:widowControl w:val="0"/>
        <w:tabs>
          <w:tab w:val="left" w:pos="1134"/>
        </w:tabs>
        <w:autoSpaceDE w:val="0"/>
        <w:autoSpaceDN w:val="0"/>
        <w:ind w:left="0" w:firstLine="720"/>
        <w:contextualSpacing w:val="0"/>
        <w:rPr>
          <w:sz w:val="28"/>
          <w:szCs w:val="28"/>
          <w:lang w:val="ro-RO"/>
        </w:rPr>
      </w:pPr>
    </w:p>
    <w:p w14:paraId="0E27D27E" w14:textId="1838D9F7"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t xml:space="preserve">Ansamblul de riscuri și amenințări identificate în urma analizei mediului strategic de securitate se caracterizează prin forme specifice de manifestare, care oscilează între spectrul convențional și cel neconvențional al războiului clasic, generând efecte variate, greu de anticipat și de contracarat. </w:t>
      </w:r>
    </w:p>
    <w:p w14:paraId="28C2ED56" w14:textId="77777777" w:rsidR="00970329" w:rsidRPr="00A9013B" w:rsidRDefault="00970329" w:rsidP="0051145F">
      <w:pPr>
        <w:widowControl w:val="0"/>
        <w:tabs>
          <w:tab w:val="left" w:pos="1134"/>
        </w:tabs>
        <w:autoSpaceDE w:val="0"/>
        <w:autoSpaceDN w:val="0"/>
        <w:rPr>
          <w:sz w:val="28"/>
          <w:szCs w:val="28"/>
          <w:lang w:val="ro-RO"/>
        </w:rPr>
      </w:pPr>
    </w:p>
    <w:p w14:paraId="5917D39B" w14:textId="422B3328"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t xml:space="preserve">Continuarea agresiunii militare a Federației Ruse împotriva Ucrainei și posibila extindere a zonei acțiunilor militare spre hotarele Republicii Moldova, în special în regiunea Odessa, ar putea crea premise imediate pentru acțiuni agresive și la adresa statului nostru. În acest sens, un </w:t>
      </w:r>
      <w:r w:rsidR="00B60E84" w:rsidRPr="00A9013B">
        <w:rPr>
          <w:sz w:val="28"/>
          <w:szCs w:val="28"/>
          <w:lang w:val="ro-RO"/>
        </w:rPr>
        <w:t xml:space="preserve">posibil </w:t>
      </w:r>
      <w:r w:rsidRPr="00A9013B">
        <w:rPr>
          <w:sz w:val="28"/>
          <w:szCs w:val="28"/>
          <w:lang w:val="ro-RO"/>
        </w:rPr>
        <w:t xml:space="preserve">obiectiv </w:t>
      </w:r>
      <w:r w:rsidR="00B60E84" w:rsidRPr="00A9013B">
        <w:rPr>
          <w:sz w:val="28"/>
          <w:szCs w:val="28"/>
          <w:lang w:val="ro-RO"/>
        </w:rPr>
        <w:t>de</w:t>
      </w:r>
      <w:r w:rsidRPr="00A9013B">
        <w:rPr>
          <w:sz w:val="28"/>
          <w:szCs w:val="28"/>
          <w:lang w:val="ro-RO"/>
        </w:rPr>
        <w:t xml:space="preserve"> stabilire</w:t>
      </w:r>
      <w:r w:rsidR="00B60E84" w:rsidRPr="00A9013B">
        <w:rPr>
          <w:sz w:val="28"/>
          <w:szCs w:val="28"/>
          <w:lang w:val="ro-RO"/>
        </w:rPr>
        <w:t xml:space="preserve"> </w:t>
      </w:r>
      <w:r w:rsidRPr="00A9013B">
        <w:rPr>
          <w:sz w:val="28"/>
          <w:szCs w:val="28"/>
          <w:lang w:val="ro-RO"/>
        </w:rPr>
        <w:t xml:space="preserve">a unui coridor militar terestru până la hotarele Republicii Moldova ar reprezenta o amenințare directă la adresa ordinii constituționale și </w:t>
      </w:r>
      <w:r w:rsidR="00F17BB5" w:rsidRPr="00A9013B">
        <w:rPr>
          <w:sz w:val="28"/>
          <w:szCs w:val="28"/>
          <w:lang w:val="ro-RO"/>
        </w:rPr>
        <w:t xml:space="preserve">a </w:t>
      </w:r>
      <w:r w:rsidRPr="00A9013B">
        <w:rPr>
          <w:sz w:val="28"/>
          <w:szCs w:val="28"/>
          <w:lang w:val="ro-RO"/>
        </w:rPr>
        <w:t>statalității țării.</w:t>
      </w:r>
    </w:p>
    <w:p w14:paraId="021DD993" w14:textId="77777777" w:rsidR="00970329" w:rsidRPr="00A9013B" w:rsidRDefault="00970329" w:rsidP="0051145F">
      <w:pPr>
        <w:widowControl w:val="0"/>
        <w:tabs>
          <w:tab w:val="left" w:pos="1134"/>
        </w:tabs>
        <w:autoSpaceDE w:val="0"/>
        <w:autoSpaceDN w:val="0"/>
        <w:rPr>
          <w:sz w:val="28"/>
          <w:szCs w:val="28"/>
          <w:lang w:val="ro-RO"/>
        </w:rPr>
      </w:pPr>
    </w:p>
    <w:p w14:paraId="4E307DF8" w14:textId="60771797"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t xml:space="preserve">Operațiile de tip hibrid desfășurate de Federația Rusă, direct sau prin intermediul unor interpuși locali, </w:t>
      </w:r>
      <w:r w:rsidR="00F32221" w:rsidRPr="00A9013B">
        <w:rPr>
          <w:sz w:val="28"/>
          <w:szCs w:val="28"/>
          <w:lang w:val="ro-RO"/>
        </w:rPr>
        <w:t xml:space="preserve">al unor </w:t>
      </w:r>
      <w:r w:rsidRPr="00A9013B">
        <w:rPr>
          <w:sz w:val="28"/>
          <w:szCs w:val="28"/>
          <w:lang w:val="ro-RO"/>
        </w:rPr>
        <w:t xml:space="preserve">organizații și grupuri sociale cu orientări radicale din Republica Moldova, generează amenințări directe la adresa securității, </w:t>
      </w:r>
      <w:r w:rsidR="00B60E84" w:rsidRPr="00A9013B">
        <w:rPr>
          <w:sz w:val="28"/>
          <w:szCs w:val="28"/>
          <w:lang w:val="ro-RO"/>
        </w:rPr>
        <w:t xml:space="preserve">a </w:t>
      </w:r>
      <w:r w:rsidRPr="00A9013B">
        <w:rPr>
          <w:sz w:val="28"/>
          <w:szCs w:val="28"/>
          <w:lang w:val="ro-RO"/>
        </w:rPr>
        <w:t xml:space="preserve">ordinii constituționale, </w:t>
      </w:r>
      <w:r w:rsidR="00B60E84" w:rsidRPr="00A9013B">
        <w:rPr>
          <w:sz w:val="28"/>
          <w:szCs w:val="28"/>
          <w:lang w:val="ro-RO"/>
        </w:rPr>
        <w:t xml:space="preserve">a </w:t>
      </w:r>
      <w:r w:rsidRPr="00A9013B">
        <w:rPr>
          <w:sz w:val="28"/>
          <w:szCs w:val="28"/>
          <w:lang w:val="ro-RO"/>
        </w:rPr>
        <w:t>infrastructurii critice și a bunăstării populației. Totodată, acestea urmăresc să împiedice statul să</w:t>
      </w:r>
      <w:r w:rsidR="006C5BC0" w:rsidRPr="00A9013B">
        <w:rPr>
          <w:sz w:val="28"/>
          <w:szCs w:val="28"/>
          <w:lang w:val="ro-RO"/>
        </w:rPr>
        <w:t xml:space="preserve"> î</w:t>
      </w:r>
      <w:r w:rsidRPr="00A9013B">
        <w:rPr>
          <w:sz w:val="28"/>
          <w:szCs w:val="28"/>
          <w:lang w:val="ro-RO"/>
        </w:rPr>
        <w:t>și apere interesele naționale, precum și să reducă capacitatea țării de a-și promova obiectivele strategice.</w:t>
      </w:r>
    </w:p>
    <w:p w14:paraId="355D7B53" w14:textId="77777777" w:rsidR="00970329" w:rsidRPr="00CC10D2" w:rsidRDefault="00970329" w:rsidP="0051145F">
      <w:pPr>
        <w:widowControl w:val="0"/>
        <w:tabs>
          <w:tab w:val="left" w:pos="1134"/>
        </w:tabs>
        <w:autoSpaceDE w:val="0"/>
        <w:autoSpaceDN w:val="0"/>
        <w:rPr>
          <w:sz w:val="16"/>
          <w:szCs w:val="16"/>
          <w:lang w:val="ro-RO"/>
        </w:rPr>
      </w:pPr>
    </w:p>
    <w:p w14:paraId="5E50DCAB" w14:textId="52EAA78C"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t>Forțele militare ale Federației Ruse staționate ilegal pe teritoriul Republicii Moldova, precum și formațiunile armate ale regimului neconstituțional din regiunea transnistreană au capacitate operațională considerabilă. Fiecare în parte sau acționând sinergic pentru promovarea obiectivelor lor</w:t>
      </w:r>
      <w:r w:rsidR="00F32221" w:rsidRPr="00A9013B">
        <w:rPr>
          <w:sz w:val="28"/>
          <w:szCs w:val="28"/>
          <w:lang w:val="ro-RO"/>
        </w:rPr>
        <w:t>, acestea</w:t>
      </w:r>
      <w:r w:rsidRPr="00A9013B">
        <w:rPr>
          <w:sz w:val="28"/>
          <w:szCs w:val="28"/>
          <w:lang w:val="ro-RO"/>
        </w:rPr>
        <w:t xml:space="preserve"> reprezintă în sine o amenințare majoră la adresa suveranității și integrității teritoriale a Republicii Moldova.</w:t>
      </w:r>
    </w:p>
    <w:p w14:paraId="5F2E6AD4" w14:textId="77777777" w:rsidR="00970329" w:rsidRPr="00A9013B" w:rsidRDefault="00970329" w:rsidP="0051145F">
      <w:pPr>
        <w:widowControl w:val="0"/>
        <w:tabs>
          <w:tab w:val="left" w:pos="1134"/>
        </w:tabs>
        <w:autoSpaceDE w:val="0"/>
        <w:autoSpaceDN w:val="0"/>
        <w:rPr>
          <w:sz w:val="28"/>
          <w:szCs w:val="28"/>
          <w:lang w:val="ro-RO"/>
        </w:rPr>
      </w:pPr>
    </w:p>
    <w:p w14:paraId="12C537A3" w14:textId="67F0596E"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bCs/>
          <w:sz w:val="28"/>
          <w:szCs w:val="28"/>
          <w:lang w:val="ro-RO"/>
        </w:rPr>
      </w:pPr>
      <w:r w:rsidRPr="00A9013B">
        <w:rPr>
          <w:bCs/>
          <w:sz w:val="28"/>
          <w:szCs w:val="28"/>
          <w:lang w:val="ro-RO"/>
        </w:rPr>
        <w:t xml:space="preserve">Sinergia și/sau efectul cumulativ al amenințărilor identificate în </w:t>
      </w:r>
      <w:r w:rsidR="004E27C0" w:rsidRPr="00A9013B">
        <w:rPr>
          <w:bCs/>
          <w:sz w:val="28"/>
          <w:szCs w:val="28"/>
          <w:lang w:val="ro-RO"/>
        </w:rPr>
        <w:t xml:space="preserve">pct. </w:t>
      </w:r>
      <w:r w:rsidRPr="00A9013B">
        <w:rPr>
          <w:bCs/>
          <w:sz w:val="28"/>
          <w:szCs w:val="28"/>
          <w:lang w:val="ro-RO"/>
        </w:rPr>
        <w:t>8</w:t>
      </w:r>
      <w:r w:rsidR="004E27C0" w:rsidRPr="00A9013B">
        <w:rPr>
          <w:bCs/>
          <w:sz w:val="28"/>
          <w:szCs w:val="28"/>
          <w:lang w:val="ro-RO"/>
        </w:rPr>
        <w:t>–</w:t>
      </w:r>
      <w:r w:rsidRPr="00A9013B">
        <w:rPr>
          <w:bCs/>
          <w:sz w:val="28"/>
          <w:szCs w:val="28"/>
          <w:lang w:val="ro-RO"/>
        </w:rPr>
        <w:t>10 reprezintă o amenințare existențială la adresa suveranității și integrității teritoriale a Republicii Moldova.</w:t>
      </w:r>
    </w:p>
    <w:p w14:paraId="32F41BEB" w14:textId="77777777" w:rsidR="00970329" w:rsidRPr="00A9013B" w:rsidRDefault="00970329" w:rsidP="0051145F">
      <w:pPr>
        <w:widowControl w:val="0"/>
        <w:tabs>
          <w:tab w:val="left" w:pos="1134"/>
        </w:tabs>
        <w:autoSpaceDE w:val="0"/>
        <w:autoSpaceDN w:val="0"/>
        <w:rPr>
          <w:b/>
          <w:sz w:val="28"/>
          <w:szCs w:val="28"/>
          <w:lang w:val="ro-RO"/>
        </w:rPr>
      </w:pPr>
    </w:p>
    <w:p w14:paraId="59DFC695" w14:textId="49B02906"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t>Diversele riscuri transversale din alte domenii conexe, deși nu comportă un caracter militar, se pot manifesta direct sau indirect, inclusiv printr-o abordare hibridă, și pot determina apariția unor consecințe imprevizibile. Securitatea militară și apărarea țării, implicit finanțarea și dezvoltarea capacităților de apărare</w:t>
      </w:r>
      <w:r w:rsidR="009D7B6B" w:rsidRPr="00A9013B">
        <w:rPr>
          <w:sz w:val="28"/>
          <w:szCs w:val="28"/>
          <w:lang w:val="ro-RO"/>
        </w:rPr>
        <w:t>,</w:t>
      </w:r>
      <w:r w:rsidRPr="00A9013B">
        <w:rPr>
          <w:sz w:val="28"/>
          <w:szCs w:val="28"/>
          <w:lang w:val="ro-RO"/>
        </w:rPr>
        <w:t xml:space="preserve"> pot fi prejudiciate prin apariția unor riscuri </w:t>
      </w:r>
      <w:r w:rsidR="009D7B6B" w:rsidRPr="00A9013B">
        <w:rPr>
          <w:sz w:val="28"/>
          <w:szCs w:val="28"/>
          <w:lang w:val="ro-RO"/>
        </w:rPr>
        <w:t>din dom</w:t>
      </w:r>
      <w:r w:rsidR="002C00C9" w:rsidRPr="00A9013B">
        <w:rPr>
          <w:sz w:val="28"/>
          <w:szCs w:val="28"/>
          <w:lang w:val="ro-RO"/>
        </w:rPr>
        <w:t>e</w:t>
      </w:r>
      <w:r w:rsidR="009D7B6B" w:rsidRPr="00A9013B">
        <w:rPr>
          <w:sz w:val="28"/>
          <w:szCs w:val="28"/>
          <w:lang w:val="ro-RO"/>
        </w:rPr>
        <w:t>niul</w:t>
      </w:r>
      <w:r w:rsidRPr="00A9013B">
        <w:rPr>
          <w:sz w:val="28"/>
          <w:szCs w:val="28"/>
          <w:lang w:val="ro-RO"/>
        </w:rPr>
        <w:t>:</w:t>
      </w:r>
    </w:p>
    <w:p w14:paraId="78D23584" w14:textId="7B7D52D6" w:rsidR="00970329" w:rsidRPr="00A9013B" w:rsidRDefault="00970329" w:rsidP="00CF327D">
      <w:pPr>
        <w:pStyle w:val="Listparagraf"/>
        <w:widowControl w:val="0"/>
        <w:numPr>
          <w:ilvl w:val="1"/>
          <w:numId w:val="2"/>
        </w:numPr>
        <w:tabs>
          <w:tab w:val="left" w:pos="993"/>
        </w:tabs>
        <w:autoSpaceDE w:val="0"/>
        <w:autoSpaceDN w:val="0"/>
        <w:ind w:left="0" w:firstLine="709"/>
        <w:rPr>
          <w:bCs/>
          <w:sz w:val="28"/>
          <w:szCs w:val="28"/>
          <w:lang w:val="ro-RO"/>
        </w:rPr>
      </w:pPr>
      <w:r w:rsidRPr="00A9013B">
        <w:rPr>
          <w:bCs/>
          <w:sz w:val="28"/>
          <w:szCs w:val="28"/>
          <w:lang w:val="ro-RO"/>
        </w:rPr>
        <w:t>politic (măsuri coercitive, instabilitate politică, abuz de dependențe tehnologice și de resurse etc.);</w:t>
      </w:r>
    </w:p>
    <w:p w14:paraId="335BFEAB" w14:textId="53F74562" w:rsidR="00970329" w:rsidRPr="00A9013B" w:rsidRDefault="00970329" w:rsidP="00CF327D">
      <w:pPr>
        <w:pStyle w:val="Listparagraf"/>
        <w:widowControl w:val="0"/>
        <w:numPr>
          <w:ilvl w:val="1"/>
          <w:numId w:val="2"/>
        </w:numPr>
        <w:tabs>
          <w:tab w:val="left" w:pos="993"/>
        </w:tabs>
        <w:autoSpaceDE w:val="0"/>
        <w:autoSpaceDN w:val="0"/>
        <w:ind w:left="0" w:firstLine="709"/>
        <w:rPr>
          <w:bCs/>
          <w:sz w:val="28"/>
          <w:szCs w:val="28"/>
          <w:lang w:val="ro-RO"/>
        </w:rPr>
      </w:pPr>
      <w:r w:rsidRPr="00A9013B">
        <w:rPr>
          <w:bCs/>
          <w:sz w:val="28"/>
          <w:szCs w:val="28"/>
          <w:lang w:val="ro-RO"/>
        </w:rPr>
        <w:t xml:space="preserve">social-economic (stagnare economică, inflație sporită, crize economice, inclusiv de aprovizionare cu apă, energetice și alimentare, de sănătate publică, migrație, îmbătrânire a populației, schimbări climatice, </w:t>
      </w:r>
      <w:r w:rsidR="003467DF" w:rsidRPr="00A9013B">
        <w:rPr>
          <w:bCs/>
          <w:sz w:val="28"/>
          <w:szCs w:val="28"/>
          <w:lang w:val="ro-RO"/>
        </w:rPr>
        <w:t>care</w:t>
      </w:r>
      <w:r w:rsidR="009E5F83" w:rsidRPr="00A9013B">
        <w:rPr>
          <w:bCs/>
          <w:sz w:val="28"/>
          <w:szCs w:val="28"/>
          <w:lang w:val="ro-RO"/>
        </w:rPr>
        <w:t xml:space="preserve"> </w:t>
      </w:r>
      <w:r w:rsidRPr="00A9013B">
        <w:rPr>
          <w:bCs/>
          <w:sz w:val="28"/>
          <w:szCs w:val="28"/>
          <w:lang w:val="ro-RO"/>
        </w:rPr>
        <w:t xml:space="preserve">periclitează progresiv dimensiunile de securitate și apărare, prejudiciind sănătatea populației, mediul, sectorul agricol, energetic, forestier, de transport, al resurselor de apă, în consecință </w:t>
      </w:r>
      <w:r w:rsidR="009E5F83" w:rsidRPr="00A9013B">
        <w:rPr>
          <w:bCs/>
          <w:sz w:val="28"/>
          <w:szCs w:val="28"/>
          <w:lang w:val="ro-RO"/>
        </w:rPr>
        <w:t xml:space="preserve">– </w:t>
      </w:r>
      <w:r w:rsidRPr="00A9013B">
        <w:rPr>
          <w:bCs/>
          <w:sz w:val="28"/>
          <w:szCs w:val="28"/>
          <w:lang w:val="ro-RO"/>
        </w:rPr>
        <w:t>economia națională a Republicii Moldova etc.);</w:t>
      </w:r>
    </w:p>
    <w:p w14:paraId="6B45A762" w14:textId="62DEAC3F" w:rsidR="00970329" w:rsidRPr="00A9013B" w:rsidRDefault="00970329" w:rsidP="00CF327D">
      <w:pPr>
        <w:pStyle w:val="Listparagraf"/>
        <w:widowControl w:val="0"/>
        <w:numPr>
          <w:ilvl w:val="1"/>
          <w:numId w:val="2"/>
        </w:numPr>
        <w:tabs>
          <w:tab w:val="left" w:pos="993"/>
        </w:tabs>
        <w:autoSpaceDE w:val="0"/>
        <w:autoSpaceDN w:val="0"/>
        <w:ind w:left="0" w:firstLine="709"/>
        <w:rPr>
          <w:bCs/>
          <w:sz w:val="28"/>
          <w:szCs w:val="28"/>
          <w:lang w:val="ro-RO"/>
        </w:rPr>
      </w:pPr>
      <w:r w:rsidRPr="00A9013B">
        <w:rPr>
          <w:bCs/>
          <w:sz w:val="28"/>
          <w:szCs w:val="28"/>
          <w:lang w:val="ro-RO"/>
        </w:rPr>
        <w:t>ordin</w:t>
      </w:r>
      <w:r w:rsidR="002C00C9" w:rsidRPr="00A9013B">
        <w:rPr>
          <w:bCs/>
          <w:sz w:val="28"/>
          <w:szCs w:val="28"/>
          <w:lang w:val="ro-RO"/>
        </w:rPr>
        <w:t>ii</w:t>
      </w:r>
      <w:r w:rsidRPr="00A9013B">
        <w:rPr>
          <w:bCs/>
          <w:sz w:val="28"/>
          <w:szCs w:val="28"/>
          <w:lang w:val="ro-RO"/>
        </w:rPr>
        <w:t xml:space="preserve"> și </w:t>
      </w:r>
      <w:r w:rsidR="002C00C9" w:rsidRPr="00A9013B">
        <w:rPr>
          <w:bCs/>
          <w:sz w:val="28"/>
          <w:szCs w:val="28"/>
          <w:lang w:val="ro-RO"/>
        </w:rPr>
        <w:t xml:space="preserve">securității </w:t>
      </w:r>
      <w:r w:rsidRPr="00A9013B">
        <w:rPr>
          <w:bCs/>
          <w:sz w:val="28"/>
          <w:szCs w:val="28"/>
          <w:lang w:val="ro-RO"/>
        </w:rPr>
        <w:t>public</w:t>
      </w:r>
      <w:r w:rsidR="002C00C9" w:rsidRPr="00A9013B">
        <w:rPr>
          <w:bCs/>
          <w:sz w:val="28"/>
          <w:szCs w:val="28"/>
          <w:lang w:val="ro-RO"/>
        </w:rPr>
        <w:t>e</w:t>
      </w:r>
      <w:r w:rsidRPr="00A9013B">
        <w:rPr>
          <w:bCs/>
          <w:sz w:val="28"/>
          <w:szCs w:val="28"/>
          <w:lang w:val="ro-RO"/>
        </w:rPr>
        <w:t xml:space="preserve"> (lipsă de coeziune socială, acțiuni violente, teroriste, corupție, criminalitate transfrontalieră, trafic ilicit de arme, trafic de ființe umane, migrație ilegală etc.);</w:t>
      </w:r>
    </w:p>
    <w:p w14:paraId="6A333C75" w14:textId="1B593710" w:rsidR="00970329" w:rsidRPr="00A9013B" w:rsidRDefault="002C00C9" w:rsidP="00CF327D">
      <w:pPr>
        <w:pStyle w:val="Listparagraf"/>
        <w:widowControl w:val="0"/>
        <w:numPr>
          <w:ilvl w:val="1"/>
          <w:numId w:val="2"/>
        </w:numPr>
        <w:tabs>
          <w:tab w:val="left" w:pos="993"/>
        </w:tabs>
        <w:autoSpaceDE w:val="0"/>
        <w:autoSpaceDN w:val="0"/>
        <w:ind w:left="0" w:firstLine="709"/>
        <w:rPr>
          <w:bCs/>
          <w:sz w:val="28"/>
          <w:szCs w:val="28"/>
          <w:lang w:val="ro-RO"/>
        </w:rPr>
      </w:pPr>
      <w:r w:rsidRPr="00A9013B">
        <w:rPr>
          <w:bCs/>
          <w:sz w:val="28"/>
          <w:szCs w:val="28"/>
          <w:lang w:val="ro-RO"/>
        </w:rPr>
        <w:t xml:space="preserve">securității </w:t>
      </w:r>
      <w:r w:rsidR="00970329" w:rsidRPr="00A9013B">
        <w:rPr>
          <w:bCs/>
          <w:sz w:val="28"/>
          <w:szCs w:val="28"/>
          <w:lang w:val="ro-RO"/>
        </w:rPr>
        <w:t>informațional</w:t>
      </w:r>
      <w:r w:rsidRPr="00A9013B">
        <w:rPr>
          <w:bCs/>
          <w:sz w:val="28"/>
          <w:szCs w:val="28"/>
          <w:lang w:val="ro-RO"/>
        </w:rPr>
        <w:t>e</w:t>
      </w:r>
      <w:r w:rsidR="00970329" w:rsidRPr="00A9013B">
        <w:rPr>
          <w:bCs/>
          <w:sz w:val="28"/>
          <w:szCs w:val="28"/>
          <w:lang w:val="ro-RO"/>
        </w:rPr>
        <w:t xml:space="preserve"> și cibernetic</w:t>
      </w:r>
      <w:r w:rsidRPr="00A9013B">
        <w:rPr>
          <w:bCs/>
          <w:sz w:val="28"/>
          <w:szCs w:val="28"/>
          <w:lang w:val="ro-RO"/>
        </w:rPr>
        <w:t>e</w:t>
      </w:r>
      <w:r w:rsidR="00970329" w:rsidRPr="00A9013B">
        <w:rPr>
          <w:bCs/>
          <w:sz w:val="28"/>
          <w:szCs w:val="28"/>
          <w:lang w:val="ro-RO"/>
        </w:rPr>
        <w:t xml:space="preserve"> (dezinformare, sabotaj și subversiune, atacuri cibernetice,</w:t>
      </w:r>
      <w:r w:rsidR="00F21285" w:rsidRPr="00A9013B">
        <w:rPr>
          <w:bCs/>
          <w:sz w:val="28"/>
          <w:szCs w:val="28"/>
          <w:lang w:val="ro-RO"/>
        </w:rPr>
        <w:t xml:space="preserve"> </w:t>
      </w:r>
      <w:r w:rsidR="00970329" w:rsidRPr="00A9013B">
        <w:rPr>
          <w:bCs/>
          <w:sz w:val="28"/>
          <w:szCs w:val="28"/>
          <w:lang w:val="ro-RO"/>
        </w:rPr>
        <w:t>dezvoltare necontrolată, rapidă și dăunătoare a noilor tehnologii etc.);</w:t>
      </w:r>
    </w:p>
    <w:p w14:paraId="4AA33709" w14:textId="5D6A6DCD" w:rsidR="00970329" w:rsidRPr="00A9013B" w:rsidRDefault="00970329" w:rsidP="00CF327D">
      <w:pPr>
        <w:pStyle w:val="Listparagraf"/>
        <w:widowControl w:val="0"/>
        <w:numPr>
          <w:ilvl w:val="1"/>
          <w:numId w:val="2"/>
        </w:numPr>
        <w:tabs>
          <w:tab w:val="left" w:pos="993"/>
        </w:tabs>
        <w:autoSpaceDE w:val="0"/>
        <w:autoSpaceDN w:val="0"/>
        <w:ind w:left="0" w:firstLine="709"/>
        <w:rPr>
          <w:b/>
          <w:sz w:val="28"/>
          <w:szCs w:val="28"/>
          <w:lang w:val="ro-RO"/>
        </w:rPr>
      </w:pPr>
      <w:r w:rsidRPr="00A9013B">
        <w:rPr>
          <w:bCs/>
          <w:sz w:val="28"/>
          <w:szCs w:val="28"/>
          <w:lang w:val="ro-RO"/>
        </w:rPr>
        <w:t>situații</w:t>
      </w:r>
      <w:r w:rsidR="002C00C9" w:rsidRPr="00A9013B">
        <w:rPr>
          <w:bCs/>
          <w:sz w:val="28"/>
          <w:szCs w:val="28"/>
          <w:lang w:val="ro-RO"/>
        </w:rPr>
        <w:t>lor</w:t>
      </w:r>
      <w:r w:rsidRPr="00A9013B">
        <w:rPr>
          <w:bCs/>
          <w:sz w:val="28"/>
          <w:szCs w:val="28"/>
          <w:lang w:val="ro-RO"/>
        </w:rPr>
        <w:t xml:space="preserve"> excepționale (</w:t>
      </w:r>
      <w:r w:rsidRPr="00A9013B">
        <w:rPr>
          <w:sz w:val="28"/>
          <w:szCs w:val="28"/>
          <w:lang w:val="ro-RO"/>
        </w:rPr>
        <w:t xml:space="preserve">dezastre naturale și antropogene și capacitate </w:t>
      </w:r>
      <w:proofErr w:type="spellStart"/>
      <w:r w:rsidRPr="00A9013B">
        <w:rPr>
          <w:sz w:val="28"/>
          <w:szCs w:val="28"/>
          <w:lang w:val="ro-RO"/>
        </w:rPr>
        <w:t>tehnico</w:t>
      </w:r>
      <w:proofErr w:type="spellEnd"/>
      <w:r w:rsidRPr="00A9013B">
        <w:rPr>
          <w:sz w:val="28"/>
          <w:szCs w:val="28"/>
          <w:lang w:val="ro-RO"/>
        </w:rPr>
        <w:t>-materială limitată de prevenire și lichidare a acestora, pandemii și epidemii, maladii extrem de contagioase, atacuri și proliferare</w:t>
      </w:r>
      <w:r w:rsidR="002C00C9" w:rsidRPr="00A9013B">
        <w:rPr>
          <w:sz w:val="28"/>
          <w:szCs w:val="28"/>
          <w:lang w:val="ro-RO"/>
        </w:rPr>
        <w:t xml:space="preserve"> </w:t>
      </w:r>
      <w:r w:rsidRPr="00A9013B">
        <w:rPr>
          <w:sz w:val="28"/>
          <w:szCs w:val="28"/>
          <w:lang w:val="ro-RO"/>
        </w:rPr>
        <w:t xml:space="preserve">a armelor de distrugere în masă (bacteriologice, biologice și toxice, chimice, radiologice și nucleare), insuficiență de resurse naturale, completare sub nivel a rezervelor de stat și </w:t>
      </w:r>
      <w:r w:rsidR="00AC34D1" w:rsidRPr="00A9013B">
        <w:rPr>
          <w:sz w:val="28"/>
          <w:szCs w:val="28"/>
          <w:lang w:val="ro-RO"/>
        </w:rPr>
        <w:t xml:space="preserve">uzură </w:t>
      </w:r>
      <w:r w:rsidRPr="00A9013B">
        <w:rPr>
          <w:sz w:val="28"/>
          <w:szCs w:val="28"/>
          <w:lang w:val="ro-RO"/>
        </w:rPr>
        <w:t xml:space="preserve">avansată a unor stocuri ale rezervelor de mobilizare, riscuri ecologice, </w:t>
      </w:r>
      <w:r w:rsidR="00BD7C2B" w:rsidRPr="00A9013B">
        <w:rPr>
          <w:sz w:val="28"/>
          <w:szCs w:val="28"/>
          <w:lang w:val="ro-RO"/>
        </w:rPr>
        <w:t xml:space="preserve">care </w:t>
      </w:r>
      <w:r w:rsidRPr="00A9013B">
        <w:rPr>
          <w:sz w:val="28"/>
          <w:szCs w:val="28"/>
          <w:lang w:val="ro-RO"/>
        </w:rPr>
        <w:t>pot submina stabilitatea economică și socială a țării prin impactul lor asupra sănătății, agriculturii, infrastructurii critice și a altor sectoare</w:t>
      </w:r>
      <w:r w:rsidR="00BD7C2B" w:rsidRPr="00A9013B">
        <w:rPr>
          <w:sz w:val="28"/>
          <w:szCs w:val="28"/>
          <w:lang w:val="ro-RO"/>
        </w:rPr>
        <w:t>-</w:t>
      </w:r>
      <w:r w:rsidRPr="00A9013B">
        <w:rPr>
          <w:sz w:val="28"/>
          <w:szCs w:val="28"/>
          <w:lang w:val="ro-RO"/>
        </w:rPr>
        <w:t>cheie etc.).</w:t>
      </w:r>
    </w:p>
    <w:p w14:paraId="728328A3" w14:textId="5B039A32" w:rsidR="00970329" w:rsidRPr="00A9013B" w:rsidRDefault="00970329" w:rsidP="0051145F">
      <w:pPr>
        <w:widowControl w:val="0"/>
        <w:autoSpaceDE w:val="0"/>
        <w:autoSpaceDN w:val="0"/>
        <w:rPr>
          <w:sz w:val="28"/>
          <w:szCs w:val="28"/>
          <w:lang w:val="ro-RO"/>
        </w:rPr>
      </w:pPr>
      <w:r w:rsidRPr="00A9013B">
        <w:rPr>
          <w:sz w:val="28"/>
          <w:szCs w:val="28"/>
          <w:lang w:val="ro-RO"/>
        </w:rPr>
        <w:t xml:space="preserve">Totodată, spectrul existent de riscuri, cu abordare pentru fiecare în parte, </w:t>
      </w:r>
      <w:r w:rsidR="009E5F83" w:rsidRPr="00A9013B">
        <w:rPr>
          <w:sz w:val="28"/>
          <w:szCs w:val="28"/>
          <w:lang w:val="ro-RO"/>
        </w:rPr>
        <w:t xml:space="preserve">va </w:t>
      </w:r>
      <w:r w:rsidRPr="00A9013B">
        <w:rPr>
          <w:sz w:val="28"/>
          <w:szCs w:val="28"/>
          <w:lang w:val="ro-RO"/>
        </w:rPr>
        <w:t xml:space="preserve">fi evaluat și neutralizat direct prin alte strategii sectoriale. Capacitățile și mecanismele dezvoltate prin intermediul </w:t>
      </w:r>
      <w:r w:rsidR="003467DF" w:rsidRPr="00A9013B">
        <w:rPr>
          <w:sz w:val="28"/>
          <w:szCs w:val="28"/>
          <w:lang w:val="ro-RO"/>
        </w:rPr>
        <w:t>S</w:t>
      </w:r>
      <w:r w:rsidRPr="00A9013B">
        <w:rPr>
          <w:sz w:val="28"/>
          <w:szCs w:val="28"/>
          <w:lang w:val="ro-RO"/>
        </w:rPr>
        <w:t>trategi</w:t>
      </w:r>
      <w:r w:rsidR="003467DF" w:rsidRPr="00A9013B">
        <w:rPr>
          <w:sz w:val="28"/>
          <w:szCs w:val="28"/>
          <w:lang w:val="ro-RO"/>
        </w:rPr>
        <w:t>e</w:t>
      </w:r>
      <w:r w:rsidRPr="00A9013B">
        <w:rPr>
          <w:sz w:val="28"/>
          <w:szCs w:val="28"/>
          <w:lang w:val="ro-RO"/>
        </w:rPr>
        <w:t xml:space="preserve">i vor acționa complementar în suportul realizării celorlalte strategii sectoriale, fără a afecta viziunea stabilită în </w:t>
      </w:r>
      <w:r w:rsidR="003467DF" w:rsidRPr="00A9013B">
        <w:rPr>
          <w:sz w:val="28"/>
          <w:szCs w:val="28"/>
          <w:lang w:val="ro-RO"/>
        </w:rPr>
        <w:t>S</w:t>
      </w:r>
      <w:r w:rsidRPr="00A9013B">
        <w:rPr>
          <w:sz w:val="28"/>
          <w:szCs w:val="28"/>
          <w:lang w:val="ro-RO"/>
        </w:rPr>
        <w:t xml:space="preserve">trategie. Mecanismul de implementare sectorial va fi asigurat prin intermediul foilor de parcurs, </w:t>
      </w:r>
      <w:r w:rsidR="003467DF" w:rsidRPr="00A9013B">
        <w:rPr>
          <w:sz w:val="28"/>
          <w:szCs w:val="28"/>
          <w:lang w:val="ro-RO"/>
        </w:rPr>
        <w:t xml:space="preserve">al </w:t>
      </w:r>
      <w:r w:rsidRPr="00A9013B">
        <w:rPr>
          <w:sz w:val="28"/>
          <w:szCs w:val="28"/>
          <w:lang w:val="ro-RO"/>
        </w:rPr>
        <w:t xml:space="preserve">programelor, </w:t>
      </w:r>
      <w:r w:rsidR="003467DF" w:rsidRPr="00A9013B">
        <w:rPr>
          <w:sz w:val="28"/>
          <w:szCs w:val="28"/>
          <w:lang w:val="ro-RO"/>
        </w:rPr>
        <w:t xml:space="preserve">al </w:t>
      </w:r>
      <w:r w:rsidRPr="00A9013B">
        <w:rPr>
          <w:sz w:val="28"/>
          <w:szCs w:val="28"/>
          <w:lang w:val="ro-RO"/>
        </w:rPr>
        <w:t>planurilor de acțiuni etc.</w:t>
      </w:r>
      <w:r w:rsidR="00AC34D1" w:rsidRPr="00A9013B">
        <w:rPr>
          <w:sz w:val="28"/>
          <w:szCs w:val="28"/>
          <w:lang w:val="ro-RO"/>
        </w:rPr>
        <w:t>,</w:t>
      </w:r>
      <w:r w:rsidRPr="00A9013B">
        <w:rPr>
          <w:sz w:val="28"/>
          <w:szCs w:val="28"/>
          <w:lang w:val="ro-RO"/>
        </w:rPr>
        <w:t xml:space="preserve"> realizate de autoritățile responsabile în domeniu.</w:t>
      </w:r>
    </w:p>
    <w:p w14:paraId="2CBAE349" w14:textId="77777777" w:rsidR="00970329" w:rsidRPr="00A9013B" w:rsidRDefault="00970329" w:rsidP="0051145F">
      <w:pPr>
        <w:widowControl w:val="0"/>
        <w:autoSpaceDE w:val="0"/>
        <w:autoSpaceDN w:val="0"/>
        <w:rPr>
          <w:sz w:val="28"/>
          <w:szCs w:val="28"/>
          <w:lang w:val="ro-RO"/>
        </w:rPr>
      </w:pPr>
    </w:p>
    <w:p w14:paraId="18AE3AEB" w14:textId="77777777" w:rsidR="00970329" w:rsidRPr="00A9013B" w:rsidRDefault="00970329" w:rsidP="0051145F">
      <w:pPr>
        <w:pStyle w:val="Titlu2"/>
        <w:rPr>
          <w:rFonts w:ascii="Times New Roman" w:hAnsi="Times New Roman"/>
          <w:sz w:val="28"/>
          <w:szCs w:val="28"/>
          <w:lang w:val="ro-RO"/>
        </w:rPr>
      </w:pPr>
      <w:bookmarkStart w:id="7" w:name="_Toc170135467"/>
      <w:r w:rsidRPr="00A9013B">
        <w:rPr>
          <w:rFonts w:ascii="Times New Roman" w:hAnsi="Times New Roman"/>
          <w:sz w:val="28"/>
          <w:szCs w:val="28"/>
          <w:lang w:val="ro-RO"/>
        </w:rPr>
        <w:t>Secțiunea a 4-a</w:t>
      </w:r>
    </w:p>
    <w:p w14:paraId="6F170337" w14:textId="77777777" w:rsidR="00970329" w:rsidRPr="00A9013B" w:rsidRDefault="00970329" w:rsidP="0051145F">
      <w:pPr>
        <w:pStyle w:val="Titlu2"/>
        <w:rPr>
          <w:rFonts w:ascii="Times New Roman" w:hAnsi="Times New Roman"/>
          <w:sz w:val="28"/>
          <w:szCs w:val="28"/>
          <w:lang w:val="ro-RO"/>
        </w:rPr>
      </w:pPr>
      <w:r w:rsidRPr="00A9013B">
        <w:rPr>
          <w:rFonts w:ascii="Times New Roman" w:hAnsi="Times New Roman"/>
          <w:sz w:val="28"/>
          <w:szCs w:val="28"/>
          <w:lang w:val="ro-RO"/>
        </w:rPr>
        <w:t xml:space="preserve"> Factori cu impact asupra politicii de apărare a statului</w:t>
      </w:r>
      <w:bookmarkEnd w:id="7"/>
    </w:p>
    <w:p w14:paraId="3D0F8FF2" w14:textId="77777777" w:rsidR="00D26FD0" w:rsidRPr="00A9013B" w:rsidRDefault="00D26FD0" w:rsidP="00D26FD0">
      <w:pPr>
        <w:rPr>
          <w:lang w:val="ro-RO"/>
        </w:rPr>
      </w:pPr>
    </w:p>
    <w:p w14:paraId="07D5710A" w14:textId="000FA0E9"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b/>
          <w:sz w:val="28"/>
          <w:szCs w:val="28"/>
          <w:lang w:val="ro-RO"/>
        </w:rPr>
      </w:pPr>
      <w:r w:rsidRPr="00A9013B">
        <w:rPr>
          <w:b/>
          <w:i/>
          <w:sz w:val="28"/>
          <w:szCs w:val="28"/>
          <w:lang w:val="ro-RO"/>
        </w:rPr>
        <w:t>Neutralitatea permanentă.</w:t>
      </w:r>
      <w:r w:rsidRPr="00A9013B">
        <w:rPr>
          <w:sz w:val="28"/>
          <w:szCs w:val="28"/>
          <w:lang w:val="ro-RO"/>
        </w:rPr>
        <w:t xml:space="preserve"> Republica Moldova respectă statutul de neutralitate constituțional asumat prin neadmiterea dislocării de trupe militare ale altor state pe teritoriul național și neaderarea la alianțe militare, dar și </w:t>
      </w:r>
      <w:r w:rsidR="00AC34D1" w:rsidRPr="00A9013B">
        <w:rPr>
          <w:sz w:val="28"/>
          <w:szCs w:val="28"/>
          <w:lang w:val="ro-RO"/>
        </w:rPr>
        <w:t xml:space="preserve">prin </w:t>
      </w:r>
      <w:r w:rsidRPr="00A9013B">
        <w:rPr>
          <w:sz w:val="28"/>
          <w:szCs w:val="28"/>
          <w:lang w:val="ro-RO"/>
        </w:rPr>
        <w:lastRenderedPageBreak/>
        <w:t xml:space="preserve">neparticiparea la conflicte armate. În același timp, prezența ilegală a forțelor militare ale Federației Ruse pe teritoriul Republicii Moldova pune în dificultate funcționalitatea juridică și recunoașterea internațională a acestui statut. </w:t>
      </w:r>
    </w:p>
    <w:p w14:paraId="225E34F2" w14:textId="53D0DC10" w:rsidR="00970329" w:rsidRPr="00A9013B" w:rsidRDefault="00970329" w:rsidP="0051145F">
      <w:pPr>
        <w:tabs>
          <w:tab w:val="left" w:pos="1134"/>
        </w:tabs>
        <w:rPr>
          <w:b/>
          <w:sz w:val="28"/>
          <w:szCs w:val="28"/>
          <w:lang w:val="ro-RO"/>
        </w:rPr>
      </w:pPr>
      <w:r w:rsidRPr="00A9013B">
        <w:rPr>
          <w:sz w:val="28"/>
          <w:szCs w:val="28"/>
          <w:lang w:val="ro-RO"/>
        </w:rPr>
        <w:t xml:space="preserve">Evoluțiile geopolitice în plan regional și global demonstrează că asigurarea securității militare și </w:t>
      </w:r>
      <w:r w:rsidR="003467DF" w:rsidRPr="00A9013B">
        <w:rPr>
          <w:sz w:val="28"/>
          <w:szCs w:val="28"/>
          <w:lang w:val="ro-RO"/>
        </w:rPr>
        <w:t xml:space="preserve">a </w:t>
      </w:r>
      <w:r w:rsidRPr="00A9013B">
        <w:rPr>
          <w:sz w:val="28"/>
          <w:szCs w:val="28"/>
          <w:lang w:val="ro-RO"/>
        </w:rPr>
        <w:t xml:space="preserve">apărării depășesc considerabil posibilitățile Republicii Moldova. Statutul de neutralitate nu reprezintă un impediment în dezvoltarea continuă a cooperării cu statele și organizațiile partenere în domeniul securității și apărării. </w:t>
      </w:r>
      <w:r w:rsidR="003467DF" w:rsidRPr="00A9013B">
        <w:rPr>
          <w:sz w:val="28"/>
          <w:szCs w:val="28"/>
          <w:lang w:val="ro-RO"/>
        </w:rPr>
        <w:t xml:space="preserve">Asemenea </w:t>
      </w:r>
      <w:r w:rsidRPr="00A9013B">
        <w:rPr>
          <w:sz w:val="28"/>
          <w:szCs w:val="28"/>
          <w:lang w:val="ro-RO"/>
        </w:rPr>
        <w:t>împrejurări impun necesitatea consolidării capacității naționale de apărare prin alocări substanțiale de resurse, extinderea cooperării și/</w:t>
      </w:r>
      <w:r w:rsidR="00AC34D1" w:rsidRPr="00A9013B">
        <w:rPr>
          <w:sz w:val="28"/>
          <w:szCs w:val="28"/>
          <w:lang w:val="ro-RO"/>
        </w:rPr>
        <w:t xml:space="preserve">sau </w:t>
      </w:r>
      <w:r w:rsidRPr="00A9013B">
        <w:rPr>
          <w:sz w:val="28"/>
          <w:szCs w:val="28"/>
          <w:lang w:val="ro-RO"/>
        </w:rPr>
        <w:t xml:space="preserve">stabilirea parteneriatelor multilaterale cu mai multe state și organizații regionale și internaționale în vederea asigurării securității statului și populației acestuia. </w:t>
      </w:r>
    </w:p>
    <w:p w14:paraId="1321F71E" w14:textId="0674E563" w:rsidR="00970329" w:rsidRPr="00A9013B" w:rsidRDefault="00970329" w:rsidP="0051145F">
      <w:pPr>
        <w:tabs>
          <w:tab w:val="left" w:pos="1134"/>
        </w:tabs>
        <w:rPr>
          <w:sz w:val="28"/>
          <w:szCs w:val="28"/>
          <w:lang w:val="ro-RO"/>
        </w:rPr>
      </w:pPr>
      <w:r w:rsidRPr="00A9013B">
        <w:rPr>
          <w:sz w:val="28"/>
          <w:szCs w:val="28"/>
          <w:lang w:val="ro-RO"/>
        </w:rPr>
        <w:t xml:space="preserve">Dreptul suveran de autoapărare sau </w:t>
      </w:r>
      <w:r w:rsidR="006C5BC0" w:rsidRPr="00A9013B">
        <w:rPr>
          <w:sz w:val="28"/>
          <w:szCs w:val="28"/>
          <w:lang w:val="ro-RO"/>
        </w:rPr>
        <w:t xml:space="preserve">de </w:t>
      </w:r>
      <w:r w:rsidRPr="00A9013B">
        <w:rPr>
          <w:sz w:val="28"/>
          <w:szCs w:val="28"/>
          <w:lang w:val="ro-RO"/>
        </w:rPr>
        <w:t>apărare colectivă în cazul unui atac armat asupra țării, consacrat în Carta ONU (art. 51),</w:t>
      </w:r>
      <w:r w:rsidRPr="00A9013B" w:rsidDel="00FE7448">
        <w:rPr>
          <w:sz w:val="28"/>
          <w:szCs w:val="28"/>
          <w:lang w:val="ro-RO"/>
        </w:rPr>
        <w:t xml:space="preserve"> </w:t>
      </w:r>
      <w:r w:rsidRPr="00A9013B">
        <w:rPr>
          <w:sz w:val="28"/>
          <w:szCs w:val="28"/>
          <w:lang w:val="ro-RO"/>
        </w:rPr>
        <w:t>rămâne inalienabil.</w:t>
      </w:r>
    </w:p>
    <w:p w14:paraId="1911ED27" w14:textId="77777777" w:rsidR="00970329" w:rsidRPr="00A9013B" w:rsidRDefault="00970329" w:rsidP="0051145F">
      <w:pPr>
        <w:tabs>
          <w:tab w:val="left" w:pos="1134"/>
        </w:tabs>
        <w:rPr>
          <w:sz w:val="28"/>
          <w:szCs w:val="28"/>
          <w:lang w:val="ro-RO"/>
        </w:rPr>
      </w:pPr>
    </w:p>
    <w:p w14:paraId="5FC3ADEF" w14:textId="5E39120C"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b/>
          <w:i/>
          <w:sz w:val="28"/>
          <w:szCs w:val="28"/>
          <w:lang w:val="ro-RO"/>
        </w:rPr>
        <w:t xml:space="preserve">Cadrul juridic internațional. </w:t>
      </w:r>
      <w:r w:rsidRPr="00A9013B">
        <w:rPr>
          <w:sz w:val="28"/>
          <w:szCs w:val="28"/>
          <w:lang w:val="ro-RO"/>
        </w:rPr>
        <w:t xml:space="preserve">Dezechilibrarea sistemului internațional s-a produs inclusiv din cauza eroziunii treptate și </w:t>
      </w:r>
      <w:r w:rsidR="00E05A20" w:rsidRPr="00A9013B">
        <w:rPr>
          <w:sz w:val="28"/>
          <w:szCs w:val="28"/>
          <w:lang w:val="ro-RO"/>
        </w:rPr>
        <w:t xml:space="preserve">a </w:t>
      </w:r>
      <w:r w:rsidRPr="00A9013B">
        <w:rPr>
          <w:sz w:val="28"/>
          <w:szCs w:val="28"/>
          <w:lang w:val="ro-RO"/>
        </w:rPr>
        <w:t xml:space="preserve">rezilierii acordurilor multilaterale în domeniul securității și apărării, dar și </w:t>
      </w:r>
      <w:r w:rsidR="00E05A20" w:rsidRPr="00A9013B">
        <w:rPr>
          <w:sz w:val="28"/>
          <w:szCs w:val="28"/>
          <w:lang w:val="ro-RO"/>
        </w:rPr>
        <w:t xml:space="preserve">a </w:t>
      </w:r>
      <w:r w:rsidRPr="00A9013B">
        <w:rPr>
          <w:sz w:val="28"/>
          <w:szCs w:val="28"/>
          <w:lang w:val="ro-RO"/>
        </w:rPr>
        <w:t xml:space="preserve">suspendării tratatelor de control al armelor. Astfel, retragerea Federației Ruse din Tratatul cu privire la </w:t>
      </w:r>
      <w:r w:rsidR="00553887" w:rsidRPr="00A9013B">
        <w:rPr>
          <w:sz w:val="28"/>
          <w:szCs w:val="28"/>
          <w:lang w:val="ro-RO"/>
        </w:rPr>
        <w:t>f</w:t>
      </w:r>
      <w:r w:rsidRPr="00A9013B">
        <w:rPr>
          <w:sz w:val="28"/>
          <w:szCs w:val="28"/>
          <w:lang w:val="ro-RO"/>
        </w:rPr>
        <w:t xml:space="preserve">orțele </w:t>
      </w:r>
      <w:r w:rsidR="00553887" w:rsidRPr="00A9013B">
        <w:rPr>
          <w:sz w:val="28"/>
          <w:szCs w:val="28"/>
          <w:lang w:val="ro-RO"/>
        </w:rPr>
        <w:t>a</w:t>
      </w:r>
      <w:r w:rsidRPr="00A9013B">
        <w:rPr>
          <w:sz w:val="28"/>
          <w:szCs w:val="28"/>
          <w:lang w:val="ro-RO"/>
        </w:rPr>
        <w:t xml:space="preserve">rmate </w:t>
      </w:r>
      <w:r w:rsidR="00553887" w:rsidRPr="00A9013B">
        <w:rPr>
          <w:sz w:val="28"/>
          <w:szCs w:val="28"/>
          <w:lang w:val="ro-RO"/>
        </w:rPr>
        <w:t>c</w:t>
      </w:r>
      <w:r w:rsidRPr="00A9013B">
        <w:rPr>
          <w:sz w:val="28"/>
          <w:szCs w:val="28"/>
          <w:lang w:val="ro-RO"/>
        </w:rPr>
        <w:t>onvenționale în Europa (</w:t>
      </w:r>
      <w:proofErr w:type="spellStart"/>
      <w:r w:rsidR="00553887" w:rsidRPr="00A9013B">
        <w:rPr>
          <w:bCs/>
          <w:i/>
          <w:sz w:val="28"/>
          <w:szCs w:val="28"/>
          <w:lang w:val="ro-RO"/>
        </w:rPr>
        <w:t>Treaty</w:t>
      </w:r>
      <w:proofErr w:type="spellEnd"/>
      <w:r w:rsidR="00553887" w:rsidRPr="00A9013B">
        <w:rPr>
          <w:bCs/>
          <w:i/>
          <w:sz w:val="28"/>
          <w:szCs w:val="28"/>
          <w:lang w:val="ro-RO"/>
        </w:rPr>
        <w:t xml:space="preserve"> on </w:t>
      </w:r>
      <w:proofErr w:type="spellStart"/>
      <w:r w:rsidRPr="00A9013B">
        <w:rPr>
          <w:bCs/>
          <w:i/>
          <w:sz w:val="28"/>
          <w:szCs w:val="28"/>
          <w:lang w:val="ro-RO"/>
        </w:rPr>
        <w:t>Conventional</w:t>
      </w:r>
      <w:proofErr w:type="spellEnd"/>
      <w:r w:rsidRPr="00A9013B">
        <w:rPr>
          <w:bCs/>
          <w:i/>
          <w:sz w:val="28"/>
          <w:szCs w:val="28"/>
          <w:lang w:val="ro-RO"/>
        </w:rPr>
        <w:t xml:space="preserve"> </w:t>
      </w:r>
      <w:proofErr w:type="spellStart"/>
      <w:r w:rsidRPr="00A9013B">
        <w:rPr>
          <w:bCs/>
          <w:i/>
          <w:sz w:val="28"/>
          <w:szCs w:val="28"/>
          <w:lang w:val="ro-RO"/>
        </w:rPr>
        <w:t>Armed</w:t>
      </w:r>
      <w:proofErr w:type="spellEnd"/>
      <w:r w:rsidRPr="00A9013B">
        <w:rPr>
          <w:bCs/>
          <w:i/>
          <w:sz w:val="28"/>
          <w:szCs w:val="28"/>
          <w:lang w:val="ro-RO"/>
        </w:rPr>
        <w:t xml:space="preserve"> </w:t>
      </w:r>
      <w:proofErr w:type="spellStart"/>
      <w:r w:rsidRPr="00A9013B">
        <w:rPr>
          <w:bCs/>
          <w:i/>
          <w:sz w:val="28"/>
          <w:szCs w:val="28"/>
          <w:lang w:val="ro-RO"/>
        </w:rPr>
        <w:t>Forces</w:t>
      </w:r>
      <w:proofErr w:type="spellEnd"/>
      <w:r w:rsidRPr="00A9013B">
        <w:rPr>
          <w:bCs/>
          <w:i/>
          <w:sz w:val="28"/>
          <w:szCs w:val="28"/>
          <w:lang w:val="ro-RO"/>
        </w:rPr>
        <w:t xml:space="preserve"> in Europe (CFE)</w:t>
      </w:r>
      <w:r w:rsidRPr="00A9013B">
        <w:rPr>
          <w:sz w:val="28"/>
          <w:szCs w:val="28"/>
          <w:lang w:val="ro-RO"/>
        </w:rPr>
        <w:t xml:space="preserve">) și din Convenția cu privire la nivelurile maxime pentru cantitățile de armament convențional și tehnică referențial Tratatului CFE a compromis funcționarea mecanismelor de transparență militară și </w:t>
      </w:r>
      <w:r w:rsidR="00DF667F" w:rsidRPr="00A9013B">
        <w:rPr>
          <w:sz w:val="28"/>
          <w:szCs w:val="28"/>
          <w:lang w:val="ro-RO"/>
        </w:rPr>
        <w:t xml:space="preserve">de </w:t>
      </w:r>
      <w:r w:rsidRPr="00A9013B">
        <w:rPr>
          <w:sz w:val="28"/>
          <w:szCs w:val="28"/>
          <w:lang w:val="ro-RO"/>
        </w:rPr>
        <w:t xml:space="preserve">consolidare a încrederii și securității (Documentul de la Viena al </w:t>
      </w:r>
      <w:r w:rsidRPr="00A9013B">
        <w:rPr>
          <w:bCs/>
          <w:sz w:val="28"/>
          <w:szCs w:val="28"/>
          <w:lang w:val="ro-RO"/>
        </w:rPr>
        <w:t>Organizației pentru Securitate și Cooperare în Europa</w:t>
      </w:r>
      <w:r w:rsidRPr="00A9013B">
        <w:rPr>
          <w:sz w:val="28"/>
          <w:szCs w:val="28"/>
          <w:lang w:val="ro-RO"/>
        </w:rPr>
        <w:t xml:space="preserve"> (în continuare </w:t>
      </w:r>
      <w:r w:rsidR="004C5F99" w:rsidRPr="00A9013B">
        <w:rPr>
          <w:sz w:val="28"/>
          <w:szCs w:val="28"/>
          <w:lang w:val="ro-RO"/>
        </w:rPr>
        <w:t>–</w:t>
      </w:r>
      <w:r w:rsidRPr="00A9013B">
        <w:rPr>
          <w:sz w:val="28"/>
          <w:szCs w:val="28"/>
          <w:lang w:val="ro-RO"/>
        </w:rPr>
        <w:t xml:space="preserve"> </w:t>
      </w:r>
      <w:r w:rsidRPr="00A9013B">
        <w:rPr>
          <w:i/>
          <w:iCs/>
          <w:sz w:val="28"/>
          <w:szCs w:val="28"/>
          <w:lang w:val="ro-RO"/>
        </w:rPr>
        <w:t>OSCE</w:t>
      </w:r>
      <w:r w:rsidRPr="00A9013B">
        <w:rPr>
          <w:sz w:val="28"/>
          <w:szCs w:val="28"/>
          <w:lang w:val="ro-RO"/>
        </w:rPr>
        <w:t>)</w:t>
      </w:r>
      <w:r w:rsidR="004C5F99" w:rsidRPr="00A9013B">
        <w:rPr>
          <w:sz w:val="28"/>
          <w:szCs w:val="28"/>
          <w:lang w:val="ro-RO"/>
        </w:rPr>
        <w:t>)</w:t>
      </w:r>
      <w:r w:rsidRPr="00A9013B">
        <w:rPr>
          <w:sz w:val="28"/>
          <w:szCs w:val="28"/>
          <w:lang w:val="ro-RO"/>
        </w:rPr>
        <w:t>, menite să limiteze posibilitatea unui atac armat prin surprindere și a unor operațiuni ofensive pe scara largă, dar și a subminat sistemul european de securitate. Aceste realități condiționează reducerea posibilității de realizare a angajamentelor internaționale ale Federației Ruse de retragere a forțelor militare și a depozitelor de muniții dislocate ilegal pe teritoriul Republicii Moldova.</w:t>
      </w:r>
    </w:p>
    <w:p w14:paraId="70F48F93" w14:textId="5BAF55C3" w:rsidR="00970329" w:rsidRPr="00A9013B" w:rsidRDefault="00970329" w:rsidP="0051145F">
      <w:pPr>
        <w:tabs>
          <w:tab w:val="left" w:pos="1134"/>
        </w:tabs>
        <w:rPr>
          <w:sz w:val="28"/>
          <w:szCs w:val="28"/>
          <w:lang w:val="ro-RO"/>
        </w:rPr>
      </w:pPr>
      <w:r w:rsidRPr="00A9013B">
        <w:rPr>
          <w:sz w:val="28"/>
          <w:szCs w:val="28"/>
          <w:lang w:val="ro-RO"/>
        </w:rPr>
        <w:t>Efectele ineficienței contextului juridic internațional</w:t>
      </w:r>
      <w:r w:rsidRPr="00A9013B" w:rsidDel="00F561F2">
        <w:rPr>
          <w:sz w:val="28"/>
          <w:szCs w:val="28"/>
          <w:lang w:val="ro-RO"/>
        </w:rPr>
        <w:t xml:space="preserve"> </w:t>
      </w:r>
      <w:r w:rsidRPr="00A9013B">
        <w:rPr>
          <w:sz w:val="28"/>
          <w:szCs w:val="28"/>
          <w:lang w:val="ro-RO"/>
        </w:rPr>
        <w:t xml:space="preserve">impun, de principiu, crearea unui cadru internațional care ar deschide calea pentru garanții de securitate pe termen lung țărilor vulnerabile precum este Republica Moldova. </w:t>
      </w:r>
      <w:r w:rsidR="00A039C4" w:rsidRPr="00A9013B">
        <w:rPr>
          <w:sz w:val="28"/>
          <w:szCs w:val="28"/>
          <w:lang w:val="ro-RO"/>
        </w:rPr>
        <w:t xml:space="preserve">Această opțiune </w:t>
      </w:r>
      <w:r w:rsidRPr="00A9013B">
        <w:rPr>
          <w:sz w:val="28"/>
          <w:szCs w:val="28"/>
          <w:lang w:val="ro-RO"/>
        </w:rPr>
        <w:t>ar permite consolidarea apărării și descurajarea unei eventuale agresiuni</w:t>
      </w:r>
      <w:r w:rsidR="00A039C4" w:rsidRPr="00A9013B">
        <w:rPr>
          <w:sz w:val="28"/>
          <w:szCs w:val="28"/>
          <w:lang w:val="ro-RO"/>
        </w:rPr>
        <w:t>,</w:t>
      </w:r>
      <w:r w:rsidRPr="00A9013B">
        <w:rPr>
          <w:sz w:val="28"/>
          <w:szCs w:val="28"/>
          <w:lang w:val="ro-RO"/>
        </w:rPr>
        <w:t xml:space="preserve"> prin negocierea și semnarea aranjamentelor bilaterale de securitate cu țările interesate.</w:t>
      </w:r>
    </w:p>
    <w:p w14:paraId="7134EDDD" w14:textId="77777777" w:rsidR="00970329" w:rsidRPr="00A9013B" w:rsidRDefault="00970329" w:rsidP="0051145F">
      <w:pPr>
        <w:tabs>
          <w:tab w:val="left" w:pos="1134"/>
        </w:tabs>
        <w:rPr>
          <w:sz w:val="28"/>
          <w:szCs w:val="28"/>
          <w:lang w:val="ro-RO"/>
        </w:rPr>
      </w:pPr>
    </w:p>
    <w:p w14:paraId="1696340B" w14:textId="377436B4"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b/>
          <w:i/>
          <w:sz w:val="28"/>
          <w:szCs w:val="28"/>
          <w:lang w:val="ro-RO"/>
        </w:rPr>
        <w:t xml:space="preserve">Conflictul transnistrean. </w:t>
      </w:r>
      <w:r w:rsidRPr="00A9013B">
        <w:rPr>
          <w:sz w:val="28"/>
          <w:szCs w:val="28"/>
          <w:lang w:val="ro-RO"/>
        </w:rPr>
        <w:t>Conflictul transnistrean nesoluționat, prezența în regiunea transnistreană a unor capacități militare considerabile, acțiuni</w:t>
      </w:r>
      <w:r w:rsidR="00A039C4" w:rsidRPr="00A9013B">
        <w:rPr>
          <w:sz w:val="28"/>
          <w:szCs w:val="28"/>
          <w:lang w:val="ro-RO"/>
        </w:rPr>
        <w:t>le</w:t>
      </w:r>
      <w:r w:rsidRPr="00A9013B">
        <w:rPr>
          <w:sz w:val="28"/>
          <w:szCs w:val="28"/>
          <w:lang w:val="ro-RO"/>
        </w:rPr>
        <w:t xml:space="preserve"> de provocare a tensiunilor și </w:t>
      </w:r>
      <w:r w:rsidR="002118B1" w:rsidRPr="00A9013B">
        <w:rPr>
          <w:sz w:val="28"/>
          <w:szCs w:val="28"/>
          <w:lang w:val="ro-RO"/>
        </w:rPr>
        <w:t xml:space="preserve">de </w:t>
      </w:r>
      <w:r w:rsidRPr="00A9013B">
        <w:rPr>
          <w:sz w:val="28"/>
          <w:szCs w:val="28"/>
          <w:lang w:val="ro-RO"/>
        </w:rPr>
        <w:t xml:space="preserve">destabilizare a securității și ordinii publice sunt factori relevanți ce afectează direct securitatea Republicii Moldova. Starea de lucruri la nivel național creează condiții pentru ca situația din regiunea transnistreană să fie folosită </w:t>
      </w:r>
      <w:r w:rsidR="000B7C06" w:rsidRPr="00A9013B">
        <w:rPr>
          <w:sz w:val="28"/>
          <w:szCs w:val="28"/>
          <w:lang w:val="ro-RO"/>
        </w:rPr>
        <w:t xml:space="preserve">de către actori interesați </w:t>
      </w:r>
      <w:r w:rsidRPr="00A9013B">
        <w:rPr>
          <w:sz w:val="28"/>
          <w:szCs w:val="28"/>
          <w:lang w:val="ro-RO"/>
        </w:rPr>
        <w:t xml:space="preserve">ca un instrument de acțiune  </w:t>
      </w:r>
      <w:r w:rsidR="000B7C06" w:rsidRPr="00A9013B">
        <w:rPr>
          <w:sz w:val="28"/>
          <w:szCs w:val="28"/>
          <w:lang w:val="ro-RO"/>
        </w:rPr>
        <w:t>pentru</w:t>
      </w:r>
      <w:r w:rsidRPr="00A9013B">
        <w:rPr>
          <w:sz w:val="28"/>
          <w:szCs w:val="28"/>
          <w:lang w:val="ro-RO"/>
        </w:rPr>
        <w:t xml:space="preserve"> a influența capacitatea decizională și pentru a crea dificultăți în îndeplinirea obiectivelor strategice ale Republicii Moldova.</w:t>
      </w:r>
    </w:p>
    <w:p w14:paraId="1B574E1C" w14:textId="77777777" w:rsidR="00970329" w:rsidRPr="00A9013B" w:rsidRDefault="00970329" w:rsidP="0051145F">
      <w:pPr>
        <w:pStyle w:val="Listparagraf"/>
        <w:widowControl w:val="0"/>
        <w:tabs>
          <w:tab w:val="left" w:pos="1134"/>
        </w:tabs>
        <w:autoSpaceDE w:val="0"/>
        <w:autoSpaceDN w:val="0"/>
        <w:ind w:left="0" w:firstLine="720"/>
        <w:contextualSpacing w:val="0"/>
        <w:rPr>
          <w:sz w:val="28"/>
          <w:szCs w:val="28"/>
          <w:lang w:val="ro-RO"/>
        </w:rPr>
      </w:pPr>
    </w:p>
    <w:p w14:paraId="7F5C3FEA" w14:textId="1DB51211"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b/>
          <w:i/>
          <w:sz w:val="28"/>
          <w:szCs w:val="28"/>
          <w:lang w:val="ro-RO"/>
        </w:rPr>
        <w:t>Capacitatea de reziliență și rezistență.</w:t>
      </w:r>
      <w:r w:rsidRPr="00A9013B">
        <w:rPr>
          <w:sz w:val="28"/>
          <w:szCs w:val="28"/>
          <w:lang w:val="ro-RO"/>
        </w:rPr>
        <w:t xml:space="preserve"> Capacitatea de reziliență este percepută ca un element al statului și </w:t>
      </w:r>
      <w:r w:rsidR="000B7C06" w:rsidRPr="00A9013B">
        <w:rPr>
          <w:sz w:val="28"/>
          <w:szCs w:val="28"/>
          <w:lang w:val="ro-RO"/>
        </w:rPr>
        <w:t xml:space="preserve">al </w:t>
      </w:r>
      <w:r w:rsidRPr="00A9013B">
        <w:rPr>
          <w:sz w:val="28"/>
          <w:szCs w:val="28"/>
          <w:lang w:val="ro-RO"/>
        </w:rPr>
        <w:t>societății în ansamblu. Reziliența este un concept în dezvoltare căruia statele îi acordă o importanță deosebită</w:t>
      </w:r>
      <w:r w:rsidR="00564DC1" w:rsidRPr="00A9013B">
        <w:rPr>
          <w:sz w:val="28"/>
          <w:szCs w:val="28"/>
          <w:lang w:val="ro-RO"/>
        </w:rPr>
        <w:t>,</w:t>
      </w:r>
      <w:r w:rsidRPr="00A9013B">
        <w:rPr>
          <w:sz w:val="28"/>
          <w:szCs w:val="28"/>
          <w:lang w:val="ro-RO"/>
        </w:rPr>
        <w:t xml:space="preserve"> calificându-l ca o premisă esențială pentru o dezvoltare sustenabilă. Abordarea comprehensivă și conceptuală a capacității de reziliență a statului și </w:t>
      </w:r>
      <w:r w:rsidR="00D57735" w:rsidRPr="00A9013B">
        <w:rPr>
          <w:sz w:val="28"/>
          <w:szCs w:val="28"/>
          <w:lang w:val="ro-RO"/>
        </w:rPr>
        <w:t xml:space="preserve">a </w:t>
      </w:r>
      <w:r w:rsidRPr="00A9013B">
        <w:rPr>
          <w:sz w:val="28"/>
          <w:szCs w:val="28"/>
          <w:lang w:val="ro-RO"/>
        </w:rPr>
        <w:t>societății, stabilită în SSN</w:t>
      </w:r>
      <w:r w:rsidRPr="00A9013B">
        <w:rPr>
          <w:b/>
          <w:sz w:val="28"/>
          <w:szCs w:val="28"/>
          <w:lang w:val="ro-RO"/>
        </w:rPr>
        <w:t xml:space="preserve"> </w:t>
      </w:r>
      <w:r w:rsidRPr="00A9013B">
        <w:rPr>
          <w:sz w:val="28"/>
          <w:szCs w:val="28"/>
          <w:lang w:val="ro-RO"/>
        </w:rPr>
        <w:t xml:space="preserve">pe dimensiunile de importanță vitală </w:t>
      </w:r>
      <w:r w:rsidR="00490C1A" w:rsidRPr="00A9013B">
        <w:rPr>
          <w:sz w:val="28"/>
          <w:szCs w:val="28"/>
          <w:lang w:val="ro-RO"/>
        </w:rPr>
        <w:t>(</w:t>
      </w:r>
      <w:r w:rsidRPr="00A9013B">
        <w:rPr>
          <w:sz w:val="28"/>
          <w:szCs w:val="28"/>
          <w:lang w:val="ro-RO"/>
        </w:rPr>
        <w:t>precum</w:t>
      </w:r>
      <w:r w:rsidR="00490C1A" w:rsidRPr="00A9013B">
        <w:rPr>
          <w:sz w:val="28"/>
          <w:szCs w:val="28"/>
          <w:lang w:val="ro-RO"/>
        </w:rPr>
        <w:t>:</w:t>
      </w:r>
      <w:r w:rsidRPr="00A9013B">
        <w:rPr>
          <w:sz w:val="28"/>
          <w:szCs w:val="28"/>
          <w:lang w:val="ro-RO"/>
        </w:rPr>
        <w:t xml:space="preserve"> militară, securitate și ordine publică, democratică, diplomatică, informațională, economică, energetică, cibernetică, agroalimentară, ecologică etc.</w:t>
      </w:r>
      <w:r w:rsidR="00490C1A" w:rsidRPr="00A9013B">
        <w:rPr>
          <w:sz w:val="28"/>
          <w:szCs w:val="28"/>
          <w:lang w:val="ro-RO"/>
        </w:rPr>
        <w:t>),</w:t>
      </w:r>
      <w:r w:rsidRPr="00A9013B">
        <w:rPr>
          <w:sz w:val="28"/>
          <w:szCs w:val="28"/>
          <w:lang w:val="ro-RO"/>
        </w:rPr>
        <w:t xml:space="preserve"> va sta la baza funcționalității sistemului național de apărare în cazul unei agresiuni armate. Totodată, dezvoltarea și modernizarea capacităților de apărare v</w:t>
      </w:r>
      <w:r w:rsidR="002118B1" w:rsidRPr="00A9013B">
        <w:rPr>
          <w:sz w:val="28"/>
          <w:szCs w:val="28"/>
          <w:lang w:val="ro-RO"/>
        </w:rPr>
        <w:t>or</w:t>
      </w:r>
      <w:r w:rsidRPr="00A9013B">
        <w:rPr>
          <w:sz w:val="28"/>
          <w:szCs w:val="28"/>
          <w:lang w:val="ro-RO"/>
        </w:rPr>
        <w:t xml:space="preserve"> rămâne element</w:t>
      </w:r>
      <w:r w:rsidR="002118B1" w:rsidRPr="00A9013B">
        <w:rPr>
          <w:sz w:val="28"/>
          <w:szCs w:val="28"/>
          <w:lang w:val="ro-RO"/>
        </w:rPr>
        <w:t>e</w:t>
      </w:r>
      <w:r w:rsidRPr="00A9013B">
        <w:rPr>
          <w:sz w:val="28"/>
          <w:szCs w:val="28"/>
          <w:lang w:val="ro-RO"/>
        </w:rPr>
        <w:t xml:space="preserve"> de prioritate în consolidarea rezilienței. </w:t>
      </w:r>
    </w:p>
    <w:p w14:paraId="110CF99C" w14:textId="2529BF56" w:rsidR="00970329" w:rsidRPr="00A9013B" w:rsidRDefault="00970329" w:rsidP="0051145F">
      <w:pPr>
        <w:tabs>
          <w:tab w:val="left" w:pos="1134"/>
        </w:tabs>
        <w:rPr>
          <w:sz w:val="28"/>
          <w:szCs w:val="28"/>
          <w:lang w:val="ro-RO"/>
        </w:rPr>
      </w:pPr>
      <w:r w:rsidRPr="00A9013B">
        <w:rPr>
          <w:sz w:val="28"/>
          <w:szCs w:val="28"/>
          <w:lang w:val="ro-RO"/>
        </w:rPr>
        <w:t xml:space="preserve">În același timp, apărarea națională prevede necesitatea mobilizării unei capabilități pregătite și ferme de rezistență împotriva inamicului, în cazul în care </w:t>
      </w:r>
      <w:r w:rsidR="00844254" w:rsidRPr="00A9013B">
        <w:rPr>
          <w:sz w:val="28"/>
          <w:szCs w:val="28"/>
          <w:lang w:val="ro-RO"/>
        </w:rPr>
        <w:t xml:space="preserve">acesta </w:t>
      </w:r>
      <w:r w:rsidRPr="00A9013B">
        <w:rPr>
          <w:sz w:val="28"/>
          <w:szCs w:val="28"/>
          <w:lang w:val="ro-RO"/>
        </w:rPr>
        <w:t>a ocupat temporar părți ale teritoriului național ca urmare a unei agresiuni armate directe asupra statului.</w:t>
      </w:r>
    </w:p>
    <w:p w14:paraId="39D0840E" w14:textId="77777777" w:rsidR="00970329" w:rsidRPr="00A9013B" w:rsidRDefault="00970329" w:rsidP="0051145F">
      <w:pPr>
        <w:tabs>
          <w:tab w:val="left" w:pos="1134"/>
        </w:tabs>
        <w:rPr>
          <w:b/>
          <w:sz w:val="28"/>
          <w:szCs w:val="28"/>
          <w:lang w:val="ro-RO"/>
        </w:rPr>
      </w:pPr>
    </w:p>
    <w:p w14:paraId="0F66D146" w14:textId="3F1AD74F"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b/>
          <w:i/>
          <w:sz w:val="28"/>
          <w:szCs w:val="28"/>
          <w:lang w:val="ro-RO"/>
        </w:rPr>
        <w:t xml:space="preserve">Starea actuală a Forțelor Armate. </w:t>
      </w:r>
      <w:r w:rsidRPr="00A9013B">
        <w:rPr>
          <w:sz w:val="28"/>
          <w:szCs w:val="28"/>
          <w:lang w:val="ro-RO"/>
        </w:rPr>
        <w:t>De la obținerea independenței Republicii Moldova și până în prezent, investițiile în dezvoltarea sectorului de apărare au fost extrem de reduse (</w:t>
      </w:r>
      <w:r w:rsidRPr="00A9013B">
        <w:rPr>
          <w:i/>
          <w:sz w:val="28"/>
          <w:szCs w:val="28"/>
          <w:lang w:val="ro-RO"/>
        </w:rPr>
        <w:t>Figura 1</w:t>
      </w:r>
      <w:r w:rsidRPr="00A9013B">
        <w:rPr>
          <w:sz w:val="28"/>
          <w:szCs w:val="28"/>
          <w:lang w:val="ro-RO"/>
        </w:rPr>
        <w:t xml:space="preserve">), iar implementarea strategiilor și </w:t>
      </w:r>
      <w:r w:rsidR="0069020D" w:rsidRPr="00A9013B">
        <w:rPr>
          <w:sz w:val="28"/>
          <w:szCs w:val="28"/>
          <w:lang w:val="ro-RO"/>
        </w:rPr>
        <w:t xml:space="preserve">a </w:t>
      </w:r>
      <w:r w:rsidRPr="00A9013B">
        <w:rPr>
          <w:sz w:val="28"/>
          <w:szCs w:val="28"/>
          <w:lang w:val="ro-RO"/>
        </w:rPr>
        <w:t xml:space="preserve">planurilor de dezvoltare s-a limitat la menținerea și asigurarea unui nivel minim de funcționare a sistemului național de apărare. Măsurile adoptate în această perioadă au fost preponderent realizate cu sprijinul partenerilor externi sau nu au presupus alocări bugetare suplimentare. Rezultatul acestei abordări a cauzat subdezvoltarea cronică a sistemului național de apărare pe parcursul mai multor ani. </w:t>
      </w:r>
    </w:p>
    <w:p w14:paraId="76772924" w14:textId="1CE65DC0" w:rsidR="00970329" w:rsidRPr="00A9013B" w:rsidRDefault="00970329" w:rsidP="0051145F">
      <w:pPr>
        <w:rPr>
          <w:sz w:val="28"/>
          <w:szCs w:val="28"/>
          <w:lang w:val="ro-RO"/>
        </w:rPr>
      </w:pPr>
      <w:r w:rsidRPr="00A9013B">
        <w:rPr>
          <w:sz w:val="28"/>
          <w:szCs w:val="28"/>
          <w:lang w:val="ro-RO"/>
        </w:rPr>
        <w:t>Republica Moldova dispune de cea mai mică armată din Europa, raportată la numărul populației. La începutul anului 1994, conform statelor de personal aprobate de Guvernul Republicii Moldova, forțele terestre ale Armatei Naționale erau constituite din 9800 de militari, organizați în trei brigăzi de infanterie motorizate, o brigadă de artilerie și un batalion de cercetare. În anul 1999, pentru prima dată</w:t>
      </w:r>
      <w:r w:rsidR="00564DC1" w:rsidRPr="00A9013B">
        <w:rPr>
          <w:sz w:val="28"/>
          <w:szCs w:val="28"/>
          <w:lang w:val="ro-RO"/>
        </w:rPr>
        <w:t>,</w:t>
      </w:r>
      <w:r w:rsidRPr="00A9013B">
        <w:rPr>
          <w:sz w:val="28"/>
          <w:szCs w:val="28"/>
          <w:lang w:val="ro-RO"/>
        </w:rPr>
        <w:t xml:space="preserve"> Parlamentul Republicii Moldova a aprobat structura generală a Armatei Naționale și </w:t>
      </w:r>
      <w:r w:rsidR="0069020D" w:rsidRPr="00A9013B">
        <w:rPr>
          <w:sz w:val="28"/>
          <w:szCs w:val="28"/>
          <w:lang w:val="ro-RO"/>
        </w:rPr>
        <w:t xml:space="preserve">a </w:t>
      </w:r>
      <w:r w:rsidRPr="00A9013B">
        <w:rPr>
          <w:sz w:val="28"/>
          <w:szCs w:val="28"/>
          <w:lang w:val="ro-RO"/>
        </w:rPr>
        <w:t>instituțiilor Ministerului Apărării, cu un efectiv de 8500 de militari</w:t>
      </w:r>
      <w:r w:rsidR="0069020D" w:rsidRPr="00A9013B">
        <w:rPr>
          <w:sz w:val="28"/>
          <w:szCs w:val="28"/>
          <w:lang w:val="ro-RO"/>
        </w:rPr>
        <w:t>.</w:t>
      </w:r>
      <w:r w:rsidRPr="00A9013B">
        <w:rPr>
          <w:sz w:val="28"/>
          <w:szCs w:val="28"/>
          <w:lang w:val="ro-RO"/>
        </w:rPr>
        <w:t xml:space="preserve"> </w:t>
      </w:r>
      <w:r w:rsidR="0069020D" w:rsidRPr="00A9013B">
        <w:rPr>
          <w:sz w:val="28"/>
          <w:szCs w:val="28"/>
          <w:lang w:val="ro-RO"/>
        </w:rPr>
        <w:t>Î</w:t>
      </w:r>
      <w:r w:rsidRPr="00A9013B">
        <w:rPr>
          <w:sz w:val="28"/>
          <w:szCs w:val="28"/>
          <w:lang w:val="ro-RO"/>
        </w:rPr>
        <w:t xml:space="preserve">n anul 2001 efectivul a fost micșorat până la 7200 de militari, apoi, în anul 2003, s-a redus la 6800 de militari și în anul 2007 </w:t>
      </w:r>
      <w:r w:rsidR="009D103B" w:rsidRPr="00A9013B">
        <w:rPr>
          <w:sz w:val="28"/>
          <w:szCs w:val="28"/>
          <w:lang w:val="ro-RO"/>
        </w:rPr>
        <w:t xml:space="preserve">– </w:t>
      </w:r>
      <w:r w:rsidRPr="00A9013B">
        <w:rPr>
          <w:sz w:val="28"/>
          <w:szCs w:val="28"/>
          <w:lang w:val="ro-RO"/>
        </w:rPr>
        <w:t xml:space="preserve">la 6500 de militari, fapt ce este în vigoare până în prezent (Hotărârea Parlamentului nr. 679/2001 </w:t>
      </w:r>
      <w:r w:rsidR="009D103B" w:rsidRPr="00A9013B">
        <w:rPr>
          <w:sz w:val="28"/>
          <w:szCs w:val="28"/>
          <w:lang w:val="ro-RO"/>
        </w:rPr>
        <w:t xml:space="preserve">pentru aprobarea structurii generale </w:t>
      </w:r>
      <w:r w:rsidR="00EC6406" w:rsidRPr="00A9013B">
        <w:rPr>
          <w:sz w:val="28"/>
          <w:szCs w:val="28"/>
          <w:lang w:val="ro-RO"/>
        </w:rPr>
        <w:t>și</w:t>
      </w:r>
      <w:r w:rsidR="009D103B" w:rsidRPr="00A9013B">
        <w:rPr>
          <w:sz w:val="28"/>
          <w:szCs w:val="28"/>
          <w:lang w:val="ro-RO"/>
        </w:rPr>
        <w:t xml:space="preserve"> a efectivului</w:t>
      </w:r>
      <w:r w:rsidRPr="00A9013B">
        <w:rPr>
          <w:sz w:val="28"/>
          <w:szCs w:val="28"/>
          <w:lang w:val="ro-RO"/>
        </w:rPr>
        <w:t xml:space="preserve"> Armatei Naționale și </w:t>
      </w:r>
      <w:r w:rsidR="009D103B" w:rsidRPr="00A9013B">
        <w:rPr>
          <w:sz w:val="28"/>
          <w:szCs w:val="28"/>
          <w:lang w:val="ro-RO"/>
        </w:rPr>
        <w:t xml:space="preserve">a </w:t>
      </w:r>
      <w:r w:rsidRPr="00A9013B">
        <w:rPr>
          <w:sz w:val="28"/>
          <w:szCs w:val="28"/>
          <w:lang w:val="ro-RO"/>
        </w:rPr>
        <w:t xml:space="preserve">instituțiilor Ministerului Apărării). </w:t>
      </w:r>
    </w:p>
    <w:p w14:paraId="54724B8E" w14:textId="67927345" w:rsidR="00970329" w:rsidRPr="00A9013B" w:rsidRDefault="00970329" w:rsidP="0051145F">
      <w:pPr>
        <w:rPr>
          <w:sz w:val="28"/>
          <w:szCs w:val="28"/>
          <w:lang w:val="ro-RO"/>
        </w:rPr>
      </w:pPr>
      <w:r w:rsidRPr="00A9013B">
        <w:rPr>
          <w:sz w:val="28"/>
          <w:szCs w:val="28"/>
          <w:lang w:val="ro-RO"/>
        </w:rPr>
        <w:t xml:space="preserve">Totodată, începând cu anul 2012, numărul </w:t>
      </w:r>
      <w:r w:rsidR="009D103B" w:rsidRPr="00A9013B">
        <w:rPr>
          <w:sz w:val="28"/>
          <w:szCs w:val="28"/>
          <w:lang w:val="ro-RO"/>
        </w:rPr>
        <w:t xml:space="preserve">militarilor din cadrul </w:t>
      </w:r>
      <w:r w:rsidRPr="00A9013B">
        <w:rPr>
          <w:sz w:val="28"/>
          <w:szCs w:val="28"/>
          <w:lang w:val="ro-RO"/>
        </w:rPr>
        <w:t xml:space="preserve">Forțelor Armate s-a diminuat cu aproape 6000 drept urmare a reformării și demilitarizării structurilor Departamentului Trupelor de Grăniceri (cu reorganizarea în Inspectoratul General </w:t>
      </w:r>
      <w:r w:rsidR="002118B1" w:rsidRPr="00A9013B">
        <w:rPr>
          <w:sz w:val="28"/>
          <w:szCs w:val="28"/>
          <w:lang w:val="ro-RO"/>
        </w:rPr>
        <w:t xml:space="preserve">al </w:t>
      </w:r>
      <w:r w:rsidRPr="00A9013B">
        <w:rPr>
          <w:sz w:val="28"/>
          <w:szCs w:val="28"/>
          <w:lang w:val="ro-RO"/>
        </w:rPr>
        <w:t>Poliție</w:t>
      </w:r>
      <w:r w:rsidR="002118B1" w:rsidRPr="00A9013B">
        <w:rPr>
          <w:sz w:val="28"/>
          <w:szCs w:val="28"/>
          <w:lang w:val="ro-RO"/>
        </w:rPr>
        <w:t>i</w:t>
      </w:r>
      <w:r w:rsidRPr="00A9013B">
        <w:rPr>
          <w:sz w:val="28"/>
          <w:szCs w:val="28"/>
          <w:lang w:val="ro-RO"/>
        </w:rPr>
        <w:t xml:space="preserve"> de Frontieră), precum și </w:t>
      </w:r>
      <w:r w:rsidR="0054121B" w:rsidRPr="00A9013B">
        <w:rPr>
          <w:sz w:val="28"/>
          <w:szCs w:val="28"/>
          <w:lang w:val="ro-RO"/>
        </w:rPr>
        <w:t xml:space="preserve">a micșorării </w:t>
      </w:r>
      <w:r w:rsidRPr="00A9013B">
        <w:rPr>
          <w:sz w:val="28"/>
          <w:szCs w:val="28"/>
          <w:lang w:val="ro-RO"/>
        </w:rPr>
        <w:t>efectiv</w:t>
      </w:r>
      <w:r w:rsidR="00EA02FC" w:rsidRPr="00A9013B">
        <w:rPr>
          <w:sz w:val="28"/>
          <w:szCs w:val="28"/>
          <w:lang w:val="ro-RO"/>
        </w:rPr>
        <w:t>ului</w:t>
      </w:r>
      <w:r w:rsidRPr="00A9013B">
        <w:rPr>
          <w:sz w:val="28"/>
          <w:szCs w:val="28"/>
          <w:lang w:val="ro-RO"/>
        </w:rPr>
        <w:t xml:space="preserve"> Inspectoratului General de Carabinieri. Astfel, Forțele Armate, comparativ cu anul 1999, au avut o micșorare generală de aproape 8000 de militari. Creșterea numărului </w:t>
      </w:r>
      <w:r w:rsidRPr="00A9013B">
        <w:rPr>
          <w:sz w:val="28"/>
          <w:szCs w:val="28"/>
          <w:lang w:val="ro-RO"/>
        </w:rPr>
        <w:lastRenderedPageBreak/>
        <w:t xml:space="preserve">militarilor pe timp de pace constituie un imperativ </w:t>
      </w:r>
      <w:r w:rsidR="001243D8" w:rsidRPr="00A9013B">
        <w:rPr>
          <w:sz w:val="28"/>
          <w:szCs w:val="28"/>
          <w:lang w:val="ro-RO"/>
        </w:rPr>
        <w:t xml:space="preserve">pe </w:t>
      </w:r>
      <w:r w:rsidRPr="00A9013B">
        <w:rPr>
          <w:sz w:val="28"/>
          <w:szCs w:val="28"/>
          <w:lang w:val="ro-RO"/>
        </w:rPr>
        <w:t>deplin justificat în noile condiții de securitate și sarcini constituționale ce revin</w:t>
      </w:r>
      <w:r w:rsidR="0093334E" w:rsidRPr="00A9013B">
        <w:rPr>
          <w:sz w:val="28"/>
          <w:szCs w:val="28"/>
          <w:lang w:val="ro-RO"/>
        </w:rPr>
        <w:t xml:space="preserve"> Forțelor Armate</w:t>
      </w:r>
      <w:r w:rsidRPr="00A9013B">
        <w:rPr>
          <w:sz w:val="28"/>
          <w:szCs w:val="28"/>
          <w:lang w:val="ro-RO"/>
        </w:rPr>
        <w:t>.</w:t>
      </w:r>
    </w:p>
    <w:p w14:paraId="3FC95BA1" w14:textId="77777777" w:rsidR="00970329" w:rsidRPr="00A9013B" w:rsidRDefault="00970329" w:rsidP="0051145F">
      <w:pPr>
        <w:rPr>
          <w:sz w:val="28"/>
          <w:szCs w:val="28"/>
          <w:lang w:val="ro-RO"/>
        </w:rPr>
      </w:pPr>
      <w:r w:rsidRPr="00A9013B">
        <w:rPr>
          <w:sz w:val="28"/>
          <w:szCs w:val="28"/>
          <w:lang w:val="ro-RO"/>
        </w:rPr>
        <w:t xml:space="preserve">Realizarea unui nivel adecvat de funcționare a sistemului național de apărare necesită o abordare nouă, multidimensională, cu personal numeric corespunzător misiunilor și cu o alocare predictibilă și credibilă, pe termen lung, a resurselor pentru apărare, destinate pentru asigurarea suficienței defensive minime a statului, cu prioritate pe componenta de bază a Forțelor Armate. </w:t>
      </w:r>
    </w:p>
    <w:p w14:paraId="2ACD0F8C" w14:textId="785D1114" w:rsidR="00970329" w:rsidRPr="00A9013B" w:rsidRDefault="00970329" w:rsidP="0051145F">
      <w:pPr>
        <w:rPr>
          <w:sz w:val="28"/>
          <w:szCs w:val="28"/>
          <w:lang w:val="ro-RO"/>
        </w:rPr>
      </w:pPr>
      <w:r w:rsidRPr="00A9013B">
        <w:rPr>
          <w:sz w:val="28"/>
          <w:szCs w:val="28"/>
          <w:lang w:val="ro-RO"/>
        </w:rPr>
        <w:t xml:space="preserve">Dezideratul menționat va fi asigurat prin creșterea treptată a bugetului pentru apărarea națională, astfel încât până în anul 2030 bugetul să atingă 1% din PIB. Un prim pas în vederea realizării acestui imperativ a fost făcut după declanșarea războiului din Ucraina prin creșterea resurselor alocate din bugetul de stat, de la 0,39% din PIB în anul 2022 la 0,55% </w:t>
      </w:r>
      <w:r w:rsidR="002B30EE" w:rsidRPr="00A9013B">
        <w:rPr>
          <w:sz w:val="28"/>
          <w:szCs w:val="28"/>
          <w:lang w:val="ro-RO"/>
        </w:rPr>
        <w:t xml:space="preserve">în </w:t>
      </w:r>
      <w:r w:rsidRPr="00A9013B">
        <w:rPr>
          <w:sz w:val="28"/>
          <w:szCs w:val="28"/>
          <w:lang w:val="ro-RO"/>
        </w:rPr>
        <w:t>anul 2023, aproximativ 70% din aceast</w:t>
      </w:r>
      <w:r w:rsidR="002B30EE" w:rsidRPr="00A9013B">
        <w:rPr>
          <w:sz w:val="28"/>
          <w:szCs w:val="28"/>
          <w:lang w:val="ro-RO"/>
        </w:rPr>
        <w:t>ă</w:t>
      </w:r>
      <w:r w:rsidRPr="00A9013B">
        <w:rPr>
          <w:sz w:val="28"/>
          <w:szCs w:val="28"/>
          <w:lang w:val="ro-RO"/>
        </w:rPr>
        <w:t xml:space="preserve"> creștere fiind direcționată spre modernizare. Totodată, complementar resurselor financiare naționale</w:t>
      </w:r>
      <w:r w:rsidR="001243D8" w:rsidRPr="00A9013B">
        <w:rPr>
          <w:sz w:val="28"/>
          <w:szCs w:val="28"/>
          <w:lang w:val="ro-RO"/>
        </w:rPr>
        <w:t>,</w:t>
      </w:r>
      <w:r w:rsidRPr="00A9013B">
        <w:rPr>
          <w:sz w:val="28"/>
          <w:szCs w:val="28"/>
          <w:lang w:val="ro-RO"/>
        </w:rPr>
        <w:t xml:space="preserve"> a fost valorificată asistența din partea parteneriatelor pe linie bilaterală, UE și NATO.</w:t>
      </w:r>
    </w:p>
    <w:p w14:paraId="262FD033" w14:textId="77777777" w:rsidR="00844254" w:rsidRPr="00A9013B" w:rsidRDefault="00844254" w:rsidP="0051145F">
      <w:pPr>
        <w:rPr>
          <w:sz w:val="28"/>
          <w:szCs w:val="28"/>
          <w:lang w:val="ro-RO"/>
        </w:rPr>
      </w:pPr>
    </w:p>
    <w:p w14:paraId="7C7A369A" w14:textId="1BD757CE" w:rsidR="00970329" w:rsidRPr="00A9013B" w:rsidRDefault="00970329" w:rsidP="0051145F">
      <w:pPr>
        <w:rPr>
          <w:sz w:val="28"/>
          <w:szCs w:val="28"/>
          <w:lang w:val="ro-RO"/>
        </w:rPr>
      </w:pPr>
      <w:r w:rsidRPr="00A9013B">
        <w:rPr>
          <w:noProof/>
          <w:sz w:val="28"/>
          <w:szCs w:val="28"/>
          <w:lang w:val="ro-RO"/>
        </w:rPr>
        <w:drawing>
          <wp:inline distT="0" distB="0" distL="0" distR="0" wp14:anchorId="2F503E8C" wp14:editId="2FEC7F85">
            <wp:extent cx="5434330" cy="2235835"/>
            <wp:effectExtent l="0" t="0" r="13970" b="1206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6D01537" w14:textId="63F89033" w:rsidR="00970329" w:rsidRPr="00A9013B" w:rsidRDefault="00970329" w:rsidP="0051145F">
      <w:pPr>
        <w:widowControl w:val="0"/>
        <w:autoSpaceDE w:val="0"/>
        <w:autoSpaceDN w:val="0"/>
        <w:jc w:val="center"/>
        <w:rPr>
          <w:i/>
          <w:sz w:val="28"/>
          <w:szCs w:val="28"/>
          <w:lang w:val="ro-RO"/>
        </w:rPr>
      </w:pPr>
      <w:r w:rsidRPr="00A9013B">
        <w:rPr>
          <w:i/>
          <w:sz w:val="28"/>
          <w:szCs w:val="28"/>
          <w:lang w:val="ro-RO"/>
        </w:rPr>
        <w:t>Figura 1. Evoluția alocărilor bugetare pentru apărarea națională</w:t>
      </w:r>
      <w:r w:rsidR="00F475A7" w:rsidRPr="00A9013B">
        <w:rPr>
          <w:i/>
          <w:sz w:val="28"/>
          <w:szCs w:val="28"/>
          <w:lang w:val="ro-RO"/>
        </w:rPr>
        <w:t>.</w:t>
      </w:r>
    </w:p>
    <w:p w14:paraId="4F270010" w14:textId="77777777" w:rsidR="00226840" w:rsidRPr="00A9013B" w:rsidRDefault="00226840" w:rsidP="0051145F">
      <w:pPr>
        <w:rPr>
          <w:sz w:val="28"/>
          <w:szCs w:val="28"/>
          <w:lang w:val="ro-RO"/>
        </w:rPr>
      </w:pPr>
    </w:p>
    <w:p w14:paraId="292826D1" w14:textId="76AC9665"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b/>
          <w:i/>
          <w:sz w:val="28"/>
          <w:szCs w:val="28"/>
          <w:lang w:val="ro-RO"/>
        </w:rPr>
        <w:t xml:space="preserve">Industria de apărare. </w:t>
      </w:r>
      <w:r w:rsidR="002B30EE" w:rsidRPr="00A9013B">
        <w:rPr>
          <w:sz w:val="28"/>
          <w:szCs w:val="28"/>
          <w:lang w:val="ro-RO"/>
        </w:rPr>
        <w:t>În prezent</w:t>
      </w:r>
      <w:r w:rsidR="001243D8" w:rsidRPr="00A9013B">
        <w:rPr>
          <w:sz w:val="28"/>
          <w:szCs w:val="28"/>
          <w:lang w:val="ro-RO"/>
        </w:rPr>
        <w:t>,</w:t>
      </w:r>
      <w:r w:rsidRPr="00A9013B">
        <w:rPr>
          <w:sz w:val="28"/>
          <w:szCs w:val="28"/>
          <w:lang w:val="ro-RO"/>
        </w:rPr>
        <w:t xml:space="preserve"> Republica Moldova nu dispune de o industrie de apărare proprie. Contextul de securitate regională, dar și experiența Ucrainei impun asigurarea unei autonomii, pe termen scurt și mediu, în menținerea și dezvoltarea unor capacități critice de apărare proprie, împreună cu valorificarea capacităților tehnologice naționale și de cercetare-dezvoltare prin implicarea statului, </w:t>
      </w:r>
      <w:r w:rsidR="00042037" w:rsidRPr="00A9013B">
        <w:rPr>
          <w:sz w:val="28"/>
          <w:szCs w:val="28"/>
          <w:lang w:val="ro-RO"/>
        </w:rPr>
        <w:t xml:space="preserve">a </w:t>
      </w:r>
      <w:r w:rsidRPr="00A9013B">
        <w:rPr>
          <w:sz w:val="28"/>
          <w:szCs w:val="28"/>
          <w:lang w:val="ro-RO"/>
        </w:rPr>
        <w:t xml:space="preserve">sectorului privat, </w:t>
      </w:r>
      <w:r w:rsidR="00042037" w:rsidRPr="00A9013B">
        <w:rPr>
          <w:sz w:val="28"/>
          <w:szCs w:val="28"/>
          <w:lang w:val="ro-RO"/>
        </w:rPr>
        <w:t xml:space="preserve">a </w:t>
      </w:r>
      <w:r w:rsidRPr="00A9013B">
        <w:rPr>
          <w:sz w:val="28"/>
          <w:szCs w:val="28"/>
          <w:lang w:val="ro-RO"/>
        </w:rPr>
        <w:t>mediului academic și științific. Totodată, asigurarea sustenabilității capacității de apărare pe termen mediu și lung nu se poate obține doar în mod individual, sprijinul și capacitățile industriei de apărare ale partenerilor devenind imperios necesare în acest sens.</w:t>
      </w:r>
    </w:p>
    <w:p w14:paraId="0465DF9E" w14:textId="77777777" w:rsidR="00970329" w:rsidRPr="00A9013B" w:rsidRDefault="00970329" w:rsidP="0051145F">
      <w:pPr>
        <w:pStyle w:val="Listparagraf"/>
        <w:widowControl w:val="0"/>
        <w:tabs>
          <w:tab w:val="left" w:pos="1134"/>
        </w:tabs>
        <w:autoSpaceDE w:val="0"/>
        <w:autoSpaceDN w:val="0"/>
        <w:ind w:left="0" w:firstLine="720"/>
        <w:contextualSpacing w:val="0"/>
        <w:rPr>
          <w:sz w:val="28"/>
          <w:szCs w:val="28"/>
          <w:lang w:val="ro-RO"/>
        </w:rPr>
      </w:pPr>
    </w:p>
    <w:p w14:paraId="53407302" w14:textId="56128817"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b/>
          <w:i/>
          <w:sz w:val="28"/>
          <w:szCs w:val="28"/>
          <w:lang w:val="ro-RO"/>
        </w:rPr>
      </w:pPr>
      <w:r w:rsidRPr="00A9013B">
        <w:rPr>
          <w:b/>
          <w:i/>
          <w:sz w:val="28"/>
          <w:szCs w:val="28"/>
          <w:lang w:val="ro-RO"/>
        </w:rPr>
        <w:t xml:space="preserve">Caracteristicile critice ale războiului modern. </w:t>
      </w:r>
      <w:r w:rsidRPr="00A9013B">
        <w:rPr>
          <w:sz w:val="28"/>
          <w:szCs w:val="28"/>
          <w:lang w:val="ro-RO"/>
        </w:rPr>
        <w:t xml:space="preserve">Progresul și proliferarea tehnologiilor, </w:t>
      </w:r>
      <w:r w:rsidR="00154302" w:rsidRPr="00A9013B">
        <w:rPr>
          <w:sz w:val="28"/>
          <w:szCs w:val="28"/>
          <w:lang w:val="ro-RO"/>
        </w:rPr>
        <w:t xml:space="preserve">în </w:t>
      </w:r>
      <w:r w:rsidRPr="00A9013B">
        <w:rPr>
          <w:sz w:val="28"/>
          <w:szCs w:val="28"/>
          <w:lang w:val="ro-RO"/>
        </w:rPr>
        <w:t>combina</w:t>
      </w:r>
      <w:r w:rsidR="00154302" w:rsidRPr="00A9013B">
        <w:rPr>
          <w:sz w:val="28"/>
          <w:szCs w:val="28"/>
          <w:lang w:val="ro-RO"/>
        </w:rPr>
        <w:t>ție</w:t>
      </w:r>
      <w:r w:rsidRPr="00A9013B">
        <w:rPr>
          <w:sz w:val="28"/>
          <w:szCs w:val="28"/>
          <w:lang w:val="ro-RO"/>
        </w:rPr>
        <w:t xml:space="preserve"> cu elemente multidimensionale (terestru, aerian, maritim, informațional, cibernetic și spațial) și la toate nivelurile (strategic, </w:t>
      </w:r>
      <w:r w:rsidRPr="00A9013B">
        <w:rPr>
          <w:sz w:val="28"/>
          <w:szCs w:val="28"/>
          <w:lang w:val="ro-RO"/>
        </w:rPr>
        <w:lastRenderedPageBreak/>
        <w:t>operațional și tactic) ale luptei de apărare, precum și informarea, mobilizarea și motivarea societății au transformat esențial, în spațiu și timp, modul de desfășurare a conflictelor armate. Un exemplu elocvent este războiul din Ucraina. Tehnologiile emergente în domeniul militar și cel</w:t>
      </w:r>
      <w:r w:rsidR="00FE5964" w:rsidRPr="00A9013B">
        <w:rPr>
          <w:sz w:val="28"/>
          <w:szCs w:val="28"/>
          <w:lang w:val="ro-RO"/>
        </w:rPr>
        <w:t>e</w:t>
      </w:r>
      <w:r w:rsidRPr="00A9013B">
        <w:rPr>
          <w:sz w:val="28"/>
          <w:szCs w:val="28"/>
          <w:lang w:val="ro-RO"/>
        </w:rPr>
        <w:t xml:space="preserve"> cu dublă destinație, uneori în combinație cu cele existente/învechite, prezintă atât noi oportunități, cât și unele riscuri.</w:t>
      </w:r>
      <w:r w:rsidRPr="00A9013B">
        <w:rPr>
          <w:b/>
          <w:i/>
          <w:sz w:val="28"/>
          <w:szCs w:val="28"/>
          <w:lang w:val="ro-RO"/>
        </w:rPr>
        <w:t xml:space="preserve"> </w:t>
      </w:r>
    </w:p>
    <w:p w14:paraId="6A88FFEC" w14:textId="78D6A95B" w:rsidR="00970329" w:rsidRPr="00A9013B" w:rsidRDefault="00970329" w:rsidP="0051145F">
      <w:pPr>
        <w:tabs>
          <w:tab w:val="left" w:pos="1134"/>
        </w:tabs>
        <w:rPr>
          <w:sz w:val="28"/>
          <w:szCs w:val="28"/>
          <w:lang w:val="ro-RO"/>
        </w:rPr>
      </w:pPr>
      <w:r w:rsidRPr="00A9013B">
        <w:rPr>
          <w:sz w:val="28"/>
          <w:szCs w:val="28"/>
          <w:lang w:val="ro-RO"/>
        </w:rPr>
        <w:t>Creșterea necesităților de utilizare și acces la mijloacele de producție a</w:t>
      </w:r>
      <w:r w:rsidR="00F0400E" w:rsidRPr="00A9013B">
        <w:rPr>
          <w:sz w:val="28"/>
          <w:szCs w:val="28"/>
          <w:lang w:val="ro-RO"/>
        </w:rPr>
        <w:t>le</w:t>
      </w:r>
      <w:r w:rsidRPr="00A9013B">
        <w:rPr>
          <w:sz w:val="28"/>
          <w:szCs w:val="28"/>
          <w:lang w:val="ro-RO"/>
        </w:rPr>
        <w:t xml:space="preserve"> acestor</w:t>
      </w:r>
      <w:r w:rsidR="00C74CBD" w:rsidRPr="00A9013B">
        <w:rPr>
          <w:sz w:val="28"/>
          <w:szCs w:val="28"/>
          <w:lang w:val="ro-RO"/>
        </w:rPr>
        <w:t xml:space="preserve"> tehnologii</w:t>
      </w:r>
      <w:r w:rsidRPr="00A9013B">
        <w:rPr>
          <w:sz w:val="28"/>
          <w:szCs w:val="28"/>
          <w:lang w:val="ro-RO"/>
        </w:rPr>
        <w:t xml:space="preserve"> a</w:t>
      </w:r>
      <w:r w:rsidR="00154302" w:rsidRPr="00A9013B">
        <w:rPr>
          <w:sz w:val="28"/>
          <w:szCs w:val="28"/>
          <w:lang w:val="ro-RO"/>
        </w:rPr>
        <w:t>re</w:t>
      </w:r>
      <w:r w:rsidRPr="00A9013B">
        <w:rPr>
          <w:sz w:val="28"/>
          <w:szCs w:val="28"/>
          <w:lang w:val="ro-RO"/>
        </w:rPr>
        <w:t xml:space="preserve"> efecte atât pe câmpul de luptă, cât și la nivel strategic. Sistemul de comandă, control, comunicații, computere, informații, supraveghere și cercetare (</w:t>
      </w:r>
      <w:proofErr w:type="spellStart"/>
      <w:r w:rsidRPr="00A9013B">
        <w:rPr>
          <w:i/>
          <w:sz w:val="28"/>
          <w:szCs w:val="28"/>
          <w:lang w:val="ro-RO"/>
        </w:rPr>
        <w:t>Command</w:t>
      </w:r>
      <w:proofErr w:type="spellEnd"/>
      <w:r w:rsidRPr="00A9013B">
        <w:rPr>
          <w:i/>
          <w:sz w:val="28"/>
          <w:szCs w:val="28"/>
          <w:lang w:val="ro-RO"/>
        </w:rPr>
        <w:t xml:space="preserve">, Control, Communications, </w:t>
      </w:r>
      <w:proofErr w:type="spellStart"/>
      <w:r w:rsidRPr="00A9013B">
        <w:rPr>
          <w:i/>
          <w:sz w:val="28"/>
          <w:szCs w:val="28"/>
          <w:lang w:val="ro-RO"/>
        </w:rPr>
        <w:t>Computers</w:t>
      </w:r>
      <w:proofErr w:type="spellEnd"/>
      <w:r w:rsidRPr="00A9013B">
        <w:rPr>
          <w:i/>
          <w:sz w:val="28"/>
          <w:szCs w:val="28"/>
          <w:lang w:val="ro-RO"/>
        </w:rPr>
        <w:t xml:space="preserve">, Information </w:t>
      </w:r>
      <w:proofErr w:type="spellStart"/>
      <w:r w:rsidRPr="00A9013B">
        <w:rPr>
          <w:i/>
          <w:sz w:val="28"/>
          <w:szCs w:val="28"/>
          <w:lang w:val="ro-RO"/>
        </w:rPr>
        <w:t>Surveillance</w:t>
      </w:r>
      <w:proofErr w:type="spellEnd"/>
      <w:r w:rsidRPr="00A9013B">
        <w:rPr>
          <w:i/>
          <w:sz w:val="28"/>
          <w:szCs w:val="28"/>
          <w:lang w:val="ro-RO"/>
        </w:rPr>
        <w:t xml:space="preserve">, </w:t>
      </w:r>
      <w:proofErr w:type="spellStart"/>
      <w:r w:rsidRPr="00A9013B">
        <w:rPr>
          <w:i/>
          <w:sz w:val="28"/>
          <w:szCs w:val="28"/>
          <w:lang w:val="ro-RO"/>
        </w:rPr>
        <w:t>Reconnaissance</w:t>
      </w:r>
      <w:proofErr w:type="spellEnd"/>
      <w:r w:rsidRPr="00A9013B">
        <w:rPr>
          <w:sz w:val="28"/>
          <w:szCs w:val="28"/>
          <w:lang w:val="ro-RO"/>
        </w:rPr>
        <w:t xml:space="preserve"> – </w:t>
      </w:r>
      <w:r w:rsidRPr="00A9013B">
        <w:rPr>
          <w:i/>
          <w:iCs/>
          <w:sz w:val="28"/>
          <w:szCs w:val="28"/>
          <w:lang w:val="ro-RO"/>
        </w:rPr>
        <w:t>C4ISR</w:t>
      </w:r>
      <w:r w:rsidRPr="00A9013B">
        <w:rPr>
          <w:sz w:val="28"/>
          <w:szCs w:val="28"/>
          <w:lang w:val="ro-RO"/>
        </w:rPr>
        <w:t>), structur</w:t>
      </w:r>
      <w:r w:rsidR="00CE04D7" w:rsidRPr="00A9013B">
        <w:rPr>
          <w:sz w:val="28"/>
          <w:szCs w:val="28"/>
          <w:lang w:val="ro-RO"/>
        </w:rPr>
        <w:t>a</w:t>
      </w:r>
      <w:r w:rsidRPr="00A9013B">
        <w:rPr>
          <w:sz w:val="28"/>
          <w:szCs w:val="28"/>
          <w:lang w:val="ro-RO"/>
        </w:rPr>
        <w:t xml:space="preserve"> (</w:t>
      </w:r>
      <w:r w:rsidR="00994B76" w:rsidRPr="00A9013B">
        <w:rPr>
          <w:sz w:val="28"/>
          <w:szCs w:val="28"/>
          <w:lang w:val="ro-RO"/>
        </w:rPr>
        <w:t>inclusiv</w:t>
      </w:r>
      <w:r w:rsidRPr="00A9013B">
        <w:rPr>
          <w:sz w:val="28"/>
          <w:szCs w:val="28"/>
          <w:lang w:val="ro-RO"/>
        </w:rPr>
        <w:t xml:space="preserve"> socială) a forțelor armate, tipul de armament, muniții și echipament, asigurarea interoperabilității și integrării acestora în conceptele întrunite de instruire, angajare, sustenabilitate multilaterală (din resurse proprii și suport internațional), generarea forțelor, identificarea corectă a obiectivelor strategice și luarea la timp a deciziilor și spațiul cibernetic reprezintă unele dintre elementele critice de pregătire pentru un conflict extins și de intensitate înaltă, în spațiu și timp. </w:t>
      </w:r>
    </w:p>
    <w:p w14:paraId="24CEE5AA" w14:textId="77777777" w:rsidR="00970329" w:rsidRPr="00A9013B" w:rsidRDefault="00970329" w:rsidP="0051145F">
      <w:pPr>
        <w:tabs>
          <w:tab w:val="left" w:pos="1134"/>
        </w:tabs>
        <w:rPr>
          <w:sz w:val="28"/>
          <w:szCs w:val="28"/>
          <w:lang w:val="ro-RO"/>
        </w:rPr>
      </w:pPr>
    </w:p>
    <w:p w14:paraId="304D77EF" w14:textId="77777777"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b/>
          <w:i/>
          <w:sz w:val="28"/>
          <w:szCs w:val="28"/>
          <w:lang w:val="ro-RO"/>
        </w:rPr>
        <w:t>Cooperarea cu ONU, UE și NATO.</w:t>
      </w:r>
      <w:r w:rsidRPr="00A9013B">
        <w:rPr>
          <w:sz w:val="28"/>
          <w:szCs w:val="28"/>
          <w:lang w:val="ro-RO"/>
        </w:rPr>
        <w:t xml:space="preserve"> În actualul context internațional de securitate, în vederea asigurării intereselor sale de securitate națională, Republica Moldova se va baza pe consolidarea dialogului strategic și pe parteneriatele cu organizațiile internaționale în domeniu. </w:t>
      </w:r>
    </w:p>
    <w:p w14:paraId="26FEE91D" w14:textId="1F3092FB" w:rsidR="00970329" w:rsidRPr="00A9013B" w:rsidRDefault="00970329" w:rsidP="0051145F">
      <w:pPr>
        <w:tabs>
          <w:tab w:val="left" w:pos="1134"/>
        </w:tabs>
        <w:rPr>
          <w:b/>
          <w:sz w:val="28"/>
          <w:szCs w:val="28"/>
          <w:lang w:val="ro-RO"/>
        </w:rPr>
      </w:pPr>
      <w:r w:rsidRPr="00A9013B">
        <w:rPr>
          <w:sz w:val="28"/>
          <w:szCs w:val="28"/>
          <w:lang w:val="ro-RO"/>
        </w:rPr>
        <w:t>În calitate de membru ONU, Republica Moldova va continua să contribuie la consolidarea rolului acestei organizații în menținerea păcii și securității internaționale prin contribuția cu personal și tehnică militară la operațiile și misiunile ONU.</w:t>
      </w:r>
    </w:p>
    <w:p w14:paraId="1C41B67C" w14:textId="3B5975A5" w:rsidR="00970329" w:rsidRPr="00A9013B" w:rsidRDefault="00970329" w:rsidP="0051145F">
      <w:pPr>
        <w:tabs>
          <w:tab w:val="left" w:pos="1134"/>
        </w:tabs>
        <w:rPr>
          <w:b/>
          <w:sz w:val="28"/>
          <w:szCs w:val="28"/>
          <w:lang w:val="ro-RO"/>
        </w:rPr>
      </w:pPr>
      <w:r w:rsidRPr="00A9013B">
        <w:rPr>
          <w:sz w:val="28"/>
          <w:szCs w:val="28"/>
          <w:lang w:val="ro-RO"/>
        </w:rPr>
        <w:t xml:space="preserve">Relațiile dintre Republica Moldova și UE au avansat considerabil odată cu acordarea statutului de țară candidată și </w:t>
      </w:r>
      <w:r w:rsidRPr="00A9013B">
        <w:rPr>
          <w:iCs/>
          <w:sz w:val="28"/>
          <w:szCs w:val="28"/>
          <w:lang w:val="ro-RO"/>
        </w:rPr>
        <w:t xml:space="preserve">lansarea negocierilor </w:t>
      </w:r>
      <w:r w:rsidRPr="00A9013B">
        <w:rPr>
          <w:sz w:val="28"/>
          <w:szCs w:val="28"/>
          <w:lang w:val="ro-RO"/>
        </w:rPr>
        <w:t xml:space="preserve">pentru aderare. La această etapă, UE abordează oficial relațiile cu Republica Moldova prin prisma politicii sale de extindere. Cel puțin până în anul 2027, țara noastră va rămâne susținută și de Politica Europeană de Vecinătate (PEV). </w:t>
      </w:r>
    </w:p>
    <w:p w14:paraId="20026853" w14:textId="3CA95E2A" w:rsidR="00970329" w:rsidRPr="00A9013B" w:rsidRDefault="00970329" w:rsidP="0051145F">
      <w:pPr>
        <w:tabs>
          <w:tab w:val="left" w:pos="1134"/>
        </w:tabs>
        <w:rPr>
          <w:sz w:val="28"/>
          <w:szCs w:val="28"/>
          <w:lang w:val="ro-RO"/>
        </w:rPr>
      </w:pPr>
      <w:r w:rsidRPr="00A9013B">
        <w:rPr>
          <w:sz w:val="28"/>
          <w:szCs w:val="28"/>
          <w:lang w:val="ro-RO"/>
        </w:rPr>
        <w:t>În prezent</w:t>
      </w:r>
      <w:r w:rsidR="00154302" w:rsidRPr="00A9013B">
        <w:rPr>
          <w:sz w:val="28"/>
          <w:szCs w:val="28"/>
          <w:lang w:val="ro-RO"/>
        </w:rPr>
        <w:t>,</w:t>
      </w:r>
      <w:r w:rsidRPr="00A9013B">
        <w:rPr>
          <w:sz w:val="28"/>
          <w:szCs w:val="28"/>
          <w:lang w:val="ro-RO"/>
        </w:rPr>
        <w:t xml:space="preserve"> UE este angajată în</w:t>
      </w:r>
      <w:r w:rsidR="00F21285" w:rsidRPr="00A9013B">
        <w:rPr>
          <w:sz w:val="28"/>
          <w:szCs w:val="28"/>
          <w:lang w:val="ro-RO"/>
        </w:rPr>
        <w:t xml:space="preserve"> </w:t>
      </w:r>
      <w:r w:rsidRPr="00A9013B">
        <w:rPr>
          <w:sz w:val="28"/>
          <w:szCs w:val="28"/>
          <w:lang w:val="ro-RO"/>
        </w:rPr>
        <w:t xml:space="preserve">unul dintre cele mai dinamice procese de dezvoltare și consolidare a politicii sale de securitate și apărare. Prin Busola </w:t>
      </w:r>
      <w:r w:rsidR="00764875" w:rsidRPr="00A9013B">
        <w:rPr>
          <w:sz w:val="28"/>
          <w:szCs w:val="28"/>
          <w:lang w:val="ro-RO"/>
        </w:rPr>
        <w:t>s</w:t>
      </w:r>
      <w:r w:rsidRPr="00A9013B">
        <w:rPr>
          <w:sz w:val="28"/>
          <w:szCs w:val="28"/>
          <w:lang w:val="ro-RO"/>
        </w:rPr>
        <w:t>trategică a UE în domeniu</w:t>
      </w:r>
      <w:r w:rsidR="000A7C13" w:rsidRPr="00A9013B">
        <w:rPr>
          <w:sz w:val="28"/>
          <w:szCs w:val="28"/>
          <w:lang w:val="ro-RO"/>
        </w:rPr>
        <w:t>l</w:t>
      </w:r>
      <w:r w:rsidRPr="00A9013B">
        <w:rPr>
          <w:sz w:val="28"/>
          <w:szCs w:val="28"/>
          <w:lang w:val="ro-RO"/>
        </w:rPr>
        <w:t xml:space="preserve"> securității și apărării (</w:t>
      </w:r>
      <w:r w:rsidRPr="00A9013B">
        <w:rPr>
          <w:i/>
          <w:sz w:val="28"/>
          <w:szCs w:val="28"/>
          <w:lang w:val="ro-RO"/>
        </w:rPr>
        <w:t xml:space="preserve">Strategic </w:t>
      </w:r>
      <w:proofErr w:type="spellStart"/>
      <w:r w:rsidRPr="00A9013B">
        <w:rPr>
          <w:i/>
          <w:sz w:val="28"/>
          <w:szCs w:val="28"/>
          <w:lang w:val="ro-RO"/>
        </w:rPr>
        <w:t>Compass</w:t>
      </w:r>
      <w:proofErr w:type="spellEnd"/>
      <w:r w:rsidRPr="00A9013B">
        <w:rPr>
          <w:i/>
          <w:sz w:val="28"/>
          <w:szCs w:val="28"/>
          <w:lang w:val="ro-RO"/>
        </w:rPr>
        <w:t xml:space="preserve"> for </w:t>
      </w:r>
      <w:proofErr w:type="spellStart"/>
      <w:r w:rsidRPr="00A9013B">
        <w:rPr>
          <w:i/>
          <w:sz w:val="28"/>
          <w:szCs w:val="28"/>
          <w:lang w:val="ro-RO"/>
        </w:rPr>
        <w:t>Security</w:t>
      </w:r>
      <w:proofErr w:type="spellEnd"/>
      <w:r w:rsidRPr="00A9013B">
        <w:rPr>
          <w:i/>
          <w:sz w:val="28"/>
          <w:szCs w:val="28"/>
          <w:lang w:val="ro-RO"/>
        </w:rPr>
        <w:t xml:space="preserve"> </w:t>
      </w:r>
      <w:proofErr w:type="spellStart"/>
      <w:r w:rsidRPr="00A9013B">
        <w:rPr>
          <w:i/>
          <w:sz w:val="28"/>
          <w:szCs w:val="28"/>
          <w:lang w:val="ro-RO"/>
        </w:rPr>
        <w:t>and</w:t>
      </w:r>
      <w:proofErr w:type="spellEnd"/>
      <w:r w:rsidRPr="00A9013B">
        <w:rPr>
          <w:i/>
          <w:sz w:val="28"/>
          <w:szCs w:val="28"/>
          <w:lang w:val="ro-RO"/>
        </w:rPr>
        <w:t xml:space="preserve"> Defence</w:t>
      </w:r>
      <w:r w:rsidRPr="00A9013B">
        <w:rPr>
          <w:sz w:val="28"/>
          <w:szCs w:val="28"/>
          <w:lang w:val="ro-RO"/>
        </w:rPr>
        <w:t xml:space="preserve"> – SCSD) a fost definit un set de obiective cuprinzătoare, destinate să susțină dezvoltarea Politicii de </w:t>
      </w:r>
      <w:r w:rsidR="00C514F8" w:rsidRPr="00A9013B">
        <w:rPr>
          <w:sz w:val="28"/>
          <w:szCs w:val="28"/>
          <w:lang w:val="ro-RO"/>
        </w:rPr>
        <w:t>s</w:t>
      </w:r>
      <w:r w:rsidRPr="00A9013B">
        <w:rPr>
          <w:sz w:val="28"/>
          <w:szCs w:val="28"/>
          <w:lang w:val="ro-RO"/>
        </w:rPr>
        <w:t xml:space="preserve">ecuritate și </w:t>
      </w:r>
      <w:r w:rsidR="00C514F8" w:rsidRPr="00A9013B">
        <w:rPr>
          <w:sz w:val="28"/>
          <w:szCs w:val="28"/>
          <w:lang w:val="ro-RO"/>
        </w:rPr>
        <w:t>a</w:t>
      </w:r>
      <w:r w:rsidRPr="00A9013B">
        <w:rPr>
          <w:sz w:val="28"/>
          <w:szCs w:val="28"/>
          <w:lang w:val="ro-RO"/>
        </w:rPr>
        <w:t xml:space="preserve">părare </w:t>
      </w:r>
      <w:r w:rsidR="00C514F8" w:rsidRPr="00A9013B">
        <w:rPr>
          <w:sz w:val="28"/>
          <w:szCs w:val="28"/>
          <w:lang w:val="ro-RO"/>
        </w:rPr>
        <w:t>c</w:t>
      </w:r>
      <w:r w:rsidRPr="00A9013B">
        <w:rPr>
          <w:sz w:val="28"/>
          <w:szCs w:val="28"/>
          <w:lang w:val="ro-RO"/>
        </w:rPr>
        <w:t xml:space="preserve">omună (PSAC), cu orientare pe dezvoltarea capacității de acțiune și instrumente adecvate pentru gestionarea crizelor, sprijinirea partenerilor în dezvoltarea capacităților de apărare, consolidarea capacităților industriale de apărare și protejarea propriilor cetățeni. Parteneriatul de Securitate și Apărare </w:t>
      </w:r>
      <w:r w:rsidR="00E723A2" w:rsidRPr="00A9013B">
        <w:rPr>
          <w:sz w:val="28"/>
          <w:szCs w:val="28"/>
          <w:lang w:val="ro-RO"/>
        </w:rPr>
        <w:t xml:space="preserve">semnat între </w:t>
      </w:r>
      <w:r w:rsidRPr="00A9013B">
        <w:rPr>
          <w:sz w:val="28"/>
          <w:szCs w:val="28"/>
          <w:lang w:val="ro-RO"/>
        </w:rPr>
        <w:t>R</w:t>
      </w:r>
      <w:r w:rsidR="00E723A2" w:rsidRPr="00A9013B">
        <w:rPr>
          <w:sz w:val="28"/>
          <w:szCs w:val="28"/>
          <w:lang w:val="ro-RO"/>
        </w:rPr>
        <w:t xml:space="preserve">epublica </w:t>
      </w:r>
      <w:r w:rsidRPr="00A9013B">
        <w:rPr>
          <w:sz w:val="28"/>
          <w:szCs w:val="28"/>
          <w:lang w:val="ro-RO"/>
        </w:rPr>
        <w:t>M</w:t>
      </w:r>
      <w:r w:rsidR="00E723A2" w:rsidRPr="00A9013B">
        <w:rPr>
          <w:sz w:val="28"/>
          <w:szCs w:val="28"/>
          <w:lang w:val="ro-RO"/>
        </w:rPr>
        <w:t xml:space="preserve">oldova și </w:t>
      </w:r>
      <w:r w:rsidRPr="00A9013B">
        <w:rPr>
          <w:sz w:val="28"/>
          <w:szCs w:val="28"/>
          <w:lang w:val="ro-RO"/>
        </w:rPr>
        <w:t>UE</w:t>
      </w:r>
      <w:r w:rsidR="00E723A2" w:rsidRPr="00A9013B">
        <w:rPr>
          <w:sz w:val="28"/>
          <w:szCs w:val="28"/>
          <w:lang w:val="ro-RO"/>
        </w:rPr>
        <w:t xml:space="preserve"> </w:t>
      </w:r>
      <w:r w:rsidRPr="00A9013B">
        <w:rPr>
          <w:sz w:val="28"/>
          <w:szCs w:val="28"/>
          <w:lang w:val="ro-RO"/>
        </w:rPr>
        <w:t xml:space="preserve">va consolida și </w:t>
      </w:r>
      <w:r w:rsidR="00154302" w:rsidRPr="00A9013B">
        <w:rPr>
          <w:sz w:val="28"/>
          <w:szCs w:val="28"/>
          <w:lang w:val="ro-RO"/>
        </w:rPr>
        <w:t xml:space="preserve">va </w:t>
      </w:r>
      <w:r w:rsidRPr="00A9013B">
        <w:rPr>
          <w:sz w:val="28"/>
          <w:szCs w:val="28"/>
          <w:lang w:val="ro-RO"/>
        </w:rPr>
        <w:t>ghida în continuare această cooperare.</w:t>
      </w:r>
    </w:p>
    <w:p w14:paraId="1768F140" w14:textId="7C10FC52" w:rsidR="00970329" w:rsidRPr="00A9013B" w:rsidRDefault="00970329" w:rsidP="0051145F">
      <w:pPr>
        <w:tabs>
          <w:tab w:val="left" w:pos="1134"/>
        </w:tabs>
        <w:rPr>
          <w:strike/>
          <w:sz w:val="28"/>
          <w:szCs w:val="28"/>
          <w:lang w:val="ro-RO"/>
        </w:rPr>
      </w:pPr>
      <w:r w:rsidRPr="00A9013B">
        <w:rPr>
          <w:sz w:val="28"/>
          <w:szCs w:val="28"/>
          <w:lang w:val="ro-RO"/>
        </w:rPr>
        <w:lastRenderedPageBreak/>
        <w:t>O dovadă a angajamentului UE de consolidare a capacităților de apărare ale Republicii Moldova reprezintă asistenț</w:t>
      </w:r>
      <w:r w:rsidR="00451D4D" w:rsidRPr="00A9013B">
        <w:rPr>
          <w:sz w:val="28"/>
          <w:szCs w:val="28"/>
          <w:lang w:val="ro-RO"/>
        </w:rPr>
        <w:t>a</w:t>
      </w:r>
      <w:r w:rsidRPr="00A9013B">
        <w:rPr>
          <w:sz w:val="28"/>
          <w:szCs w:val="28"/>
          <w:lang w:val="ro-RO"/>
        </w:rPr>
        <w:t xml:space="preserve"> furnizată prin intermediul Instrumentului European pentru Pace (</w:t>
      </w:r>
      <w:r w:rsidRPr="00A9013B">
        <w:rPr>
          <w:i/>
          <w:sz w:val="28"/>
          <w:szCs w:val="28"/>
          <w:lang w:val="ro-RO"/>
        </w:rPr>
        <w:t xml:space="preserve">European </w:t>
      </w:r>
      <w:proofErr w:type="spellStart"/>
      <w:r w:rsidRPr="00A9013B">
        <w:rPr>
          <w:i/>
          <w:sz w:val="28"/>
          <w:szCs w:val="28"/>
          <w:lang w:val="ro-RO"/>
        </w:rPr>
        <w:t>Peace</w:t>
      </w:r>
      <w:proofErr w:type="spellEnd"/>
      <w:r w:rsidRPr="00A9013B">
        <w:rPr>
          <w:i/>
          <w:sz w:val="28"/>
          <w:szCs w:val="28"/>
          <w:lang w:val="ro-RO"/>
        </w:rPr>
        <w:t xml:space="preserve"> </w:t>
      </w:r>
      <w:proofErr w:type="spellStart"/>
      <w:r w:rsidRPr="00A9013B">
        <w:rPr>
          <w:i/>
          <w:sz w:val="28"/>
          <w:szCs w:val="28"/>
          <w:lang w:val="ro-RO"/>
        </w:rPr>
        <w:t>Facility</w:t>
      </w:r>
      <w:proofErr w:type="spellEnd"/>
      <w:r w:rsidRPr="00A9013B">
        <w:rPr>
          <w:sz w:val="28"/>
          <w:szCs w:val="28"/>
          <w:lang w:val="ro-RO"/>
        </w:rPr>
        <w:t xml:space="preserve"> – </w:t>
      </w:r>
      <w:r w:rsidRPr="00A9013B">
        <w:rPr>
          <w:i/>
          <w:iCs/>
          <w:sz w:val="28"/>
          <w:szCs w:val="28"/>
          <w:lang w:val="ro-RO"/>
        </w:rPr>
        <w:t>EPF</w:t>
      </w:r>
      <w:r w:rsidRPr="00A9013B">
        <w:rPr>
          <w:sz w:val="28"/>
          <w:szCs w:val="28"/>
          <w:lang w:val="ro-RO"/>
        </w:rPr>
        <w:t xml:space="preserve">). </w:t>
      </w:r>
    </w:p>
    <w:p w14:paraId="2FFBE776" w14:textId="77777777" w:rsidR="00970329" w:rsidRPr="00A9013B" w:rsidRDefault="00970329" w:rsidP="0051145F">
      <w:pPr>
        <w:tabs>
          <w:tab w:val="left" w:pos="1134"/>
        </w:tabs>
        <w:rPr>
          <w:sz w:val="28"/>
          <w:szCs w:val="28"/>
          <w:lang w:val="ro-RO"/>
        </w:rPr>
      </w:pPr>
      <w:r w:rsidRPr="00A9013B">
        <w:rPr>
          <w:sz w:val="28"/>
          <w:szCs w:val="28"/>
          <w:lang w:val="ro-RO"/>
        </w:rPr>
        <w:t xml:space="preserve">Cooperarea cu NATO a progresat considerabil către un dialog politic consolidat, cu manifestarea sprijinului pentru obiectivele de securitate și apărare națională ale Republicii Moldova, vizând integritatea teritorială, promovarea reformelor militare conform principiilor unui stat democratic, sporirea capacităților de apărare și dezvoltare a rezilienței naționale. </w:t>
      </w:r>
    </w:p>
    <w:p w14:paraId="6DEB7115" w14:textId="283244F7" w:rsidR="00970329" w:rsidRPr="00A9013B" w:rsidRDefault="00970329" w:rsidP="0051145F">
      <w:pPr>
        <w:tabs>
          <w:tab w:val="left" w:pos="1134"/>
        </w:tabs>
        <w:rPr>
          <w:sz w:val="28"/>
          <w:szCs w:val="28"/>
          <w:lang w:val="ro-RO"/>
        </w:rPr>
      </w:pPr>
      <w:r w:rsidRPr="00A9013B">
        <w:rPr>
          <w:sz w:val="28"/>
          <w:szCs w:val="28"/>
          <w:lang w:val="ro-RO"/>
        </w:rPr>
        <w:t xml:space="preserve">Adoptarea de către NATO a Programului </w:t>
      </w:r>
      <w:r w:rsidR="00B50958" w:rsidRPr="00A9013B">
        <w:rPr>
          <w:sz w:val="28"/>
          <w:szCs w:val="28"/>
          <w:lang w:val="ro-RO"/>
        </w:rPr>
        <w:t>i</w:t>
      </w:r>
      <w:r w:rsidRPr="00A9013B">
        <w:rPr>
          <w:sz w:val="28"/>
          <w:szCs w:val="28"/>
          <w:lang w:val="ro-RO"/>
        </w:rPr>
        <w:t>ndividual al Parteneriatului RM</w:t>
      </w:r>
      <w:r w:rsidR="002263AE" w:rsidRPr="00A9013B">
        <w:rPr>
          <w:sz w:val="28"/>
          <w:szCs w:val="28"/>
          <w:lang w:val="ro-RO"/>
        </w:rPr>
        <w:t>–</w:t>
      </w:r>
      <w:r w:rsidRPr="00A9013B">
        <w:rPr>
          <w:sz w:val="28"/>
          <w:szCs w:val="28"/>
          <w:lang w:val="ro-RO"/>
        </w:rPr>
        <w:t>NATO (</w:t>
      </w:r>
      <w:r w:rsidRPr="00A9013B">
        <w:rPr>
          <w:i/>
          <w:sz w:val="28"/>
          <w:szCs w:val="28"/>
          <w:lang w:val="ro-RO"/>
        </w:rPr>
        <w:t xml:space="preserve">Individual </w:t>
      </w:r>
      <w:proofErr w:type="spellStart"/>
      <w:r w:rsidRPr="00A9013B">
        <w:rPr>
          <w:i/>
          <w:sz w:val="28"/>
          <w:szCs w:val="28"/>
          <w:lang w:val="ro-RO"/>
        </w:rPr>
        <w:t>Tailored</w:t>
      </w:r>
      <w:proofErr w:type="spellEnd"/>
      <w:r w:rsidRPr="00A9013B">
        <w:rPr>
          <w:i/>
          <w:sz w:val="28"/>
          <w:szCs w:val="28"/>
          <w:lang w:val="ro-RO"/>
        </w:rPr>
        <w:t xml:space="preserve"> </w:t>
      </w:r>
      <w:proofErr w:type="spellStart"/>
      <w:r w:rsidRPr="00A9013B">
        <w:rPr>
          <w:i/>
          <w:sz w:val="28"/>
          <w:szCs w:val="28"/>
          <w:lang w:val="ro-RO"/>
        </w:rPr>
        <w:t>Partnership</w:t>
      </w:r>
      <w:proofErr w:type="spellEnd"/>
      <w:r w:rsidRPr="00A9013B">
        <w:rPr>
          <w:i/>
          <w:sz w:val="28"/>
          <w:szCs w:val="28"/>
          <w:lang w:val="ro-RO"/>
        </w:rPr>
        <w:t xml:space="preserve"> Program –</w:t>
      </w:r>
      <w:r w:rsidRPr="00A9013B">
        <w:rPr>
          <w:sz w:val="28"/>
          <w:szCs w:val="28"/>
          <w:lang w:val="ro-RO"/>
        </w:rPr>
        <w:t xml:space="preserve"> </w:t>
      </w:r>
      <w:r w:rsidRPr="00A9013B">
        <w:rPr>
          <w:i/>
          <w:iCs/>
          <w:sz w:val="28"/>
          <w:szCs w:val="28"/>
          <w:lang w:val="ro-RO"/>
        </w:rPr>
        <w:t>ITPP</w:t>
      </w:r>
      <w:r w:rsidRPr="00A9013B">
        <w:rPr>
          <w:sz w:val="28"/>
          <w:szCs w:val="28"/>
          <w:lang w:val="ro-RO"/>
        </w:rPr>
        <w:t>)</w:t>
      </w:r>
      <w:r w:rsidR="00F21285" w:rsidRPr="00A9013B">
        <w:rPr>
          <w:sz w:val="28"/>
          <w:szCs w:val="28"/>
          <w:lang w:val="ro-RO"/>
        </w:rPr>
        <w:t xml:space="preserve"> </w:t>
      </w:r>
      <w:r w:rsidRPr="00A9013B">
        <w:rPr>
          <w:sz w:val="28"/>
          <w:szCs w:val="28"/>
          <w:lang w:val="ro-RO"/>
        </w:rPr>
        <w:t xml:space="preserve">va demonstra susținerea puternică din partea Alianței, inclusiv prin implementarea Pachetului </w:t>
      </w:r>
      <w:r w:rsidR="002263AE" w:rsidRPr="00A9013B">
        <w:rPr>
          <w:sz w:val="28"/>
          <w:szCs w:val="28"/>
          <w:lang w:val="ro-RO"/>
        </w:rPr>
        <w:t>s</w:t>
      </w:r>
      <w:r w:rsidRPr="00A9013B">
        <w:rPr>
          <w:sz w:val="28"/>
          <w:szCs w:val="28"/>
          <w:lang w:val="ro-RO"/>
        </w:rPr>
        <w:t xml:space="preserve">porit de </w:t>
      </w:r>
      <w:r w:rsidR="002263AE" w:rsidRPr="00A9013B">
        <w:rPr>
          <w:sz w:val="28"/>
          <w:szCs w:val="28"/>
          <w:lang w:val="ro-RO"/>
        </w:rPr>
        <w:t>c</w:t>
      </w:r>
      <w:r w:rsidRPr="00A9013B">
        <w:rPr>
          <w:sz w:val="28"/>
          <w:szCs w:val="28"/>
          <w:lang w:val="ro-RO"/>
        </w:rPr>
        <w:t xml:space="preserve">onsolidare a </w:t>
      </w:r>
      <w:r w:rsidR="002263AE" w:rsidRPr="00A9013B">
        <w:rPr>
          <w:sz w:val="28"/>
          <w:szCs w:val="28"/>
          <w:lang w:val="ro-RO"/>
        </w:rPr>
        <w:t>c</w:t>
      </w:r>
      <w:r w:rsidRPr="00A9013B">
        <w:rPr>
          <w:sz w:val="28"/>
          <w:szCs w:val="28"/>
          <w:lang w:val="ro-RO"/>
        </w:rPr>
        <w:t xml:space="preserve">apacităților de </w:t>
      </w:r>
      <w:r w:rsidR="002263AE" w:rsidRPr="00A9013B">
        <w:rPr>
          <w:sz w:val="28"/>
          <w:szCs w:val="28"/>
          <w:lang w:val="ro-RO"/>
        </w:rPr>
        <w:t>a</w:t>
      </w:r>
      <w:r w:rsidRPr="00A9013B">
        <w:rPr>
          <w:sz w:val="28"/>
          <w:szCs w:val="28"/>
          <w:lang w:val="ro-RO"/>
        </w:rPr>
        <w:t>părare (</w:t>
      </w:r>
      <w:proofErr w:type="spellStart"/>
      <w:r w:rsidRPr="00A9013B">
        <w:rPr>
          <w:i/>
          <w:sz w:val="28"/>
          <w:szCs w:val="28"/>
          <w:lang w:val="ro-RO"/>
        </w:rPr>
        <w:t>Enhanced</w:t>
      </w:r>
      <w:proofErr w:type="spellEnd"/>
      <w:r w:rsidRPr="00A9013B">
        <w:rPr>
          <w:i/>
          <w:sz w:val="28"/>
          <w:szCs w:val="28"/>
          <w:lang w:val="ro-RO"/>
        </w:rPr>
        <w:t xml:space="preserve"> Defence </w:t>
      </w:r>
      <w:proofErr w:type="spellStart"/>
      <w:r w:rsidRPr="00A9013B">
        <w:rPr>
          <w:i/>
          <w:sz w:val="28"/>
          <w:szCs w:val="28"/>
          <w:lang w:val="ro-RO"/>
        </w:rPr>
        <w:t>Capacity</w:t>
      </w:r>
      <w:proofErr w:type="spellEnd"/>
      <w:r w:rsidRPr="00A9013B">
        <w:rPr>
          <w:i/>
          <w:sz w:val="28"/>
          <w:szCs w:val="28"/>
          <w:lang w:val="ro-RO"/>
        </w:rPr>
        <w:t xml:space="preserve"> Building </w:t>
      </w:r>
      <w:proofErr w:type="spellStart"/>
      <w:r w:rsidRPr="00A9013B">
        <w:rPr>
          <w:i/>
          <w:sz w:val="28"/>
          <w:szCs w:val="28"/>
          <w:lang w:val="ro-RO"/>
        </w:rPr>
        <w:t>Package</w:t>
      </w:r>
      <w:proofErr w:type="spellEnd"/>
      <w:r w:rsidRPr="00A9013B">
        <w:rPr>
          <w:i/>
          <w:sz w:val="28"/>
          <w:szCs w:val="28"/>
          <w:lang w:val="ro-RO"/>
        </w:rPr>
        <w:t xml:space="preserve"> </w:t>
      </w:r>
      <w:r w:rsidRPr="00A9013B">
        <w:rPr>
          <w:sz w:val="28"/>
          <w:szCs w:val="28"/>
          <w:lang w:val="ro-RO"/>
        </w:rPr>
        <w:t xml:space="preserve">– </w:t>
      </w:r>
      <w:r w:rsidRPr="00A9013B">
        <w:rPr>
          <w:i/>
          <w:iCs/>
          <w:sz w:val="28"/>
          <w:szCs w:val="28"/>
          <w:lang w:val="ro-RO"/>
        </w:rPr>
        <w:t>EDCB</w:t>
      </w:r>
      <w:r w:rsidRPr="00A9013B">
        <w:rPr>
          <w:sz w:val="28"/>
          <w:szCs w:val="28"/>
          <w:lang w:val="ro-RO"/>
        </w:rPr>
        <w:t>).</w:t>
      </w:r>
    </w:p>
    <w:p w14:paraId="7C5E1CF3" w14:textId="77777777" w:rsidR="00970329" w:rsidRPr="00A9013B" w:rsidRDefault="00970329" w:rsidP="0051145F">
      <w:pPr>
        <w:tabs>
          <w:tab w:val="left" w:pos="1134"/>
        </w:tabs>
        <w:rPr>
          <w:b/>
          <w:sz w:val="28"/>
          <w:szCs w:val="28"/>
          <w:lang w:val="ro-RO"/>
        </w:rPr>
      </w:pPr>
    </w:p>
    <w:p w14:paraId="41898CE4" w14:textId="488E4900"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b/>
          <w:i/>
          <w:sz w:val="28"/>
          <w:szCs w:val="28"/>
          <w:lang w:val="ro-RO"/>
        </w:rPr>
        <w:t>Parteneriat</w:t>
      </w:r>
      <w:r w:rsidR="002263AE" w:rsidRPr="00A9013B">
        <w:rPr>
          <w:b/>
          <w:i/>
          <w:sz w:val="28"/>
          <w:szCs w:val="28"/>
          <w:lang w:val="ro-RO"/>
        </w:rPr>
        <w:t>e</w:t>
      </w:r>
      <w:r w:rsidR="0053107B" w:rsidRPr="00A9013B">
        <w:rPr>
          <w:b/>
          <w:i/>
          <w:sz w:val="28"/>
          <w:szCs w:val="28"/>
          <w:lang w:val="ro-RO"/>
        </w:rPr>
        <w:t>l</w:t>
      </w:r>
      <w:r w:rsidRPr="00A9013B">
        <w:rPr>
          <w:b/>
          <w:i/>
          <w:sz w:val="28"/>
          <w:szCs w:val="28"/>
          <w:lang w:val="ro-RO"/>
        </w:rPr>
        <w:t>e strategice și cooperare</w:t>
      </w:r>
      <w:r w:rsidR="002263AE" w:rsidRPr="00A9013B">
        <w:rPr>
          <w:b/>
          <w:i/>
          <w:sz w:val="28"/>
          <w:szCs w:val="28"/>
          <w:lang w:val="ro-RO"/>
        </w:rPr>
        <w:t>a</w:t>
      </w:r>
      <w:r w:rsidRPr="00A9013B">
        <w:rPr>
          <w:b/>
          <w:i/>
          <w:sz w:val="28"/>
          <w:szCs w:val="28"/>
          <w:lang w:val="ro-RO"/>
        </w:rPr>
        <w:t xml:space="preserve"> internațională. </w:t>
      </w:r>
      <w:r w:rsidRPr="00A9013B">
        <w:rPr>
          <w:sz w:val="28"/>
          <w:szCs w:val="28"/>
          <w:lang w:val="ro-RO"/>
        </w:rPr>
        <w:t>Dialogul strategic privilegiat, aprofundat și multidimensional cu România, în calitate de partener esențial pentru Republica Moldova, cunoaște o dezvoltare semnificativă, creându-se astfel premise pentru intensificare considerabilă, în special în contextul realizării obiectivului național de integrare europeană și a</w:t>
      </w:r>
      <w:r w:rsidR="000A7C13" w:rsidRPr="00A9013B">
        <w:rPr>
          <w:sz w:val="28"/>
          <w:szCs w:val="28"/>
          <w:lang w:val="ro-RO"/>
        </w:rPr>
        <w:t>l</w:t>
      </w:r>
      <w:r w:rsidRPr="00A9013B">
        <w:rPr>
          <w:sz w:val="28"/>
          <w:szCs w:val="28"/>
          <w:lang w:val="ro-RO"/>
        </w:rPr>
        <w:t xml:space="preserve"> procesului de reformare a sistemului național de apărare al Republicii Moldova. </w:t>
      </w:r>
    </w:p>
    <w:p w14:paraId="54EECEFC" w14:textId="176D0046" w:rsidR="00970329" w:rsidRPr="00A9013B" w:rsidRDefault="00970329" w:rsidP="0051145F">
      <w:pPr>
        <w:tabs>
          <w:tab w:val="left" w:pos="1134"/>
        </w:tabs>
        <w:rPr>
          <w:sz w:val="28"/>
          <w:szCs w:val="28"/>
          <w:lang w:val="ro-RO"/>
        </w:rPr>
      </w:pPr>
      <w:r w:rsidRPr="00A9013B">
        <w:rPr>
          <w:sz w:val="28"/>
          <w:szCs w:val="28"/>
          <w:lang w:val="ro-RO"/>
        </w:rPr>
        <w:t xml:space="preserve">Menținerea unui dialog intens cu Ucraina prezintă un interes vital atât pentru asigurarea cooperării bilaterale, cât și pentru consolidarea cooperării regionale în domeniul securității </w:t>
      </w:r>
      <w:r w:rsidR="00D47B8E" w:rsidRPr="00A9013B">
        <w:rPr>
          <w:sz w:val="28"/>
          <w:szCs w:val="28"/>
          <w:lang w:val="ro-RO"/>
        </w:rPr>
        <w:t xml:space="preserve">și exprimă disponibilitatea Republicii Moldova </w:t>
      </w:r>
      <w:r w:rsidRPr="00A9013B">
        <w:rPr>
          <w:sz w:val="28"/>
          <w:szCs w:val="28"/>
          <w:lang w:val="ro-RO"/>
        </w:rPr>
        <w:t xml:space="preserve">pentru furnizarea de ajutor umanitar Ucrainei în reconstrucția </w:t>
      </w:r>
      <w:proofErr w:type="spellStart"/>
      <w:r w:rsidRPr="00A9013B">
        <w:rPr>
          <w:sz w:val="28"/>
          <w:szCs w:val="28"/>
          <w:lang w:val="ro-RO"/>
        </w:rPr>
        <w:t>postconflict</w:t>
      </w:r>
      <w:proofErr w:type="spellEnd"/>
      <w:r w:rsidRPr="00A9013B">
        <w:rPr>
          <w:sz w:val="28"/>
          <w:szCs w:val="28"/>
          <w:lang w:val="ro-RO"/>
        </w:rPr>
        <w:t>. Independența, integritatea teritorială și stabilitatea internă a Ucrainei constituie un element</w:t>
      </w:r>
      <w:r w:rsidR="00527BD6" w:rsidRPr="00A9013B">
        <w:rPr>
          <w:sz w:val="28"/>
          <w:szCs w:val="28"/>
          <w:lang w:val="ro-RO"/>
        </w:rPr>
        <w:t>-</w:t>
      </w:r>
      <w:r w:rsidRPr="00A9013B">
        <w:rPr>
          <w:sz w:val="28"/>
          <w:szCs w:val="28"/>
          <w:lang w:val="ro-RO"/>
        </w:rPr>
        <w:t xml:space="preserve">cheie pentru securitate în regiune și pentru Republica Moldova. </w:t>
      </w:r>
    </w:p>
    <w:p w14:paraId="68877050" w14:textId="7890254F" w:rsidR="00970329" w:rsidRPr="00A9013B" w:rsidRDefault="00D47B8E" w:rsidP="0051145F">
      <w:pPr>
        <w:tabs>
          <w:tab w:val="left" w:pos="1134"/>
        </w:tabs>
        <w:rPr>
          <w:b/>
          <w:strike/>
          <w:sz w:val="28"/>
          <w:szCs w:val="28"/>
          <w:lang w:val="ro-RO"/>
        </w:rPr>
      </w:pPr>
      <w:r w:rsidRPr="00A9013B">
        <w:rPr>
          <w:sz w:val="28"/>
          <w:szCs w:val="28"/>
          <w:lang w:val="ro-RO"/>
        </w:rPr>
        <w:t>Republica Moldova</w:t>
      </w:r>
      <w:r w:rsidRPr="00A9013B" w:rsidDel="00D47B8E">
        <w:rPr>
          <w:sz w:val="28"/>
          <w:szCs w:val="28"/>
          <w:lang w:val="ro-RO"/>
        </w:rPr>
        <w:t xml:space="preserve"> </w:t>
      </w:r>
      <w:r w:rsidRPr="00A9013B">
        <w:rPr>
          <w:sz w:val="28"/>
          <w:szCs w:val="28"/>
          <w:lang w:val="ro-RO"/>
        </w:rPr>
        <w:t>se</w:t>
      </w:r>
      <w:r w:rsidR="00970329" w:rsidRPr="00A9013B">
        <w:rPr>
          <w:sz w:val="28"/>
          <w:szCs w:val="28"/>
          <w:lang w:val="ro-RO"/>
        </w:rPr>
        <w:t xml:space="preserve"> </w:t>
      </w:r>
      <w:r w:rsidRPr="00A9013B">
        <w:rPr>
          <w:sz w:val="28"/>
          <w:szCs w:val="28"/>
          <w:lang w:val="ro-RO"/>
        </w:rPr>
        <w:t xml:space="preserve">bazează </w:t>
      </w:r>
      <w:r w:rsidR="00970329" w:rsidRPr="00A9013B">
        <w:rPr>
          <w:sz w:val="28"/>
          <w:szCs w:val="28"/>
          <w:lang w:val="ro-RO"/>
        </w:rPr>
        <w:t>în continuare pe sprijinul consistent oferit de Statele Unite ale Americii, susținător și partener strategic, în asistența multilaterală în direcționarea și dezvoltarea reformelor</w:t>
      </w:r>
      <w:r w:rsidR="005270DE" w:rsidRPr="00A9013B">
        <w:rPr>
          <w:sz w:val="28"/>
          <w:szCs w:val="28"/>
          <w:lang w:val="ro-RO"/>
        </w:rPr>
        <w:t>-</w:t>
      </w:r>
      <w:r w:rsidR="00970329" w:rsidRPr="00A9013B">
        <w:rPr>
          <w:sz w:val="28"/>
          <w:szCs w:val="28"/>
          <w:lang w:val="ro-RO"/>
        </w:rPr>
        <w:t xml:space="preserve">cheie necesare domeniului de securitate și apărare a țării, contribuind substanțial la dezvoltarea statului sub diferite aspecte. </w:t>
      </w:r>
    </w:p>
    <w:p w14:paraId="2EEC93F1" w14:textId="4CF43CE3" w:rsidR="00970329" w:rsidRPr="00A9013B" w:rsidRDefault="00970329" w:rsidP="0051145F">
      <w:pPr>
        <w:tabs>
          <w:tab w:val="left" w:pos="1134"/>
        </w:tabs>
        <w:rPr>
          <w:sz w:val="28"/>
          <w:szCs w:val="28"/>
          <w:lang w:val="ro-RO"/>
        </w:rPr>
      </w:pPr>
      <w:r w:rsidRPr="00A9013B">
        <w:rPr>
          <w:sz w:val="28"/>
          <w:szCs w:val="28"/>
          <w:lang w:val="ro-RO"/>
        </w:rPr>
        <w:t>Dezvoltarea parteneriatelor și continuarea cooperării bilaterale și a dialogului în domeniul apărării cu alți parteneri tradiționali</w:t>
      </w:r>
      <w:r w:rsidR="0053107B" w:rsidRPr="00A9013B">
        <w:rPr>
          <w:sz w:val="28"/>
          <w:szCs w:val="28"/>
          <w:lang w:val="ro-RO"/>
        </w:rPr>
        <w:t xml:space="preserve"> –</w:t>
      </w:r>
      <w:r w:rsidRPr="00A9013B">
        <w:rPr>
          <w:sz w:val="28"/>
          <w:szCs w:val="28"/>
          <w:lang w:val="ro-RO"/>
        </w:rPr>
        <w:t xml:space="preserve"> Albania, Austria, Bulgaria, Canada, Cehia, Confederația Elvețiană, Danemarca, Estonia, Finlanda, Franța, Grecia, Ungaria, Italia, Japonia, Letonia, Lituania, Norvegia, Polonia, Regatul Unit, Regatul Țărilor de Jos, Republica Federală Germania, Slovacia, Suedia, Spania, Turcia – contribuie în mod esențial la dezvoltarea capabilităților sistemului național de apărare a</w:t>
      </w:r>
      <w:r w:rsidR="008306D6" w:rsidRPr="00A9013B">
        <w:rPr>
          <w:sz w:val="28"/>
          <w:szCs w:val="28"/>
          <w:lang w:val="ro-RO"/>
        </w:rPr>
        <w:t>l</w:t>
      </w:r>
      <w:r w:rsidRPr="00A9013B">
        <w:rPr>
          <w:sz w:val="28"/>
          <w:szCs w:val="28"/>
          <w:lang w:val="ro-RO"/>
        </w:rPr>
        <w:t xml:space="preserve"> Republicii Moldova. </w:t>
      </w:r>
    </w:p>
    <w:p w14:paraId="44F44716" w14:textId="1BA62E04" w:rsidR="00970329" w:rsidRPr="00A9013B" w:rsidRDefault="00970329" w:rsidP="0051145F">
      <w:pPr>
        <w:tabs>
          <w:tab w:val="left" w:pos="1134"/>
        </w:tabs>
        <w:rPr>
          <w:sz w:val="28"/>
          <w:szCs w:val="28"/>
          <w:lang w:val="ro-RO"/>
        </w:rPr>
      </w:pPr>
      <w:r w:rsidRPr="00A9013B">
        <w:rPr>
          <w:sz w:val="28"/>
          <w:szCs w:val="28"/>
          <w:lang w:val="ro-RO"/>
        </w:rPr>
        <w:t>De asemenea, Republica Moldova va evalua posibilitățile de dezvoltare a</w:t>
      </w:r>
      <w:r w:rsidR="00F21285" w:rsidRPr="00A9013B">
        <w:rPr>
          <w:sz w:val="28"/>
          <w:szCs w:val="28"/>
          <w:lang w:val="ro-RO"/>
        </w:rPr>
        <w:t xml:space="preserve"> </w:t>
      </w:r>
      <w:r w:rsidRPr="00A9013B">
        <w:rPr>
          <w:sz w:val="28"/>
          <w:szCs w:val="28"/>
          <w:lang w:val="ro-RO"/>
        </w:rPr>
        <w:t xml:space="preserve">relațiilor de cooperare în domeniul apărării și cu alte state cu care își identifică interese comune de securitate și de apărare. </w:t>
      </w:r>
    </w:p>
    <w:p w14:paraId="6A57FC38" w14:textId="77777777" w:rsidR="00970329" w:rsidRPr="00A9013B" w:rsidRDefault="00970329" w:rsidP="0051145F">
      <w:pPr>
        <w:tabs>
          <w:tab w:val="left" w:pos="1134"/>
        </w:tabs>
        <w:rPr>
          <w:sz w:val="28"/>
          <w:szCs w:val="28"/>
          <w:lang w:val="ro-RO"/>
        </w:rPr>
      </w:pPr>
    </w:p>
    <w:p w14:paraId="4C73D965" w14:textId="4DFDC577" w:rsidR="00970329" w:rsidRPr="00A9013B" w:rsidRDefault="00100124" w:rsidP="00CC10D2">
      <w:pPr>
        <w:pStyle w:val="Titlu1"/>
        <w:spacing w:before="0" w:after="0"/>
        <w:ind w:firstLine="0"/>
        <w:jc w:val="center"/>
        <w:rPr>
          <w:rFonts w:ascii="Times New Roman" w:hAnsi="Times New Roman"/>
          <w:szCs w:val="28"/>
          <w:lang w:val="ro-RO"/>
        </w:rPr>
      </w:pPr>
      <w:bookmarkStart w:id="8" w:name="_Toc170135468"/>
      <w:r w:rsidRPr="00A9013B">
        <w:rPr>
          <w:rFonts w:ascii="Times New Roman" w:hAnsi="Times New Roman"/>
          <w:szCs w:val="28"/>
          <w:lang w:val="ro-RO"/>
        </w:rPr>
        <w:lastRenderedPageBreak/>
        <w:t xml:space="preserve">Capitolul </w:t>
      </w:r>
      <w:r w:rsidR="00970329" w:rsidRPr="00A9013B">
        <w:rPr>
          <w:rFonts w:ascii="Times New Roman" w:hAnsi="Times New Roman"/>
          <w:szCs w:val="28"/>
          <w:lang w:val="ro-RO"/>
        </w:rPr>
        <w:t>II</w:t>
      </w:r>
    </w:p>
    <w:p w14:paraId="1367C47F" w14:textId="69086A67" w:rsidR="00970329" w:rsidRPr="00A9013B" w:rsidRDefault="00970329" w:rsidP="00CC10D2">
      <w:pPr>
        <w:pStyle w:val="Titlu1"/>
        <w:spacing w:before="0" w:after="0"/>
        <w:ind w:firstLine="0"/>
        <w:jc w:val="center"/>
        <w:rPr>
          <w:rFonts w:ascii="Times New Roman" w:hAnsi="Times New Roman"/>
          <w:szCs w:val="28"/>
          <w:lang w:val="ro-RO"/>
        </w:rPr>
      </w:pPr>
      <w:r w:rsidRPr="00A9013B">
        <w:rPr>
          <w:rFonts w:ascii="Times New Roman" w:hAnsi="Times New Roman"/>
          <w:szCs w:val="28"/>
          <w:lang w:val="ro-RO"/>
        </w:rPr>
        <w:t>VIZIUNE STRATEGICĂ ȘI OBIECTIVE</w:t>
      </w:r>
      <w:bookmarkEnd w:id="8"/>
    </w:p>
    <w:p w14:paraId="0EE9F696" w14:textId="77777777" w:rsidR="00970329" w:rsidRPr="00A9013B" w:rsidRDefault="00970329" w:rsidP="0051145F">
      <w:pPr>
        <w:rPr>
          <w:sz w:val="28"/>
          <w:szCs w:val="28"/>
          <w:lang w:val="ro-RO"/>
        </w:rPr>
      </w:pPr>
    </w:p>
    <w:p w14:paraId="40A57FAE" w14:textId="739C9E7B"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t xml:space="preserve">Viziunea strategică în domeniul apărării naționale a Republicii Moldova prevede dezvoltarea unui sistem național de apărare robust și modern, cu o resursă umană profesionalizată și capabilități adecvate provocărilor de securitate actuale, capabil să asigure prevenirea, descurajarea și respingerea agresiunii la adresa suveranității, independenței, unității și integrității teritoriale a Republicii Moldova și </w:t>
      </w:r>
      <w:r w:rsidR="0010538F" w:rsidRPr="00A9013B">
        <w:rPr>
          <w:sz w:val="28"/>
          <w:szCs w:val="28"/>
          <w:lang w:val="ro-RO"/>
        </w:rPr>
        <w:t xml:space="preserve">la adresa </w:t>
      </w:r>
      <w:r w:rsidRPr="00A9013B">
        <w:rPr>
          <w:sz w:val="28"/>
          <w:szCs w:val="28"/>
          <w:lang w:val="ro-RO"/>
        </w:rPr>
        <w:t>democrației constituționale. Sistemul de apărare va fi integrat progresiv în structurile europene, contribuind la asigurarea securității durabile a țării.</w:t>
      </w:r>
    </w:p>
    <w:p w14:paraId="28200FFA" w14:textId="77777777" w:rsidR="00970329" w:rsidRPr="00A9013B" w:rsidRDefault="00970329" w:rsidP="0051145F">
      <w:pPr>
        <w:pStyle w:val="Listparagraf"/>
        <w:widowControl w:val="0"/>
        <w:tabs>
          <w:tab w:val="left" w:pos="1134"/>
        </w:tabs>
        <w:autoSpaceDE w:val="0"/>
        <w:autoSpaceDN w:val="0"/>
        <w:ind w:left="0" w:firstLine="720"/>
        <w:contextualSpacing w:val="0"/>
        <w:rPr>
          <w:sz w:val="28"/>
          <w:szCs w:val="28"/>
          <w:lang w:val="ro-RO"/>
        </w:rPr>
      </w:pPr>
    </w:p>
    <w:p w14:paraId="7111B485" w14:textId="71F1A7A8"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t>Sistemul național de apărare, cuprinzând și Forțele Armate,</w:t>
      </w:r>
      <w:r w:rsidR="00E679C5" w:rsidRPr="00A9013B">
        <w:rPr>
          <w:sz w:val="28"/>
          <w:szCs w:val="28"/>
          <w:lang w:val="ro-RO"/>
        </w:rPr>
        <w:t xml:space="preserve"> sub o conducere unitară, </w:t>
      </w:r>
      <w:r w:rsidRPr="00A9013B">
        <w:rPr>
          <w:sz w:val="28"/>
          <w:szCs w:val="28"/>
          <w:lang w:val="ro-RO"/>
        </w:rPr>
        <w:t>trebuie să fie în măsură</w:t>
      </w:r>
      <w:r w:rsidR="00E679C5" w:rsidRPr="00A9013B">
        <w:rPr>
          <w:sz w:val="28"/>
          <w:szCs w:val="28"/>
          <w:lang w:val="ro-RO"/>
        </w:rPr>
        <w:t xml:space="preserve"> </w:t>
      </w:r>
      <w:r w:rsidRPr="00A9013B">
        <w:rPr>
          <w:sz w:val="28"/>
          <w:szCs w:val="28"/>
          <w:lang w:val="ro-RO"/>
        </w:rPr>
        <w:t>să planifice, să pregătească, să conducă și să desfășoare acțiuni de apărare națională pe întreg teritoriul țării, inclusiv o operație militară de înaltă intensitate. Totodată, sistemul național de apărare va asigura îndeplinirea angajamentelor internaționale asumate, prin participarea la misiuni și operații internaționale cu contingente și personal militar și civil al autorităților de resort.</w:t>
      </w:r>
    </w:p>
    <w:p w14:paraId="4F475631" w14:textId="77777777" w:rsidR="00970329" w:rsidRPr="00A9013B" w:rsidRDefault="00970329" w:rsidP="0051145F">
      <w:pPr>
        <w:widowControl w:val="0"/>
        <w:tabs>
          <w:tab w:val="left" w:pos="1134"/>
        </w:tabs>
        <w:autoSpaceDE w:val="0"/>
        <w:autoSpaceDN w:val="0"/>
        <w:rPr>
          <w:sz w:val="28"/>
          <w:szCs w:val="28"/>
          <w:lang w:val="ro-RO"/>
        </w:rPr>
      </w:pPr>
    </w:p>
    <w:p w14:paraId="7EC263A6" w14:textId="77777777"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t xml:space="preserve">Sistemul național de apărare poate fi întrebuințat pentru realizarea altor sarcini, în cazuri stabilite de legislație, în funcție de disponibilitatea capacităților și a resurselor. </w:t>
      </w:r>
    </w:p>
    <w:p w14:paraId="0275CCF2" w14:textId="77777777" w:rsidR="00970329" w:rsidRPr="00A9013B" w:rsidRDefault="00970329" w:rsidP="0051145F">
      <w:pPr>
        <w:widowControl w:val="0"/>
        <w:tabs>
          <w:tab w:val="left" w:pos="1134"/>
        </w:tabs>
        <w:autoSpaceDE w:val="0"/>
        <w:autoSpaceDN w:val="0"/>
        <w:rPr>
          <w:sz w:val="28"/>
          <w:szCs w:val="28"/>
          <w:lang w:val="ro-RO"/>
        </w:rPr>
      </w:pPr>
    </w:p>
    <w:p w14:paraId="7C441A48" w14:textId="77777777"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t>Pentru aceasta, sistemul național de apărare trebuie să fie în măsură să asigure, la necesitate, folosirea în mod integrat a tuturor instrumentelor puterii de stat și mobilizarea tuturor resurselor naționale.</w:t>
      </w:r>
    </w:p>
    <w:p w14:paraId="5BB1291A" w14:textId="77777777" w:rsidR="00970329" w:rsidRPr="00A9013B" w:rsidRDefault="00970329" w:rsidP="0051145F">
      <w:pPr>
        <w:widowControl w:val="0"/>
        <w:tabs>
          <w:tab w:val="left" w:pos="1134"/>
        </w:tabs>
        <w:autoSpaceDE w:val="0"/>
        <w:autoSpaceDN w:val="0"/>
        <w:rPr>
          <w:sz w:val="28"/>
          <w:szCs w:val="28"/>
          <w:lang w:val="ro-RO"/>
        </w:rPr>
      </w:pPr>
    </w:p>
    <w:p w14:paraId="3682BF69" w14:textId="77777777" w:rsidR="00970329" w:rsidRPr="00A9013B" w:rsidRDefault="00970329" w:rsidP="00CC10D2">
      <w:pPr>
        <w:pStyle w:val="Titlu2"/>
        <w:ind w:firstLine="0"/>
        <w:rPr>
          <w:rFonts w:ascii="Times New Roman" w:hAnsi="Times New Roman"/>
          <w:sz w:val="28"/>
          <w:szCs w:val="28"/>
          <w:lang w:val="ro-RO"/>
        </w:rPr>
      </w:pPr>
      <w:bookmarkStart w:id="9" w:name="_Toc170135469"/>
      <w:r w:rsidRPr="00A9013B">
        <w:rPr>
          <w:rFonts w:ascii="Times New Roman" w:hAnsi="Times New Roman"/>
          <w:sz w:val="28"/>
          <w:szCs w:val="28"/>
          <w:lang w:val="ro-RO"/>
        </w:rPr>
        <w:t>Obiectivele generale și specifice</w:t>
      </w:r>
      <w:bookmarkEnd w:id="9"/>
    </w:p>
    <w:p w14:paraId="244C2778" w14:textId="77777777" w:rsidR="00082326" w:rsidRPr="00A9013B" w:rsidRDefault="00082326" w:rsidP="00CF327D">
      <w:pPr>
        <w:rPr>
          <w:lang w:val="ro-RO"/>
        </w:rPr>
      </w:pPr>
    </w:p>
    <w:p w14:paraId="04BA2B9D" w14:textId="3C5CA674"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t xml:space="preserve">Implementarea viziunii strategice în domeniul apărării naționale, precum și a prevederilor relevante ale SSN, se va materializa prin îndeplinirea următoarelor </w:t>
      </w:r>
      <w:r w:rsidRPr="00A9013B">
        <w:rPr>
          <w:bCs/>
          <w:sz w:val="28"/>
          <w:szCs w:val="28"/>
          <w:lang w:val="ro-RO"/>
        </w:rPr>
        <w:t>obiective generale (</w:t>
      </w:r>
      <w:r w:rsidR="005C1080" w:rsidRPr="00A9013B">
        <w:rPr>
          <w:bCs/>
          <w:sz w:val="28"/>
          <w:szCs w:val="28"/>
          <w:lang w:val="ro-RO"/>
        </w:rPr>
        <w:t xml:space="preserve">în continuare – </w:t>
      </w:r>
      <w:r w:rsidRPr="00A9013B">
        <w:rPr>
          <w:bCs/>
          <w:i/>
          <w:iCs/>
          <w:sz w:val="28"/>
          <w:szCs w:val="28"/>
          <w:lang w:val="ro-RO"/>
        </w:rPr>
        <w:t>OG</w:t>
      </w:r>
      <w:r w:rsidRPr="00A9013B">
        <w:rPr>
          <w:bCs/>
          <w:sz w:val="28"/>
          <w:szCs w:val="28"/>
          <w:lang w:val="ro-RO"/>
        </w:rPr>
        <w:t>) ale politicii de apărare</w:t>
      </w:r>
      <w:r w:rsidRPr="00A9013B">
        <w:rPr>
          <w:sz w:val="28"/>
          <w:szCs w:val="28"/>
          <w:lang w:val="ro-RO"/>
        </w:rPr>
        <w:t>:</w:t>
      </w:r>
    </w:p>
    <w:p w14:paraId="7527E26D" w14:textId="565C66E8" w:rsidR="00970329" w:rsidRPr="00A9013B" w:rsidRDefault="00970329" w:rsidP="00CF327D">
      <w:pPr>
        <w:pStyle w:val="Listparagraf"/>
        <w:widowControl w:val="0"/>
        <w:numPr>
          <w:ilvl w:val="1"/>
          <w:numId w:val="2"/>
        </w:numPr>
        <w:tabs>
          <w:tab w:val="left" w:pos="1418"/>
        </w:tabs>
        <w:autoSpaceDE w:val="0"/>
        <w:autoSpaceDN w:val="0"/>
        <w:ind w:hanging="911"/>
        <w:rPr>
          <w:sz w:val="28"/>
          <w:szCs w:val="28"/>
          <w:lang w:val="ro-RO"/>
        </w:rPr>
      </w:pPr>
      <w:bookmarkStart w:id="10" w:name="_Hlk176773856"/>
      <w:r w:rsidRPr="00A9013B">
        <w:rPr>
          <w:sz w:val="28"/>
          <w:szCs w:val="28"/>
          <w:lang w:val="ro-RO"/>
        </w:rPr>
        <w:t>dezvoltarea și modernizarea capacității naționale de apărare;</w:t>
      </w:r>
    </w:p>
    <w:p w14:paraId="162658E0" w14:textId="1B22021D" w:rsidR="00970329" w:rsidRPr="00A9013B" w:rsidRDefault="00970329" w:rsidP="00CF327D">
      <w:pPr>
        <w:pStyle w:val="Listparagraf"/>
        <w:widowControl w:val="0"/>
        <w:numPr>
          <w:ilvl w:val="1"/>
          <w:numId w:val="2"/>
        </w:numPr>
        <w:tabs>
          <w:tab w:val="left" w:pos="1134"/>
        </w:tabs>
        <w:autoSpaceDE w:val="0"/>
        <w:autoSpaceDN w:val="0"/>
        <w:ind w:left="1418" w:hanging="709"/>
        <w:rPr>
          <w:sz w:val="28"/>
          <w:szCs w:val="28"/>
          <w:lang w:val="ro-RO"/>
        </w:rPr>
      </w:pPr>
      <w:r w:rsidRPr="00A9013B">
        <w:rPr>
          <w:sz w:val="28"/>
          <w:szCs w:val="28"/>
          <w:lang w:val="ro-RO"/>
        </w:rPr>
        <w:t>integrarea în arhitectura de securitate și apărare a UE;</w:t>
      </w:r>
    </w:p>
    <w:p w14:paraId="582C44CB" w14:textId="5DD15223" w:rsidR="00970329" w:rsidRPr="00A9013B" w:rsidRDefault="00970329" w:rsidP="00CF327D">
      <w:pPr>
        <w:pStyle w:val="Listparagraf"/>
        <w:widowControl w:val="0"/>
        <w:numPr>
          <w:ilvl w:val="1"/>
          <w:numId w:val="2"/>
        </w:numPr>
        <w:tabs>
          <w:tab w:val="left" w:pos="1418"/>
          <w:tab w:val="left" w:pos="1560"/>
        </w:tabs>
        <w:autoSpaceDE w:val="0"/>
        <w:autoSpaceDN w:val="0"/>
        <w:ind w:left="0" w:firstLine="709"/>
        <w:rPr>
          <w:sz w:val="28"/>
          <w:szCs w:val="28"/>
          <w:lang w:val="ro-RO"/>
        </w:rPr>
      </w:pPr>
      <w:r w:rsidRPr="00A9013B">
        <w:rPr>
          <w:sz w:val="28"/>
          <w:szCs w:val="28"/>
          <w:lang w:val="ro-RO"/>
        </w:rPr>
        <w:t>dezvoltarea și aprofundarea relațiilor de cooperare și parteneriate</w:t>
      </w:r>
      <w:r w:rsidR="00F21285" w:rsidRPr="00A9013B">
        <w:rPr>
          <w:sz w:val="28"/>
          <w:szCs w:val="28"/>
          <w:lang w:val="ro-RO"/>
        </w:rPr>
        <w:t xml:space="preserve"> </w:t>
      </w:r>
      <w:r w:rsidRPr="00A9013B">
        <w:rPr>
          <w:sz w:val="28"/>
          <w:szCs w:val="28"/>
          <w:lang w:val="ro-RO"/>
        </w:rPr>
        <w:t xml:space="preserve">bilaterale, regionale și internaționale în domeniul apărării și securității militare; </w:t>
      </w:r>
    </w:p>
    <w:p w14:paraId="3557FB29" w14:textId="62FCE72D" w:rsidR="00970329" w:rsidRPr="00A9013B" w:rsidRDefault="00970329" w:rsidP="00CF327D">
      <w:pPr>
        <w:pStyle w:val="Listparagraf"/>
        <w:widowControl w:val="0"/>
        <w:numPr>
          <w:ilvl w:val="1"/>
          <w:numId w:val="2"/>
        </w:numPr>
        <w:tabs>
          <w:tab w:val="left" w:pos="1418"/>
        </w:tabs>
        <w:autoSpaceDE w:val="0"/>
        <w:autoSpaceDN w:val="0"/>
        <w:ind w:left="0" w:firstLine="709"/>
        <w:rPr>
          <w:sz w:val="28"/>
          <w:szCs w:val="28"/>
          <w:lang w:val="ro-RO"/>
        </w:rPr>
      </w:pPr>
      <w:r w:rsidRPr="00A9013B">
        <w:rPr>
          <w:sz w:val="28"/>
          <w:szCs w:val="28"/>
          <w:lang w:val="ro-RO"/>
        </w:rPr>
        <w:t>consolidarea credibilității strategice a Republicii Moldova prin atingerea a 1% din PIB pentru apărarea națională până în anul 2030;</w:t>
      </w:r>
    </w:p>
    <w:p w14:paraId="0B4B1E74" w14:textId="07E34356" w:rsidR="00970329" w:rsidRPr="00A9013B" w:rsidRDefault="00970329" w:rsidP="00CF327D">
      <w:pPr>
        <w:pStyle w:val="Listparagraf"/>
        <w:widowControl w:val="0"/>
        <w:numPr>
          <w:ilvl w:val="1"/>
          <w:numId w:val="2"/>
        </w:numPr>
        <w:tabs>
          <w:tab w:val="left" w:pos="1134"/>
          <w:tab w:val="left" w:pos="1418"/>
        </w:tabs>
        <w:autoSpaceDE w:val="0"/>
        <w:autoSpaceDN w:val="0"/>
        <w:ind w:left="0" w:firstLine="709"/>
        <w:rPr>
          <w:sz w:val="28"/>
          <w:szCs w:val="28"/>
          <w:lang w:val="ro-RO"/>
        </w:rPr>
      </w:pPr>
      <w:r w:rsidRPr="00A9013B">
        <w:rPr>
          <w:sz w:val="28"/>
          <w:szCs w:val="28"/>
          <w:lang w:val="ro-RO"/>
        </w:rPr>
        <w:t>poziționarea Republicii Moldova ca furnizor regional și internațional</w:t>
      </w:r>
      <w:r w:rsidRPr="00A9013B">
        <w:rPr>
          <w:b/>
          <w:i/>
          <w:sz w:val="28"/>
          <w:szCs w:val="28"/>
          <w:lang w:val="ro-RO"/>
        </w:rPr>
        <w:t xml:space="preserve"> </w:t>
      </w:r>
      <w:r w:rsidRPr="00A9013B">
        <w:rPr>
          <w:sz w:val="28"/>
          <w:szCs w:val="28"/>
          <w:lang w:val="ro-RO"/>
        </w:rPr>
        <w:t>de securitate și ca partener de încredere.</w:t>
      </w:r>
    </w:p>
    <w:bookmarkEnd w:id="10"/>
    <w:p w14:paraId="5BDBF15A" w14:textId="77777777" w:rsidR="00970329" w:rsidRDefault="00970329" w:rsidP="0051145F">
      <w:pPr>
        <w:widowControl w:val="0"/>
        <w:tabs>
          <w:tab w:val="left" w:pos="1134"/>
        </w:tabs>
        <w:autoSpaceDE w:val="0"/>
        <w:autoSpaceDN w:val="0"/>
        <w:rPr>
          <w:sz w:val="28"/>
          <w:szCs w:val="28"/>
          <w:lang w:val="ro-RO"/>
        </w:rPr>
      </w:pPr>
    </w:p>
    <w:p w14:paraId="07E6E8AB" w14:textId="77777777" w:rsidR="00CC10D2" w:rsidRPr="00A9013B" w:rsidRDefault="00CC10D2" w:rsidP="0051145F">
      <w:pPr>
        <w:widowControl w:val="0"/>
        <w:tabs>
          <w:tab w:val="left" w:pos="1134"/>
        </w:tabs>
        <w:autoSpaceDE w:val="0"/>
        <w:autoSpaceDN w:val="0"/>
        <w:rPr>
          <w:sz w:val="28"/>
          <w:szCs w:val="28"/>
          <w:lang w:val="ro-RO"/>
        </w:rPr>
      </w:pPr>
    </w:p>
    <w:p w14:paraId="1FC6DFCA" w14:textId="5E266012"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lastRenderedPageBreak/>
        <w:t xml:space="preserve"> Obiectivele generale ale politicii de apărare se vor realiza prin următoarele obiective specifice (</w:t>
      </w:r>
      <w:r w:rsidR="005C1080" w:rsidRPr="00A9013B">
        <w:rPr>
          <w:sz w:val="28"/>
          <w:szCs w:val="28"/>
          <w:lang w:val="ro-RO"/>
        </w:rPr>
        <w:t xml:space="preserve">în continuare – </w:t>
      </w:r>
      <w:r w:rsidRPr="00A9013B">
        <w:rPr>
          <w:i/>
          <w:iCs/>
          <w:sz w:val="28"/>
          <w:szCs w:val="28"/>
          <w:lang w:val="ro-RO"/>
        </w:rPr>
        <w:t>OS</w:t>
      </w:r>
      <w:r w:rsidRPr="00A9013B">
        <w:rPr>
          <w:sz w:val="28"/>
          <w:szCs w:val="28"/>
          <w:lang w:val="ro-RO"/>
        </w:rPr>
        <w:t>):</w:t>
      </w:r>
    </w:p>
    <w:p w14:paraId="2B8416E9" w14:textId="7F0BF0D6" w:rsidR="00970329" w:rsidRPr="00A9013B" w:rsidRDefault="00970329"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accelerarea procesului de dezvoltare și modernizare a capabilităților militare ale nucleului de bază al Forțelor Armate (contribuie direct sau tangențial la implementarea OG </w:t>
      </w:r>
      <w:bookmarkStart w:id="11" w:name="_Hlk176436827"/>
      <w:r w:rsidR="00B6633E" w:rsidRPr="00A9013B">
        <w:rPr>
          <w:sz w:val="28"/>
          <w:szCs w:val="28"/>
          <w:lang w:val="ro-RO"/>
        </w:rPr>
        <w:t>26.</w:t>
      </w:r>
      <w:r w:rsidRPr="00A9013B">
        <w:rPr>
          <w:sz w:val="28"/>
          <w:szCs w:val="28"/>
          <w:lang w:val="ro-RO"/>
        </w:rPr>
        <w:t>1</w:t>
      </w:r>
      <w:r w:rsidR="00B6633E" w:rsidRPr="00A9013B">
        <w:rPr>
          <w:sz w:val="28"/>
          <w:szCs w:val="28"/>
          <w:lang w:val="ro-RO"/>
        </w:rPr>
        <w:t>–26.</w:t>
      </w:r>
      <w:r w:rsidRPr="00A9013B">
        <w:rPr>
          <w:sz w:val="28"/>
          <w:szCs w:val="28"/>
          <w:lang w:val="ro-RO"/>
        </w:rPr>
        <w:t xml:space="preserve">3, </w:t>
      </w:r>
      <w:r w:rsidR="00B6633E" w:rsidRPr="00A9013B">
        <w:rPr>
          <w:sz w:val="28"/>
          <w:szCs w:val="28"/>
          <w:lang w:val="ro-RO"/>
        </w:rPr>
        <w:t>26.</w:t>
      </w:r>
      <w:bookmarkEnd w:id="11"/>
      <w:r w:rsidRPr="00A9013B">
        <w:rPr>
          <w:sz w:val="28"/>
          <w:szCs w:val="28"/>
          <w:lang w:val="ro-RO"/>
        </w:rPr>
        <w:t>5);</w:t>
      </w:r>
    </w:p>
    <w:p w14:paraId="056FA9E9" w14:textId="32A7D909" w:rsidR="00970329" w:rsidRPr="00A9013B" w:rsidRDefault="00970329"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asigurarea</w:t>
      </w:r>
      <w:r w:rsidR="00F21285" w:rsidRPr="00A9013B">
        <w:rPr>
          <w:sz w:val="28"/>
          <w:szCs w:val="28"/>
          <w:lang w:val="ro-RO"/>
        </w:rPr>
        <w:t xml:space="preserve"> </w:t>
      </w:r>
      <w:r w:rsidRPr="00A9013B">
        <w:rPr>
          <w:sz w:val="28"/>
          <w:szCs w:val="28"/>
          <w:lang w:val="ro-RO"/>
        </w:rPr>
        <w:t xml:space="preserve">funcționalității Forțelor Armate pentru îndeplinirea misiunilor stabilite, executarea misiunilor de menținere a păcii în zona de securitate, până la reintegrarea pe cale pașnică a regiunii transnistrene (contribuie direct sau tangențial la implementarea OG </w:t>
      </w:r>
      <w:r w:rsidR="00A6213D" w:rsidRPr="00A9013B">
        <w:rPr>
          <w:sz w:val="28"/>
          <w:szCs w:val="28"/>
          <w:lang w:val="ro-RO"/>
        </w:rPr>
        <w:t>26.1–26.3, 26.</w:t>
      </w:r>
      <w:r w:rsidRPr="00A9013B">
        <w:rPr>
          <w:sz w:val="28"/>
          <w:szCs w:val="28"/>
          <w:lang w:val="ro-RO"/>
        </w:rPr>
        <w:t xml:space="preserve">5); </w:t>
      </w:r>
    </w:p>
    <w:p w14:paraId="27D60B24" w14:textId="6C3DF12E" w:rsidR="00970329" w:rsidRPr="00A9013B" w:rsidRDefault="00970329"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revigorarea, redresarea și consolidarea procesului de mobilizare și pregătire a economiei naționale, a populației și a teritoriului (contribuie direct sau tangențial la implementarea OG </w:t>
      </w:r>
      <w:r w:rsidR="002E12C6" w:rsidRPr="00A9013B">
        <w:rPr>
          <w:sz w:val="28"/>
          <w:szCs w:val="28"/>
          <w:lang w:val="ro-RO"/>
        </w:rPr>
        <w:t>26.</w:t>
      </w:r>
      <w:r w:rsidRPr="00A9013B">
        <w:rPr>
          <w:sz w:val="28"/>
          <w:szCs w:val="28"/>
          <w:lang w:val="ro-RO"/>
        </w:rPr>
        <w:t xml:space="preserve">1, </w:t>
      </w:r>
      <w:r w:rsidR="002E12C6" w:rsidRPr="00A9013B">
        <w:rPr>
          <w:sz w:val="28"/>
          <w:szCs w:val="28"/>
          <w:lang w:val="ro-RO"/>
        </w:rPr>
        <w:t>26.</w:t>
      </w:r>
      <w:r w:rsidRPr="00A9013B">
        <w:rPr>
          <w:sz w:val="28"/>
          <w:szCs w:val="28"/>
          <w:lang w:val="ro-RO"/>
        </w:rPr>
        <w:t xml:space="preserve">2, </w:t>
      </w:r>
      <w:r w:rsidR="002E12C6" w:rsidRPr="00A9013B">
        <w:rPr>
          <w:sz w:val="28"/>
          <w:szCs w:val="28"/>
          <w:lang w:val="ro-RO"/>
        </w:rPr>
        <w:t>26.</w:t>
      </w:r>
      <w:r w:rsidRPr="00A9013B">
        <w:rPr>
          <w:sz w:val="28"/>
          <w:szCs w:val="28"/>
          <w:lang w:val="ro-RO"/>
        </w:rPr>
        <w:t>5);</w:t>
      </w:r>
    </w:p>
    <w:p w14:paraId="59762018" w14:textId="673F0450" w:rsidR="00970329" w:rsidRPr="00A9013B" w:rsidRDefault="00970329"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asigurarea capacității naționale de rezistență în cazul unei agresiuni armate directe (contribuie direct sau tangențial la implementarea OG </w:t>
      </w:r>
      <w:r w:rsidR="00A6213D" w:rsidRPr="00A9013B">
        <w:rPr>
          <w:sz w:val="28"/>
          <w:szCs w:val="28"/>
          <w:lang w:val="ro-RO"/>
        </w:rPr>
        <w:t>26.1</w:t>
      </w:r>
      <w:r w:rsidR="0093334E" w:rsidRPr="00A9013B">
        <w:rPr>
          <w:sz w:val="28"/>
          <w:szCs w:val="28"/>
          <w:lang w:val="ro-RO"/>
        </w:rPr>
        <w:t xml:space="preserve">, </w:t>
      </w:r>
      <w:r w:rsidR="00A6213D" w:rsidRPr="00A9013B">
        <w:rPr>
          <w:sz w:val="28"/>
          <w:szCs w:val="28"/>
          <w:lang w:val="ro-RO"/>
        </w:rPr>
        <w:t>26.3, 26.</w:t>
      </w:r>
      <w:r w:rsidRPr="00A9013B">
        <w:rPr>
          <w:sz w:val="28"/>
          <w:szCs w:val="28"/>
          <w:lang w:val="ro-RO"/>
        </w:rPr>
        <w:t>5);</w:t>
      </w:r>
    </w:p>
    <w:p w14:paraId="23BA2584" w14:textId="44986031" w:rsidR="00970329" w:rsidRPr="00A9013B" w:rsidRDefault="00970329"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întărirea capacităților instituționale (financiare, umane și materiale) a</w:t>
      </w:r>
      <w:r w:rsidR="00730E92" w:rsidRPr="00A9013B">
        <w:rPr>
          <w:sz w:val="28"/>
          <w:szCs w:val="28"/>
          <w:lang w:val="ro-RO"/>
        </w:rPr>
        <w:t>le</w:t>
      </w:r>
      <w:r w:rsidRPr="00A9013B">
        <w:rPr>
          <w:sz w:val="28"/>
          <w:szCs w:val="28"/>
          <w:lang w:val="ro-RO"/>
        </w:rPr>
        <w:t xml:space="preserve"> sistemului național de apărare (contribuie direct sau tangențial la implementarea OG </w:t>
      </w:r>
      <w:r w:rsidR="00FA13D3" w:rsidRPr="00A9013B">
        <w:rPr>
          <w:sz w:val="28"/>
          <w:szCs w:val="28"/>
          <w:lang w:val="ro-RO"/>
        </w:rPr>
        <w:t>26.</w:t>
      </w:r>
      <w:r w:rsidRPr="00A9013B">
        <w:rPr>
          <w:sz w:val="28"/>
          <w:szCs w:val="28"/>
          <w:lang w:val="ro-RO"/>
        </w:rPr>
        <w:t>1</w:t>
      </w:r>
      <w:r w:rsidR="00FA13D3" w:rsidRPr="00A9013B">
        <w:rPr>
          <w:sz w:val="28"/>
          <w:szCs w:val="28"/>
          <w:lang w:val="ro-RO"/>
        </w:rPr>
        <w:t>–26.</w:t>
      </w:r>
      <w:r w:rsidRPr="00A9013B">
        <w:rPr>
          <w:sz w:val="28"/>
          <w:szCs w:val="28"/>
          <w:lang w:val="ro-RO"/>
        </w:rPr>
        <w:t>4);</w:t>
      </w:r>
    </w:p>
    <w:p w14:paraId="373E08E7" w14:textId="0C39C397" w:rsidR="00970329" w:rsidRPr="00A9013B" w:rsidRDefault="00970329"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dezvoltarea capacității de supraveghere și control al spațiului aerian (contribuie direct sau tangențial la implementarea OG </w:t>
      </w:r>
      <w:r w:rsidR="002E12C6" w:rsidRPr="00A9013B">
        <w:rPr>
          <w:sz w:val="28"/>
          <w:szCs w:val="28"/>
          <w:lang w:val="ro-RO"/>
        </w:rPr>
        <w:t>26.1, 26.2, 26.</w:t>
      </w:r>
      <w:r w:rsidRPr="00A9013B">
        <w:rPr>
          <w:sz w:val="28"/>
          <w:szCs w:val="28"/>
          <w:lang w:val="ro-RO"/>
        </w:rPr>
        <w:t>5);</w:t>
      </w:r>
    </w:p>
    <w:p w14:paraId="61E8587D" w14:textId="71E32019" w:rsidR="00970329" w:rsidRPr="00A9013B" w:rsidRDefault="00970329"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ajustarea cadrului normativ și de politici și armonizarea acestuia cu legislația UE (contribuie direct sau tangențial la implementarea OG </w:t>
      </w:r>
      <w:r w:rsidR="00A6213D" w:rsidRPr="00A9013B">
        <w:rPr>
          <w:sz w:val="28"/>
          <w:szCs w:val="28"/>
          <w:lang w:val="ro-RO"/>
        </w:rPr>
        <w:t>26.1–26.3, 26.</w:t>
      </w:r>
      <w:r w:rsidRPr="00A9013B">
        <w:rPr>
          <w:sz w:val="28"/>
          <w:szCs w:val="28"/>
          <w:lang w:val="ro-RO"/>
        </w:rPr>
        <w:t xml:space="preserve">5); </w:t>
      </w:r>
    </w:p>
    <w:p w14:paraId="299793B2" w14:textId="656D116C" w:rsidR="00970329" w:rsidRPr="00A9013B" w:rsidRDefault="00970329"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stabilirea unui mecanism eficient de planificare a apărării naționale (contribuie direct sau tangențial la implementarea OG </w:t>
      </w:r>
      <w:r w:rsidR="00FA13D3" w:rsidRPr="00A9013B">
        <w:rPr>
          <w:sz w:val="28"/>
          <w:szCs w:val="28"/>
          <w:lang w:val="ro-RO"/>
        </w:rPr>
        <w:t>26.1–26.</w:t>
      </w:r>
      <w:r w:rsidRPr="00A9013B">
        <w:rPr>
          <w:sz w:val="28"/>
          <w:szCs w:val="28"/>
          <w:lang w:val="ro-RO"/>
        </w:rPr>
        <w:t>4);</w:t>
      </w:r>
    </w:p>
    <w:p w14:paraId="3709D6CD" w14:textId="1CAB16DC" w:rsidR="00970329" w:rsidRPr="00A9013B" w:rsidRDefault="00970329"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dezvoltarea de capabilități specifice și asigurarea funcționalității eficiente a spațiului cibernetic și informațional în domeniul apărării și securității militare (contribuie direct sau tangențial la implementarea OG </w:t>
      </w:r>
      <w:r w:rsidR="00A6213D" w:rsidRPr="00A9013B">
        <w:rPr>
          <w:sz w:val="28"/>
          <w:szCs w:val="28"/>
          <w:lang w:val="ro-RO"/>
        </w:rPr>
        <w:t>26.1–26.3, 26.</w:t>
      </w:r>
      <w:r w:rsidRPr="00A9013B">
        <w:rPr>
          <w:sz w:val="28"/>
          <w:szCs w:val="28"/>
          <w:lang w:val="ro-RO"/>
        </w:rPr>
        <w:t>5);</w:t>
      </w:r>
    </w:p>
    <w:p w14:paraId="0F8246B9" w14:textId="24AF031B" w:rsidR="00970329" w:rsidRPr="00A9013B" w:rsidRDefault="00730E92"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 </w:t>
      </w:r>
      <w:r w:rsidR="00970329" w:rsidRPr="00A9013B">
        <w:rPr>
          <w:sz w:val="28"/>
          <w:szCs w:val="28"/>
          <w:lang w:val="ro-RO"/>
        </w:rPr>
        <w:t>sporirea eficienței sistemului de avertizare timpurie privind riscurile și amenințările, inclusiv cu caracter hibrid</w:t>
      </w:r>
      <w:r w:rsidR="00FA13D3" w:rsidRPr="00A9013B">
        <w:rPr>
          <w:sz w:val="28"/>
          <w:szCs w:val="28"/>
          <w:lang w:val="ro-RO"/>
        </w:rPr>
        <w:t>,</w:t>
      </w:r>
      <w:r w:rsidR="00970329" w:rsidRPr="00A9013B">
        <w:rPr>
          <w:sz w:val="28"/>
          <w:szCs w:val="28"/>
          <w:lang w:val="ro-RO"/>
        </w:rPr>
        <w:t xml:space="preserve"> la adresa apărării naționale și securității militare (contribuie direct sau tangențial la implementarea OG </w:t>
      </w:r>
      <w:r w:rsidR="00A6213D" w:rsidRPr="00A9013B">
        <w:rPr>
          <w:sz w:val="28"/>
          <w:szCs w:val="28"/>
          <w:lang w:val="ro-RO"/>
        </w:rPr>
        <w:t>26.1–26.3, 26.</w:t>
      </w:r>
      <w:r w:rsidR="00970329" w:rsidRPr="00A9013B">
        <w:rPr>
          <w:sz w:val="28"/>
          <w:szCs w:val="28"/>
          <w:lang w:val="ro-RO"/>
        </w:rPr>
        <w:t>5);</w:t>
      </w:r>
    </w:p>
    <w:p w14:paraId="13DFEF4B" w14:textId="6916EB56" w:rsidR="00970329" w:rsidRPr="00A9013B" w:rsidRDefault="00730E92"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 </w:t>
      </w:r>
      <w:r w:rsidR="00970329" w:rsidRPr="00A9013B">
        <w:rPr>
          <w:sz w:val="28"/>
          <w:szCs w:val="28"/>
          <w:lang w:val="ro-RO"/>
        </w:rPr>
        <w:t xml:space="preserve">eficientizarea sistemului de educație, instruire și cercetări științifice în domeniul securității și apărării, în conformitate cu cerințele războiului modern (contribuie direct sau tangențial la implementarea OG </w:t>
      </w:r>
      <w:r w:rsidR="00D9677A" w:rsidRPr="00A9013B">
        <w:rPr>
          <w:sz w:val="28"/>
          <w:szCs w:val="28"/>
          <w:lang w:val="ro-RO"/>
        </w:rPr>
        <w:t>26.</w:t>
      </w:r>
      <w:r w:rsidR="00970329" w:rsidRPr="00A9013B">
        <w:rPr>
          <w:sz w:val="28"/>
          <w:szCs w:val="28"/>
          <w:lang w:val="ro-RO"/>
        </w:rPr>
        <w:t xml:space="preserve">1, </w:t>
      </w:r>
      <w:r w:rsidR="00D9677A" w:rsidRPr="00A9013B">
        <w:rPr>
          <w:sz w:val="28"/>
          <w:szCs w:val="28"/>
          <w:lang w:val="ro-RO"/>
        </w:rPr>
        <w:t>26.</w:t>
      </w:r>
      <w:r w:rsidR="00970329" w:rsidRPr="00A9013B">
        <w:rPr>
          <w:sz w:val="28"/>
          <w:szCs w:val="28"/>
          <w:lang w:val="ro-RO"/>
        </w:rPr>
        <w:t>3);</w:t>
      </w:r>
    </w:p>
    <w:p w14:paraId="10EBB9AF" w14:textId="13BB634D" w:rsidR="00970329" w:rsidRPr="00A9013B" w:rsidRDefault="00730E92"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 </w:t>
      </w:r>
      <w:r w:rsidR="00970329" w:rsidRPr="00A9013B">
        <w:rPr>
          <w:sz w:val="28"/>
          <w:szCs w:val="28"/>
          <w:lang w:val="ro-RO"/>
        </w:rPr>
        <w:t xml:space="preserve">creșterea calității vieții, </w:t>
      </w:r>
      <w:r w:rsidR="00D9677A" w:rsidRPr="00A9013B">
        <w:rPr>
          <w:sz w:val="28"/>
          <w:szCs w:val="28"/>
          <w:lang w:val="ro-RO"/>
        </w:rPr>
        <w:t xml:space="preserve">a </w:t>
      </w:r>
      <w:r w:rsidR="00970329" w:rsidRPr="00A9013B">
        <w:rPr>
          <w:sz w:val="28"/>
          <w:szCs w:val="28"/>
          <w:lang w:val="ro-RO"/>
        </w:rPr>
        <w:t>protecției sociale a personalului și sporirea atractivității serviciului (militar, special și civil) în cadrul sistemul</w:t>
      </w:r>
      <w:r w:rsidRPr="00A9013B">
        <w:rPr>
          <w:sz w:val="28"/>
          <w:szCs w:val="28"/>
          <w:lang w:val="ro-RO"/>
        </w:rPr>
        <w:t>ui</w:t>
      </w:r>
      <w:r w:rsidR="00970329" w:rsidRPr="00A9013B">
        <w:rPr>
          <w:sz w:val="28"/>
          <w:szCs w:val="28"/>
          <w:lang w:val="ro-RO"/>
        </w:rPr>
        <w:t xml:space="preserve"> național de apărare (contribuie direct sau tangențial la implementarea OG </w:t>
      </w:r>
      <w:r w:rsidR="002E12C6" w:rsidRPr="00A9013B">
        <w:rPr>
          <w:sz w:val="28"/>
          <w:szCs w:val="28"/>
          <w:lang w:val="ro-RO"/>
        </w:rPr>
        <w:t>26.1, 26.2, 26.</w:t>
      </w:r>
      <w:r w:rsidR="00970329" w:rsidRPr="00A9013B">
        <w:rPr>
          <w:sz w:val="28"/>
          <w:szCs w:val="28"/>
          <w:lang w:val="ro-RO"/>
        </w:rPr>
        <w:t>5);</w:t>
      </w:r>
    </w:p>
    <w:p w14:paraId="3E3F3335" w14:textId="3EA517C9" w:rsidR="00970329" w:rsidRPr="00A9013B" w:rsidRDefault="00730E92"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 </w:t>
      </w:r>
      <w:r w:rsidR="00970329" w:rsidRPr="00A9013B">
        <w:rPr>
          <w:sz w:val="28"/>
          <w:szCs w:val="28"/>
          <w:lang w:val="ro-RO"/>
        </w:rPr>
        <w:t>dezvoltarea, modernizarea și asigurarea rezilienței infrastructurii critice, de apărare și militare și a celei cu dublă utilizare, civil-militar</w:t>
      </w:r>
      <w:r w:rsidRPr="00A9013B">
        <w:rPr>
          <w:sz w:val="28"/>
          <w:szCs w:val="28"/>
          <w:lang w:val="ro-RO"/>
        </w:rPr>
        <w:t>e</w:t>
      </w:r>
      <w:r w:rsidR="00970329" w:rsidRPr="00A9013B">
        <w:rPr>
          <w:sz w:val="28"/>
          <w:szCs w:val="28"/>
          <w:lang w:val="ro-RO"/>
        </w:rPr>
        <w:t xml:space="preserve">, inclusiv pentru sectorul energetic (contribuie direct sau tangențial la implementarea OG </w:t>
      </w:r>
      <w:r w:rsidR="002E12C6" w:rsidRPr="00A9013B">
        <w:rPr>
          <w:sz w:val="28"/>
          <w:szCs w:val="28"/>
          <w:lang w:val="ro-RO"/>
        </w:rPr>
        <w:t>26.1, 26.2, 26.</w:t>
      </w:r>
      <w:r w:rsidR="00970329" w:rsidRPr="00A9013B">
        <w:rPr>
          <w:sz w:val="28"/>
          <w:szCs w:val="28"/>
          <w:lang w:val="ro-RO"/>
        </w:rPr>
        <w:t>5);</w:t>
      </w:r>
    </w:p>
    <w:p w14:paraId="199C60C8" w14:textId="63F77C00" w:rsidR="00970329" w:rsidRPr="00A9013B" w:rsidRDefault="00730E92"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 </w:t>
      </w:r>
      <w:r w:rsidR="00970329" w:rsidRPr="00A9013B">
        <w:rPr>
          <w:sz w:val="28"/>
          <w:szCs w:val="28"/>
          <w:lang w:val="ro-RO"/>
        </w:rPr>
        <w:t xml:space="preserve">dezvoltarea parteneriatelor cu industriile de apărare și comunitățile </w:t>
      </w:r>
      <w:r w:rsidR="00970329" w:rsidRPr="00A9013B">
        <w:rPr>
          <w:sz w:val="28"/>
          <w:szCs w:val="28"/>
          <w:lang w:val="ro-RO"/>
        </w:rPr>
        <w:lastRenderedPageBreak/>
        <w:t xml:space="preserve">științifice naționale și internaționale privind capabilitățile tehnologice moderne (contribuie direct sau tangențial la implementarea OG </w:t>
      </w:r>
      <w:r w:rsidR="00A6213D" w:rsidRPr="00A9013B">
        <w:rPr>
          <w:sz w:val="28"/>
          <w:szCs w:val="28"/>
          <w:lang w:val="ro-RO"/>
        </w:rPr>
        <w:t>26.1–26.3</w:t>
      </w:r>
      <w:r w:rsidR="00970329" w:rsidRPr="00A9013B">
        <w:rPr>
          <w:sz w:val="28"/>
          <w:szCs w:val="28"/>
          <w:lang w:val="ro-RO"/>
        </w:rPr>
        <w:t xml:space="preserve">); </w:t>
      </w:r>
    </w:p>
    <w:p w14:paraId="1F399B0C" w14:textId="5E8E5D86" w:rsidR="00970329" w:rsidRPr="00A9013B" w:rsidRDefault="00730E92"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 </w:t>
      </w:r>
      <w:r w:rsidR="00970329" w:rsidRPr="00A9013B">
        <w:rPr>
          <w:sz w:val="28"/>
          <w:szCs w:val="28"/>
          <w:lang w:val="ro-RO"/>
        </w:rPr>
        <w:t xml:space="preserve">eficientizarea și asigurarea interoperabilității și a funcționării integrate a mecanismelor de conlucrare și cooperare interinstituțională (contribuie direct sau tangențial la implementarea OG </w:t>
      </w:r>
      <w:r w:rsidR="00D9677A" w:rsidRPr="00A9013B">
        <w:rPr>
          <w:sz w:val="28"/>
          <w:szCs w:val="28"/>
          <w:lang w:val="ro-RO"/>
        </w:rPr>
        <w:t>26.</w:t>
      </w:r>
      <w:r w:rsidR="00970329" w:rsidRPr="00A9013B">
        <w:rPr>
          <w:sz w:val="28"/>
          <w:szCs w:val="28"/>
          <w:lang w:val="ro-RO"/>
        </w:rPr>
        <w:t xml:space="preserve">1, </w:t>
      </w:r>
      <w:r w:rsidR="00D9677A" w:rsidRPr="00A9013B">
        <w:rPr>
          <w:sz w:val="28"/>
          <w:szCs w:val="28"/>
          <w:lang w:val="ro-RO"/>
        </w:rPr>
        <w:t>26.</w:t>
      </w:r>
      <w:r w:rsidR="00970329" w:rsidRPr="00A9013B">
        <w:rPr>
          <w:sz w:val="28"/>
          <w:szCs w:val="28"/>
          <w:lang w:val="ro-RO"/>
        </w:rPr>
        <w:t xml:space="preserve">2); </w:t>
      </w:r>
    </w:p>
    <w:p w14:paraId="7FFDCC49" w14:textId="16A6BFEA" w:rsidR="00970329" w:rsidRPr="00A9013B" w:rsidRDefault="00730E92"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 </w:t>
      </w:r>
      <w:r w:rsidR="00970329" w:rsidRPr="00A9013B">
        <w:rPr>
          <w:sz w:val="28"/>
          <w:szCs w:val="28"/>
          <w:lang w:val="ro-RO"/>
        </w:rPr>
        <w:t xml:space="preserve">dezvoltarea capacităților instituționale ale statului privind comunicarea strategică și combaterea dezinformării (contribuie direct sau tangențial la implementarea OG </w:t>
      </w:r>
      <w:r w:rsidR="00FA13D3" w:rsidRPr="00A9013B">
        <w:rPr>
          <w:sz w:val="28"/>
          <w:szCs w:val="28"/>
          <w:lang w:val="ro-RO"/>
        </w:rPr>
        <w:t>26.1–26.</w:t>
      </w:r>
      <w:r w:rsidR="00970329" w:rsidRPr="00A9013B">
        <w:rPr>
          <w:sz w:val="28"/>
          <w:szCs w:val="28"/>
          <w:lang w:val="ro-RO"/>
        </w:rPr>
        <w:t>5);</w:t>
      </w:r>
    </w:p>
    <w:p w14:paraId="4692FDD0" w14:textId="161D2C82" w:rsidR="00970329" w:rsidRPr="00A9013B" w:rsidRDefault="00730E92"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 </w:t>
      </w:r>
      <w:r w:rsidR="00970329" w:rsidRPr="00A9013B">
        <w:rPr>
          <w:sz w:val="28"/>
          <w:szCs w:val="28"/>
          <w:lang w:val="ro-RO"/>
        </w:rPr>
        <w:t xml:space="preserve">implementarea angajamentelor asumate, valorificarea noilor oportunități în contextul integrării în UE și cooperării cu NATO în domeniul apărării și securității militare (contribuie direct sau tangențial la implementarea OG </w:t>
      </w:r>
      <w:r w:rsidR="007529FE" w:rsidRPr="00A9013B">
        <w:rPr>
          <w:sz w:val="28"/>
          <w:szCs w:val="28"/>
          <w:lang w:val="ro-RO"/>
        </w:rPr>
        <w:t>26.</w:t>
      </w:r>
      <w:r w:rsidR="00970329" w:rsidRPr="00A9013B">
        <w:rPr>
          <w:sz w:val="28"/>
          <w:szCs w:val="28"/>
          <w:lang w:val="ro-RO"/>
        </w:rPr>
        <w:t>1</w:t>
      </w:r>
      <w:r w:rsidR="007529FE" w:rsidRPr="00A9013B">
        <w:rPr>
          <w:sz w:val="28"/>
          <w:szCs w:val="28"/>
          <w:lang w:val="ro-RO"/>
        </w:rPr>
        <w:t>–26.</w:t>
      </w:r>
      <w:r w:rsidR="00970329" w:rsidRPr="00A9013B">
        <w:rPr>
          <w:sz w:val="28"/>
          <w:szCs w:val="28"/>
          <w:lang w:val="ro-RO"/>
        </w:rPr>
        <w:t>5);</w:t>
      </w:r>
    </w:p>
    <w:p w14:paraId="101FE09E" w14:textId="7841290D" w:rsidR="00970329" w:rsidRPr="00A9013B" w:rsidRDefault="00730E92"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 </w:t>
      </w:r>
      <w:r w:rsidR="00970329" w:rsidRPr="00A9013B">
        <w:rPr>
          <w:sz w:val="28"/>
          <w:szCs w:val="28"/>
          <w:lang w:val="ro-RO"/>
        </w:rPr>
        <w:t xml:space="preserve">eficientizarea interoperabilității și a mecanismelor de cooperare cu partenerii externi, dezvoltarea parteneriatelor strategice bilaterale, regionale și multilaterale (contribuie direct sau tangențial la implementarea OG </w:t>
      </w:r>
      <w:r w:rsidR="00A6213D" w:rsidRPr="00A9013B">
        <w:rPr>
          <w:sz w:val="28"/>
          <w:szCs w:val="28"/>
          <w:lang w:val="ro-RO"/>
        </w:rPr>
        <w:t>26.1–26.3, 26.</w:t>
      </w:r>
      <w:r w:rsidR="00970329" w:rsidRPr="00A9013B">
        <w:rPr>
          <w:sz w:val="28"/>
          <w:szCs w:val="28"/>
          <w:lang w:val="ro-RO"/>
        </w:rPr>
        <w:t>5);</w:t>
      </w:r>
    </w:p>
    <w:p w14:paraId="31F8CEE3" w14:textId="76D0CFE8" w:rsidR="00970329" w:rsidRPr="00A9013B" w:rsidRDefault="00730E92"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 </w:t>
      </w:r>
      <w:r w:rsidR="00970329" w:rsidRPr="00A9013B">
        <w:rPr>
          <w:sz w:val="28"/>
          <w:szCs w:val="28"/>
          <w:lang w:val="ro-RO"/>
        </w:rPr>
        <w:t xml:space="preserve">menținerea și extinderea participării Republicii Moldova în misiuni și operații internaționale sub egida UE, ONU, OSCE și NATO (contribuie direct sau tangențial la implementarea OG </w:t>
      </w:r>
      <w:r w:rsidR="00A6213D" w:rsidRPr="00A9013B">
        <w:rPr>
          <w:sz w:val="28"/>
          <w:szCs w:val="28"/>
          <w:lang w:val="ro-RO"/>
        </w:rPr>
        <w:t>26.1–26.3, 26.</w:t>
      </w:r>
      <w:r w:rsidR="00970329" w:rsidRPr="00A9013B">
        <w:rPr>
          <w:sz w:val="28"/>
          <w:szCs w:val="28"/>
          <w:lang w:val="ro-RO"/>
        </w:rPr>
        <w:t>5);</w:t>
      </w:r>
    </w:p>
    <w:p w14:paraId="3125AADD" w14:textId="43C4DE9C" w:rsidR="00970329" w:rsidRPr="00A9013B" w:rsidRDefault="00730E92"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 </w:t>
      </w:r>
      <w:r w:rsidR="00970329" w:rsidRPr="00A9013B">
        <w:rPr>
          <w:sz w:val="28"/>
          <w:szCs w:val="28"/>
          <w:lang w:val="ro-RO"/>
        </w:rPr>
        <w:t xml:space="preserve">dezvoltarea culturii de securitate și de apărare, asigurarea transparenței și eficienței managementului apărării (contribuie direct sau tangențial la implementarea OG </w:t>
      </w:r>
      <w:r w:rsidR="007529FE" w:rsidRPr="00A9013B">
        <w:rPr>
          <w:sz w:val="28"/>
          <w:szCs w:val="28"/>
          <w:lang w:val="ro-RO"/>
        </w:rPr>
        <w:t>26.</w:t>
      </w:r>
      <w:r w:rsidR="00970329" w:rsidRPr="00A9013B">
        <w:rPr>
          <w:sz w:val="28"/>
          <w:szCs w:val="28"/>
          <w:lang w:val="ro-RO"/>
        </w:rPr>
        <w:t xml:space="preserve">1, </w:t>
      </w:r>
      <w:r w:rsidR="007529FE" w:rsidRPr="00A9013B">
        <w:rPr>
          <w:sz w:val="28"/>
          <w:szCs w:val="28"/>
          <w:lang w:val="ro-RO"/>
        </w:rPr>
        <w:t>26.</w:t>
      </w:r>
      <w:r w:rsidR="00970329" w:rsidRPr="00A9013B">
        <w:rPr>
          <w:sz w:val="28"/>
          <w:szCs w:val="28"/>
          <w:lang w:val="ro-RO"/>
        </w:rPr>
        <w:t xml:space="preserve">2, </w:t>
      </w:r>
      <w:r w:rsidR="007529FE" w:rsidRPr="00A9013B">
        <w:rPr>
          <w:sz w:val="28"/>
          <w:szCs w:val="28"/>
          <w:lang w:val="ro-RO"/>
        </w:rPr>
        <w:t>26.</w:t>
      </w:r>
      <w:r w:rsidR="00970329" w:rsidRPr="00A9013B">
        <w:rPr>
          <w:sz w:val="28"/>
          <w:szCs w:val="28"/>
          <w:lang w:val="ro-RO"/>
        </w:rPr>
        <w:t xml:space="preserve">4, </w:t>
      </w:r>
      <w:r w:rsidR="007529FE" w:rsidRPr="00A9013B">
        <w:rPr>
          <w:sz w:val="28"/>
          <w:szCs w:val="28"/>
          <w:lang w:val="ro-RO"/>
        </w:rPr>
        <w:t>26.</w:t>
      </w:r>
      <w:r w:rsidR="00970329" w:rsidRPr="00A9013B">
        <w:rPr>
          <w:sz w:val="28"/>
          <w:szCs w:val="28"/>
          <w:lang w:val="ro-RO"/>
        </w:rPr>
        <w:t xml:space="preserve">5); </w:t>
      </w:r>
    </w:p>
    <w:p w14:paraId="0D18B64E" w14:textId="729CCCBA" w:rsidR="00970329" w:rsidRPr="00A9013B" w:rsidRDefault="00730E92" w:rsidP="00CF327D">
      <w:pPr>
        <w:pStyle w:val="Listparagraf"/>
        <w:widowControl w:val="0"/>
        <w:numPr>
          <w:ilvl w:val="1"/>
          <w:numId w:val="2"/>
        </w:numPr>
        <w:tabs>
          <w:tab w:val="left" w:pos="1134"/>
        </w:tabs>
        <w:autoSpaceDE w:val="0"/>
        <w:autoSpaceDN w:val="0"/>
        <w:ind w:left="0" w:firstLine="709"/>
        <w:rPr>
          <w:sz w:val="28"/>
          <w:szCs w:val="28"/>
          <w:lang w:val="ro-RO"/>
        </w:rPr>
      </w:pPr>
      <w:r w:rsidRPr="00A9013B">
        <w:rPr>
          <w:sz w:val="28"/>
          <w:szCs w:val="28"/>
          <w:lang w:val="ro-RO"/>
        </w:rPr>
        <w:t xml:space="preserve"> </w:t>
      </w:r>
      <w:r w:rsidR="00970329" w:rsidRPr="00A9013B">
        <w:rPr>
          <w:sz w:val="28"/>
          <w:szCs w:val="28"/>
          <w:lang w:val="ro-RO"/>
        </w:rPr>
        <w:t xml:space="preserve">realizarea angajamentelor internaționale, </w:t>
      </w:r>
      <w:r w:rsidR="007529FE" w:rsidRPr="00A9013B">
        <w:rPr>
          <w:sz w:val="28"/>
          <w:szCs w:val="28"/>
          <w:lang w:val="ro-RO"/>
        </w:rPr>
        <w:t xml:space="preserve">inclusiv </w:t>
      </w:r>
      <w:r w:rsidR="00970329" w:rsidRPr="00A9013B">
        <w:rPr>
          <w:sz w:val="28"/>
          <w:szCs w:val="28"/>
          <w:lang w:val="ro-RO"/>
        </w:rPr>
        <w:t>cele asumate prin tratatel</w:t>
      </w:r>
      <w:r w:rsidR="00082326" w:rsidRPr="00A9013B">
        <w:rPr>
          <w:sz w:val="28"/>
          <w:szCs w:val="28"/>
          <w:lang w:val="ro-RO"/>
        </w:rPr>
        <w:t>e</w:t>
      </w:r>
      <w:r w:rsidR="00970329" w:rsidRPr="00A9013B">
        <w:rPr>
          <w:sz w:val="28"/>
          <w:szCs w:val="28"/>
          <w:lang w:val="ro-RO"/>
        </w:rPr>
        <w:t xml:space="preserve"> internaționale la care Republica Moldova este parte (contribuie direct sau tangențial la implementarea OG </w:t>
      </w:r>
      <w:r w:rsidR="007529FE" w:rsidRPr="00A9013B">
        <w:rPr>
          <w:sz w:val="28"/>
          <w:szCs w:val="28"/>
          <w:lang w:val="ro-RO"/>
        </w:rPr>
        <w:t>26.</w:t>
      </w:r>
      <w:r w:rsidR="00970329" w:rsidRPr="00A9013B">
        <w:rPr>
          <w:sz w:val="28"/>
          <w:szCs w:val="28"/>
          <w:lang w:val="ro-RO"/>
        </w:rPr>
        <w:t xml:space="preserve">2, </w:t>
      </w:r>
      <w:r w:rsidR="007529FE" w:rsidRPr="00A9013B">
        <w:rPr>
          <w:sz w:val="28"/>
          <w:szCs w:val="28"/>
          <w:lang w:val="ro-RO"/>
        </w:rPr>
        <w:t>26.</w:t>
      </w:r>
      <w:r w:rsidR="00970329" w:rsidRPr="00A9013B">
        <w:rPr>
          <w:sz w:val="28"/>
          <w:szCs w:val="28"/>
          <w:lang w:val="ro-RO"/>
        </w:rPr>
        <w:t xml:space="preserve">3, </w:t>
      </w:r>
      <w:r w:rsidR="007529FE" w:rsidRPr="00A9013B">
        <w:rPr>
          <w:sz w:val="28"/>
          <w:szCs w:val="28"/>
          <w:lang w:val="ro-RO"/>
        </w:rPr>
        <w:t>26.</w:t>
      </w:r>
      <w:r w:rsidR="00970329" w:rsidRPr="00A9013B">
        <w:rPr>
          <w:sz w:val="28"/>
          <w:szCs w:val="28"/>
          <w:lang w:val="ro-RO"/>
        </w:rPr>
        <w:t>5).</w:t>
      </w:r>
      <w:bookmarkStart w:id="12" w:name="_Toc170135470"/>
    </w:p>
    <w:p w14:paraId="081695E5" w14:textId="77777777" w:rsidR="00970329" w:rsidRPr="00A9013B" w:rsidRDefault="00970329" w:rsidP="0051145F">
      <w:pPr>
        <w:widowControl w:val="0"/>
        <w:tabs>
          <w:tab w:val="left" w:pos="1134"/>
        </w:tabs>
        <w:autoSpaceDE w:val="0"/>
        <w:autoSpaceDN w:val="0"/>
        <w:rPr>
          <w:sz w:val="28"/>
          <w:szCs w:val="28"/>
          <w:lang w:val="ro-RO"/>
        </w:rPr>
      </w:pPr>
    </w:p>
    <w:p w14:paraId="65813793" w14:textId="5E06B21A" w:rsidR="00970329" w:rsidRPr="00A9013B" w:rsidRDefault="00100124" w:rsidP="0051145F">
      <w:pPr>
        <w:pStyle w:val="Titlu1"/>
        <w:spacing w:before="0" w:after="0"/>
        <w:jc w:val="center"/>
        <w:rPr>
          <w:rFonts w:ascii="Times New Roman" w:hAnsi="Times New Roman"/>
          <w:szCs w:val="28"/>
          <w:lang w:val="ro-RO"/>
        </w:rPr>
      </w:pPr>
      <w:r w:rsidRPr="00A9013B">
        <w:rPr>
          <w:rFonts w:ascii="Times New Roman" w:hAnsi="Times New Roman"/>
          <w:szCs w:val="28"/>
          <w:lang w:val="ro-RO"/>
        </w:rPr>
        <w:t xml:space="preserve">Capitolul </w:t>
      </w:r>
      <w:r w:rsidR="00970329" w:rsidRPr="00A9013B">
        <w:rPr>
          <w:rFonts w:ascii="Times New Roman" w:hAnsi="Times New Roman"/>
          <w:szCs w:val="28"/>
          <w:lang w:val="ro-RO"/>
        </w:rPr>
        <w:t>III</w:t>
      </w:r>
    </w:p>
    <w:p w14:paraId="293DE3E3" w14:textId="77777777" w:rsidR="00970329" w:rsidRPr="00A9013B" w:rsidRDefault="00970329" w:rsidP="0051145F">
      <w:pPr>
        <w:pStyle w:val="Titlu1"/>
        <w:spacing w:before="0" w:after="0"/>
        <w:jc w:val="center"/>
        <w:rPr>
          <w:rFonts w:ascii="Times New Roman" w:hAnsi="Times New Roman"/>
          <w:szCs w:val="28"/>
          <w:lang w:val="ro-RO"/>
        </w:rPr>
      </w:pPr>
      <w:r w:rsidRPr="00A9013B">
        <w:rPr>
          <w:rFonts w:ascii="Times New Roman" w:hAnsi="Times New Roman"/>
          <w:szCs w:val="28"/>
          <w:lang w:val="ro-RO"/>
        </w:rPr>
        <w:t xml:space="preserve"> DIRECȚII DE ACȚIUNE</w:t>
      </w:r>
      <w:bookmarkEnd w:id="12"/>
    </w:p>
    <w:p w14:paraId="465C3B01" w14:textId="77777777" w:rsidR="00970329" w:rsidRPr="00A9013B" w:rsidRDefault="00970329" w:rsidP="0051145F">
      <w:pPr>
        <w:rPr>
          <w:sz w:val="28"/>
          <w:szCs w:val="28"/>
          <w:lang w:val="ro-RO"/>
        </w:rPr>
      </w:pPr>
    </w:p>
    <w:p w14:paraId="5B507066" w14:textId="66AB6334"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t>În vederea realizării obiectivelor politicii de apărare, statul trebuie</w:t>
      </w:r>
      <w:r w:rsidR="00F21285" w:rsidRPr="00A9013B">
        <w:rPr>
          <w:sz w:val="28"/>
          <w:szCs w:val="28"/>
          <w:lang w:val="ro-RO"/>
        </w:rPr>
        <w:t xml:space="preserve"> </w:t>
      </w:r>
      <w:r w:rsidRPr="00A9013B">
        <w:rPr>
          <w:sz w:val="28"/>
          <w:szCs w:val="28"/>
          <w:lang w:val="ro-RO"/>
        </w:rPr>
        <w:t>să dispună sau să furnizeze capacități de apărare prin dezvoltarea capabilităților militare (cele care definesc structura de comandă a Forțelor Armate și îns</w:t>
      </w:r>
      <w:r w:rsidR="004329A9" w:rsidRPr="00A9013B">
        <w:rPr>
          <w:sz w:val="28"/>
          <w:szCs w:val="28"/>
          <w:lang w:val="ro-RO"/>
        </w:rPr>
        <w:t>e</w:t>
      </w:r>
      <w:r w:rsidRPr="00A9013B">
        <w:rPr>
          <w:sz w:val="28"/>
          <w:szCs w:val="28"/>
          <w:lang w:val="ro-RO"/>
        </w:rPr>
        <w:t xml:space="preserve">și forțele), civile (asigurate de restul instituțiilor cu responsabilități în domeniul securității și apărării, în vederea participării la misiuni civile sau de asigurare a sprijinului în operații militare) sau </w:t>
      </w:r>
      <w:r w:rsidR="00730E92" w:rsidRPr="00A9013B">
        <w:rPr>
          <w:sz w:val="28"/>
          <w:szCs w:val="28"/>
          <w:lang w:val="ro-RO"/>
        </w:rPr>
        <w:t xml:space="preserve">a </w:t>
      </w:r>
      <w:r w:rsidRPr="00A9013B">
        <w:rPr>
          <w:sz w:val="28"/>
          <w:szCs w:val="28"/>
          <w:lang w:val="ro-RO"/>
        </w:rPr>
        <w:t>capabilități</w:t>
      </w:r>
      <w:r w:rsidR="00730E92" w:rsidRPr="00A9013B">
        <w:rPr>
          <w:sz w:val="28"/>
          <w:szCs w:val="28"/>
          <w:lang w:val="ro-RO"/>
        </w:rPr>
        <w:t>lor</w:t>
      </w:r>
      <w:r w:rsidRPr="00A9013B">
        <w:rPr>
          <w:sz w:val="28"/>
          <w:szCs w:val="28"/>
          <w:lang w:val="ro-RO"/>
        </w:rPr>
        <w:t xml:space="preserve"> mixte (civil-militare, constituite pentru a realiza o anumită misiune și asigurate, în comun, de Forțele Armate și instituții</w:t>
      </w:r>
      <w:r w:rsidR="004D491B" w:rsidRPr="00A9013B">
        <w:rPr>
          <w:sz w:val="28"/>
          <w:szCs w:val="28"/>
          <w:lang w:val="ro-RO"/>
        </w:rPr>
        <w:t>le</w:t>
      </w:r>
      <w:r w:rsidRPr="00A9013B">
        <w:rPr>
          <w:sz w:val="28"/>
          <w:szCs w:val="28"/>
          <w:lang w:val="ro-RO"/>
        </w:rPr>
        <w:t xml:space="preserve"> cu responsabilități în domeniul securității și apărării).</w:t>
      </w:r>
    </w:p>
    <w:p w14:paraId="37F4ED7E" w14:textId="77777777" w:rsidR="00970329" w:rsidRPr="00A9013B" w:rsidRDefault="00970329" w:rsidP="0051145F">
      <w:pPr>
        <w:pStyle w:val="Listparagraf"/>
        <w:widowControl w:val="0"/>
        <w:tabs>
          <w:tab w:val="left" w:pos="1134"/>
        </w:tabs>
        <w:autoSpaceDE w:val="0"/>
        <w:autoSpaceDN w:val="0"/>
        <w:ind w:left="0" w:firstLine="720"/>
        <w:contextualSpacing w:val="0"/>
        <w:rPr>
          <w:sz w:val="28"/>
          <w:szCs w:val="28"/>
          <w:lang w:val="ro-RO"/>
        </w:rPr>
      </w:pPr>
    </w:p>
    <w:p w14:paraId="4A47DEF4" w14:textId="77777777" w:rsidR="00970329" w:rsidRPr="00A9013B" w:rsidRDefault="00970329" w:rsidP="0051145F">
      <w:pPr>
        <w:pStyle w:val="Listparagraf"/>
        <w:widowControl w:val="0"/>
        <w:numPr>
          <w:ilvl w:val="0"/>
          <w:numId w:val="2"/>
        </w:numPr>
        <w:tabs>
          <w:tab w:val="left" w:pos="1134"/>
        </w:tabs>
        <w:autoSpaceDE w:val="0"/>
        <w:autoSpaceDN w:val="0"/>
        <w:ind w:left="0" w:firstLine="720"/>
        <w:contextualSpacing w:val="0"/>
        <w:rPr>
          <w:sz w:val="28"/>
          <w:szCs w:val="28"/>
          <w:lang w:val="ro-RO"/>
        </w:rPr>
      </w:pPr>
      <w:r w:rsidRPr="00A9013B">
        <w:rPr>
          <w:sz w:val="28"/>
          <w:szCs w:val="28"/>
          <w:lang w:val="ro-RO"/>
        </w:rPr>
        <w:t>Obiectivele politicii de apărare urmează a fi realizate prin concentrarea eforturilor naționale în următoarele direcții de acțiune:</w:t>
      </w:r>
    </w:p>
    <w:p w14:paraId="544A7A0E" w14:textId="0DB96036" w:rsidR="00970329" w:rsidRPr="00A9013B" w:rsidRDefault="008E2298" w:rsidP="00CF327D">
      <w:pPr>
        <w:pStyle w:val="Listparagraf"/>
        <w:widowControl w:val="0"/>
        <w:numPr>
          <w:ilvl w:val="1"/>
          <w:numId w:val="2"/>
        </w:numPr>
        <w:tabs>
          <w:tab w:val="left" w:pos="1134"/>
          <w:tab w:val="left" w:pos="1560"/>
        </w:tabs>
        <w:autoSpaceDE w:val="0"/>
        <w:autoSpaceDN w:val="0"/>
        <w:ind w:left="0" w:firstLine="709"/>
        <w:contextualSpacing w:val="0"/>
        <w:rPr>
          <w:sz w:val="28"/>
          <w:szCs w:val="28"/>
          <w:lang w:val="ro-RO"/>
        </w:rPr>
      </w:pPr>
      <w:r w:rsidRPr="00A9013B">
        <w:rPr>
          <w:b/>
          <w:i/>
          <w:sz w:val="28"/>
          <w:szCs w:val="28"/>
          <w:lang w:val="ro-RO"/>
        </w:rPr>
        <w:t>D</w:t>
      </w:r>
      <w:r w:rsidR="00970329" w:rsidRPr="00A9013B">
        <w:rPr>
          <w:b/>
          <w:i/>
          <w:sz w:val="28"/>
          <w:szCs w:val="28"/>
          <w:lang w:val="ro-RO"/>
        </w:rPr>
        <w:t>ezvoltarea, modernizarea și asigurarea funcționalității capacităților militare întrunite</w:t>
      </w:r>
      <w:r w:rsidR="00970329" w:rsidRPr="00A9013B">
        <w:rPr>
          <w:rFonts w:eastAsiaTheme="minorEastAsia"/>
          <w:iCs/>
          <w:kern w:val="24"/>
          <w:sz w:val="28"/>
          <w:szCs w:val="28"/>
          <w:lang w:val="ro-RO" w:eastAsia="en-GB"/>
        </w:rPr>
        <w:t xml:space="preserve"> </w:t>
      </w:r>
      <w:r w:rsidR="00970329" w:rsidRPr="00A9013B">
        <w:rPr>
          <w:iCs/>
          <w:sz w:val="28"/>
          <w:szCs w:val="28"/>
          <w:lang w:val="ro-RO"/>
        </w:rPr>
        <w:t xml:space="preserve">(contribuie direct sau tangențial la implementarea OS </w:t>
      </w:r>
      <w:r w:rsidR="00F93C16" w:rsidRPr="00A9013B">
        <w:rPr>
          <w:iCs/>
          <w:sz w:val="28"/>
          <w:szCs w:val="28"/>
          <w:lang w:val="ro-RO"/>
        </w:rPr>
        <w:t>27.</w:t>
      </w:r>
      <w:r w:rsidR="00970329" w:rsidRPr="00A9013B">
        <w:rPr>
          <w:iCs/>
          <w:sz w:val="28"/>
          <w:szCs w:val="28"/>
          <w:lang w:val="ro-RO"/>
        </w:rPr>
        <w:t>1</w:t>
      </w:r>
      <w:r w:rsidR="00F93C16" w:rsidRPr="00A9013B">
        <w:rPr>
          <w:iCs/>
          <w:sz w:val="28"/>
          <w:szCs w:val="28"/>
          <w:lang w:val="ro-RO"/>
        </w:rPr>
        <w:t>–27.</w:t>
      </w:r>
      <w:r w:rsidR="00970329" w:rsidRPr="00A9013B">
        <w:rPr>
          <w:iCs/>
          <w:sz w:val="28"/>
          <w:szCs w:val="28"/>
          <w:lang w:val="ro-RO"/>
        </w:rPr>
        <w:t xml:space="preserve">6, </w:t>
      </w:r>
      <w:r w:rsidR="00F93C16" w:rsidRPr="00A9013B">
        <w:rPr>
          <w:iCs/>
          <w:sz w:val="28"/>
          <w:szCs w:val="28"/>
          <w:lang w:val="ro-RO"/>
        </w:rPr>
        <w:t>27.</w:t>
      </w:r>
      <w:r w:rsidR="00970329" w:rsidRPr="00A9013B">
        <w:rPr>
          <w:iCs/>
          <w:sz w:val="28"/>
          <w:szCs w:val="28"/>
          <w:lang w:val="ro-RO"/>
        </w:rPr>
        <w:t xml:space="preserve">9, </w:t>
      </w:r>
      <w:r w:rsidR="00F93C16" w:rsidRPr="00A9013B">
        <w:rPr>
          <w:iCs/>
          <w:sz w:val="28"/>
          <w:szCs w:val="28"/>
          <w:lang w:val="ro-RO"/>
        </w:rPr>
        <w:t>27.</w:t>
      </w:r>
      <w:r w:rsidR="00970329" w:rsidRPr="00A9013B">
        <w:rPr>
          <w:iCs/>
          <w:sz w:val="28"/>
          <w:szCs w:val="28"/>
          <w:lang w:val="ro-RO"/>
        </w:rPr>
        <w:t xml:space="preserve">10, </w:t>
      </w:r>
      <w:r w:rsidR="00F93C16" w:rsidRPr="00A9013B">
        <w:rPr>
          <w:iCs/>
          <w:sz w:val="28"/>
          <w:szCs w:val="28"/>
          <w:lang w:val="ro-RO"/>
        </w:rPr>
        <w:t>27.</w:t>
      </w:r>
      <w:r w:rsidR="00970329" w:rsidRPr="00A9013B">
        <w:rPr>
          <w:iCs/>
          <w:sz w:val="28"/>
          <w:szCs w:val="28"/>
          <w:lang w:val="ro-RO"/>
        </w:rPr>
        <w:t>13</w:t>
      </w:r>
      <w:r w:rsidR="00F93C16" w:rsidRPr="00A9013B">
        <w:rPr>
          <w:iCs/>
          <w:sz w:val="28"/>
          <w:szCs w:val="28"/>
          <w:lang w:val="ro-RO"/>
        </w:rPr>
        <w:t>–27.</w:t>
      </w:r>
      <w:r w:rsidR="00970329" w:rsidRPr="00A9013B">
        <w:rPr>
          <w:iCs/>
          <w:sz w:val="28"/>
          <w:szCs w:val="28"/>
          <w:lang w:val="ro-RO"/>
        </w:rPr>
        <w:t xml:space="preserve">19). </w:t>
      </w:r>
      <w:r w:rsidR="00970329" w:rsidRPr="00A9013B">
        <w:rPr>
          <w:sz w:val="28"/>
          <w:szCs w:val="28"/>
          <w:lang w:val="ro-RO"/>
        </w:rPr>
        <w:t xml:space="preserve">Procesul va viza, în primul rând, Forțele </w:t>
      </w:r>
      <w:r w:rsidR="00970329" w:rsidRPr="00A9013B">
        <w:rPr>
          <w:sz w:val="28"/>
          <w:szCs w:val="28"/>
          <w:lang w:val="ro-RO"/>
        </w:rPr>
        <w:lastRenderedPageBreak/>
        <w:t xml:space="preserve">Armate în scopul asigurării suficienței defensive a statului. În acest sens, Forțele Armate trebuie să dispună de o structură de forțe pe timp de pace cât mai apropiată de organizarea acesteia pe timp de război. Structura de forțe trebuie să cuprindă elemente viabile și avansate tehnologic de comandă și control, de planificare și conducere a operațiilor, </w:t>
      </w:r>
      <w:r w:rsidR="002C4994" w:rsidRPr="00A9013B">
        <w:rPr>
          <w:sz w:val="28"/>
          <w:szCs w:val="28"/>
          <w:lang w:val="ro-RO"/>
        </w:rPr>
        <w:t xml:space="preserve">de </w:t>
      </w:r>
      <w:r w:rsidR="00970329" w:rsidRPr="00A9013B">
        <w:rPr>
          <w:sz w:val="28"/>
          <w:szCs w:val="28"/>
          <w:lang w:val="ro-RO"/>
        </w:rPr>
        <w:t xml:space="preserve">instruire instituțională, precum și elemente de generare a forțelor. Aceste componente structurale vor fi asigurate cu personal suficient și calificat, </w:t>
      </w:r>
      <w:r w:rsidR="004D3994" w:rsidRPr="00A9013B">
        <w:rPr>
          <w:sz w:val="28"/>
          <w:szCs w:val="28"/>
          <w:lang w:val="ro-RO"/>
        </w:rPr>
        <w:t xml:space="preserve">vor fi </w:t>
      </w:r>
      <w:r w:rsidR="00970329" w:rsidRPr="00A9013B">
        <w:rPr>
          <w:sz w:val="28"/>
          <w:szCs w:val="28"/>
          <w:lang w:val="ro-RO"/>
        </w:rPr>
        <w:t xml:space="preserve">dotate cu armament și echipament modern și interoperabil necesar realizării viziunii strategice. </w:t>
      </w:r>
    </w:p>
    <w:p w14:paraId="483946A6" w14:textId="14BBADAC" w:rsidR="00970329" w:rsidRPr="00A9013B" w:rsidRDefault="00970329" w:rsidP="0051145F">
      <w:pPr>
        <w:rPr>
          <w:sz w:val="28"/>
          <w:szCs w:val="28"/>
          <w:lang w:val="ro-RO"/>
        </w:rPr>
      </w:pPr>
      <w:r w:rsidRPr="00A9013B">
        <w:rPr>
          <w:sz w:val="28"/>
          <w:szCs w:val="28"/>
          <w:lang w:val="ro-RO"/>
        </w:rPr>
        <w:t xml:space="preserve">Pentru îndeplinirea </w:t>
      </w:r>
      <w:r w:rsidR="004D3994" w:rsidRPr="00A9013B">
        <w:rPr>
          <w:sz w:val="28"/>
          <w:szCs w:val="28"/>
          <w:lang w:val="ro-RO"/>
        </w:rPr>
        <w:t xml:space="preserve">acestei </w:t>
      </w:r>
      <w:r w:rsidRPr="00A9013B">
        <w:rPr>
          <w:sz w:val="28"/>
          <w:szCs w:val="28"/>
          <w:lang w:val="ro-RO"/>
        </w:rPr>
        <w:t>direcții:</w:t>
      </w:r>
    </w:p>
    <w:p w14:paraId="585826CB" w14:textId="66884794" w:rsidR="00970329" w:rsidRPr="00A9013B" w:rsidRDefault="004D3994" w:rsidP="00CF327D">
      <w:pPr>
        <w:pStyle w:val="Listparagraf"/>
        <w:widowControl w:val="0"/>
        <w:numPr>
          <w:ilvl w:val="2"/>
          <w:numId w:val="2"/>
        </w:numPr>
        <w:tabs>
          <w:tab w:val="left" w:pos="851"/>
          <w:tab w:val="left" w:pos="1418"/>
          <w:tab w:val="left" w:pos="1701"/>
        </w:tabs>
        <w:autoSpaceDE w:val="0"/>
        <w:autoSpaceDN w:val="0"/>
        <w:ind w:left="0" w:firstLine="709"/>
        <w:rPr>
          <w:sz w:val="28"/>
          <w:szCs w:val="28"/>
          <w:lang w:val="ro-RO"/>
        </w:rPr>
      </w:pPr>
      <w:r w:rsidRPr="00A9013B">
        <w:rPr>
          <w:sz w:val="28"/>
          <w:szCs w:val="28"/>
          <w:lang w:val="ro-RO"/>
        </w:rPr>
        <w:t xml:space="preserve">se va </w:t>
      </w:r>
      <w:r w:rsidR="00970329" w:rsidRPr="00A9013B">
        <w:rPr>
          <w:sz w:val="28"/>
          <w:szCs w:val="28"/>
          <w:lang w:val="ro-RO"/>
        </w:rPr>
        <w:t xml:space="preserve">implementa principiul de comandă și control centralizat și </w:t>
      </w:r>
      <w:r w:rsidRPr="00A9013B">
        <w:rPr>
          <w:sz w:val="28"/>
          <w:szCs w:val="28"/>
          <w:lang w:val="ro-RO"/>
        </w:rPr>
        <w:t xml:space="preserve">de </w:t>
      </w:r>
      <w:r w:rsidR="00970329" w:rsidRPr="00A9013B">
        <w:rPr>
          <w:sz w:val="28"/>
          <w:szCs w:val="28"/>
          <w:lang w:val="ro-RO"/>
        </w:rPr>
        <w:t>execuție descentralizată;</w:t>
      </w:r>
    </w:p>
    <w:p w14:paraId="48D52771" w14:textId="002C203E" w:rsidR="00970329" w:rsidRPr="00A9013B" w:rsidRDefault="004D3994" w:rsidP="00CF327D">
      <w:pPr>
        <w:pStyle w:val="Listparagraf"/>
        <w:widowControl w:val="0"/>
        <w:numPr>
          <w:ilvl w:val="2"/>
          <w:numId w:val="2"/>
        </w:numPr>
        <w:tabs>
          <w:tab w:val="left" w:pos="1134"/>
          <w:tab w:val="left" w:pos="1560"/>
        </w:tabs>
        <w:autoSpaceDE w:val="0"/>
        <w:autoSpaceDN w:val="0"/>
        <w:ind w:left="0" w:firstLine="709"/>
        <w:rPr>
          <w:sz w:val="28"/>
          <w:szCs w:val="28"/>
          <w:lang w:val="ro-RO"/>
        </w:rPr>
      </w:pPr>
      <w:r w:rsidRPr="00A9013B">
        <w:rPr>
          <w:sz w:val="28"/>
          <w:szCs w:val="28"/>
          <w:lang w:val="ro-RO"/>
        </w:rPr>
        <w:t xml:space="preserve">se vor </w:t>
      </w:r>
      <w:r w:rsidR="00970329" w:rsidRPr="00A9013B">
        <w:rPr>
          <w:sz w:val="28"/>
          <w:szCs w:val="28"/>
          <w:lang w:val="ro-RO"/>
        </w:rPr>
        <w:t xml:space="preserve">dezvolta capabilități de luptă și de sprijin de luptă agile, receptive și letale, care vor asigura funcționalitatea Forțelor Armate. O atenție specială, în acest sens, va fi acordată capacității de apărare antiaeriană, comandă și control, artilerie, mobilitate și manevră, geniu, avertizare timpurie, informații și cercetare militară, forțe speciale, protecție a forțelor, comunicații și securitate cibernetică; </w:t>
      </w:r>
    </w:p>
    <w:p w14:paraId="3456F0E5" w14:textId="38501AF8" w:rsidR="00970329" w:rsidRPr="00A9013B" w:rsidRDefault="004843D2" w:rsidP="00CF327D">
      <w:pPr>
        <w:pStyle w:val="Listparagraf"/>
        <w:widowControl w:val="0"/>
        <w:numPr>
          <w:ilvl w:val="2"/>
          <w:numId w:val="2"/>
        </w:numPr>
        <w:tabs>
          <w:tab w:val="left" w:pos="1134"/>
          <w:tab w:val="left" w:pos="1560"/>
        </w:tabs>
        <w:autoSpaceDE w:val="0"/>
        <w:autoSpaceDN w:val="0"/>
        <w:ind w:left="0" w:firstLine="710"/>
        <w:rPr>
          <w:sz w:val="28"/>
          <w:szCs w:val="28"/>
          <w:lang w:val="ro-RO"/>
        </w:rPr>
      </w:pPr>
      <w:r w:rsidRPr="00A9013B">
        <w:rPr>
          <w:sz w:val="28"/>
          <w:szCs w:val="28"/>
          <w:lang w:val="ro-RO"/>
        </w:rPr>
        <w:t xml:space="preserve">se vor </w:t>
      </w:r>
      <w:r w:rsidR="00970329" w:rsidRPr="00A9013B">
        <w:rPr>
          <w:sz w:val="28"/>
          <w:szCs w:val="28"/>
          <w:lang w:val="ro-RO"/>
        </w:rPr>
        <w:t>dezvolta capabilități de sprijin logistic și medical multilateral;</w:t>
      </w:r>
    </w:p>
    <w:p w14:paraId="066448AD" w14:textId="7F00A8F7" w:rsidR="00970329" w:rsidRPr="00A9013B" w:rsidRDefault="004843D2" w:rsidP="00CF327D">
      <w:pPr>
        <w:pStyle w:val="Listparagraf"/>
        <w:widowControl w:val="0"/>
        <w:numPr>
          <w:ilvl w:val="2"/>
          <w:numId w:val="2"/>
        </w:numPr>
        <w:tabs>
          <w:tab w:val="left" w:pos="1134"/>
          <w:tab w:val="left" w:pos="1560"/>
        </w:tabs>
        <w:autoSpaceDE w:val="0"/>
        <w:autoSpaceDN w:val="0"/>
        <w:ind w:left="0" w:firstLine="709"/>
        <w:rPr>
          <w:sz w:val="28"/>
          <w:szCs w:val="28"/>
          <w:lang w:val="ro-RO"/>
        </w:rPr>
      </w:pPr>
      <w:r w:rsidRPr="00A9013B">
        <w:rPr>
          <w:sz w:val="28"/>
          <w:szCs w:val="28"/>
          <w:lang w:val="ro-RO"/>
        </w:rPr>
        <w:t xml:space="preserve">se vor </w:t>
      </w:r>
      <w:r w:rsidR="00970329" w:rsidRPr="00A9013B">
        <w:rPr>
          <w:sz w:val="28"/>
          <w:szCs w:val="28"/>
          <w:lang w:val="ro-RO"/>
        </w:rPr>
        <w:t xml:space="preserve">realiza procese de modernizare și finalizare a înlocuirii tehnicii, </w:t>
      </w:r>
      <w:r w:rsidRPr="00A9013B">
        <w:rPr>
          <w:sz w:val="28"/>
          <w:szCs w:val="28"/>
          <w:lang w:val="ro-RO"/>
        </w:rPr>
        <w:t xml:space="preserve">a </w:t>
      </w:r>
      <w:r w:rsidR="00970329" w:rsidRPr="00A9013B">
        <w:rPr>
          <w:sz w:val="28"/>
          <w:szCs w:val="28"/>
          <w:lang w:val="ro-RO"/>
        </w:rPr>
        <w:t xml:space="preserve">armamentelor și </w:t>
      </w:r>
      <w:r w:rsidRPr="00A9013B">
        <w:rPr>
          <w:sz w:val="28"/>
          <w:szCs w:val="28"/>
          <w:lang w:val="ro-RO"/>
        </w:rPr>
        <w:t xml:space="preserve">a </w:t>
      </w:r>
      <w:r w:rsidR="00970329" w:rsidRPr="00A9013B">
        <w:rPr>
          <w:sz w:val="28"/>
          <w:szCs w:val="28"/>
          <w:lang w:val="ro-RO"/>
        </w:rPr>
        <w:t xml:space="preserve">echipamentelor învechite cu sisteme performante și interoperabile cu statele partenere; </w:t>
      </w:r>
    </w:p>
    <w:p w14:paraId="5044D343" w14:textId="48973BA0" w:rsidR="00970329" w:rsidRPr="00A9013B" w:rsidRDefault="004843D2" w:rsidP="00CF327D">
      <w:pPr>
        <w:pStyle w:val="Listparagraf"/>
        <w:widowControl w:val="0"/>
        <w:numPr>
          <w:ilvl w:val="2"/>
          <w:numId w:val="2"/>
        </w:numPr>
        <w:tabs>
          <w:tab w:val="left" w:pos="1134"/>
          <w:tab w:val="left" w:pos="1560"/>
        </w:tabs>
        <w:autoSpaceDE w:val="0"/>
        <w:autoSpaceDN w:val="0"/>
        <w:ind w:left="0" w:firstLine="709"/>
        <w:rPr>
          <w:sz w:val="28"/>
          <w:szCs w:val="28"/>
          <w:lang w:val="ro-RO"/>
        </w:rPr>
      </w:pPr>
      <w:r w:rsidRPr="00A9013B">
        <w:rPr>
          <w:sz w:val="28"/>
          <w:szCs w:val="28"/>
          <w:lang w:val="ro-RO"/>
        </w:rPr>
        <w:t xml:space="preserve">se vor </w:t>
      </w:r>
      <w:r w:rsidR="00970329" w:rsidRPr="00A9013B">
        <w:rPr>
          <w:sz w:val="28"/>
          <w:szCs w:val="28"/>
          <w:lang w:val="ro-RO"/>
        </w:rPr>
        <w:t xml:space="preserve">asigura resurse financiare și materiale în scopul modernizării și administrării eficiente a infrastructurii militare, conform cerințelor specifice. </w:t>
      </w:r>
    </w:p>
    <w:p w14:paraId="7B6996F0" w14:textId="6CD74822" w:rsidR="00970329" w:rsidRPr="00A9013B" w:rsidRDefault="00970329" w:rsidP="0051145F">
      <w:pPr>
        <w:widowControl w:val="0"/>
        <w:autoSpaceDE w:val="0"/>
        <w:autoSpaceDN w:val="0"/>
        <w:rPr>
          <w:sz w:val="28"/>
          <w:szCs w:val="28"/>
          <w:lang w:val="ro-RO"/>
        </w:rPr>
      </w:pPr>
      <w:r w:rsidRPr="00A9013B">
        <w:rPr>
          <w:sz w:val="28"/>
          <w:szCs w:val="28"/>
          <w:lang w:val="ro-RO"/>
        </w:rPr>
        <w:t>Forțele Armate, ca nucleu al sistemului național de apărare, vor deține capabilități și vor spori eforturile de generare și instruire a forțelor pregătite și capabile să execute misiunile atribuite, inclusiv cu suportul partenerilor.</w:t>
      </w:r>
    </w:p>
    <w:p w14:paraId="1CD08115" w14:textId="4BDC0049" w:rsidR="00970329" w:rsidRPr="00A9013B" w:rsidRDefault="00970329" w:rsidP="0051145F">
      <w:pPr>
        <w:widowControl w:val="0"/>
        <w:autoSpaceDE w:val="0"/>
        <w:autoSpaceDN w:val="0"/>
        <w:rPr>
          <w:sz w:val="28"/>
          <w:szCs w:val="28"/>
          <w:lang w:val="ro-RO"/>
        </w:rPr>
      </w:pPr>
      <w:r w:rsidRPr="00A9013B">
        <w:rPr>
          <w:sz w:val="28"/>
          <w:szCs w:val="28"/>
          <w:lang w:val="ro-RO"/>
        </w:rPr>
        <w:t xml:space="preserve">Pentru aceste eforturi </w:t>
      </w:r>
      <w:r w:rsidR="004843D2" w:rsidRPr="00A9013B">
        <w:rPr>
          <w:sz w:val="28"/>
          <w:szCs w:val="28"/>
          <w:lang w:val="ro-RO"/>
        </w:rPr>
        <w:t xml:space="preserve">vor fi </w:t>
      </w:r>
      <w:r w:rsidRPr="00A9013B">
        <w:rPr>
          <w:sz w:val="28"/>
          <w:szCs w:val="28"/>
          <w:lang w:val="ro-RO"/>
        </w:rPr>
        <w:t>realiza</w:t>
      </w:r>
      <w:r w:rsidR="004843D2" w:rsidRPr="00A9013B">
        <w:rPr>
          <w:sz w:val="28"/>
          <w:szCs w:val="28"/>
          <w:lang w:val="ro-RO"/>
        </w:rPr>
        <w:t>te</w:t>
      </w:r>
      <w:r w:rsidRPr="00A9013B">
        <w:rPr>
          <w:sz w:val="28"/>
          <w:szCs w:val="28"/>
          <w:lang w:val="ro-RO"/>
        </w:rPr>
        <w:t xml:space="preserve"> proiecte și programe de dezvoltare la nivel național</w:t>
      </w:r>
      <w:r w:rsidR="004843D2" w:rsidRPr="00A9013B">
        <w:rPr>
          <w:sz w:val="28"/>
          <w:szCs w:val="28"/>
          <w:lang w:val="ro-RO"/>
        </w:rPr>
        <w:t>, inclusiv</w:t>
      </w:r>
      <w:r w:rsidRPr="00A9013B">
        <w:rPr>
          <w:sz w:val="28"/>
          <w:szCs w:val="28"/>
          <w:lang w:val="ro-RO"/>
        </w:rPr>
        <w:t xml:space="preserve"> cu sprijinul partenerilor (pe linie bilaterală și suport UE, NATO etc.).</w:t>
      </w:r>
    </w:p>
    <w:p w14:paraId="18B2F335" w14:textId="225BFAD0" w:rsidR="00970329" w:rsidRPr="00A9013B" w:rsidRDefault="00380E84" w:rsidP="00CF327D">
      <w:pPr>
        <w:pStyle w:val="Listparagraf"/>
        <w:widowControl w:val="0"/>
        <w:numPr>
          <w:ilvl w:val="1"/>
          <w:numId w:val="10"/>
        </w:numPr>
        <w:tabs>
          <w:tab w:val="left" w:pos="1134"/>
        </w:tabs>
        <w:autoSpaceDE w:val="0"/>
        <w:autoSpaceDN w:val="0"/>
        <w:ind w:left="0" w:firstLine="709"/>
        <w:rPr>
          <w:sz w:val="28"/>
          <w:szCs w:val="28"/>
          <w:lang w:val="ro-RO"/>
        </w:rPr>
      </w:pPr>
      <w:r w:rsidRPr="00A9013B">
        <w:rPr>
          <w:sz w:val="28"/>
          <w:szCs w:val="28"/>
          <w:lang w:val="ro-RO"/>
        </w:rPr>
        <w:t>A</w:t>
      </w:r>
      <w:r w:rsidR="00970329" w:rsidRPr="00A9013B">
        <w:rPr>
          <w:b/>
          <w:i/>
          <w:sz w:val="28"/>
          <w:szCs w:val="28"/>
          <w:lang w:val="ro-RO"/>
        </w:rPr>
        <w:t xml:space="preserve">sigurarea funcționării mecanismului de mobilizare și evidență a resurselor de apărare </w:t>
      </w:r>
      <w:r w:rsidR="00970329" w:rsidRPr="00A9013B">
        <w:rPr>
          <w:iCs/>
          <w:sz w:val="28"/>
          <w:szCs w:val="28"/>
          <w:lang w:val="ro-RO"/>
        </w:rPr>
        <w:t xml:space="preserve">(contribuie direct sau tangențial la implementarea OS </w:t>
      </w:r>
      <w:r w:rsidR="00C13643" w:rsidRPr="00A9013B">
        <w:rPr>
          <w:iCs/>
          <w:sz w:val="28"/>
          <w:szCs w:val="28"/>
          <w:lang w:val="ro-RO"/>
        </w:rPr>
        <w:t>27.</w:t>
      </w:r>
      <w:r w:rsidR="00970329" w:rsidRPr="00A9013B">
        <w:rPr>
          <w:iCs/>
          <w:sz w:val="28"/>
          <w:szCs w:val="28"/>
          <w:lang w:val="ro-RO"/>
        </w:rPr>
        <w:t>1</w:t>
      </w:r>
      <w:r w:rsidR="00C13643" w:rsidRPr="00A9013B">
        <w:rPr>
          <w:iCs/>
          <w:sz w:val="28"/>
          <w:szCs w:val="28"/>
          <w:lang w:val="ro-RO"/>
        </w:rPr>
        <w:t>–27.</w:t>
      </w:r>
      <w:r w:rsidR="00970329" w:rsidRPr="00A9013B">
        <w:rPr>
          <w:iCs/>
          <w:sz w:val="28"/>
          <w:szCs w:val="28"/>
          <w:lang w:val="ro-RO"/>
        </w:rPr>
        <w:t xml:space="preserve">6, </w:t>
      </w:r>
      <w:r w:rsidR="00C13643" w:rsidRPr="00A9013B">
        <w:rPr>
          <w:iCs/>
          <w:sz w:val="28"/>
          <w:szCs w:val="28"/>
          <w:lang w:val="ro-RO"/>
        </w:rPr>
        <w:t>27.</w:t>
      </w:r>
      <w:r w:rsidR="00970329" w:rsidRPr="00A9013B">
        <w:rPr>
          <w:iCs/>
          <w:sz w:val="28"/>
          <w:szCs w:val="28"/>
          <w:lang w:val="ro-RO"/>
        </w:rPr>
        <w:t xml:space="preserve">15) are scopul de a consolida capacitățile de mobilizare economică în contextul asigurării unei apărări naționale eficiente și robuste. </w:t>
      </w:r>
      <w:r w:rsidR="00C13643" w:rsidRPr="00A9013B">
        <w:rPr>
          <w:iCs/>
          <w:sz w:val="28"/>
          <w:szCs w:val="28"/>
          <w:lang w:val="ro-RO"/>
        </w:rPr>
        <w:t xml:space="preserve">Va fi </w:t>
      </w:r>
      <w:r w:rsidR="00970329" w:rsidRPr="00A9013B">
        <w:rPr>
          <w:iCs/>
          <w:sz w:val="28"/>
          <w:szCs w:val="28"/>
          <w:lang w:val="ro-RO"/>
        </w:rPr>
        <w:t>revigora</w:t>
      </w:r>
      <w:r w:rsidR="00C13643" w:rsidRPr="00A9013B">
        <w:rPr>
          <w:iCs/>
          <w:sz w:val="28"/>
          <w:szCs w:val="28"/>
          <w:lang w:val="ro-RO"/>
        </w:rPr>
        <w:t>t</w:t>
      </w:r>
      <w:r w:rsidR="00970329" w:rsidRPr="00A9013B">
        <w:rPr>
          <w:iCs/>
          <w:sz w:val="28"/>
          <w:szCs w:val="28"/>
          <w:lang w:val="ro-RO"/>
        </w:rPr>
        <w:t xml:space="preserve"> mecanismul de mobilizare și pregătire de mobilizare, în conformitate cu legislația. Aceste măsuri vor sprijini eforturile de pregătire și răspuns la crize, asigurând securitatea și stabilitatea pe termen lung</w:t>
      </w:r>
      <w:r w:rsidR="00B23AAF" w:rsidRPr="00A9013B">
        <w:rPr>
          <w:iCs/>
          <w:sz w:val="28"/>
          <w:szCs w:val="28"/>
          <w:lang w:val="ro-RO"/>
        </w:rPr>
        <w:t>,</w:t>
      </w:r>
      <w:r w:rsidR="00970329" w:rsidRPr="00A9013B">
        <w:rPr>
          <w:iCs/>
          <w:sz w:val="28"/>
          <w:szCs w:val="28"/>
          <w:lang w:val="ro-RO"/>
        </w:rPr>
        <w:t xml:space="preserve"> și se vor </w:t>
      </w:r>
      <w:r w:rsidR="002C4994" w:rsidRPr="00A9013B">
        <w:rPr>
          <w:iCs/>
          <w:sz w:val="28"/>
          <w:szCs w:val="28"/>
          <w:lang w:val="ro-RO"/>
        </w:rPr>
        <w:t>concentra</w:t>
      </w:r>
      <w:r w:rsidR="00970329" w:rsidRPr="00A9013B">
        <w:rPr>
          <w:iCs/>
          <w:sz w:val="28"/>
          <w:szCs w:val="28"/>
          <w:lang w:val="ro-RO"/>
        </w:rPr>
        <w:t xml:space="preserve">, în primul rând, pe elaborarea Planului de mobilizare a economiei naționale, dezvoltarea și punerea în aplicare a Registrului de stat al resurselor de apărare și </w:t>
      </w:r>
      <w:r w:rsidR="00B23AAF" w:rsidRPr="00A9013B">
        <w:rPr>
          <w:iCs/>
          <w:sz w:val="28"/>
          <w:szCs w:val="28"/>
          <w:lang w:val="ro-RO"/>
        </w:rPr>
        <w:t xml:space="preserve">pe </w:t>
      </w:r>
      <w:r w:rsidR="00970329" w:rsidRPr="00A9013B">
        <w:rPr>
          <w:iCs/>
          <w:sz w:val="28"/>
          <w:szCs w:val="28"/>
          <w:lang w:val="ro-RO"/>
        </w:rPr>
        <w:t xml:space="preserve">asigurarea alocărilor de resurse suficiente pentru Agenția Rezerve Materiale. </w:t>
      </w:r>
    </w:p>
    <w:p w14:paraId="2428F014" w14:textId="224BCA7F" w:rsidR="00970329" w:rsidRPr="00A9013B" w:rsidRDefault="00970329" w:rsidP="0051145F">
      <w:pPr>
        <w:widowControl w:val="0"/>
        <w:autoSpaceDE w:val="0"/>
        <w:autoSpaceDN w:val="0"/>
        <w:rPr>
          <w:sz w:val="28"/>
          <w:szCs w:val="28"/>
          <w:lang w:val="ro-RO"/>
        </w:rPr>
      </w:pPr>
      <w:r w:rsidRPr="00A9013B">
        <w:rPr>
          <w:sz w:val="28"/>
          <w:szCs w:val="28"/>
          <w:lang w:val="ro-RO"/>
        </w:rPr>
        <w:t xml:space="preserve">În acest sens, autoritățile administrației publice de toate nivelurile, în cooperare cu sectorul privat și mediul de afaceri, vor contribui la elaborarea și implementarea Planului de mobilizare a economiei naționale și vor susține acțiunile </w:t>
      </w:r>
      <w:r w:rsidR="002C4994" w:rsidRPr="00A9013B">
        <w:rPr>
          <w:sz w:val="28"/>
          <w:szCs w:val="28"/>
          <w:lang w:val="ro-RO"/>
        </w:rPr>
        <w:lastRenderedPageBreak/>
        <w:t xml:space="preserve">de pregătire pentru </w:t>
      </w:r>
      <w:r w:rsidRPr="00A9013B">
        <w:rPr>
          <w:sz w:val="28"/>
          <w:szCs w:val="28"/>
          <w:lang w:val="ro-RO"/>
        </w:rPr>
        <w:t xml:space="preserve">mobilizare și </w:t>
      </w:r>
      <w:r w:rsidR="002C4994" w:rsidRPr="00A9013B">
        <w:rPr>
          <w:sz w:val="28"/>
          <w:szCs w:val="28"/>
          <w:lang w:val="ro-RO"/>
        </w:rPr>
        <w:t xml:space="preserve">cele de mobilizare </w:t>
      </w:r>
      <w:r w:rsidRPr="00A9013B">
        <w:rPr>
          <w:sz w:val="28"/>
          <w:szCs w:val="28"/>
          <w:lang w:val="ro-RO"/>
        </w:rPr>
        <w:t>propriu-zis</w:t>
      </w:r>
      <w:r w:rsidR="002C4994" w:rsidRPr="00A9013B">
        <w:rPr>
          <w:sz w:val="28"/>
          <w:szCs w:val="28"/>
          <w:lang w:val="ro-RO"/>
        </w:rPr>
        <w:t>ă</w:t>
      </w:r>
      <w:r w:rsidRPr="00A9013B">
        <w:rPr>
          <w:sz w:val="28"/>
          <w:szCs w:val="28"/>
          <w:lang w:val="ro-RO"/>
        </w:rPr>
        <w:t xml:space="preserve">, în conformitate cu responsabilitățile ce le revin. </w:t>
      </w:r>
    </w:p>
    <w:p w14:paraId="518EEF1B" w14:textId="364410CE" w:rsidR="00970329" w:rsidRPr="00A9013B" w:rsidRDefault="00970329" w:rsidP="0051145F">
      <w:pPr>
        <w:widowControl w:val="0"/>
        <w:autoSpaceDE w:val="0"/>
        <w:autoSpaceDN w:val="0"/>
        <w:rPr>
          <w:sz w:val="28"/>
          <w:szCs w:val="28"/>
          <w:lang w:val="ro-RO"/>
        </w:rPr>
      </w:pPr>
      <w:r w:rsidRPr="00A9013B">
        <w:rPr>
          <w:sz w:val="28"/>
          <w:szCs w:val="28"/>
          <w:lang w:val="ro-RO"/>
        </w:rPr>
        <w:t>Totodată, crearea și funcționarea bazei de date a resurselor de apărare v</w:t>
      </w:r>
      <w:r w:rsidR="00B23AAF" w:rsidRPr="00A9013B">
        <w:rPr>
          <w:sz w:val="28"/>
          <w:szCs w:val="28"/>
          <w:lang w:val="ro-RO"/>
        </w:rPr>
        <w:t>or</w:t>
      </w:r>
      <w:r w:rsidRPr="00A9013B">
        <w:rPr>
          <w:sz w:val="28"/>
          <w:szCs w:val="28"/>
          <w:lang w:val="ro-RO"/>
        </w:rPr>
        <w:t xml:space="preserve"> fi realizat</w:t>
      </w:r>
      <w:r w:rsidR="00B23AAF" w:rsidRPr="00A9013B">
        <w:rPr>
          <w:sz w:val="28"/>
          <w:szCs w:val="28"/>
          <w:lang w:val="ro-RO"/>
        </w:rPr>
        <w:t>e</w:t>
      </w:r>
      <w:r w:rsidRPr="00A9013B">
        <w:rPr>
          <w:sz w:val="28"/>
          <w:szCs w:val="28"/>
          <w:lang w:val="ro-RO"/>
        </w:rPr>
        <w:t xml:space="preserve"> prin acordarea accesului necesar la alte sisteme informaționale automatizate ale autorităților publice. Acest pas va asigura colectarea, stocarea, actualizarea și analiza datelor asociate</w:t>
      </w:r>
      <w:r w:rsidR="00F21285" w:rsidRPr="00A9013B">
        <w:rPr>
          <w:sz w:val="28"/>
          <w:szCs w:val="28"/>
          <w:lang w:val="ro-RO"/>
        </w:rPr>
        <w:t xml:space="preserve"> </w:t>
      </w:r>
      <w:r w:rsidRPr="00A9013B">
        <w:rPr>
          <w:sz w:val="28"/>
          <w:szCs w:val="28"/>
          <w:lang w:val="ro-RO"/>
        </w:rPr>
        <w:t>resurselor destinate mobilizării și de apărare. Mai mult ca atât, va permite dezvoltarea unui sistem de management a</w:t>
      </w:r>
      <w:r w:rsidR="00802477" w:rsidRPr="00A9013B">
        <w:rPr>
          <w:sz w:val="28"/>
          <w:szCs w:val="28"/>
          <w:lang w:val="ro-RO"/>
        </w:rPr>
        <w:t>l</w:t>
      </w:r>
      <w:r w:rsidRPr="00A9013B">
        <w:rPr>
          <w:sz w:val="28"/>
          <w:szCs w:val="28"/>
          <w:lang w:val="ro-RO"/>
        </w:rPr>
        <w:t xml:space="preserve"> resurselor de apărare eficient și modern, care va permite conducerii</w:t>
      </w:r>
      <w:r w:rsidR="004C3810" w:rsidRPr="00A9013B">
        <w:rPr>
          <w:sz w:val="28"/>
          <w:szCs w:val="28"/>
          <w:lang w:val="ro-RO"/>
        </w:rPr>
        <w:t>,</w:t>
      </w:r>
      <w:r w:rsidRPr="00A9013B">
        <w:rPr>
          <w:sz w:val="28"/>
          <w:szCs w:val="28"/>
          <w:lang w:val="ro-RO"/>
        </w:rPr>
        <w:t xml:space="preserve"> la nivel instituțional și național</w:t>
      </w:r>
      <w:r w:rsidR="004C3810" w:rsidRPr="00A9013B">
        <w:rPr>
          <w:sz w:val="28"/>
          <w:szCs w:val="28"/>
          <w:lang w:val="ro-RO"/>
        </w:rPr>
        <w:t>,</w:t>
      </w:r>
      <w:r w:rsidRPr="00A9013B">
        <w:rPr>
          <w:sz w:val="28"/>
          <w:szCs w:val="28"/>
          <w:lang w:val="ro-RO"/>
        </w:rPr>
        <w:t xml:space="preserve"> să ia decizii bine informate și în timp util.</w:t>
      </w:r>
    </w:p>
    <w:p w14:paraId="7377AF5B" w14:textId="27EDDCC4" w:rsidR="00970329" w:rsidRPr="00A9013B" w:rsidRDefault="00970329" w:rsidP="0051145F">
      <w:pPr>
        <w:widowControl w:val="0"/>
        <w:autoSpaceDE w:val="0"/>
        <w:autoSpaceDN w:val="0"/>
        <w:rPr>
          <w:sz w:val="28"/>
          <w:szCs w:val="28"/>
          <w:lang w:val="ro-RO"/>
        </w:rPr>
      </w:pPr>
      <w:r w:rsidRPr="00A9013B">
        <w:rPr>
          <w:sz w:val="28"/>
          <w:szCs w:val="28"/>
          <w:lang w:val="ro-RO"/>
        </w:rPr>
        <w:t>O atenție aparte va fi acordată pregătirii și menținerii capacității de mobilizare, care v</w:t>
      </w:r>
      <w:r w:rsidR="00B23AAF" w:rsidRPr="00A9013B">
        <w:rPr>
          <w:sz w:val="28"/>
          <w:szCs w:val="28"/>
          <w:lang w:val="ro-RO"/>
        </w:rPr>
        <w:t>or</w:t>
      </w:r>
      <w:r w:rsidRPr="00A9013B">
        <w:rPr>
          <w:sz w:val="28"/>
          <w:szCs w:val="28"/>
          <w:lang w:val="ro-RO"/>
        </w:rPr>
        <w:t xml:space="preserve"> continua să se realizeze prin instruirea populației, </w:t>
      </w:r>
      <w:r w:rsidR="00460334" w:rsidRPr="00A9013B">
        <w:rPr>
          <w:sz w:val="28"/>
          <w:szCs w:val="28"/>
          <w:lang w:val="ro-RO"/>
        </w:rPr>
        <w:t xml:space="preserve">a </w:t>
      </w:r>
      <w:r w:rsidRPr="00A9013B">
        <w:rPr>
          <w:sz w:val="28"/>
          <w:szCs w:val="28"/>
          <w:lang w:val="ro-RO"/>
        </w:rPr>
        <w:t xml:space="preserve">instituțiilor și </w:t>
      </w:r>
      <w:r w:rsidR="00460334" w:rsidRPr="00A9013B">
        <w:rPr>
          <w:sz w:val="28"/>
          <w:szCs w:val="28"/>
          <w:lang w:val="ro-RO"/>
        </w:rPr>
        <w:t xml:space="preserve">a </w:t>
      </w:r>
      <w:r w:rsidRPr="00A9013B">
        <w:rPr>
          <w:sz w:val="28"/>
          <w:szCs w:val="28"/>
          <w:lang w:val="ro-RO"/>
        </w:rPr>
        <w:t>rezerviștilor, prin pregătirea teritoriului pentru apărare, precum și prin asigurarea încadrării la nivelul calitativ și cantitativ a necesarului planificat. Vor fi organizate și desfășurate exerciții la toate nivelurile (strategic, operațional și tactic) în scopul testării capacității decizionale naționale,</w:t>
      </w:r>
      <w:r w:rsidR="00460334" w:rsidRPr="00A9013B">
        <w:rPr>
          <w:sz w:val="28"/>
          <w:szCs w:val="28"/>
          <w:lang w:val="ro-RO"/>
        </w:rPr>
        <w:t xml:space="preserve"> a</w:t>
      </w:r>
      <w:r w:rsidRPr="00A9013B">
        <w:rPr>
          <w:sz w:val="28"/>
          <w:szCs w:val="28"/>
          <w:lang w:val="ro-RO"/>
        </w:rPr>
        <w:t xml:space="preserve"> rolurilor și </w:t>
      </w:r>
      <w:r w:rsidR="00460334" w:rsidRPr="00A9013B">
        <w:rPr>
          <w:sz w:val="28"/>
          <w:szCs w:val="28"/>
          <w:lang w:val="ro-RO"/>
        </w:rPr>
        <w:t xml:space="preserve">a </w:t>
      </w:r>
      <w:r w:rsidRPr="00A9013B">
        <w:rPr>
          <w:sz w:val="28"/>
          <w:szCs w:val="28"/>
          <w:lang w:val="ro-RO"/>
        </w:rPr>
        <w:t xml:space="preserve">responsabilităților, </w:t>
      </w:r>
      <w:r w:rsidR="00460334" w:rsidRPr="00A9013B">
        <w:rPr>
          <w:sz w:val="28"/>
          <w:szCs w:val="28"/>
          <w:lang w:val="ro-RO"/>
        </w:rPr>
        <w:t xml:space="preserve">a </w:t>
      </w:r>
      <w:r w:rsidRPr="00A9013B">
        <w:rPr>
          <w:sz w:val="28"/>
          <w:szCs w:val="28"/>
          <w:lang w:val="ro-RO"/>
        </w:rPr>
        <w:t xml:space="preserve">cooperării, </w:t>
      </w:r>
      <w:r w:rsidR="00460334" w:rsidRPr="00A9013B">
        <w:rPr>
          <w:sz w:val="28"/>
          <w:szCs w:val="28"/>
          <w:lang w:val="ro-RO"/>
        </w:rPr>
        <w:t xml:space="preserve">a </w:t>
      </w:r>
      <w:r w:rsidRPr="00A9013B">
        <w:rPr>
          <w:sz w:val="28"/>
          <w:szCs w:val="28"/>
          <w:lang w:val="ro-RO"/>
        </w:rPr>
        <w:t>procedurilor de răspuns ale forțelor destinate apărării naționale,</w:t>
      </w:r>
      <w:r w:rsidR="00F21285" w:rsidRPr="00A9013B">
        <w:rPr>
          <w:sz w:val="28"/>
          <w:szCs w:val="28"/>
          <w:lang w:val="ro-RO"/>
        </w:rPr>
        <w:t xml:space="preserve"> </w:t>
      </w:r>
      <w:r w:rsidR="00460334" w:rsidRPr="00A9013B">
        <w:rPr>
          <w:sz w:val="28"/>
          <w:szCs w:val="28"/>
          <w:lang w:val="ro-RO"/>
        </w:rPr>
        <w:t xml:space="preserve">a </w:t>
      </w:r>
      <w:r w:rsidRPr="00A9013B">
        <w:rPr>
          <w:sz w:val="28"/>
          <w:szCs w:val="28"/>
          <w:lang w:val="ro-RO"/>
        </w:rPr>
        <w:t>pregătirii rezerviștilor și a capacității de generare a forțelor. Va fi examinată oportunitatea</w:t>
      </w:r>
      <w:r w:rsidR="00F21285" w:rsidRPr="00A9013B">
        <w:rPr>
          <w:sz w:val="28"/>
          <w:szCs w:val="28"/>
          <w:lang w:val="ro-RO"/>
        </w:rPr>
        <w:t xml:space="preserve"> </w:t>
      </w:r>
      <w:r w:rsidRPr="00A9013B">
        <w:rPr>
          <w:sz w:val="28"/>
          <w:szCs w:val="28"/>
          <w:lang w:val="ro-RO"/>
        </w:rPr>
        <w:t xml:space="preserve">instituirii și stabilirii statutului serviciului militar în rezervă, cu acordarea calității de rezervist voluntar. </w:t>
      </w:r>
    </w:p>
    <w:p w14:paraId="518F1A03" w14:textId="6B3B1D06" w:rsidR="00970329" w:rsidRPr="00A9013B" w:rsidRDefault="00970329" w:rsidP="0051145F">
      <w:pPr>
        <w:widowControl w:val="0"/>
        <w:autoSpaceDE w:val="0"/>
        <w:autoSpaceDN w:val="0"/>
        <w:rPr>
          <w:strike/>
          <w:sz w:val="28"/>
          <w:szCs w:val="28"/>
          <w:lang w:val="ro-RO"/>
        </w:rPr>
      </w:pPr>
      <w:r w:rsidRPr="00A9013B">
        <w:rPr>
          <w:sz w:val="28"/>
          <w:szCs w:val="28"/>
          <w:lang w:val="ro-RO"/>
        </w:rPr>
        <w:t xml:space="preserve">Autoritățile publice de toate nivelurile vor identifica și </w:t>
      </w:r>
      <w:r w:rsidR="00460334" w:rsidRPr="00A9013B">
        <w:rPr>
          <w:sz w:val="28"/>
          <w:szCs w:val="28"/>
          <w:lang w:val="ro-RO"/>
        </w:rPr>
        <w:t xml:space="preserve">vor </w:t>
      </w:r>
      <w:r w:rsidRPr="00A9013B">
        <w:rPr>
          <w:sz w:val="28"/>
          <w:szCs w:val="28"/>
          <w:lang w:val="ro-RO"/>
        </w:rPr>
        <w:t xml:space="preserve">înlătura și/sau </w:t>
      </w:r>
      <w:r w:rsidR="00460334" w:rsidRPr="00A9013B">
        <w:rPr>
          <w:sz w:val="28"/>
          <w:szCs w:val="28"/>
          <w:lang w:val="ro-RO"/>
        </w:rPr>
        <w:t xml:space="preserve">vor </w:t>
      </w:r>
      <w:r w:rsidRPr="00A9013B">
        <w:rPr>
          <w:sz w:val="28"/>
          <w:szCs w:val="28"/>
          <w:lang w:val="ro-RO"/>
        </w:rPr>
        <w:t>atenua deficiențele de ordin economic, legislativ, de coordonare, de responsabilitate și organizațional</w:t>
      </w:r>
      <w:r w:rsidR="00B23AAF" w:rsidRPr="00A9013B">
        <w:rPr>
          <w:sz w:val="28"/>
          <w:szCs w:val="28"/>
          <w:lang w:val="ro-RO"/>
        </w:rPr>
        <w:t>e</w:t>
      </w:r>
      <w:r w:rsidRPr="00A9013B">
        <w:rPr>
          <w:sz w:val="28"/>
          <w:szCs w:val="28"/>
          <w:lang w:val="ro-RO"/>
        </w:rPr>
        <w:t xml:space="preserve">, conform competențelor stabilite de legislație. </w:t>
      </w:r>
    </w:p>
    <w:p w14:paraId="79E5CAEA" w14:textId="6ED06846" w:rsidR="00970329" w:rsidRPr="00A9013B" w:rsidRDefault="00970329" w:rsidP="0051145F">
      <w:pPr>
        <w:rPr>
          <w:sz w:val="28"/>
          <w:szCs w:val="28"/>
          <w:lang w:val="ro-RO"/>
        </w:rPr>
      </w:pPr>
      <w:r w:rsidRPr="00A9013B">
        <w:rPr>
          <w:sz w:val="28"/>
          <w:szCs w:val="28"/>
          <w:lang w:val="ro-RO"/>
        </w:rPr>
        <w:t>Se vor întreprinde măsuri necesare pentru</w:t>
      </w:r>
      <w:r w:rsidRPr="00A9013B">
        <w:rPr>
          <w:bCs/>
          <w:sz w:val="28"/>
          <w:szCs w:val="28"/>
          <w:lang w:val="ro-RO"/>
        </w:rPr>
        <w:t xml:space="preserve"> consolidarea capacității operaționale a rezervei Forțelor Armate, </w:t>
      </w:r>
      <w:r w:rsidR="00460334" w:rsidRPr="00A9013B">
        <w:rPr>
          <w:bCs/>
          <w:sz w:val="28"/>
          <w:szCs w:val="28"/>
          <w:lang w:val="ro-RO"/>
        </w:rPr>
        <w:t xml:space="preserve">a </w:t>
      </w:r>
      <w:r w:rsidRPr="00A9013B">
        <w:rPr>
          <w:bCs/>
          <w:sz w:val="28"/>
          <w:szCs w:val="28"/>
          <w:lang w:val="ro-RO"/>
        </w:rPr>
        <w:t xml:space="preserve">rezervelor de stat și de mobilizare. </w:t>
      </w:r>
      <w:r w:rsidRPr="00A9013B">
        <w:rPr>
          <w:sz w:val="28"/>
          <w:szCs w:val="28"/>
          <w:lang w:val="ro-RO"/>
        </w:rPr>
        <w:t xml:space="preserve">Totodată, va fi stabilită succesiunea/algoritmul implicării sectorului privat în procesul de mobilizare a infrastructurii și a resurselor. </w:t>
      </w:r>
      <w:r w:rsidR="00050DBE" w:rsidRPr="00A9013B">
        <w:rPr>
          <w:sz w:val="28"/>
          <w:szCs w:val="28"/>
          <w:lang w:val="ro-RO"/>
        </w:rPr>
        <w:t xml:space="preserve">Se vor </w:t>
      </w:r>
      <w:r w:rsidRPr="00A9013B">
        <w:rPr>
          <w:sz w:val="28"/>
          <w:szCs w:val="28"/>
          <w:lang w:val="ro-RO"/>
        </w:rPr>
        <w:t>întreprinde măsuri în scopul revigorării capacităților de apărare teritorială și</w:t>
      </w:r>
      <w:r w:rsidR="00050DBE" w:rsidRPr="00A9013B">
        <w:rPr>
          <w:sz w:val="28"/>
          <w:szCs w:val="28"/>
          <w:lang w:val="ro-RO"/>
        </w:rPr>
        <w:t xml:space="preserve"> ale</w:t>
      </w:r>
      <w:r w:rsidRPr="00A9013B">
        <w:rPr>
          <w:sz w:val="28"/>
          <w:szCs w:val="28"/>
          <w:lang w:val="ro-RO"/>
        </w:rPr>
        <w:t xml:space="preserve"> protecției civile.</w:t>
      </w:r>
    </w:p>
    <w:p w14:paraId="2EC15A66" w14:textId="692A167F" w:rsidR="00970329" w:rsidRPr="00A9013B" w:rsidRDefault="00380E84" w:rsidP="00CF327D">
      <w:pPr>
        <w:pStyle w:val="Listparagraf"/>
        <w:widowControl w:val="0"/>
        <w:numPr>
          <w:ilvl w:val="1"/>
          <w:numId w:val="10"/>
        </w:numPr>
        <w:tabs>
          <w:tab w:val="left" w:pos="1134"/>
        </w:tabs>
        <w:autoSpaceDE w:val="0"/>
        <w:autoSpaceDN w:val="0"/>
        <w:ind w:left="0" w:firstLine="709"/>
        <w:rPr>
          <w:b/>
          <w:bCs/>
          <w:sz w:val="28"/>
          <w:szCs w:val="28"/>
          <w:lang w:val="ro-RO"/>
        </w:rPr>
      </w:pPr>
      <w:r w:rsidRPr="00A9013B">
        <w:rPr>
          <w:b/>
          <w:i/>
          <w:sz w:val="28"/>
          <w:szCs w:val="28"/>
          <w:lang w:val="ro-RO"/>
        </w:rPr>
        <w:t>D</w:t>
      </w:r>
      <w:r w:rsidR="00970329" w:rsidRPr="00A9013B">
        <w:rPr>
          <w:b/>
          <w:i/>
          <w:sz w:val="28"/>
          <w:szCs w:val="28"/>
          <w:lang w:val="ro-RO"/>
        </w:rPr>
        <w:t xml:space="preserve">ezvoltarea și punerea în aplicare a </w:t>
      </w:r>
      <w:r w:rsidR="00050DBE" w:rsidRPr="00A9013B">
        <w:rPr>
          <w:b/>
          <w:i/>
          <w:sz w:val="28"/>
          <w:szCs w:val="28"/>
          <w:lang w:val="ro-RO"/>
        </w:rPr>
        <w:t>c</w:t>
      </w:r>
      <w:r w:rsidR="00970329" w:rsidRPr="00A9013B">
        <w:rPr>
          <w:b/>
          <w:i/>
          <w:sz w:val="28"/>
          <w:szCs w:val="28"/>
          <w:lang w:val="ro-RO"/>
        </w:rPr>
        <w:t>onceptului de rezistență națională</w:t>
      </w:r>
      <w:r w:rsidR="00970329" w:rsidRPr="00A9013B">
        <w:rPr>
          <w:i/>
          <w:sz w:val="28"/>
          <w:szCs w:val="28"/>
          <w:lang w:val="ro-RO"/>
        </w:rPr>
        <w:t xml:space="preserve"> </w:t>
      </w:r>
      <w:r w:rsidR="00970329" w:rsidRPr="00A9013B">
        <w:rPr>
          <w:iCs/>
          <w:sz w:val="28"/>
          <w:szCs w:val="28"/>
          <w:lang w:val="ro-RO"/>
        </w:rPr>
        <w:t xml:space="preserve">(contribuie direct sau tangențial la implementarea OS </w:t>
      </w:r>
      <w:r w:rsidR="00050DBE" w:rsidRPr="00A9013B">
        <w:rPr>
          <w:iCs/>
          <w:sz w:val="28"/>
          <w:szCs w:val="28"/>
          <w:lang w:val="ro-RO"/>
        </w:rPr>
        <w:t>27.</w:t>
      </w:r>
      <w:r w:rsidR="00970329" w:rsidRPr="00A9013B">
        <w:rPr>
          <w:iCs/>
          <w:sz w:val="28"/>
          <w:szCs w:val="28"/>
          <w:lang w:val="ro-RO"/>
        </w:rPr>
        <w:t>1</w:t>
      </w:r>
      <w:r w:rsidR="00050DBE" w:rsidRPr="00A9013B">
        <w:rPr>
          <w:iCs/>
          <w:sz w:val="28"/>
          <w:szCs w:val="28"/>
          <w:lang w:val="ro-RO"/>
        </w:rPr>
        <w:t>–27.</w:t>
      </w:r>
      <w:r w:rsidR="00970329" w:rsidRPr="00A9013B">
        <w:rPr>
          <w:iCs/>
          <w:sz w:val="28"/>
          <w:szCs w:val="28"/>
          <w:lang w:val="ro-RO"/>
        </w:rPr>
        <w:t xml:space="preserve">5, </w:t>
      </w:r>
      <w:r w:rsidR="00050DBE" w:rsidRPr="00A9013B">
        <w:rPr>
          <w:iCs/>
          <w:sz w:val="28"/>
          <w:szCs w:val="28"/>
          <w:lang w:val="ro-RO"/>
        </w:rPr>
        <w:t>27.</w:t>
      </w:r>
      <w:r w:rsidR="00970329" w:rsidRPr="00A9013B">
        <w:rPr>
          <w:iCs/>
          <w:sz w:val="28"/>
          <w:szCs w:val="28"/>
          <w:lang w:val="ro-RO"/>
        </w:rPr>
        <w:t>9</w:t>
      </w:r>
      <w:r w:rsidR="00050DBE" w:rsidRPr="00A9013B">
        <w:rPr>
          <w:iCs/>
          <w:sz w:val="28"/>
          <w:szCs w:val="28"/>
          <w:lang w:val="ro-RO"/>
        </w:rPr>
        <w:t>–27.</w:t>
      </w:r>
      <w:r w:rsidR="00970329" w:rsidRPr="00A9013B">
        <w:rPr>
          <w:iCs/>
          <w:sz w:val="28"/>
          <w:szCs w:val="28"/>
          <w:lang w:val="ro-RO"/>
        </w:rPr>
        <w:t xml:space="preserve">11, </w:t>
      </w:r>
      <w:r w:rsidR="00050DBE" w:rsidRPr="00A9013B">
        <w:rPr>
          <w:iCs/>
          <w:sz w:val="28"/>
          <w:szCs w:val="28"/>
          <w:lang w:val="ro-RO"/>
        </w:rPr>
        <w:t>27.</w:t>
      </w:r>
      <w:r w:rsidR="00970329" w:rsidRPr="00A9013B">
        <w:rPr>
          <w:iCs/>
          <w:sz w:val="28"/>
          <w:szCs w:val="28"/>
          <w:lang w:val="ro-RO"/>
        </w:rPr>
        <w:t>15)</w:t>
      </w:r>
      <w:r w:rsidR="00970329" w:rsidRPr="00A9013B">
        <w:rPr>
          <w:b/>
          <w:sz w:val="28"/>
          <w:szCs w:val="28"/>
          <w:lang w:val="ro-RO"/>
        </w:rPr>
        <w:t xml:space="preserve"> </w:t>
      </w:r>
      <w:r w:rsidR="00970329" w:rsidRPr="00A9013B">
        <w:rPr>
          <w:sz w:val="28"/>
          <w:szCs w:val="28"/>
          <w:lang w:val="ro-RO"/>
        </w:rPr>
        <w:t xml:space="preserve">în cazul unei agresiuni armate directe asupra țării. Direcția se va realiza printr-o abordare unitară la nivel național, </w:t>
      </w:r>
      <w:r w:rsidR="00970329" w:rsidRPr="00A9013B">
        <w:rPr>
          <w:bCs/>
          <w:sz w:val="28"/>
          <w:szCs w:val="28"/>
          <w:lang w:val="ro-RO"/>
        </w:rPr>
        <w:t>care va include și valorificarea expertizei partenerilor și a lecțiilor rezultate în urma războiului din Ucraina. Adițional, în programele instituțiilor de învățământ în domeniul milităriei vor fi incluse tematicile specifice luptei de rezistență, vor fi efectuate studii analitice și vor fi elaborate conceptele specifice luptei de rezistență.</w:t>
      </w:r>
      <w:r w:rsidR="00970329" w:rsidRPr="00A9013B">
        <w:rPr>
          <w:sz w:val="28"/>
          <w:szCs w:val="28"/>
          <w:lang w:val="ro-RO"/>
        </w:rPr>
        <w:t xml:space="preserve"> </w:t>
      </w:r>
    </w:p>
    <w:p w14:paraId="3A8D3FB2" w14:textId="4B5F6D25" w:rsidR="00970329" w:rsidRPr="00A9013B" w:rsidRDefault="00380E84" w:rsidP="00CF327D">
      <w:pPr>
        <w:pStyle w:val="Listparagraf"/>
        <w:widowControl w:val="0"/>
        <w:numPr>
          <w:ilvl w:val="1"/>
          <w:numId w:val="10"/>
        </w:numPr>
        <w:tabs>
          <w:tab w:val="left" w:pos="1134"/>
        </w:tabs>
        <w:autoSpaceDE w:val="0"/>
        <w:autoSpaceDN w:val="0"/>
        <w:ind w:left="0" w:firstLine="709"/>
        <w:rPr>
          <w:sz w:val="28"/>
          <w:szCs w:val="28"/>
          <w:lang w:val="ro-RO"/>
        </w:rPr>
      </w:pPr>
      <w:r w:rsidRPr="00A9013B">
        <w:rPr>
          <w:b/>
          <w:i/>
          <w:sz w:val="28"/>
          <w:szCs w:val="28"/>
          <w:lang w:val="ro-RO"/>
        </w:rPr>
        <w:t>C</w:t>
      </w:r>
      <w:r w:rsidR="00970329" w:rsidRPr="00A9013B">
        <w:rPr>
          <w:b/>
          <w:i/>
          <w:sz w:val="28"/>
          <w:szCs w:val="28"/>
          <w:lang w:val="ro-RO"/>
        </w:rPr>
        <w:t>onsolidarea capacității instituționale și asigurarea unui management eficient și transparent a</w:t>
      </w:r>
      <w:r w:rsidR="007720E1" w:rsidRPr="00A9013B">
        <w:rPr>
          <w:b/>
          <w:i/>
          <w:sz w:val="28"/>
          <w:szCs w:val="28"/>
          <w:lang w:val="ro-RO"/>
        </w:rPr>
        <w:t>l</w:t>
      </w:r>
      <w:r w:rsidR="00970329" w:rsidRPr="00A9013B">
        <w:rPr>
          <w:b/>
          <w:i/>
          <w:sz w:val="28"/>
          <w:szCs w:val="28"/>
          <w:lang w:val="ro-RO"/>
        </w:rPr>
        <w:t xml:space="preserve"> sistemului național de apărare </w:t>
      </w:r>
      <w:r w:rsidR="00970329" w:rsidRPr="00A9013B">
        <w:rPr>
          <w:iCs/>
          <w:sz w:val="28"/>
          <w:szCs w:val="28"/>
          <w:lang w:val="ro-RO"/>
        </w:rPr>
        <w:t xml:space="preserve">(contribuie direct sau tangențial la implementarea OS </w:t>
      </w:r>
      <w:r w:rsidR="007720E1" w:rsidRPr="00A9013B">
        <w:rPr>
          <w:iCs/>
          <w:sz w:val="28"/>
          <w:szCs w:val="28"/>
          <w:lang w:val="ro-RO"/>
        </w:rPr>
        <w:t>27.</w:t>
      </w:r>
      <w:r w:rsidR="00970329" w:rsidRPr="00A9013B">
        <w:rPr>
          <w:iCs/>
          <w:sz w:val="28"/>
          <w:szCs w:val="28"/>
          <w:lang w:val="ro-RO"/>
        </w:rPr>
        <w:t>1</w:t>
      </w:r>
      <w:r w:rsidR="007720E1" w:rsidRPr="00A9013B">
        <w:rPr>
          <w:iCs/>
          <w:sz w:val="28"/>
          <w:szCs w:val="28"/>
          <w:lang w:val="ro-RO"/>
        </w:rPr>
        <w:t>–27.</w:t>
      </w:r>
      <w:r w:rsidR="00970329" w:rsidRPr="00A9013B">
        <w:rPr>
          <w:iCs/>
          <w:sz w:val="28"/>
          <w:szCs w:val="28"/>
          <w:lang w:val="ro-RO"/>
        </w:rPr>
        <w:t xml:space="preserve">5, </w:t>
      </w:r>
      <w:r w:rsidR="007720E1" w:rsidRPr="00A9013B">
        <w:rPr>
          <w:iCs/>
          <w:sz w:val="28"/>
          <w:szCs w:val="28"/>
          <w:lang w:val="ro-RO"/>
        </w:rPr>
        <w:t>27.</w:t>
      </w:r>
      <w:r w:rsidR="00970329" w:rsidRPr="00A9013B">
        <w:rPr>
          <w:iCs/>
          <w:sz w:val="28"/>
          <w:szCs w:val="28"/>
          <w:lang w:val="ro-RO"/>
        </w:rPr>
        <w:t xml:space="preserve">7, </w:t>
      </w:r>
      <w:r w:rsidR="007720E1" w:rsidRPr="00A9013B">
        <w:rPr>
          <w:iCs/>
          <w:sz w:val="28"/>
          <w:szCs w:val="28"/>
          <w:lang w:val="ro-RO"/>
        </w:rPr>
        <w:t>27.</w:t>
      </w:r>
      <w:r w:rsidR="00970329" w:rsidRPr="00A9013B">
        <w:rPr>
          <w:iCs/>
          <w:sz w:val="28"/>
          <w:szCs w:val="28"/>
          <w:lang w:val="ro-RO"/>
        </w:rPr>
        <w:t xml:space="preserve">8, </w:t>
      </w:r>
      <w:r w:rsidR="007720E1" w:rsidRPr="00A9013B">
        <w:rPr>
          <w:iCs/>
          <w:sz w:val="28"/>
          <w:szCs w:val="28"/>
          <w:lang w:val="ro-RO"/>
        </w:rPr>
        <w:t>27.</w:t>
      </w:r>
      <w:r w:rsidR="00970329" w:rsidRPr="00A9013B">
        <w:rPr>
          <w:iCs/>
          <w:sz w:val="28"/>
          <w:szCs w:val="28"/>
          <w:lang w:val="ro-RO"/>
        </w:rPr>
        <w:t xml:space="preserve">15, </w:t>
      </w:r>
      <w:r w:rsidR="007720E1" w:rsidRPr="00A9013B">
        <w:rPr>
          <w:iCs/>
          <w:sz w:val="28"/>
          <w:szCs w:val="28"/>
          <w:lang w:val="ro-RO"/>
        </w:rPr>
        <w:t>27.</w:t>
      </w:r>
      <w:r w:rsidR="00970329" w:rsidRPr="00A9013B">
        <w:rPr>
          <w:iCs/>
          <w:sz w:val="28"/>
          <w:szCs w:val="28"/>
          <w:lang w:val="ro-RO"/>
        </w:rPr>
        <w:t>17</w:t>
      </w:r>
      <w:r w:rsidR="007720E1" w:rsidRPr="00A9013B">
        <w:rPr>
          <w:iCs/>
          <w:sz w:val="28"/>
          <w:szCs w:val="28"/>
          <w:lang w:val="ro-RO"/>
        </w:rPr>
        <w:t>–27.</w:t>
      </w:r>
      <w:r w:rsidR="00970329" w:rsidRPr="00A9013B">
        <w:rPr>
          <w:iCs/>
          <w:sz w:val="28"/>
          <w:szCs w:val="28"/>
          <w:lang w:val="ro-RO"/>
        </w:rPr>
        <w:t>19)</w:t>
      </w:r>
      <w:r w:rsidR="00970329" w:rsidRPr="00A9013B">
        <w:rPr>
          <w:b/>
          <w:sz w:val="28"/>
          <w:szCs w:val="28"/>
          <w:lang w:val="ro-RO"/>
        </w:rPr>
        <w:t xml:space="preserve"> </w:t>
      </w:r>
      <w:r w:rsidR="00B23AAF" w:rsidRPr="00A9013B">
        <w:rPr>
          <w:sz w:val="28"/>
          <w:szCs w:val="28"/>
          <w:lang w:val="ro-RO"/>
        </w:rPr>
        <w:t>sunt</w:t>
      </w:r>
      <w:r w:rsidR="00970329" w:rsidRPr="00A9013B">
        <w:rPr>
          <w:sz w:val="28"/>
          <w:szCs w:val="28"/>
          <w:lang w:val="ro-RO"/>
        </w:rPr>
        <w:t xml:space="preserve"> de o importanță primordială. </w:t>
      </w:r>
      <w:r w:rsidR="00970329" w:rsidRPr="00A9013B">
        <w:rPr>
          <w:bCs/>
          <w:sz w:val="28"/>
          <w:szCs w:val="28"/>
          <w:lang w:val="ro-RO"/>
        </w:rPr>
        <w:t>Managementul sistemului național de apărare trebuie să asigure gestionarea funcționării acestuia, într-o manieră sistematică și transparentă, pe termen mediu și lung,</w:t>
      </w:r>
      <w:r w:rsidR="00F21285" w:rsidRPr="00A9013B">
        <w:rPr>
          <w:bCs/>
          <w:sz w:val="28"/>
          <w:szCs w:val="28"/>
          <w:lang w:val="ro-RO"/>
        </w:rPr>
        <w:t xml:space="preserve"> </w:t>
      </w:r>
      <w:r w:rsidR="00970329" w:rsidRPr="00A9013B">
        <w:rPr>
          <w:bCs/>
          <w:sz w:val="28"/>
          <w:szCs w:val="28"/>
          <w:lang w:val="ro-RO"/>
        </w:rPr>
        <w:t xml:space="preserve">corespunzător standardelor înalte de calitate. Acest obiectiv se va realiza printr-un proces eficient de luare a </w:t>
      </w:r>
      <w:r w:rsidR="00970329" w:rsidRPr="00A9013B">
        <w:rPr>
          <w:bCs/>
          <w:sz w:val="28"/>
          <w:szCs w:val="28"/>
          <w:lang w:val="ro-RO"/>
        </w:rPr>
        <w:lastRenderedPageBreak/>
        <w:t xml:space="preserve">deciziilor, în cadrul unui sistem de conducere la nivel național. Astfel, se va asigura organizarea structurală adecvată, cu entități relevante și resurse necesare, care să realizeze sarcinile de importanță majoră și coerență interinstituțională, precum și de adaptare continuă la nevoile specifice și </w:t>
      </w:r>
      <w:r w:rsidR="007720E1" w:rsidRPr="00A9013B">
        <w:rPr>
          <w:bCs/>
          <w:sz w:val="28"/>
          <w:szCs w:val="28"/>
          <w:lang w:val="ro-RO"/>
        </w:rPr>
        <w:t xml:space="preserve">la </w:t>
      </w:r>
      <w:r w:rsidR="00970329" w:rsidRPr="00A9013B">
        <w:rPr>
          <w:bCs/>
          <w:sz w:val="28"/>
          <w:szCs w:val="28"/>
          <w:lang w:val="ro-RO"/>
        </w:rPr>
        <w:t>evoluțiile în domeniul apărării.</w:t>
      </w:r>
    </w:p>
    <w:p w14:paraId="57D15AAB" w14:textId="57C7D636" w:rsidR="00970329" w:rsidRPr="00A9013B" w:rsidRDefault="00970329" w:rsidP="0051145F">
      <w:pPr>
        <w:rPr>
          <w:bCs/>
          <w:sz w:val="28"/>
          <w:szCs w:val="28"/>
          <w:lang w:val="ro-RO"/>
        </w:rPr>
      </w:pPr>
      <w:r w:rsidRPr="00A9013B">
        <w:rPr>
          <w:sz w:val="28"/>
          <w:szCs w:val="28"/>
          <w:lang w:val="ro-RO"/>
        </w:rPr>
        <w:t>De asemenea, se va urmări o aplicare riguroasă a documentelor în baza cărora se realizează planificarea apărării și se va instituționaliza și optimiza procesul de planificare, alocare și utilizare a resurselor destinate apărării.</w:t>
      </w:r>
    </w:p>
    <w:p w14:paraId="15902525" w14:textId="2871BA66" w:rsidR="00970329" w:rsidRPr="00A9013B" w:rsidRDefault="00970329" w:rsidP="0051145F">
      <w:pPr>
        <w:rPr>
          <w:sz w:val="28"/>
          <w:szCs w:val="28"/>
          <w:lang w:val="ro-RO"/>
        </w:rPr>
      </w:pPr>
      <w:r w:rsidRPr="00A9013B">
        <w:rPr>
          <w:sz w:val="28"/>
          <w:szCs w:val="28"/>
          <w:lang w:val="ro-RO"/>
        </w:rPr>
        <w:t xml:space="preserve">Accentul se va pune pe responsabilizarea instituțiilor statului, de toate nivelurile, cu atribuții în domeniul apărării, precum și a societății în raport cu imperativul dezvoltării și asigurării funcționalității sistemului național de apărare. Dezideratul va fi realizat printr-o comunicare eficientă cu privire la bugetul apărării, dezvoltarea și/sau îmbunătățirea </w:t>
      </w:r>
      <w:r w:rsidR="00B41D89" w:rsidRPr="00A9013B">
        <w:rPr>
          <w:sz w:val="28"/>
          <w:szCs w:val="28"/>
          <w:lang w:val="ro-RO"/>
        </w:rPr>
        <w:t xml:space="preserve">cooperării civil-militare, </w:t>
      </w:r>
      <w:r w:rsidR="00802477" w:rsidRPr="00A9013B">
        <w:rPr>
          <w:sz w:val="28"/>
          <w:szCs w:val="28"/>
          <w:lang w:val="ro-RO"/>
        </w:rPr>
        <w:t xml:space="preserve">a </w:t>
      </w:r>
      <w:r w:rsidRPr="00A9013B">
        <w:rPr>
          <w:sz w:val="28"/>
          <w:szCs w:val="28"/>
          <w:lang w:val="ro-RO"/>
        </w:rPr>
        <w:t>culturii de securitate și apărare instituțională și a protecției societății etc.</w:t>
      </w:r>
    </w:p>
    <w:p w14:paraId="55EDB9CF" w14:textId="0AC90501" w:rsidR="00970329" w:rsidRPr="00A9013B" w:rsidRDefault="00970329" w:rsidP="0051145F">
      <w:pPr>
        <w:rPr>
          <w:sz w:val="28"/>
          <w:szCs w:val="28"/>
          <w:lang w:val="ro-RO"/>
        </w:rPr>
      </w:pPr>
      <w:r w:rsidRPr="00A9013B">
        <w:rPr>
          <w:sz w:val="28"/>
          <w:szCs w:val="28"/>
          <w:lang w:val="ro-RO"/>
        </w:rPr>
        <w:t>În cadrul sistemului național de apărare</w:t>
      </w:r>
      <w:r w:rsidR="007B4E5A" w:rsidRPr="00A9013B">
        <w:rPr>
          <w:sz w:val="28"/>
          <w:szCs w:val="28"/>
          <w:lang w:val="ro-RO"/>
        </w:rPr>
        <w:t>,</w:t>
      </w:r>
      <w:r w:rsidRPr="00A9013B">
        <w:rPr>
          <w:sz w:val="28"/>
          <w:szCs w:val="28"/>
          <w:lang w:val="ro-RO"/>
        </w:rPr>
        <w:t xml:space="preserve"> o atenție deosebită va fi acordată sporirii capacităților instituționale de supraveghere, responsabilitate și anticorupție.</w:t>
      </w:r>
    </w:p>
    <w:p w14:paraId="7BF7C4F3" w14:textId="4B977417" w:rsidR="00970329" w:rsidRPr="00A9013B" w:rsidRDefault="00380E84" w:rsidP="00CF327D">
      <w:pPr>
        <w:pStyle w:val="Listparagraf"/>
        <w:widowControl w:val="0"/>
        <w:numPr>
          <w:ilvl w:val="1"/>
          <w:numId w:val="10"/>
        </w:numPr>
        <w:tabs>
          <w:tab w:val="left" w:pos="1134"/>
        </w:tabs>
        <w:autoSpaceDE w:val="0"/>
        <w:autoSpaceDN w:val="0"/>
        <w:ind w:left="0" w:firstLine="709"/>
        <w:rPr>
          <w:sz w:val="28"/>
          <w:szCs w:val="28"/>
          <w:lang w:val="ro-RO"/>
        </w:rPr>
      </w:pPr>
      <w:r w:rsidRPr="00A9013B">
        <w:rPr>
          <w:b/>
          <w:i/>
          <w:sz w:val="28"/>
          <w:szCs w:val="28"/>
          <w:lang w:val="ro-RO"/>
        </w:rPr>
        <w:t>D</w:t>
      </w:r>
      <w:r w:rsidR="00970329" w:rsidRPr="00A9013B">
        <w:rPr>
          <w:b/>
          <w:i/>
          <w:sz w:val="28"/>
          <w:szCs w:val="28"/>
          <w:lang w:val="ro-RO"/>
        </w:rPr>
        <w:t>ezvoltarea capacității de supraveghere și control al spațiului aerian</w:t>
      </w:r>
      <w:r w:rsidR="00970329" w:rsidRPr="00A9013B">
        <w:rPr>
          <w:i/>
          <w:sz w:val="28"/>
          <w:szCs w:val="28"/>
          <w:lang w:val="ro-RO"/>
        </w:rPr>
        <w:t xml:space="preserve"> </w:t>
      </w:r>
      <w:r w:rsidR="00970329" w:rsidRPr="00A9013B">
        <w:rPr>
          <w:iCs/>
          <w:sz w:val="28"/>
          <w:szCs w:val="28"/>
          <w:lang w:val="ro-RO"/>
        </w:rPr>
        <w:t xml:space="preserve">(contribuie direct sau tangențial la implementarea OS </w:t>
      </w:r>
      <w:r w:rsidR="00A304A1" w:rsidRPr="00A9013B">
        <w:rPr>
          <w:iCs/>
          <w:sz w:val="28"/>
          <w:szCs w:val="28"/>
          <w:lang w:val="ro-RO"/>
        </w:rPr>
        <w:t>27.</w:t>
      </w:r>
      <w:r w:rsidR="00970329" w:rsidRPr="00A9013B">
        <w:rPr>
          <w:iCs/>
          <w:sz w:val="28"/>
          <w:szCs w:val="28"/>
          <w:lang w:val="ro-RO"/>
        </w:rPr>
        <w:t xml:space="preserve">1, </w:t>
      </w:r>
      <w:r w:rsidR="00A304A1" w:rsidRPr="00A9013B">
        <w:rPr>
          <w:iCs/>
          <w:sz w:val="28"/>
          <w:szCs w:val="28"/>
          <w:lang w:val="ro-RO"/>
        </w:rPr>
        <w:t>27.</w:t>
      </w:r>
      <w:r w:rsidR="00970329" w:rsidRPr="00A9013B">
        <w:rPr>
          <w:iCs/>
          <w:sz w:val="28"/>
          <w:szCs w:val="28"/>
          <w:lang w:val="ro-RO"/>
        </w:rPr>
        <w:t xml:space="preserve">2, </w:t>
      </w:r>
      <w:r w:rsidR="00A304A1" w:rsidRPr="00A9013B">
        <w:rPr>
          <w:iCs/>
          <w:sz w:val="28"/>
          <w:szCs w:val="28"/>
          <w:lang w:val="ro-RO"/>
        </w:rPr>
        <w:t>27.</w:t>
      </w:r>
      <w:r w:rsidR="00970329" w:rsidRPr="00A9013B">
        <w:rPr>
          <w:iCs/>
          <w:sz w:val="28"/>
          <w:szCs w:val="28"/>
          <w:lang w:val="ro-RO"/>
        </w:rPr>
        <w:t xml:space="preserve">5, </w:t>
      </w:r>
      <w:r w:rsidR="00A304A1" w:rsidRPr="00A9013B">
        <w:rPr>
          <w:iCs/>
          <w:sz w:val="28"/>
          <w:szCs w:val="28"/>
          <w:lang w:val="ro-RO"/>
        </w:rPr>
        <w:t>27.</w:t>
      </w:r>
      <w:r w:rsidR="00970329" w:rsidRPr="00A9013B">
        <w:rPr>
          <w:iCs/>
          <w:sz w:val="28"/>
          <w:szCs w:val="28"/>
          <w:lang w:val="ro-RO"/>
        </w:rPr>
        <w:t xml:space="preserve">6, </w:t>
      </w:r>
      <w:r w:rsidR="00A304A1" w:rsidRPr="00A9013B">
        <w:rPr>
          <w:iCs/>
          <w:sz w:val="28"/>
          <w:szCs w:val="28"/>
          <w:lang w:val="ro-RO"/>
        </w:rPr>
        <w:t>27.</w:t>
      </w:r>
      <w:r w:rsidR="00970329" w:rsidRPr="00A9013B">
        <w:rPr>
          <w:iCs/>
          <w:sz w:val="28"/>
          <w:szCs w:val="28"/>
          <w:lang w:val="ro-RO"/>
        </w:rPr>
        <w:t xml:space="preserve">10, </w:t>
      </w:r>
      <w:r w:rsidR="00A304A1" w:rsidRPr="00A9013B">
        <w:rPr>
          <w:iCs/>
          <w:sz w:val="28"/>
          <w:szCs w:val="28"/>
          <w:lang w:val="ro-RO"/>
        </w:rPr>
        <w:t>27.</w:t>
      </w:r>
      <w:r w:rsidR="00970329" w:rsidRPr="00A9013B">
        <w:rPr>
          <w:iCs/>
          <w:sz w:val="28"/>
          <w:szCs w:val="28"/>
          <w:lang w:val="ro-RO"/>
        </w:rPr>
        <w:t xml:space="preserve">13, </w:t>
      </w:r>
      <w:r w:rsidR="00A304A1" w:rsidRPr="00A9013B">
        <w:rPr>
          <w:iCs/>
          <w:sz w:val="28"/>
          <w:szCs w:val="28"/>
          <w:lang w:val="ro-RO"/>
        </w:rPr>
        <w:t>27.</w:t>
      </w:r>
      <w:r w:rsidR="00970329" w:rsidRPr="00A9013B">
        <w:rPr>
          <w:iCs/>
          <w:sz w:val="28"/>
          <w:szCs w:val="28"/>
          <w:lang w:val="ro-RO"/>
        </w:rPr>
        <w:t xml:space="preserve">14, </w:t>
      </w:r>
      <w:r w:rsidR="00A304A1" w:rsidRPr="00A9013B">
        <w:rPr>
          <w:iCs/>
          <w:sz w:val="28"/>
          <w:szCs w:val="28"/>
          <w:lang w:val="ro-RO"/>
        </w:rPr>
        <w:t>27.</w:t>
      </w:r>
      <w:r w:rsidR="00970329" w:rsidRPr="00A9013B">
        <w:rPr>
          <w:iCs/>
          <w:sz w:val="28"/>
          <w:szCs w:val="28"/>
          <w:lang w:val="ro-RO"/>
        </w:rPr>
        <w:t xml:space="preserve">15, </w:t>
      </w:r>
      <w:r w:rsidR="00A304A1" w:rsidRPr="00A9013B">
        <w:rPr>
          <w:iCs/>
          <w:sz w:val="28"/>
          <w:szCs w:val="28"/>
          <w:lang w:val="ro-RO"/>
        </w:rPr>
        <w:t>27.</w:t>
      </w:r>
      <w:r w:rsidR="00970329" w:rsidRPr="00A9013B">
        <w:rPr>
          <w:iCs/>
          <w:sz w:val="28"/>
          <w:szCs w:val="28"/>
          <w:lang w:val="ro-RO"/>
        </w:rPr>
        <w:t xml:space="preserve">17, </w:t>
      </w:r>
      <w:r w:rsidR="00A304A1" w:rsidRPr="00A9013B">
        <w:rPr>
          <w:iCs/>
          <w:sz w:val="28"/>
          <w:szCs w:val="28"/>
          <w:lang w:val="ro-RO"/>
        </w:rPr>
        <w:t>27.</w:t>
      </w:r>
      <w:r w:rsidR="00970329" w:rsidRPr="00A9013B">
        <w:rPr>
          <w:iCs/>
          <w:sz w:val="28"/>
          <w:szCs w:val="28"/>
          <w:lang w:val="ro-RO"/>
        </w:rPr>
        <w:t>18).</w:t>
      </w:r>
      <w:r w:rsidR="00970329" w:rsidRPr="00A9013B">
        <w:rPr>
          <w:b/>
          <w:sz w:val="28"/>
          <w:szCs w:val="28"/>
          <w:lang w:val="ro-RO"/>
        </w:rPr>
        <w:t xml:space="preserve"> </w:t>
      </w:r>
      <w:r w:rsidR="00970329" w:rsidRPr="00A9013B">
        <w:rPr>
          <w:sz w:val="28"/>
          <w:szCs w:val="28"/>
          <w:lang w:val="ro-RO"/>
        </w:rPr>
        <w:t xml:space="preserve">Războiul din Ucraina și caracteristicile teritoriului Republicii Moldova au evidențiat încă o dată importanța </w:t>
      </w:r>
      <w:r w:rsidR="00D5149C" w:rsidRPr="00A9013B">
        <w:rPr>
          <w:sz w:val="28"/>
          <w:szCs w:val="28"/>
          <w:lang w:val="ro-RO"/>
        </w:rPr>
        <w:t xml:space="preserve">majoră </w:t>
      </w:r>
      <w:r w:rsidR="00970329" w:rsidRPr="00A9013B">
        <w:rPr>
          <w:sz w:val="28"/>
          <w:szCs w:val="28"/>
          <w:lang w:val="ro-RO"/>
        </w:rPr>
        <w:t xml:space="preserve">a dotării Forțelor Armate cu un sistem modern și fiabil de apărare aeriană. Această cerință se va realiza prin asigurarea graduală (etapizată) cu echipamente specifice, dezvoltarea infrastructurii, instruirea personalului, asigurarea mentenanței și </w:t>
      </w:r>
      <w:r w:rsidR="005A1778" w:rsidRPr="00A9013B">
        <w:rPr>
          <w:sz w:val="28"/>
          <w:szCs w:val="28"/>
          <w:lang w:val="ro-RO"/>
        </w:rPr>
        <w:t xml:space="preserve">a </w:t>
      </w:r>
      <w:r w:rsidR="00970329" w:rsidRPr="00A9013B">
        <w:rPr>
          <w:sz w:val="28"/>
          <w:szCs w:val="28"/>
          <w:lang w:val="ro-RO"/>
        </w:rPr>
        <w:t>suportului logistic etc.</w:t>
      </w:r>
    </w:p>
    <w:p w14:paraId="6B4B9DF4" w14:textId="3B6A02A4" w:rsidR="00970329" w:rsidRPr="00A9013B" w:rsidRDefault="00970329" w:rsidP="0051145F">
      <w:pPr>
        <w:tabs>
          <w:tab w:val="left" w:pos="1134"/>
        </w:tabs>
        <w:rPr>
          <w:sz w:val="28"/>
          <w:szCs w:val="28"/>
          <w:lang w:val="ro-RO"/>
        </w:rPr>
      </w:pPr>
      <w:r w:rsidRPr="00A9013B">
        <w:rPr>
          <w:sz w:val="28"/>
          <w:szCs w:val="28"/>
          <w:lang w:val="ro-RO"/>
        </w:rPr>
        <w:t>Complementar</w:t>
      </w:r>
      <w:r w:rsidR="00D5149C" w:rsidRPr="00A9013B">
        <w:rPr>
          <w:sz w:val="28"/>
          <w:szCs w:val="28"/>
          <w:lang w:val="ro-RO"/>
        </w:rPr>
        <w:t>,</w:t>
      </w:r>
      <w:r w:rsidRPr="00A9013B">
        <w:rPr>
          <w:sz w:val="28"/>
          <w:szCs w:val="28"/>
          <w:lang w:val="ro-RO"/>
        </w:rPr>
        <w:t xml:space="preserve"> va fi dezvoltat un sistem integrat de avertizare timpurie bazat pe informații provenite din toate sursele disponibile (senzori, </w:t>
      </w:r>
      <w:r w:rsidR="005A1778" w:rsidRPr="00A9013B">
        <w:rPr>
          <w:sz w:val="28"/>
          <w:szCs w:val="28"/>
          <w:lang w:val="ro-RO"/>
        </w:rPr>
        <w:t>v</w:t>
      </w:r>
      <w:r w:rsidRPr="00A9013B">
        <w:rPr>
          <w:sz w:val="28"/>
          <w:szCs w:val="28"/>
          <w:lang w:val="ro-RO"/>
        </w:rPr>
        <w:t>ehicule aeriene fără pilot (UAV), informații din partea populației etc.). Un accent deosebit se va pune pe dezvoltarea unui sistem integrat de vehicule aeriene fără pilot (UAV) capabile să execute un spectru larg de misiuni. Integrarea și interoperabilitatea cu sistemele de supraveghere și control al spațiului aerian ale UE v</w:t>
      </w:r>
      <w:r w:rsidR="007B4E5A" w:rsidRPr="00A9013B">
        <w:rPr>
          <w:sz w:val="28"/>
          <w:szCs w:val="28"/>
          <w:lang w:val="ro-RO"/>
        </w:rPr>
        <w:t>or</w:t>
      </w:r>
      <w:r w:rsidRPr="00A9013B">
        <w:rPr>
          <w:sz w:val="28"/>
          <w:szCs w:val="28"/>
          <w:lang w:val="ro-RO"/>
        </w:rPr>
        <w:t xml:space="preserve"> fi realizat</w:t>
      </w:r>
      <w:r w:rsidR="007B4E5A" w:rsidRPr="00A9013B">
        <w:rPr>
          <w:sz w:val="28"/>
          <w:szCs w:val="28"/>
          <w:lang w:val="ro-RO"/>
        </w:rPr>
        <w:t>e</w:t>
      </w:r>
      <w:r w:rsidRPr="00A9013B">
        <w:rPr>
          <w:sz w:val="28"/>
          <w:szCs w:val="28"/>
          <w:lang w:val="ro-RO"/>
        </w:rPr>
        <w:t xml:space="preserve"> prin dezvoltarea parteneriatelor cu statele vecine și organizațiile regionale privind schimbul de date aeriene. Realizarea acestui deziderat va avea la bază necesitatea de investiții naționale, precum și </w:t>
      </w:r>
      <w:r w:rsidR="007B4E5A" w:rsidRPr="00A9013B">
        <w:rPr>
          <w:sz w:val="28"/>
          <w:szCs w:val="28"/>
          <w:lang w:val="ro-RO"/>
        </w:rPr>
        <w:t xml:space="preserve">de </w:t>
      </w:r>
      <w:r w:rsidRPr="00A9013B">
        <w:rPr>
          <w:sz w:val="28"/>
          <w:szCs w:val="28"/>
          <w:lang w:val="ro-RO"/>
        </w:rPr>
        <w:t>cel</w:t>
      </w:r>
      <w:r w:rsidR="007251E6" w:rsidRPr="00A9013B">
        <w:rPr>
          <w:sz w:val="28"/>
          <w:szCs w:val="28"/>
          <w:lang w:val="ro-RO"/>
        </w:rPr>
        <w:t>e</w:t>
      </w:r>
      <w:r w:rsidRPr="00A9013B">
        <w:rPr>
          <w:sz w:val="28"/>
          <w:szCs w:val="28"/>
          <w:lang w:val="ro-RO"/>
        </w:rPr>
        <w:t xml:space="preserve"> oferite de parteneri</w:t>
      </w:r>
      <w:r w:rsidR="007251E6" w:rsidRPr="00A9013B">
        <w:rPr>
          <w:sz w:val="28"/>
          <w:szCs w:val="28"/>
          <w:lang w:val="ro-RO"/>
        </w:rPr>
        <w:t>,</w:t>
      </w:r>
      <w:r w:rsidRPr="00A9013B">
        <w:rPr>
          <w:sz w:val="28"/>
          <w:szCs w:val="28"/>
          <w:lang w:val="ro-RO"/>
        </w:rPr>
        <w:t xml:space="preserve"> atât pe linie bilaterală</w:t>
      </w:r>
      <w:r w:rsidR="007251E6" w:rsidRPr="00A9013B">
        <w:rPr>
          <w:sz w:val="28"/>
          <w:szCs w:val="28"/>
          <w:lang w:val="ro-RO"/>
        </w:rPr>
        <w:t>,</w:t>
      </w:r>
      <w:r w:rsidRPr="00A9013B">
        <w:rPr>
          <w:sz w:val="28"/>
          <w:szCs w:val="28"/>
          <w:lang w:val="ro-RO"/>
        </w:rPr>
        <w:t xml:space="preserve"> cât și</w:t>
      </w:r>
      <w:r w:rsidRPr="00A9013B">
        <w:rPr>
          <w:bCs/>
          <w:sz w:val="28"/>
          <w:szCs w:val="28"/>
          <w:lang w:val="ro-RO"/>
        </w:rPr>
        <w:t xml:space="preserve"> </w:t>
      </w:r>
      <w:r w:rsidR="007251E6" w:rsidRPr="00A9013B">
        <w:rPr>
          <w:bCs/>
          <w:sz w:val="28"/>
          <w:szCs w:val="28"/>
          <w:lang w:val="ro-RO"/>
        </w:rPr>
        <w:t xml:space="preserve">cu </w:t>
      </w:r>
      <w:r w:rsidRPr="00A9013B">
        <w:rPr>
          <w:bCs/>
          <w:sz w:val="28"/>
          <w:szCs w:val="28"/>
          <w:lang w:val="ro-RO"/>
        </w:rPr>
        <w:t>suportul UE, NATO etc.,</w:t>
      </w:r>
      <w:r w:rsidR="00F21285" w:rsidRPr="00A9013B">
        <w:rPr>
          <w:bCs/>
          <w:sz w:val="28"/>
          <w:szCs w:val="28"/>
          <w:lang w:val="ro-RO"/>
        </w:rPr>
        <w:t xml:space="preserve"> </w:t>
      </w:r>
      <w:r w:rsidRPr="00A9013B">
        <w:rPr>
          <w:sz w:val="28"/>
          <w:szCs w:val="28"/>
          <w:lang w:val="ro-RO"/>
        </w:rPr>
        <w:t xml:space="preserve">în materie de echipament, tehnologii, informații și instruire. </w:t>
      </w:r>
    </w:p>
    <w:p w14:paraId="090CE54B" w14:textId="0120214A" w:rsidR="00970329" w:rsidRPr="00A9013B" w:rsidRDefault="00380E84" w:rsidP="00CF327D">
      <w:pPr>
        <w:pStyle w:val="Listparagraf"/>
        <w:widowControl w:val="0"/>
        <w:numPr>
          <w:ilvl w:val="1"/>
          <w:numId w:val="10"/>
        </w:numPr>
        <w:tabs>
          <w:tab w:val="left" w:pos="1134"/>
        </w:tabs>
        <w:autoSpaceDE w:val="0"/>
        <w:autoSpaceDN w:val="0"/>
        <w:ind w:left="0" w:firstLine="709"/>
        <w:rPr>
          <w:sz w:val="28"/>
          <w:szCs w:val="28"/>
          <w:lang w:val="ro-RO"/>
        </w:rPr>
      </w:pPr>
      <w:r w:rsidRPr="00A9013B">
        <w:rPr>
          <w:sz w:val="28"/>
          <w:szCs w:val="28"/>
          <w:lang w:val="ro-RO"/>
        </w:rPr>
        <w:t>A</w:t>
      </w:r>
      <w:r w:rsidR="00970329" w:rsidRPr="00A9013B">
        <w:rPr>
          <w:b/>
          <w:i/>
          <w:sz w:val="28"/>
          <w:szCs w:val="28"/>
          <w:lang w:val="ro-RO"/>
        </w:rPr>
        <w:t>justarea cadrului legal și a proceselor de reformă a sistemului național de apărare</w:t>
      </w:r>
      <w:r w:rsidR="00970329" w:rsidRPr="00A9013B">
        <w:rPr>
          <w:rFonts w:eastAsiaTheme="minorEastAsia"/>
          <w:i/>
          <w:kern w:val="24"/>
          <w:sz w:val="28"/>
          <w:szCs w:val="28"/>
          <w:lang w:val="ro-RO"/>
        </w:rPr>
        <w:t xml:space="preserve"> </w:t>
      </w:r>
      <w:r w:rsidR="00970329" w:rsidRPr="00A9013B">
        <w:rPr>
          <w:iCs/>
          <w:sz w:val="28"/>
          <w:szCs w:val="28"/>
          <w:lang w:val="ro-RO"/>
        </w:rPr>
        <w:t xml:space="preserve">(contribuie direct sau tangențial la implementarea OS </w:t>
      </w:r>
      <w:r w:rsidR="007251E6" w:rsidRPr="00A9013B">
        <w:rPr>
          <w:iCs/>
          <w:sz w:val="28"/>
          <w:szCs w:val="28"/>
          <w:lang w:val="ro-RO"/>
        </w:rPr>
        <w:t>27.</w:t>
      </w:r>
      <w:r w:rsidR="00970329" w:rsidRPr="00A9013B">
        <w:rPr>
          <w:iCs/>
          <w:sz w:val="28"/>
          <w:szCs w:val="28"/>
          <w:lang w:val="ro-RO"/>
        </w:rPr>
        <w:t>1</w:t>
      </w:r>
      <w:r w:rsidR="007251E6" w:rsidRPr="00A9013B">
        <w:rPr>
          <w:iCs/>
          <w:sz w:val="28"/>
          <w:szCs w:val="28"/>
          <w:lang w:val="ro-RO"/>
        </w:rPr>
        <w:t>–27.</w:t>
      </w:r>
      <w:r w:rsidR="00970329" w:rsidRPr="00A9013B">
        <w:rPr>
          <w:iCs/>
          <w:sz w:val="28"/>
          <w:szCs w:val="28"/>
          <w:lang w:val="ro-RO"/>
        </w:rPr>
        <w:t xml:space="preserve">5, </w:t>
      </w:r>
      <w:r w:rsidR="007251E6" w:rsidRPr="00A9013B">
        <w:rPr>
          <w:iCs/>
          <w:sz w:val="28"/>
          <w:szCs w:val="28"/>
          <w:lang w:val="ro-RO"/>
        </w:rPr>
        <w:t>27.</w:t>
      </w:r>
      <w:r w:rsidR="00970329" w:rsidRPr="00A9013B">
        <w:rPr>
          <w:iCs/>
          <w:sz w:val="28"/>
          <w:szCs w:val="28"/>
          <w:lang w:val="ro-RO"/>
        </w:rPr>
        <w:t xml:space="preserve">7, </w:t>
      </w:r>
      <w:r w:rsidR="009F2526" w:rsidRPr="00A9013B">
        <w:rPr>
          <w:iCs/>
          <w:sz w:val="28"/>
          <w:szCs w:val="28"/>
          <w:lang w:val="ro-RO"/>
        </w:rPr>
        <w:t>27.</w:t>
      </w:r>
      <w:r w:rsidR="00970329" w:rsidRPr="00A9013B">
        <w:rPr>
          <w:iCs/>
          <w:sz w:val="28"/>
          <w:szCs w:val="28"/>
          <w:lang w:val="ro-RO"/>
        </w:rPr>
        <w:t xml:space="preserve">8, </w:t>
      </w:r>
      <w:r w:rsidR="009F2526" w:rsidRPr="00A9013B">
        <w:rPr>
          <w:iCs/>
          <w:sz w:val="28"/>
          <w:szCs w:val="28"/>
          <w:lang w:val="ro-RO"/>
        </w:rPr>
        <w:t>27.</w:t>
      </w:r>
      <w:r w:rsidR="00970329" w:rsidRPr="00A9013B">
        <w:rPr>
          <w:iCs/>
          <w:sz w:val="28"/>
          <w:szCs w:val="28"/>
          <w:lang w:val="ro-RO"/>
        </w:rPr>
        <w:t xml:space="preserve">15, </w:t>
      </w:r>
      <w:r w:rsidR="009F2526" w:rsidRPr="00A9013B">
        <w:rPr>
          <w:iCs/>
          <w:sz w:val="28"/>
          <w:szCs w:val="28"/>
          <w:lang w:val="ro-RO"/>
        </w:rPr>
        <w:t>27.</w:t>
      </w:r>
      <w:r w:rsidR="00970329" w:rsidRPr="00A9013B">
        <w:rPr>
          <w:iCs/>
          <w:sz w:val="28"/>
          <w:szCs w:val="28"/>
          <w:lang w:val="ro-RO"/>
        </w:rPr>
        <w:t xml:space="preserve">17, </w:t>
      </w:r>
      <w:r w:rsidR="009F2526" w:rsidRPr="00A9013B">
        <w:rPr>
          <w:iCs/>
          <w:sz w:val="28"/>
          <w:szCs w:val="28"/>
          <w:lang w:val="ro-RO"/>
        </w:rPr>
        <w:t>27.</w:t>
      </w:r>
      <w:r w:rsidR="00970329" w:rsidRPr="00A9013B">
        <w:rPr>
          <w:iCs/>
          <w:sz w:val="28"/>
          <w:szCs w:val="28"/>
          <w:lang w:val="ro-RO"/>
        </w:rPr>
        <w:t xml:space="preserve">20, </w:t>
      </w:r>
      <w:r w:rsidR="009F2526" w:rsidRPr="00A9013B">
        <w:rPr>
          <w:iCs/>
          <w:sz w:val="28"/>
          <w:szCs w:val="28"/>
          <w:lang w:val="ro-RO"/>
        </w:rPr>
        <w:t>27.</w:t>
      </w:r>
      <w:r w:rsidR="00970329" w:rsidRPr="00A9013B">
        <w:rPr>
          <w:iCs/>
          <w:sz w:val="28"/>
          <w:szCs w:val="28"/>
          <w:lang w:val="ro-RO"/>
        </w:rPr>
        <w:t>21).</w:t>
      </w:r>
      <w:r w:rsidR="00970329" w:rsidRPr="00A9013B">
        <w:rPr>
          <w:b/>
          <w:i/>
          <w:sz w:val="28"/>
          <w:szCs w:val="28"/>
          <w:lang w:val="ro-RO"/>
        </w:rPr>
        <w:t xml:space="preserve"> </w:t>
      </w:r>
      <w:r w:rsidR="00970329" w:rsidRPr="00A9013B">
        <w:rPr>
          <w:sz w:val="28"/>
          <w:szCs w:val="28"/>
          <w:lang w:val="ro-RO"/>
        </w:rPr>
        <w:t>Sistemul național de apărare are nevoie de un cadru legal care să determine procese și mecanisme coerente, eficiente și interoperabile, în măsur</w:t>
      </w:r>
      <w:r w:rsidR="00D5149C" w:rsidRPr="00A9013B">
        <w:rPr>
          <w:sz w:val="28"/>
          <w:szCs w:val="28"/>
          <w:lang w:val="ro-RO"/>
        </w:rPr>
        <w:t>ă</w:t>
      </w:r>
      <w:r w:rsidR="00970329" w:rsidRPr="00A9013B">
        <w:rPr>
          <w:sz w:val="28"/>
          <w:szCs w:val="28"/>
          <w:lang w:val="ro-RO"/>
        </w:rPr>
        <w:t xml:space="preserve"> să pună la dispoziți</w:t>
      </w:r>
      <w:r w:rsidR="00D5149C" w:rsidRPr="00A9013B">
        <w:rPr>
          <w:sz w:val="28"/>
          <w:szCs w:val="28"/>
          <w:lang w:val="ro-RO"/>
        </w:rPr>
        <w:t>a</w:t>
      </w:r>
      <w:r w:rsidR="00970329" w:rsidRPr="00A9013B">
        <w:rPr>
          <w:sz w:val="28"/>
          <w:szCs w:val="28"/>
          <w:lang w:val="ro-RO"/>
        </w:rPr>
        <w:t xml:space="preserve"> instituțiilor responsabile instrumentele necesare gestionării diverselor categorii de provocări sistemice. În scopul creșterii rezilienței întregului sistem și </w:t>
      </w:r>
      <w:r w:rsidR="009F2526" w:rsidRPr="00A9013B">
        <w:rPr>
          <w:sz w:val="28"/>
          <w:szCs w:val="28"/>
          <w:lang w:val="ro-RO"/>
        </w:rPr>
        <w:t xml:space="preserve">al evitării </w:t>
      </w:r>
      <w:r w:rsidR="00970329" w:rsidRPr="00A9013B">
        <w:rPr>
          <w:sz w:val="28"/>
          <w:szCs w:val="28"/>
          <w:lang w:val="ro-RO"/>
        </w:rPr>
        <w:t xml:space="preserve">unor discrepanțe, suprapuneri sau omiteri sistemice, demersurile legislative vor fi efectuate printr-o </w:t>
      </w:r>
      <w:r w:rsidR="00970329" w:rsidRPr="00A9013B">
        <w:rPr>
          <w:sz w:val="28"/>
          <w:szCs w:val="28"/>
          <w:lang w:val="ro-RO"/>
        </w:rPr>
        <w:lastRenderedPageBreak/>
        <w:t xml:space="preserve">abordare sincronizată și o coordonare eficientă interinstituțională pe domeniul apărării, în special </w:t>
      </w:r>
      <w:r w:rsidR="009F2526" w:rsidRPr="00A9013B">
        <w:rPr>
          <w:sz w:val="28"/>
          <w:szCs w:val="28"/>
          <w:lang w:val="ro-RO"/>
        </w:rPr>
        <w:t xml:space="preserve">între </w:t>
      </w:r>
      <w:r w:rsidR="00970329" w:rsidRPr="00A9013B">
        <w:rPr>
          <w:sz w:val="28"/>
          <w:szCs w:val="28"/>
          <w:lang w:val="ro-RO"/>
        </w:rPr>
        <w:t xml:space="preserve">Ministerul Apărării, Ministerul Afacerilor Interne, serviciile speciale, precum și alte instituții cu atribuții în domeniul apărării naționale. </w:t>
      </w:r>
    </w:p>
    <w:p w14:paraId="4EC51A74" w14:textId="56F137AA" w:rsidR="00970329" w:rsidRPr="00A9013B" w:rsidRDefault="00970329" w:rsidP="0051145F">
      <w:pPr>
        <w:tabs>
          <w:tab w:val="left" w:pos="1134"/>
        </w:tabs>
        <w:rPr>
          <w:b/>
          <w:bCs/>
          <w:sz w:val="28"/>
          <w:szCs w:val="28"/>
          <w:lang w:val="ro-RO"/>
        </w:rPr>
      </w:pPr>
      <w:r w:rsidRPr="00A9013B">
        <w:rPr>
          <w:sz w:val="28"/>
          <w:szCs w:val="28"/>
          <w:lang w:val="ro-RO"/>
        </w:rPr>
        <w:t xml:space="preserve">Concomitent, vor fi create și implementate instrumente/tehnici/mecanisme de asigurare a interoperabilității interinstituționale (corelarea planurilor situaționale, standardizarea proceselor de comunicare, </w:t>
      </w:r>
      <w:r w:rsidR="00073A06" w:rsidRPr="00A9013B">
        <w:rPr>
          <w:sz w:val="28"/>
          <w:szCs w:val="28"/>
          <w:lang w:val="ro-RO"/>
        </w:rPr>
        <w:t xml:space="preserve">promovarea principiilor bunei guvernări, </w:t>
      </w:r>
      <w:r w:rsidRPr="00A9013B">
        <w:rPr>
          <w:sz w:val="28"/>
          <w:szCs w:val="28"/>
          <w:lang w:val="ro-RO"/>
        </w:rPr>
        <w:t>instruiri și exerciții etc.). Coordonarea acestor eforturi va fi realizată sub control și monitorizare din partea conducerii sistemului național de apărare, ca una din</w:t>
      </w:r>
      <w:r w:rsidR="000766E4" w:rsidRPr="00A9013B">
        <w:rPr>
          <w:sz w:val="28"/>
          <w:szCs w:val="28"/>
          <w:lang w:val="ro-RO"/>
        </w:rPr>
        <w:t>tre</w:t>
      </w:r>
      <w:r w:rsidRPr="00A9013B">
        <w:rPr>
          <w:sz w:val="28"/>
          <w:szCs w:val="28"/>
          <w:lang w:val="ro-RO"/>
        </w:rPr>
        <w:t xml:space="preserve"> măsurile controlului democratic și civil asupra sistemului de securitate și apărare. </w:t>
      </w:r>
    </w:p>
    <w:p w14:paraId="7A94B46C" w14:textId="7B02E4EA" w:rsidR="00970329" w:rsidRPr="00A9013B" w:rsidRDefault="00AE44A3" w:rsidP="0051145F">
      <w:pPr>
        <w:tabs>
          <w:tab w:val="left" w:pos="1134"/>
        </w:tabs>
        <w:rPr>
          <w:b/>
          <w:sz w:val="28"/>
          <w:szCs w:val="28"/>
          <w:lang w:val="ro-RO"/>
        </w:rPr>
      </w:pPr>
      <w:r w:rsidRPr="00A9013B">
        <w:rPr>
          <w:sz w:val="28"/>
          <w:szCs w:val="28"/>
          <w:lang w:val="ro-RO"/>
        </w:rPr>
        <w:t>Prezenta d</w:t>
      </w:r>
      <w:r w:rsidR="00970329" w:rsidRPr="00A9013B">
        <w:rPr>
          <w:sz w:val="28"/>
          <w:szCs w:val="28"/>
          <w:lang w:val="ro-RO"/>
        </w:rPr>
        <w:t>irecți</w:t>
      </w:r>
      <w:r w:rsidRPr="00A9013B">
        <w:rPr>
          <w:sz w:val="28"/>
          <w:szCs w:val="28"/>
          <w:lang w:val="ro-RO"/>
        </w:rPr>
        <w:t>e</w:t>
      </w:r>
      <w:r w:rsidR="00970329" w:rsidRPr="00A9013B">
        <w:rPr>
          <w:sz w:val="28"/>
          <w:szCs w:val="28"/>
          <w:lang w:val="ro-RO"/>
        </w:rPr>
        <w:t xml:space="preserve"> presupune reglementarea clară a nivelurilor conducerii sistemului național de apărare (politic, </w:t>
      </w:r>
      <w:proofErr w:type="spellStart"/>
      <w:r w:rsidR="00970329" w:rsidRPr="00A9013B">
        <w:rPr>
          <w:sz w:val="28"/>
          <w:szCs w:val="28"/>
          <w:lang w:val="ro-RO"/>
        </w:rPr>
        <w:t>politico</w:t>
      </w:r>
      <w:proofErr w:type="spellEnd"/>
      <w:r w:rsidR="00970329" w:rsidRPr="00A9013B">
        <w:rPr>
          <w:sz w:val="28"/>
          <w:szCs w:val="28"/>
          <w:lang w:val="ro-RO"/>
        </w:rPr>
        <w:t xml:space="preserve">-militar, militar), revizuirea structurii, </w:t>
      </w:r>
      <w:r w:rsidR="007D37C5" w:rsidRPr="00A9013B">
        <w:rPr>
          <w:sz w:val="28"/>
          <w:szCs w:val="28"/>
          <w:lang w:val="ro-RO"/>
        </w:rPr>
        <w:t xml:space="preserve">a </w:t>
      </w:r>
      <w:r w:rsidR="00970329" w:rsidRPr="00A9013B">
        <w:rPr>
          <w:sz w:val="28"/>
          <w:szCs w:val="28"/>
          <w:lang w:val="ro-RO"/>
        </w:rPr>
        <w:t xml:space="preserve">rolului, </w:t>
      </w:r>
      <w:r w:rsidR="007D37C5" w:rsidRPr="00A9013B">
        <w:rPr>
          <w:sz w:val="28"/>
          <w:szCs w:val="28"/>
          <w:lang w:val="ro-RO"/>
        </w:rPr>
        <w:t xml:space="preserve">a </w:t>
      </w:r>
      <w:r w:rsidR="00970329" w:rsidRPr="00A9013B">
        <w:rPr>
          <w:sz w:val="28"/>
          <w:szCs w:val="28"/>
          <w:lang w:val="ro-RO"/>
        </w:rPr>
        <w:t xml:space="preserve">responsabilităților și </w:t>
      </w:r>
      <w:r w:rsidR="007D37C5" w:rsidRPr="00A9013B">
        <w:rPr>
          <w:sz w:val="28"/>
          <w:szCs w:val="28"/>
          <w:lang w:val="ro-RO"/>
        </w:rPr>
        <w:t xml:space="preserve">a </w:t>
      </w:r>
      <w:r w:rsidR="00970329" w:rsidRPr="00A9013B">
        <w:rPr>
          <w:sz w:val="28"/>
          <w:szCs w:val="28"/>
          <w:lang w:val="ro-RO"/>
        </w:rPr>
        <w:t>mecanismelor de conlucrare între componentele forțelor destinate apărării naționale, cuprinzând și component</w:t>
      </w:r>
      <w:r w:rsidR="00D5149C" w:rsidRPr="00A9013B">
        <w:rPr>
          <w:sz w:val="28"/>
          <w:szCs w:val="28"/>
          <w:lang w:val="ro-RO"/>
        </w:rPr>
        <w:t>a</w:t>
      </w:r>
      <w:r w:rsidR="00970329" w:rsidRPr="00A9013B">
        <w:rPr>
          <w:sz w:val="28"/>
          <w:szCs w:val="28"/>
          <w:lang w:val="ro-RO"/>
        </w:rPr>
        <w:t xml:space="preserve"> civilă, pe timp de asediu și război. Un efort major în acest sens va fi orientat </w:t>
      </w:r>
      <w:r w:rsidR="00D5149C" w:rsidRPr="00A9013B">
        <w:rPr>
          <w:sz w:val="28"/>
          <w:szCs w:val="28"/>
          <w:lang w:val="ro-RO"/>
        </w:rPr>
        <w:t xml:space="preserve">spre </w:t>
      </w:r>
      <w:r w:rsidR="00970329" w:rsidRPr="00A9013B">
        <w:rPr>
          <w:sz w:val="28"/>
          <w:szCs w:val="28"/>
          <w:lang w:val="ro-RO"/>
        </w:rPr>
        <w:t xml:space="preserve">stabilirea clară a structurii Forțelor Armate ca element de bază în </w:t>
      </w:r>
      <w:proofErr w:type="spellStart"/>
      <w:r w:rsidR="000202C7">
        <w:rPr>
          <w:sz w:val="28"/>
          <w:szCs w:val="28"/>
          <w:lang w:val="ro-RO"/>
        </w:rPr>
        <w:t>desf</w:t>
      </w:r>
      <w:r w:rsidR="000202C7">
        <w:rPr>
          <w:sz w:val="28"/>
          <w:szCs w:val="28"/>
          <w:lang w:val="ro-MD"/>
        </w:rPr>
        <w:t>ășurare</w:t>
      </w:r>
      <w:r w:rsidR="004A4DDD">
        <w:rPr>
          <w:sz w:val="28"/>
          <w:szCs w:val="28"/>
          <w:lang w:val="ro-MD"/>
        </w:rPr>
        <w:t>a</w:t>
      </w:r>
      <w:proofErr w:type="spellEnd"/>
      <w:r w:rsidR="004A4DDD">
        <w:rPr>
          <w:sz w:val="28"/>
          <w:szCs w:val="28"/>
          <w:lang w:val="ro-MD"/>
        </w:rPr>
        <w:t xml:space="preserve"> de</w:t>
      </w:r>
      <w:r w:rsidR="000202C7">
        <w:rPr>
          <w:sz w:val="28"/>
          <w:szCs w:val="28"/>
          <w:lang w:val="ro-MD"/>
        </w:rPr>
        <w:t xml:space="preserve"> </w:t>
      </w:r>
      <w:r w:rsidR="00970329" w:rsidRPr="00A9013B">
        <w:rPr>
          <w:sz w:val="28"/>
          <w:szCs w:val="28"/>
          <w:lang w:val="ro-RO"/>
        </w:rPr>
        <w:t>acțiuni de apărare și operați</w:t>
      </w:r>
      <w:r w:rsidR="004A4DDD">
        <w:rPr>
          <w:sz w:val="28"/>
          <w:szCs w:val="28"/>
          <w:lang w:val="ro-RO"/>
        </w:rPr>
        <w:t>i</w:t>
      </w:r>
      <w:r w:rsidR="000202C7">
        <w:rPr>
          <w:sz w:val="28"/>
          <w:szCs w:val="28"/>
          <w:lang w:val="ro-RO"/>
        </w:rPr>
        <w:t xml:space="preserve"> </w:t>
      </w:r>
      <w:r w:rsidR="00970329" w:rsidRPr="00A9013B">
        <w:rPr>
          <w:sz w:val="28"/>
          <w:szCs w:val="28"/>
          <w:lang w:val="ro-RO"/>
        </w:rPr>
        <w:t>militare, precum și a rolului Ministerului Apărării ca autoritate publică centrală cu responsabilități în asigurarea apărării naționale și securității militare.</w:t>
      </w:r>
    </w:p>
    <w:p w14:paraId="35DA7CBC" w14:textId="75C123E1" w:rsidR="00970329" w:rsidRPr="00A9013B" w:rsidRDefault="00970329" w:rsidP="0051145F">
      <w:pPr>
        <w:tabs>
          <w:tab w:val="left" w:pos="1134"/>
        </w:tabs>
        <w:rPr>
          <w:sz w:val="28"/>
          <w:szCs w:val="28"/>
          <w:lang w:val="ro-RO"/>
        </w:rPr>
      </w:pPr>
      <w:r w:rsidRPr="00A9013B">
        <w:rPr>
          <w:sz w:val="28"/>
          <w:szCs w:val="28"/>
          <w:lang w:val="ro-RO"/>
        </w:rPr>
        <w:t>Va fi asigurată armonizarea cadrului normativ național în domeniul apărării cu cel al UE și/sau</w:t>
      </w:r>
      <w:r w:rsidR="000766E4" w:rsidRPr="00A9013B">
        <w:rPr>
          <w:sz w:val="28"/>
          <w:szCs w:val="28"/>
          <w:lang w:val="ro-RO"/>
        </w:rPr>
        <w:t xml:space="preserve"> al</w:t>
      </w:r>
      <w:r w:rsidRPr="00A9013B">
        <w:rPr>
          <w:sz w:val="28"/>
          <w:szCs w:val="28"/>
          <w:lang w:val="ro-RO"/>
        </w:rPr>
        <w:t xml:space="preserve"> țărilor europene, precum și cu prevederile tratatelor internaționale la care Republica Moldova este parte, în special în ceea ce privește domenii</w:t>
      </w:r>
      <w:r w:rsidR="00406D5D" w:rsidRPr="00A9013B">
        <w:rPr>
          <w:sz w:val="28"/>
          <w:szCs w:val="28"/>
          <w:lang w:val="ro-RO"/>
        </w:rPr>
        <w:t>le</w:t>
      </w:r>
      <w:r w:rsidRPr="00A9013B">
        <w:rPr>
          <w:sz w:val="28"/>
          <w:szCs w:val="28"/>
          <w:lang w:val="ro-RO"/>
        </w:rPr>
        <w:t xml:space="preserve"> ce țin de securitatea umană, respectarea drepturilor omului, protecția civililor și a personalului umanitar, protejarea patrimoniului cultural național și internațional. </w:t>
      </w:r>
    </w:p>
    <w:p w14:paraId="2884AAF1" w14:textId="0D8A6760" w:rsidR="00970329" w:rsidRPr="00A9013B" w:rsidRDefault="00380E84" w:rsidP="00CF327D">
      <w:pPr>
        <w:pStyle w:val="Listparagraf"/>
        <w:widowControl w:val="0"/>
        <w:numPr>
          <w:ilvl w:val="1"/>
          <w:numId w:val="10"/>
        </w:numPr>
        <w:tabs>
          <w:tab w:val="left" w:pos="1134"/>
          <w:tab w:val="left" w:pos="1560"/>
        </w:tabs>
        <w:autoSpaceDE w:val="0"/>
        <w:autoSpaceDN w:val="0"/>
        <w:ind w:left="0" w:firstLine="902"/>
        <w:rPr>
          <w:sz w:val="28"/>
          <w:szCs w:val="28"/>
          <w:lang w:val="ro-RO"/>
        </w:rPr>
      </w:pPr>
      <w:r w:rsidRPr="00A9013B">
        <w:rPr>
          <w:b/>
          <w:i/>
          <w:sz w:val="28"/>
          <w:szCs w:val="28"/>
          <w:lang w:val="ro-RO"/>
        </w:rPr>
        <w:t>C</w:t>
      </w:r>
      <w:r w:rsidR="00970329" w:rsidRPr="00A9013B">
        <w:rPr>
          <w:b/>
          <w:i/>
          <w:sz w:val="28"/>
          <w:szCs w:val="28"/>
          <w:lang w:val="ro-RO"/>
        </w:rPr>
        <w:t>onsolidarea protecției spațiului cibernetic</w:t>
      </w:r>
      <w:r w:rsidR="00970329" w:rsidRPr="00A9013B">
        <w:rPr>
          <w:i/>
          <w:sz w:val="28"/>
          <w:szCs w:val="28"/>
          <w:lang w:val="ro-RO"/>
        </w:rPr>
        <w:t xml:space="preserve"> </w:t>
      </w:r>
      <w:r w:rsidR="00970329" w:rsidRPr="00A9013B">
        <w:rPr>
          <w:iCs/>
          <w:sz w:val="28"/>
          <w:szCs w:val="28"/>
          <w:lang w:val="ro-RO"/>
        </w:rPr>
        <w:t xml:space="preserve">(contribuie direct sau tangențial la implementarea OS </w:t>
      </w:r>
      <w:r w:rsidR="00BE2146" w:rsidRPr="00A9013B">
        <w:rPr>
          <w:iCs/>
          <w:sz w:val="28"/>
          <w:szCs w:val="28"/>
          <w:lang w:val="ro-RO"/>
        </w:rPr>
        <w:t>27.</w:t>
      </w:r>
      <w:r w:rsidR="00970329" w:rsidRPr="00A9013B">
        <w:rPr>
          <w:iCs/>
          <w:sz w:val="28"/>
          <w:szCs w:val="28"/>
          <w:lang w:val="ro-RO"/>
        </w:rPr>
        <w:t xml:space="preserve">1, </w:t>
      </w:r>
      <w:r w:rsidR="00BE2146" w:rsidRPr="00A9013B">
        <w:rPr>
          <w:iCs/>
          <w:sz w:val="28"/>
          <w:szCs w:val="28"/>
          <w:lang w:val="ro-RO"/>
        </w:rPr>
        <w:t>27.</w:t>
      </w:r>
      <w:r w:rsidR="00970329" w:rsidRPr="00A9013B">
        <w:rPr>
          <w:iCs/>
          <w:sz w:val="28"/>
          <w:szCs w:val="28"/>
          <w:lang w:val="ro-RO"/>
        </w:rPr>
        <w:t xml:space="preserve">2, </w:t>
      </w:r>
      <w:r w:rsidR="00BE2146" w:rsidRPr="00A9013B">
        <w:rPr>
          <w:iCs/>
          <w:sz w:val="28"/>
          <w:szCs w:val="28"/>
          <w:lang w:val="ro-RO"/>
        </w:rPr>
        <w:t>27.</w:t>
      </w:r>
      <w:r w:rsidR="00970329" w:rsidRPr="00A9013B">
        <w:rPr>
          <w:iCs/>
          <w:sz w:val="28"/>
          <w:szCs w:val="28"/>
          <w:lang w:val="ro-RO"/>
        </w:rPr>
        <w:t xml:space="preserve">4, </w:t>
      </w:r>
      <w:r w:rsidR="00BE2146" w:rsidRPr="00A9013B">
        <w:rPr>
          <w:iCs/>
          <w:sz w:val="28"/>
          <w:szCs w:val="28"/>
          <w:lang w:val="ro-RO"/>
        </w:rPr>
        <w:t>27.</w:t>
      </w:r>
      <w:r w:rsidR="00970329" w:rsidRPr="00A9013B">
        <w:rPr>
          <w:iCs/>
          <w:sz w:val="28"/>
          <w:szCs w:val="28"/>
          <w:lang w:val="ro-RO"/>
        </w:rPr>
        <w:t xml:space="preserve">5, </w:t>
      </w:r>
      <w:r w:rsidR="00BE2146" w:rsidRPr="00A9013B">
        <w:rPr>
          <w:iCs/>
          <w:sz w:val="28"/>
          <w:szCs w:val="28"/>
          <w:lang w:val="ro-RO"/>
        </w:rPr>
        <w:t>27.</w:t>
      </w:r>
      <w:r w:rsidR="00970329" w:rsidRPr="00A9013B">
        <w:rPr>
          <w:iCs/>
          <w:sz w:val="28"/>
          <w:szCs w:val="28"/>
          <w:lang w:val="ro-RO"/>
        </w:rPr>
        <w:t xml:space="preserve">9, </w:t>
      </w:r>
      <w:r w:rsidR="00BE2146" w:rsidRPr="00A9013B">
        <w:rPr>
          <w:iCs/>
          <w:sz w:val="28"/>
          <w:szCs w:val="28"/>
          <w:lang w:val="ro-RO"/>
        </w:rPr>
        <w:t>27.</w:t>
      </w:r>
      <w:r w:rsidR="00970329" w:rsidRPr="00A9013B">
        <w:rPr>
          <w:iCs/>
          <w:sz w:val="28"/>
          <w:szCs w:val="28"/>
          <w:lang w:val="ro-RO"/>
        </w:rPr>
        <w:t xml:space="preserve">13, </w:t>
      </w:r>
      <w:r w:rsidR="00BE2146" w:rsidRPr="00A9013B">
        <w:rPr>
          <w:iCs/>
          <w:sz w:val="28"/>
          <w:szCs w:val="28"/>
          <w:lang w:val="ro-RO"/>
        </w:rPr>
        <w:t>27.</w:t>
      </w:r>
      <w:r w:rsidR="00970329" w:rsidRPr="00A9013B">
        <w:rPr>
          <w:iCs/>
          <w:sz w:val="28"/>
          <w:szCs w:val="28"/>
          <w:lang w:val="ro-RO"/>
        </w:rPr>
        <w:t>15).</w:t>
      </w:r>
      <w:r w:rsidR="00970329" w:rsidRPr="00A9013B">
        <w:rPr>
          <w:b/>
          <w:sz w:val="28"/>
          <w:szCs w:val="28"/>
          <w:lang w:val="ro-RO"/>
        </w:rPr>
        <w:t xml:space="preserve"> </w:t>
      </w:r>
      <w:r w:rsidR="00970329" w:rsidRPr="00A9013B">
        <w:rPr>
          <w:sz w:val="28"/>
          <w:szCs w:val="28"/>
          <w:lang w:val="ro-RO"/>
        </w:rPr>
        <w:t xml:space="preserve">Securitatea și apărarea cibernetică sunt elemente fundamentale ale procesului de consolidare a rezilienței naționale și a capacității de rezistență. Obiectivul strategic în acest domeniu îl reprezintă asigurarea rezilienței și securității cibernetice a entităților publice și private care dețin infrastructuri cu valențe critice, precum și a furnizorilor de servicii esențiale pentru susținerea unor activități societale și economice critice. </w:t>
      </w:r>
    </w:p>
    <w:p w14:paraId="049EAF5A" w14:textId="247A8DE2" w:rsidR="00970329" w:rsidRPr="00A9013B" w:rsidRDefault="00970329" w:rsidP="0051145F">
      <w:pPr>
        <w:tabs>
          <w:tab w:val="left" w:pos="1134"/>
        </w:tabs>
        <w:rPr>
          <w:sz w:val="28"/>
          <w:szCs w:val="28"/>
          <w:lang w:val="ro-RO"/>
        </w:rPr>
      </w:pPr>
      <w:r w:rsidRPr="00A9013B">
        <w:rPr>
          <w:sz w:val="28"/>
          <w:szCs w:val="28"/>
          <w:lang w:val="ro-RO"/>
        </w:rPr>
        <w:t xml:space="preserve">Forțele Armate își vor întări capacitățile de securitate cibernetică prin sporirea capabilităților instituționale, </w:t>
      </w:r>
      <w:r w:rsidR="001C6AF1" w:rsidRPr="00A9013B">
        <w:rPr>
          <w:sz w:val="28"/>
          <w:szCs w:val="28"/>
          <w:lang w:val="ro-RO"/>
        </w:rPr>
        <w:t xml:space="preserve">a </w:t>
      </w:r>
      <w:r w:rsidRPr="00A9013B">
        <w:rPr>
          <w:sz w:val="28"/>
          <w:szCs w:val="28"/>
          <w:lang w:val="ro-RO"/>
        </w:rPr>
        <w:t xml:space="preserve">rezilienței sistemelor informatice și de comunicații proprii și eficientizarea capacității de detecție și investigare rapidă și răspuns la atacurile cibernetice, concomitent cu perfecționarea măsurilor de protecție a informațiilor clasificate gestionate, </w:t>
      </w:r>
      <w:r w:rsidR="001C6AF1" w:rsidRPr="00A9013B">
        <w:rPr>
          <w:sz w:val="28"/>
          <w:szCs w:val="28"/>
          <w:lang w:val="ro-RO"/>
        </w:rPr>
        <w:t xml:space="preserve">precum și </w:t>
      </w:r>
      <w:r w:rsidRPr="00A9013B">
        <w:rPr>
          <w:sz w:val="28"/>
          <w:szCs w:val="28"/>
          <w:lang w:val="ro-RO"/>
        </w:rPr>
        <w:t>cu creșterea culturii de securitate a personalului și cooperarea cu partenerii.</w:t>
      </w:r>
    </w:p>
    <w:p w14:paraId="56B9D454" w14:textId="25B4EF4F" w:rsidR="00970329" w:rsidRPr="00A9013B" w:rsidRDefault="00970329" w:rsidP="0051145F">
      <w:pPr>
        <w:tabs>
          <w:tab w:val="left" w:pos="1134"/>
        </w:tabs>
        <w:rPr>
          <w:sz w:val="28"/>
          <w:szCs w:val="28"/>
          <w:lang w:val="ro-RO"/>
        </w:rPr>
      </w:pPr>
      <w:r w:rsidRPr="00A9013B">
        <w:rPr>
          <w:sz w:val="28"/>
          <w:szCs w:val="28"/>
          <w:lang w:val="ro-RO"/>
        </w:rPr>
        <w:t>Totodată, în asigurare</w:t>
      </w:r>
      <w:r w:rsidR="00406D5D" w:rsidRPr="00A9013B">
        <w:rPr>
          <w:sz w:val="28"/>
          <w:szCs w:val="28"/>
          <w:lang w:val="ro-RO"/>
        </w:rPr>
        <w:t>a</w:t>
      </w:r>
      <w:r w:rsidRPr="00A9013B">
        <w:rPr>
          <w:sz w:val="28"/>
          <w:szCs w:val="28"/>
          <w:lang w:val="ro-RO"/>
        </w:rPr>
        <w:t xml:space="preserve"> protecției spațiului cibernetic, un rol important va reveni structurilor Ministerului Apărării, Agenției pentru Securitate Cibernetică, Serviciul</w:t>
      </w:r>
      <w:r w:rsidR="00CB7208" w:rsidRPr="00A9013B">
        <w:rPr>
          <w:sz w:val="28"/>
          <w:szCs w:val="28"/>
          <w:lang w:val="ro-RO"/>
        </w:rPr>
        <w:t>ui</w:t>
      </w:r>
      <w:r w:rsidRPr="00A9013B">
        <w:rPr>
          <w:sz w:val="28"/>
          <w:szCs w:val="28"/>
          <w:lang w:val="ro-RO"/>
        </w:rPr>
        <w:t xml:space="preserve"> Tehnologia Informației și Securitate Cibernetică, </w:t>
      </w:r>
      <w:r w:rsidR="00DA7437" w:rsidRPr="00A9013B">
        <w:rPr>
          <w:sz w:val="28"/>
          <w:szCs w:val="28"/>
          <w:lang w:val="ro-RO"/>
        </w:rPr>
        <w:t>c</w:t>
      </w:r>
      <w:r w:rsidRPr="00A9013B">
        <w:rPr>
          <w:sz w:val="28"/>
          <w:szCs w:val="28"/>
          <w:lang w:val="ro-RO"/>
        </w:rPr>
        <w:t>entrelor de răspuns la incidente cibernetice sectoriale, precum și Institutului Național de Inovații în Securitatea Cibernetică „</w:t>
      </w:r>
      <w:proofErr w:type="spellStart"/>
      <w:r w:rsidRPr="00A9013B">
        <w:rPr>
          <w:sz w:val="28"/>
          <w:szCs w:val="28"/>
          <w:lang w:val="ro-RO"/>
        </w:rPr>
        <w:t>Cybercor</w:t>
      </w:r>
      <w:proofErr w:type="spellEnd"/>
      <w:r w:rsidRPr="00A9013B">
        <w:rPr>
          <w:sz w:val="28"/>
          <w:szCs w:val="28"/>
          <w:lang w:val="ro-RO"/>
        </w:rPr>
        <w:t xml:space="preserve">”. </w:t>
      </w:r>
    </w:p>
    <w:p w14:paraId="3213830B" w14:textId="5AB62185" w:rsidR="00970329" w:rsidRPr="00A9013B" w:rsidRDefault="00970329" w:rsidP="0051145F">
      <w:pPr>
        <w:tabs>
          <w:tab w:val="left" w:pos="1134"/>
        </w:tabs>
        <w:rPr>
          <w:sz w:val="28"/>
          <w:szCs w:val="28"/>
          <w:lang w:val="ro-RO"/>
        </w:rPr>
      </w:pPr>
      <w:r w:rsidRPr="00A9013B">
        <w:rPr>
          <w:sz w:val="28"/>
          <w:szCs w:val="28"/>
          <w:lang w:val="ro-RO"/>
        </w:rPr>
        <w:lastRenderedPageBreak/>
        <w:t xml:space="preserve">În acest sens, </w:t>
      </w:r>
      <w:r w:rsidR="00406D5D" w:rsidRPr="00A9013B">
        <w:rPr>
          <w:sz w:val="28"/>
          <w:szCs w:val="28"/>
          <w:lang w:val="ro-RO"/>
        </w:rPr>
        <w:t>pe lângă</w:t>
      </w:r>
      <w:r w:rsidRPr="00A9013B">
        <w:rPr>
          <w:sz w:val="28"/>
          <w:szCs w:val="28"/>
          <w:lang w:val="ro-RO"/>
        </w:rPr>
        <w:t xml:space="preserve"> investiții</w:t>
      </w:r>
      <w:r w:rsidR="00406D5D" w:rsidRPr="00A9013B">
        <w:rPr>
          <w:sz w:val="28"/>
          <w:szCs w:val="28"/>
          <w:lang w:val="ro-RO"/>
        </w:rPr>
        <w:t>le</w:t>
      </w:r>
      <w:r w:rsidRPr="00A9013B">
        <w:rPr>
          <w:sz w:val="28"/>
          <w:szCs w:val="28"/>
          <w:lang w:val="ro-RO"/>
        </w:rPr>
        <w:t xml:space="preserve"> naționale, </w:t>
      </w:r>
      <w:r w:rsidR="00406D5D" w:rsidRPr="00A9013B">
        <w:rPr>
          <w:sz w:val="28"/>
          <w:szCs w:val="28"/>
          <w:lang w:val="ro-RO"/>
        </w:rPr>
        <w:t xml:space="preserve">esențiale vor fi și </w:t>
      </w:r>
      <w:r w:rsidRPr="00A9013B">
        <w:rPr>
          <w:sz w:val="28"/>
          <w:szCs w:val="28"/>
          <w:lang w:val="ro-RO"/>
        </w:rPr>
        <w:t>suportul și cooperarea cu partenerii, atât pe linie bilaterală, cât și</w:t>
      </w:r>
      <w:r w:rsidRPr="00A9013B">
        <w:rPr>
          <w:bCs/>
          <w:sz w:val="28"/>
          <w:szCs w:val="28"/>
          <w:lang w:val="ro-RO"/>
        </w:rPr>
        <w:t xml:space="preserve"> cu UE, NATO etc.</w:t>
      </w:r>
      <w:r w:rsidR="004B08FF" w:rsidRPr="00A9013B">
        <w:rPr>
          <w:bCs/>
          <w:sz w:val="28"/>
          <w:szCs w:val="28"/>
          <w:lang w:val="ro-RO"/>
        </w:rPr>
        <w:t>,</w:t>
      </w:r>
      <w:r w:rsidRPr="00A9013B">
        <w:rPr>
          <w:bCs/>
          <w:sz w:val="28"/>
          <w:szCs w:val="28"/>
          <w:lang w:val="ro-RO"/>
        </w:rPr>
        <w:t xml:space="preserve"> </w:t>
      </w:r>
      <w:r w:rsidRPr="00A9013B">
        <w:rPr>
          <w:sz w:val="28"/>
          <w:szCs w:val="28"/>
          <w:lang w:val="ro-RO"/>
        </w:rPr>
        <w:t>în materie de echipament, tehnologii, schimb de informații și instruire.</w:t>
      </w:r>
    </w:p>
    <w:p w14:paraId="08D029E6" w14:textId="685AEC05" w:rsidR="00970329" w:rsidRPr="00A9013B" w:rsidRDefault="00380E84" w:rsidP="00CF327D">
      <w:pPr>
        <w:pStyle w:val="Listparagraf"/>
        <w:widowControl w:val="0"/>
        <w:numPr>
          <w:ilvl w:val="1"/>
          <w:numId w:val="10"/>
        </w:numPr>
        <w:tabs>
          <w:tab w:val="left" w:pos="1134"/>
        </w:tabs>
        <w:autoSpaceDE w:val="0"/>
        <w:autoSpaceDN w:val="0"/>
        <w:ind w:left="0" w:firstLine="709"/>
        <w:rPr>
          <w:sz w:val="28"/>
          <w:szCs w:val="28"/>
          <w:lang w:val="ro-RO"/>
        </w:rPr>
      </w:pPr>
      <w:r w:rsidRPr="00A9013B">
        <w:rPr>
          <w:b/>
          <w:i/>
          <w:sz w:val="28"/>
          <w:szCs w:val="28"/>
          <w:lang w:val="ro-RO"/>
        </w:rPr>
        <w:t>C</w:t>
      </w:r>
      <w:r w:rsidR="00970329" w:rsidRPr="00A9013B">
        <w:rPr>
          <w:b/>
          <w:i/>
          <w:sz w:val="28"/>
          <w:szCs w:val="28"/>
          <w:lang w:val="ro-RO"/>
        </w:rPr>
        <w:t>onsolidarea capacităților și</w:t>
      </w:r>
      <w:r w:rsidR="00DA7437" w:rsidRPr="00A9013B">
        <w:rPr>
          <w:b/>
          <w:i/>
          <w:sz w:val="28"/>
          <w:szCs w:val="28"/>
          <w:lang w:val="ro-RO"/>
        </w:rPr>
        <w:t xml:space="preserve"> a</w:t>
      </w:r>
      <w:r w:rsidR="00970329" w:rsidRPr="00A9013B">
        <w:rPr>
          <w:b/>
          <w:i/>
          <w:sz w:val="28"/>
          <w:szCs w:val="28"/>
          <w:lang w:val="ro-RO"/>
        </w:rPr>
        <w:t xml:space="preserve"> mecanismelor naționale de anticipare, prevenire și contracarare a amenințărilor și riscurilor la adresa securității statului, inclusiv </w:t>
      </w:r>
      <w:r w:rsidR="00DA7437" w:rsidRPr="00A9013B">
        <w:rPr>
          <w:b/>
          <w:i/>
          <w:sz w:val="28"/>
          <w:szCs w:val="28"/>
          <w:lang w:val="ro-RO"/>
        </w:rPr>
        <w:t xml:space="preserve">a </w:t>
      </w:r>
      <w:r w:rsidR="00970329" w:rsidRPr="00A9013B">
        <w:rPr>
          <w:b/>
          <w:i/>
          <w:sz w:val="28"/>
          <w:szCs w:val="28"/>
          <w:lang w:val="ro-RO"/>
        </w:rPr>
        <w:t xml:space="preserve">celor cu caracter hibrid </w:t>
      </w:r>
      <w:r w:rsidR="00970329" w:rsidRPr="00A9013B">
        <w:rPr>
          <w:iCs/>
          <w:sz w:val="28"/>
          <w:szCs w:val="28"/>
          <w:lang w:val="ro-RO"/>
        </w:rPr>
        <w:t xml:space="preserve">(contribuie direct sau tangențial la implementarea OS </w:t>
      </w:r>
      <w:r w:rsidR="00DA7437" w:rsidRPr="00A9013B">
        <w:rPr>
          <w:iCs/>
          <w:sz w:val="28"/>
          <w:szCs w:val="28"/>
          <w:lang w:val="ro-RO"/>
        </w:rPr>
        <w:t>27.</w:t>
      </w:r>
      <w:r w:rsidR="00970329" w:rsidRPr="00A9013B">
        <w:rPr>
          <w:iCs/>
          <w:sz w:val="28"/>
          <w:szCs w:val="28"/>
          <w:lang w:val="ro-RO"/>
        </w:rPr>
        <w:t xml:space="preserve">1, </w:t>
      </w:r>
      <w:r w:rsidR="00DA7437" w:rsidRPr="00A9013B">
        <w:rPr>
          <w:iCs/>
          <w:sz w:val="28"/>
          <w:szCs w:val="28"/>
          <w:lang w:val="ro-RO"/>
        </w:rPr>
        <w:t>27.</w:t>
      </w:r>
      <w:r w:rsidR="00970329" w:rsidRPr="00A9013B">
        <w:rPr>
          <w:iCs/>
          <w:sz w:val="28"/>
          <w:szCs w:val="28"/>
          <w:lang w:val="ro-RO"/>
        </w:rPr>
        <w:t xml:space="preserve">2, </w:t>
      </w:r>
      <w:r w:rsidR="00DA7437" w:rsidRPr="00A9013B">
        <w:rPr>
          <w:iCs/>
          <w:sz w:val="28"/>
          <w:szCs w:val="28"/>
          <w:lang w:val="ro-RO"/>
        </w:rPr>
        <w:t>27.</w:t>
      </w:r>
      <w:r w:rsidR="00970329" w:rsidRPr="00A9013B">
        <w:rPr>
          <w:iCs/>
          <w:sz w:val="28"/>
          <w:szCs w:val="28"/>
          <w:lang w:val="ro-RO"/>
        </w:rPr>
        <w:t xml:space="preserve">4, </w:t>
      </w:r>
      <w:r w:rsidR="00DA7437" w:rsidRPr="00A9013B">
        <w:rPr>
          <w:iCs/>
          <w:sz w:val="28"/>
          <w:szCs w:val="28"/>
          <w:lang w:val="ro-RO"/>
        </w:rPr>
        <w:t>27.</w:t>
      </w:r>
      <w:r w:rsidR="00970329" w:rsidRPr="00A9013B">
        <w:rPr>
          <w:iCs/>
          <w:sz w:val="28"/>
          <w:szCs w:val="28"/>
          <w:lang w:val="ro-RO"/>
        </w:rPr>
        <w:t xml:space="preserve">5, </w:t>
      </w:r>
      <w:r w:rsidR="00DA7437" w:rsidRPr="00A9013B">
        <w:rPr>
          <w:iCs/>
          <w:sz w:val="28"/>
          <w:szCs w:val="28"/>
          <w:lang w:val="ro-RO"/>
        </w:rPr>
        <w:t>27.</w:t>
      </w:r>
      <w:r w:rsidR="00970329" w:rsidRPr="00A9013B">
        <w:rPr>
          <w:iCs/>
          <w:sz w:val="28"/>
          <w:szCs w:val="28"/>
          <w:lang w:val="ro-RO"/>
        </w:rPr>
        <w:t xml:space="preserve">6, </w:t>
      </w:r>
      <w:r w:rsidR="00DA7437" w:rsidRPr="00A9013B">
        <w:rPr>
          <w:iCs/>
          <w:sz w:val="28"/>
          <w:szCs w:val="28"/>
          <w:lang w:val="ro-RO"/>
        </w:rPr>
        <w:t>27.</w:t>
      </w:r>
      <w:r w:rsidR="00970329" w:rsidRPr="00A9013B">
        <w:rPr>
          <w:iCs/>
          <w:sz w:val="28"/>
          <w:szCs w:val="28"/>
          <w:lang w:val="ro-RO"/>
        </w:rPr>
        <w:t xml:space="preserve">9, </w:t>
      </w:r>
      <w:r w:rsidR="00DA7437" w:rsidRPr="00A9013B">
        <w:rPr>
          <w:iCs/>
          <w:sz w:val="28"/>
          <w:szCs w:val="28"/>
          <w:lang w:val="ro-RO"/>
        </w:rPr>
        <w:t>27.</w:t>
      </w:r>
      <w:r w:rsidR="00970329" w:rsidRPr="00A9013B">
        <w:rPr>
          <w:iCs/>
          <w:sz w:val="28"/>
          <w:szCs w:val="28"/>
          <w:lang w:val="ro-RO"/>
        </w:rPr>
        <w:t xml:space="preserve">10, </w:t>
      </w:r>
      <w:r w:rsidR="00DA7437" w:rsidRPr="00A9013B">
        <w:rPr>
          <w:iCs/>
          <w:sz w:val="28"/>
          <w:szCs w:val="28"/>
          <w:lang w:val="ro-RO"/>
        </w:rPr>
        <w:t>27.</w:t>
      </w:r>
      <w:r w:rsidR="00970329" w:rsidRPr="00A9013B">
        <w:rPr>
          <w:iCs/>
          <w:sz w:val="28"/>
          <w:szCs w:val="28"/>
          <w:lang w:val="ro-RO"/>
        </w:rPr>
        <w:t xml:space="preserve">13, </w:t>
      </w:r>
      <w:r w:rsidR="00DA7437" w:rsidRPr="00A9013B">
        <w:rPr>
          <w:iCs/>
          <w:sz w:val="28"/>
          <w:szCs w:val="28"/>
          <w:lang w:val="ro-RO"/>
        </w:rPr>
        <w:t>27.</w:t>
      </w:r>
      <w:r w:rsidR="00970329" w:rsidRPr="00A9013B">
        <w:rPr>
          <w:iCs/>
          <w:sz w:val="28"/>
          <w:szCs w:val="28"/>
          <w:lang w:val="ro-RO"/>
        </w:rPr>
        <w:t xml:space="preserve">15, </w:t>
      </w:r>
      <w:r w:rsidR="00DA7437" w:rsidRPr="00A9013B">
        <w:rPr>
          <w:iCs/>
          <w:sz w:val="28"/>
          <w:szCs w:val="28"/>
          <w:lang w:val="ro-RO"/>
        </w:rPr>
        <w:t>27.</w:t>
      </w:r>
      <w:r w:rsidR="00970329" w:rsidRPr="00A9013B">
        <w:rPr>
          <w:iCs/>
          <w:sz w:val="28"/>
          <w:szCs w:val="28"/>
          <w:lang w:val="ro-RO"/>
        </w:rPr>
        <w:t xml:space="preserve">16, </w:t>
      </w:r>
      <w:r w:rsidR="00DA7437" w:rsidRPr="00A9013B">
        <w:rPr>
          <w:iCs/>
          <w:sz w:val="28"/>
          <w:szCs w:val="28"/>
          <w:lang w:val="ro-RO"/>
        </w:rPr>
        <w:t>27.</w:t>
      </w:r>
      <w:r w:rsidR="00970329" w:rsidRPr="00A9013B">
        <w:rPr>
          <w:iCs/>
          <w:sz w:val="28"/>
          <w:szCs w:val="28"/>
          <w:lang w:val="ro-RO"/>
        </w:rPr>
        <w:t>18).</w:t>
      </w:r>
      <w:r w:rsidR="00970329" w:rsidRPr="00A9013B">
        <w:rPr>
          <w:sz w:val="28"/>
          <w:szCs w:val="28"/>
          <w:lang w:val="ro-RO"/>
        </w:rPr>
        <w:t xml:space="preserve"> Războiul din Ucraina a demonstrat că evaluarea permanentă a mediului strategic de securitate și a situației </w:t>
      </w:r>
      <w:proofErr w:type="spellStart"/>
      <w:r w:rsidR="00970329" w:rsidRPr="00A9013B">
        <w:rPr>
          <w:sz w:val="28"/>
          <w:szCs w:val="28"/>
          <w:lang w:val="ro-RO"/>
        </w:rPr>
        <w:t>politico</w:t>
      </w:r>
      <w:proofErr w:type="spellEnd"/>
      <w:r w:rsidR="00970329" w:rsidRPr="00A9013B">
        <w:rPr>
          <w:sz w:val="28"/>
          <w:szCs w:val="28"/>
          <w:lang w:val="ro-RO"/>
        </w:rPr>
        <w:t>-militare pe plan intern și la nivel regional este o cerință determinantă în asigurarea procesului decizional exercitat de către factorii și centrele de conducere.</w:t>
      </w:r>
    </w:p>
    <w:p w14:paraId="34E4011F" w14:textId="240AEA0E" w:rsidR="00970329" w:rsidRPr="00A9013B" w:rsidRDefault="00970329" w:rsidP="0051145F">
      <w:pPr>
        <w:tabs>
          <w:tab w:val="left" w:pos="1134"/>
        </w:tabs>
        <w:rPr>
          <w:b/>
          <w:sz w:val="28"/>
          <w:szCs w:val="28"/>
          <w:lang w:val="ro-RO"/>
        </w:rPr>
      </w:pPr>
      <w:r w:rsidRPr="00A9013B">
        <w:rPr>
          <w:sz w:val="28"/>
          <w:szCs w:val="28"/>
          <w:lang w:val="ro-RO"/>
        </w:rPr>
        <w:t xml:space="preserve">Dezvoltarea și menținerea capacităților de analiză și evaluare a unui spectru larg de informații impun realizarea și menținerea unor capabilități militare și civile în domeniul apărării, care </w:t>
      </w:r>
      <w:r w:rsidR="00DA08FF" w:rsidRPr="00A9013B">
        <w:rPr>
          <w:sz w:val="28"/>
          <w:szCs w:val="28"/>
          <w:lang w:val="ro-RO"/>
        </w:rPr>
        <w:t>trebuie s</w:t>
      </w:r>
      <w:r w:rsidR="00DA08FF" w:rsidRPr="00A9013B">
        <w:rPr>
          <w:sz w:val="28"/>
          <w:szCs w:val="28"/>
          <w:lang w:val="ro-MD"/>
        </w:rPr>
        <w:t>ă fie</w:t>
      </w:r>
      <w:r w:rsidRPr="00A9013B">
        <w:rPr>
          <w:sz w:val="28"/>
          <w:szCs w:val="28"/>
          <w:lang w:val="ro-RO"/>
        </w:rPr>
        <w:t xml:space="preserve"> pregătit</w:t>
      </w:r>
      <w:r w:rsidR="00DA08FF" w:rsidRPr="00A9013B">
        <w:rPr>
          <w:sz w:val="28"/>
          <w:szCs w:val="28"/>
          <w:lang w:val="ro-RO"/>
        </w:rPr>
        <w:t>e</w:t>
      </w:r>
      <w:r w:rsidRPr="00A9013B">
        <w:rPr>
          <w:sz w:val="28"/>
          <w:szCs w:val="28"/>
          <w:lang w:val="ro-RO"/>
        </w:rPr>
        <w:t xml:space="preserve"> de luptă permanent. Aceste capabilități vor asigura supravegherea continuă, avertizarea timpurie și schimbul interinstituțional de informații, precum și o reacție hotărâtă în situații de criză, în baza analizei indicatorilor relevanți. În acest sens, vor fi organizate activități de verificare a procedurilor și mecanismelor de acțiune, a planurilor operaționale și a sistemului de alertă la nivel național în cazurile de instituire a stării de urgență, asediu sau război. </w:t>
      </w:r>
    </w:p>
    <w:p w14:paraId="2A0BCE51" w14:textId="1A687D4E" w:rsidR="00970329" w:rsidRPr="00A9013B" w:rsidRDefault="00970329" w:rsidP="0051145F">
      <w:pPr>
        <w:tabs>
          <w:tab w:val="left" w:pos="1134"/>
        </w:tabs>
        <w:rPr>
          <w:b/>
          <w:sz w:val="28"/>
          <w:szCs w:val="28"/>
          <w:lang w:val="ro-RO"/>
        </w:rPr>
      </w:pPr>
      <w:r w:rsidRPr="00A9013B">
        <w:rPr>
          <w:sz w:val="28"/>
          <w:szCs w:val="28"/>
          <w:lang w:val="ro-RO"/>
        </w:rPr>
        <w:t>Totodată, se va ține cont de perfecționarea și modernizarea sistemelor de alarmare, înștiințare și avertizare a populației în cazul crizelor generate de situații de urgență majoră.</w:t>
      </w:r>
    </w:p>
    <w:p w14:paraId="21F6BAEA" w14:textId="4A9AB5F9" w:rsidR="00970329" w:rsidRPr="00A9013B" w:rsidRDefault="00970329" w:rsidP="0051145F">
      <w:pPr>
        <w:tabs>
          <w:tab w:val="left" w:pos="1134"/>
        </w:tabs>
        <w:rPr>
          <w:sz w:val="28"/>
          <w:szCs w:val="28"/>
          <w:lang w:val="ro-RO"/>
        </w:rPr>
      </w:pPr>
      <w:r w:rsidRPr="00A9013B">
        <w:rPr>
          <w:sz w:val="28"/>
          <w:szCs w:val="28"/>
          <w:lang w:val="ro-RO"/>
        </w:rPr>
        <w:t>Complementar, vor fi dezvoltate relațiile cu partenerii externi</w:t>
      </w:r>
      <w:r w:rsidR="008E2CE3" w:rsidRPr="00A9013B">
        <w:rPr>
          <w:sz w:val="28"/>
          <w:szCs w:val="28"/>
          <w:lang w:val="ro-RO"/>
        </w:rPr>
        <w:t>,</w:t>
      </w:r>
      <w:r w:rsidRPr="00A9013B">
        <w:rPr>
          <w:sz w:val="28"/>
          <w:szCs w:val="28"/>
          <w:lang w:val="ro-RO"/>
        </w:rPr>
        <w:t xml:space="preserve"> atât pe linie bilaterală, cât și</w:t>
      </w:r>
      <w:r w:rsidRPr="00A9013B">
        <w:rPr>
          <w:bCs/>
          <w:sz w:val="28"/>
          <w:szCs w:val="28"/>
          <w:lang w:val="ro-RO"/>
        </w:rPr>
        <w:t xml:space="preserve"> cu UE și NATO,</w:t>
      </w:r>
      <w:r w:rsidRPr="00A9013B">
        <w:rPr>
          <w:sz w:val="28"/>
          <w:szCs w:val="28"/>
          <w:lang w:val="ro-RO"/>
        </w:rPr>
        <w:t xml:space="preserve"> în domeniul îmbunătățirii capacității de cunoaștere a situației și de avertizare timpurie.</w:t>
      </w:r>
    </w:p>
    <w:p w14:paraId="2EF132CD" w14:textId="177C69AE" w:rsidR="00970329" w:rsidRPr="00A9013B" w:rsidRDefault="00380E84" w:rsidP="00CF327D">
      <w:pPr>
        <w:pStyle w:val="Listparagraf"/>
        <w:widowControl w:val="0"/>
        <w:numPr>
          <w:ilvl w:val="1"/>
          <w:numId w:val="10"/>
        </w:numPr>
        <w:tabs>
          <w:tab w:val="left" w:pos="1134"/>
        </w:tabs>
        <w:autoSpaceDE w:val="0"/>
        <w:autoSpaceDN w:val="0"/>
        <w:ind w:left="0" w:firstLine="709"/>
        <w:rPr>
          <w:bCs/>
          <w:sz w:val="28"/>
          <w:szCs w:val="28"/>
          <w:lang w:val="ro-RO"/>
        </w:rPr>
      </w:pPr>
      <w:r w:rsidRPr="00A9013B">
        <w:rPr>
          <w:b/>
          <w:i/>
          <w:sz w:val="28"/>
          <w:szCs w:val="28"/>
          <w:lang w:val="ro-RO"/>
        </w:rPr>
        <w:t>P</w:t>
      </w:r>
      <w:r w:rsidR="00970329" w:rsidRPr="00A9013B">
        <w:rPr>
          <w:b/>
          <w:i/>
          <w:sz w:val="28"/>
          <w:szCs w:val="28"/>
          <w:lang w:val="ro-RO"/>
        </w:rPr>
        <w:t xml:space="preserve">erfecționarea și dezvoltarea sistemului de instruire și învățământ militar </w:t>
      </w:r>
      <w:r w:rsidR="00970329" w:rsidRPr="00A9013B">
        <w:rPr>
          <w:i/>
          <w:sz w:val="28"/>
          <w:szCs w:val="28"/>
          <w:lang w:val="ro-RO"/>
        </w:rPr>
        <w:t>(</w:t>
      </w:r>
      <w:r w:rsidR="00970329" w:rsidRPr="00A9013B">
        <w:rPr>
          <w:iCs/>
          <w:sz w:val="28"/>
          <w:szCs w:val="28"/>
          <w:lang w:val="ro-RO"/>
        </w:rPr>
        <w:t>contribuie direct sau tangențial la implementarea OS 1, 2, 4, 5, 11, 12, 15, 18)</w:t>
      </w:r>
      <w:r w:rsidR="00970329" w:rsidRPr="00A9013B">
        <w:rPr>
          <w:b/>
          <w:sz w:val="28"/>
          <w:szCs w:val="28"/>
          <w:lang w:val="ro-RO"/>
        </w:rPr>
        <w:t xml:space="preserve"> </w:t>
      </w:r>
      <w:r w:rsidR="00970329" w:rsidRPr="00A9013B">
        <w:rPr>
          <w:sz w:val="28"/>
          <w:szCs w:val="28"/>
          <w:lang w:val="ro-RO"/>
        </w:rPr>
        <w:t>a</w:t>
      </w:r>
      <w:r w:rsidR="004B08FF" w:rsidRPr="00A9013B">
        <w:rPr>
          <w:sz w:val="28"/>
          <w:szCs w:val="28"/>
          <w:lang w:val="ro-RO"/>
        </w:rPr>
        <w:t>u</w:t>
      </w:r>
      <w:r w:rsidR="00970329" w:rsidRPr="00A9013B">
        <w:rPr>
          <w:sz w:val="28"/>
          <w:szCs w:val="28"/>
          <w:lang w:val="ro-RO"/>
        </w:rPr>
        <w:t xml:space="preserve"> ca</w:t>
      </w:r>
      <w:r w:rsidR="00970329" w:rsidRPr="00A9013B">
        <w:rPr>
          <w:bCs/>
          <w:sz w:val="28"/>
          <w:szCs w:val="28"/>
          <w:lang w:val="ro-RO"/>
        </w:rPr>
        <w:t xml:space="preserve"> obiectiv fundamental asigurarea unei pregătiri unitare și interoperabile/compatibile a tuturor forțelor destinate apărării naționale, în conformitate cu sarcinile și misiunile specifice în situații de asediu și război. Efortul va fi ghidat de următoarele principii</w:t>
      </w:r>
      <w:r w:rsidR="00241B62" w:rsidRPr="00A9013B">
        <w:rPr>
          <w:bCs/>
          <w:sz w:val="28"/>
          <w:szCs w:val="28"/>
          <w:lang w:val="ro-RO"/>
        </w:rPr>
        <w:t>-</w:t>
      </w:r>
      <w:r w:rsidR="00970329" w:rsidRPr="00A9013B">
        <w:rPr>
          <w:bCs/>
          <w:sz w:val="28"/>
          <w:szCs w:val="28"/>
          <w:lang w:val="ro-RO"/>
        </w:rPr>
        <w:t>cheie:</w:t>
      </w:r>
    </w:p>
    <w:p w14:paraId="7636AA07" w14:textId="2850154E" w:rsidR="00970329" w:rsidRPr="00A9013B" w:rsidRDefault="008E2CE3" w:rsidP="00CF327D">
      <w:pPr>
        <w:pStyle w:val="Listparagraf"/>
        <w:widowControl w:val="0"/>
        <w:numPr>
          <w:ilvl w:val="2"/>
          <w:numId w:val="10"/>
        </w:numPr>
        <w:tabs>
          <w:tab w:val="left" w:pos="1134"/>
          <w:tab w:val="left" w:pos="1560"/>
        </w:tabs>
        <w:autoSpaceDE w:val="0"/>
        <w:autoSpaceDN w:val="0"/>
        <w:ind w:left="0" w:firstLine="709"/>
        <w:rPr>
          <w:sz w:val="28"/>
          <w:szCs w:val="28"/>
          <w:lang w:val="ro-RO"/>
        </w:rPr>
      </w:pPr>
      <w:r w:rsidRPr="00A9013B">
        <w:rPr>
          <w:sz w:val="28"/>
          <w:szCs w:val="28"/>
          <w:lang w:val="ro-RO"/>
        </w:rPr>
        <w:t>p</w:t>
      </w:r>
      <w:r w:rsidR="00970329" w:rsidRPr="00A9013B">
        <w:rPr>
          <w:sz w:val="28"/>
          <w:szCs w:val="28"/>
          <w:lang w:val="ro-RO"/>
        </w:rPr>
        <w:t>erfecționarea sistemului de formare inițială, specifică și continuă a forțelor destinate apărării naționale, astfel încât toate componentele să fie instruite conform sarcinilor și capacităților specifice, în vederea corelării cu necesitățile operative ale conceptului de angajare a forțelor și realitatea mediului operațional;</w:t>
      </w:r>
    </w:p>
    <w:p w14:paraId="2A25BA4B" w14:textId="07A4BCFE" w:rsidR="00970329" w:rsidRPr="00A9013B" w:rsidRDefault="008E2CE3" w:rsidP="00CF327D">
      <w:pPr>
        <w:pStyle w:val="Listparagraf"/>
        <w:widowControl w:val="0"/>
        <w:numPr>
          <w:ilvl w:val="2"/>
          <w:numId w:val="10"/>
        </w:numPr>
        <w:tabs>
          <w:tab w:val="left" w:pos="1134"/>
          <w:tab w:val="left" w:pos="1560"/>
        </w:tabs>
        <w:autoSpaceDE w:val="0"/>
        <w:autoSpaceDN w:val="0"/>
        <w:ind w:left="0" w:firstLine="709"/>
        <w:rPr>
          <w:sz w:val="28"/>
          <w:szCs w:val="28"/>
          <w:lang w:val="ro-RO"/>
        </w:rPr>
      </w:pPr>
      <w:r w:rsidRPr="00A9013B">
        <w:rPr>
          <w:sz w:val="28"/>
          <w:szCs w:val="28"/>
          <w:lang w:val="ro-RO"/>
        </w:rPr>
        <w:t>d</w:t>
      </w:r>
      <w:r w:rsidR="00970329" w:rsidRPr="00A9013B">
        <w:rPr>
          <w:sz w:val="28"/>
          <w:szCs w:val="28"/>
          <w:lang w:val="ro-RO"/>
        </w:rPr>
        <w:t>ezvoltarea sistemului de învățământ în domeniul milităriei, flexibil, orientat spre lideri de toate nivelurile (strategic, operațional și tactic) motivați, competenți, profesioniști,</w:t>
      </w:r>
      <w:r w:rsidR="00F21285" w:rsidRPr="00A9013B">
        <w:rPr>
          <w:sz w:val="28"/>
          <w:szCs w:val="28"/>
          <w:lang w:val="ro-RO"/>
        </w:rPr>
        <w:t xml:space="preserve"> </w:t>
      </w:r>
      <w:r w:rsidR="00970329" w:rsidRPr="00A9013B">
        <w:rPr>
          <w:sz w:val="28"/>
          <w:szCs w:val="28"/>
          <w:lang w:val="ro-RO"/>
        </w:rPr>
        <w:t>pregătiți</w:t>
      </w:r>
      <w:r w:rsidR="00F21285" w:rsidRPr="00A9013B">
        <w:rPr>
          <w:sz w:val="28"/>
          <w:szCs w:val="28"/>
          <w:lang w:val="ro-RO"/>
        </w:rPr>
        <w:t xml:space="preserve"> </w:t>
      </w:r>
      <w:r w:rsidR="00970329" w:rsidRPr="00A9013B">
        <w:rPr>
          <w:sz w:val="28"/>
          <w:szCs w:val="28"/>
          <w:lang w:val="ro-RO"/>
        </w:rPr>
        <w:t xml:space="preserve">corespunzător cerințelor sistemului național de învățământ și ale standardelor internaționale; </w:t>
      </w:r>
    </w:p>
    <w:p w14:paraId="04688A85" w14:textId="1AEEF368" w:rsidR="00970329" w:rsidRPr="00A9013B" w:rsidRDefault="000E71A8" w:rsidP="00CF327D">
      <w:pPr>
        <w:pStyle w:val="Listparagraf"/>
        <w:widowControl w:val="0"/>
        <w:numPr>
          <w:ilvl w:val="2"/>
          <w:numId w:val="10"/>
        </w:numPr>
        <w:tabs>
          <w:tab w:val="left" w:pos="1134"/>
          <w:tab w:val="left" w:pos="1560"/>
        </w:tabs>
        <w:autoSpaceDE w:val="0"/>
        <w:autoSpaceDN w:val="0"/>
        <w:ind w:left="0" w:firstLine="709"/>
        <w:rPr>
          <w:sz w:val="28"/>
          <w:szCs w:val="28"/>
          <w:lang w:val="ro-RO"/>
        </w:rPr>
      </w:pPr>
      <w:r w:rsidRPr="00A9013B">
        <w:rPr>
          <w:sz w:val="28"/>
          <w:szCs w:val="28"/>
          <w:lang w:val="ro-RO"/>
        </w:rPr>
        <w:t>i</w:t>
      </w:r>
      <w:r w:rsidR="00970329" w:rsidRPr="00A9013B">
        <w:rPr>
          <w:sz w:val="28"/>
          <w:szCs w:val="28"/>
          <w:lang w:val="ro-RO"/>
        </w:rPr>
        <w:t xml:space="preserve">ntegrarea în programele de pregătire și instruire a lecțiilor însușite din evoluțiile contextului regional de securitate, inclusiv </w:t>
      </w:r>
      <w:r w:rsidR="00DA08FF" w:rsidRPr="00A9013B">
        <w:rPr>
          <w:sz w:val="28"/>
          <w:szCs w:val="28"/>
          <w:lang w:val="ro-RO"/>
        </w:rPr>
        <w:t xml:space="preserve">din </w:t>
      </w:r>
      <w:r w:rsidR="00970329" w:rsidRPr="00A9013B">
        <w:rPr>
          <w:sz w:val="28"/>
          <w:szCs w:val="28"/>
          <w:lang w:val="ro-RO"/>
        </w:rPr>
        <w:t xml:space="preserve">războiul din Ucraina. Va fi </w:t>
      </w:r>
      <w:r w:rsidR="00970329" w:rsidRPr="00A9013B">
        <w:rPr>
          <w:sz w:val="28"/>
          <w:szCs w:val="28"/>
          <w:lang w:val="ro-RO"/>
        </w:rPr>
        <w:lastRenderedPageBreak/>
        <w:t>realizată adaptarea rapidă a planurilor și curriculumului de învățământ al</w:t>
      </w:r>
      <w:r w:rsidR="004B08FF" w:rsidRPr="00A9013B">
        <w:rPr>
          <w:sz w:val="28"/>
          <w:szCs w:val="28"/>
          <w:lang w:val="ro-RO"/>
        </w:rPr>
        <w:t>e</w:t>
      </w:r>
      <w:r w:rsidR="00970329" w:rsidRPr="00A9013B">
        <w:rPr>
          <w:sz w:val="28"/>
          <w:szCs w:val="28"/>
          <w:lang w:val="ro-RO"/>
        </w:rPr>
        <w:t xml:space="preserve"> Academiei Militare a Forțelor Armate „Alexandru cel Bun” la noil</w:t>
      </w:r>
      <w:r w:rsidR="00DA08FF" w:rsidRPr="00A9013B">
        <w:rPr>
          <w:sz w:val="28"/>
          <w:szCs w:val="28"/>
          <w:lang w:val="ro-RO"/>
        </w:rPr>
        <w:t>e</w:t>
      </w:r>
      <w:r w:rsidR="00970329" w:rsidRPr="00A9013B">
        <w:rPr>
          <w:sz w:val="28"/>
          <w:szCs w:val="28"/>
          <w:lang w:val="ro-RO"/>
        </w:rPr>
        <w:t xml:space="preserve"> tehnologii și modalități de luptă, aliniate la cerințele războiului modern; </w:t>
      </w:r>
    </w:p>
    <w:p w14:paraId="3996B76E" w14:textId="4515F18F" w:rsidR="00970329" w:rsidRPr="00A9013B" w:rsidRDefault="00461459" w:rsidP="00CF327D">
      <w:pPr>
        <w:pStyle w:val="Listparagraf"/>
        <w:widowControl w:val="0"/>
        <w:numPr>
          <w:ilvl w:val="2"/>
          <w:numId w:val="10"/>
        </w:numPr>
        <w:tabs>
          <w:tab w:val="left" w:pos="1134"/>
          <w:tab w:val="left" w:pos="1560"/>
        </w:tabs>
        <w:autoSpaceDE w:val="0"/>
        <w:autoSpaceDN w:val="0"/>
        <w:ind w:left="0" w:firstLine="709"/>
        <w:rPr>
          <w:sz w:val="28"/>
          <w:szCs w:val="28"/>
          <w:lang w:val="ro-RO"/>
        </w:rPr>
      </w:pPr>
      <w:r w:rsidRPr="00A9013B">
        <w:rPr>
          <w:sz w:val="28"/>
          <w:szCs w:val="28"/>
          <w:lang w:val="ro-RO"/>
        </w:rPr>
        <w:t>c</w:t>
      </w:r>
      <w:r w:rsidR="00970329" w:rsidRPr="00A9013B">
        <w:rPr>
          <w:sz w:val="28"/>
          <w:szCs w:val="28"/>
          <w:lang w:val="ro-RO"/>
        </w:rPr>
        <w:t xml:space="preserve">onsolidarea capacității de conducere la nivel operativ și strategic prin desfășurarea de antrenamente și exerciții </w:t>
      </w:r>
      <w:r w:rsidR="006751E3" w:rsidRPr="00A9013B">
        <w:rPr>
          <w:sz w:val="28"/>
          <w:szCs w:val="28"/>
          <w:lang w:val="ro-RO"/>
        </w:rPr>
        <w:t xml:space="preserve">comune </w:t>
      </w:r>
      <w:r w:rsidR="00970329" w:rsidRPr="00A9013B">
        <w:rPr>
          <w:sz w:val="28"/>
          <w:szCs w:val="28"/>
          <w:lang w:val="ro-RO"/>
        </w:rPr>
        <w:t xml:space="preserve">în domeniul apărării naționale; </w:t>
      </w:r>
    </w:p>
    <w:p w14:paraId="6607C9C1" w14:textId="75E0DE60" w:rsidR="00970329" w:rsidRPr="00A9013B" w:rsidRDefault="00B37D2F" w:rsidP="00CF327D">
      <w:pPr>
        <w:pStyle w:val="Listparagraf"/>
        <w:widowControl w:val="0"/>
        <w:numPr>
          <w:ilvl w:val="2"/>
          <w:numId w:val="10"/>
        </w:numPr>
        <w:tabs>
          <w:tab w:val="left" w:pos="1134"/>
          <w:tab w:val="left" w:pos="1560"/>
        </w:tabs>
        <w:autoSpaceDE w:val="0"/>
        <w:autoSpaceDN w:val="0"/>
        <w:ind w:left="0" w:firstLine="709"/>
        <w:rPr>
          <w:sz w:val="28"/>
          <w:szCs w:val="28"/>
          <w:lang w:val="ro-RO"/>
        </w:rPr>
      </w:pPr>
      <w:r w:rsidRPr="00A9013B">
        <w:rPr>
          <w:sz w:val="28"/>
          <w:szCs w:val="28"/>
          <w:lang w:val="ro-RO"/>
        </w:rPr>
        <w:t>i</w:t>
      </w:r>
      <w:r w:rsidR="00970329" w:rsidRPr="00A9013B">
        <w:rPr>
          <w:sz w:val="28"/>
          <w:szCs w:val="28"/>
          <w:lang w:val="ro-RO"/>
        </w:rPr>
        <w:t>mplementarea, cu suportul partenerilor, a programelor de formare continuă, schimb de experiență și lecții însușite, conștientizarea și adaptarea celor mai bune practici în domeniu, cu identificarea și</w:t>
      </w:r>
      <w:r w:rsidR="00F21285" w:rsidRPr="00A9013B">
        <w:rPr>
          <w:sz w:val="28"/>
          <w:szCs w:val="28"/>
          <w:lang w:val="ro-RO"/>
        </w:rPr>
        <w:t xml:space="preserve"> </w:t>
      </w:r>
      <w:r w:rsidR="00970329" w:rsidRPr="00A9013B">
        <w:rPr>
          <w:sz w:val="28"/>
          <w:szCs w:val="28"/>
          <w:lang w:val="ro-RO"/>
        </w:rPr>
        <w:t>aplicarea unor metode din practica internațională;</w:t>
      </w:r>
      <w:r w:rsidR="00F21285" w:rsidRPr="00A9013B">
        <w:rPr>
          <w:sz w:val="28"/>
          <w:szCs w:val="28"/>
          <w:lang w:val="ro-RO"/>
        </w:rPr>
        <w:t xml:space="preserve"> </w:t>
      </w:r>
    </w:p>
    <w:p w14:paraId="53D3E64D" w14:textId="5BFCA34A" w:rsidR="00970329" w:rsidRPr="00A9013B" w:rsidRDefault="00B37D2F" w:rsidP="00CF327D">
      <w:pPr>
        <w:pStyle w:val="Listparagraf"/>
        <w:widowControl w:val="0"/>
        <w:numPr>
          <w:ilvl w:val="2"/>
          <w:numId w:val="10"/>
        </w:numPr>
        <w:tabs>
          <w:tab w:val="left" w:pos="1134"/>
          <w:tab w:val="left" w:pos="1560"/>
        </w:tabs>
        <w:autoSpaceDE w:val="0"/>
        <w:autoSpaceDN w:val="0"/>
        <w:ind w:left="0" w:firstLine="709"/>
        <w:rPr>
          <w:sz w:val="28"/>
          <w:szCs w:val="28"/>
          <w:lang w:val="ro-RO"/>
        </w:rPr>
      </w:pPr>
      <w:r w:rsidRPr="00A9013B">
        <w:rPr>
          <w:sz w:val="28"/>
          <w:szCs w:val="28"/>
          <w:lang w:val="ro-RO"/>
        </w:rPr>
        <w:t>i</w:t>
      </w:r>
      <w:r w:rsidR="00970329" w:rsidRPr="00A9013B">
        <w:rPr>
          <w:sz w:val="28"/>
          <w:szCs w:val="28"/>
          <w:lang w:val="ro-RO"/>
        </w:rPr>
        <w:t>mplementarea disciplinelor opționale în domeniu</w:t>
      </w:r>
      <w:r w:rsidR="004B08FF" w:rsidRPr="00A9013B">
        <w:rPr>
          <w:sz w:val="28"/>
          <w:szCs w:val="28"/>
          <w:lang w:val="ro-RO"/>
        </w:rPr>
        <w:t>l</w:t>
      </w:r>
      <w:r w:rsidR="00970329" w:rsidRPr="00A9013B">
        <w:rPr>
          <w:sz w:val="28"/>
          <w:szCs w:val="28"/>
          <w:lang w:val="ro-RO"/>
        </w:rPr>
        <w:t xml:space="preserve"> securității și apărării în programe curriculare pentru instituțiile de învățământ universitar, </w:t>
      </w:r>
      <w:r w:rsidRPr="00A9013B">
        <w:rPr>
          <w:sz w:val="28"/>
          <w:szCs w:val="28"/>
          <w:lang w:val="ro-RO"/>
        </w:rPr>
        <w:t xml:space="preserve">în </w:t>
      </w:r>
      <w:r w:rsidR="00970329" w:rsidRPr="00A9013B">
        <w:rPr>
          <w:sz w:val="28"/>
          <w:szCs w:val="28"/>
          <w:lang w:val="ro-RO"/>
        </w:rPr>
        <w:t xml:space="preserve">programe de educație militar-patriotică a tinerei generații, precum și valorificarea tradițiilor istorice în societate; </w:t>
      </w:r>
    </w:p>
    <w:p w14:paraId="0336F51D" w14:textId="385FB3A2" w:rsidR="00970329" w:rsidRPr="00A9013B" w:rsidRDefault="00B37D2F" w:rsidP="00CF327D">
      <w:pPr>
        <w:pStyle w:val="Listparagraf"/>
        <w:widowControl w:val="0"/>
        <w:numPr>
          <w:ilvl w:val="2"/>
          <w:numId w:val="10"/>
        </w:numPr>
        <w:tabs>
          <w:tab w:val="left" w:pos="1134"/>
          <w:tab w:val="left" w:pos="1560"/>
        </w:tabs>
        <w:autoSpaceDE w:val="0"/>
        <w:autoSpaceDN w:val="0"/>
        <w:ind w:left="0" w:firstLine="709"/>
        <w:rPr>
          <w:sz w:val="28"/>
          <w:szCs w:val="28"/>
          <w:lang w:val="ro-RO"/>
        </w:rPr>
      </w:pPr>
      <w:r w:rsidRPr="00A9013B">
        <w:rPr>
          <w:sz w:val="28"/>
          <w:szCs w:val="28"/>
          <w:lang w:val="ro-RO"/>
        </w:rPr>
        <w:t>a</w:t>
      </w:r>
      <w:r w:rsidR="00970329" w:rsidRPr="00A9013B">
        <w:rPr>
          <w:sz w:val="28"/>
          <w:szCs w:val="28"/>
          <w:lang w:val="ro-RO"/>
        </w:rPr>
        <w:t xml:space="preserve">sigurarea, printr-o coordonare și colaborare eficientă, a coerenței, </w:t>
      </w:r>
      <w:r w:rsidR="00C8357C" w:rsidRPr="00A9013B">
        <w:rPr>
          <w:sz w:val="28"/>
          <w:szCs w:val="28"/>
          <w:lang w:val="ro-RO"/>
        </w:rPr>
        <w:t xml:space="preserve">a </w:t>
      </w:r>
      <w:r w:rsidR="00970329" w:rsidRPr="00A9013B">
        <w:rPr>
          <w:sz w:val="28"/>
          <w:szCs w:val="28"/>
          <w:lang w:val="ro-RO"/>
        </w:rPr>
        <w:t xml:space="preserve">compatibilității operaționale, </w:t>
      </w:r>
      <w:r w:rsidR="00C8357C" w:rsidRPr="00A9013B">
        <w:rPr>
          <w:sz w:val="28"/>
          <w:szCs w:val="28"/>
          <w:lang w:val="ro-RO"/>
        </w:rPr>
        <w:t xml:space="preserve">a </w:t>
      </w:r>
      <w:r w:rsidR="00970329" w:rsidRPr="00A9013B">
        <w:rPr>
          <w:sz w:val="28"/>
          <w:szCs w:val="28"/>
          <w:lang w:val="ro-RO"/>
        </w:rPr>
        <w:t>interoperabilității interinstituționale</w:t>
      </w:r>
      <w:r w:rsidR="006751E3" w:rsidRPr="00A9013B">
        <w:rPr>
          <w:sz w:val="28"/>
          <w:szCs w:val="28"/>
          <w:lang w:val="ro-RO"/>
        </w:rPr>
        <w:t>, precum</w:t>
      </w:r>
      <w:r w:rsidR="00970329" w:rsidRPr="00A9013B">
        <w:rPr>
          <w:sz w:val="28"/>
          <w:szCs w:val="28"/>
          <w:lang w:val="ro-RO"/>
        </w:rPr>
        <w:t xml:space="preserve"> și cu statele partenere.</w:t>
      </w:r>
    </w:p>
    <w:p w14:paraId="6E66048B" w14:textId="77777777" w:rsidR="00970329" w:rsidRPr="00A9013B" w:rsidRDefault="00970329" w:rsidP="0051145F">
      <w:pPr>
        <w:widowControl w:val="0"/>
        <w:autoSpaceDE w:val="0"/>
        <w:autoSpaceDN w:val="0"/>
        <w:rPr>
          <w:sz w:val="28"/>
          <w:szCs w:val="28"/>
          <w:lang w:val="ro-RO"/>
        </w:rPr>
      </w:pPr>
      <w:r w:rsidRPr="00A9013B">
        <w:rPr>
          <w:sz w:val="28"/>
          <w:szCs w:val="28"/>
          <w:lang w:val="ro-RO"/>
        </w:rPr>
        <w:t>În toate aceste măsuri asumate vor fi implicate comunitățile academice, mass-media și societatea civilă.</w:t>
      </w:r>
    </w:p>
    <w:p w14:paraId="72B85496" w14:textId="783FB27A" w:rsidR="00970329" w:rsidRPr="00A9013B" w:rsidRDefault="00380E84" w:rsidP="00CF327D">
      <w:pPr>
        <w:pStyle w:val="Listparagraf"/>
        <w:widowControl w:val="0"/>
        <w:numPr>
          <w:ilvl w:val="1"/>
          <w:numId w:val="10"/>
        </w:numPr>
        <w:tabs>
          <w:tab w:val="left" w:pos="1134"/>
          <w:tab w:val="left" w:pos="1560"/>
        </w:tabs>
        <w:autoSpaceDE w:val="0"/>
        <w:autoSpaceDN w:val="0"/>
        <w:ind w:left="0" w:firstLine="709"/>
        <w:rPr>
          <w:sz w:val="28"/>
          <w:szCs w:val="28"/>
          <w:lang w:val="ro-RO"/>
        </w:rPr>
      </w:pPr>
      <w:r w:rsidRPr="00A9013B">
        <w:rPr>
          <w:b/>
          <w:i/>
          <w:sz w:val="28"/>
          <w:szCs w:val="28"/>
          <w:lang w:val="ro-RO"/>
        </w:rPr>
        <w:t>P</w:t>
      </w:r>
      <w:r w:rsidR="00970329" w:rsidRPr="00A9013B">
        <w:rPr>
          <w:b/>
          <w:i/>
          <w:sz w:val="28"/>
          <w:szCs w:val="28"/>
          <w:lang w:val="ro-RO"/>
        </w:rPr>
        <w:t>erfecționarea sistemului de protecție socială a efectivului structurilor sistemului național de apărare</w:t>
      </w:r>
      <w:r w:rsidR="00970329" w:rsidRPr="00A9013B">
        <w:rPr>
          <w:rFonts w:eastAsiaTheme="minorEastAsia"/>
          <w:i/>
          <w:kern w:val="24"/>
          <w:sz w:val="28"/>
          <w:szCs w:val="28"/>
          <w:lang w:val="ro-RO"/>
        </w:rPr>
        <w:t xml:space="preserve"> </w:t>
      </w:r>
      <w:r w:rsidR="00970329" w:rsidRPr="00A9013B">
        <w:rPr>
          <w:iCs/>
          <w:sz w:val="28"/>
          <w:szCs w:val="28"/>
          <w:lang w:val="ro-RO"/>
        </w:rPr>
        <w:t xml:space="preserve">(contribuie direct sau tangențial la implementarea OS </w:t>
      </w:r>
      <w:r w:rsidR="00C8357C" w:rsidRPr="00A9013B">
        <w:rPr>
          <w:iCs/>
          <w:sz w:val="28"/>
          <w:szCs w:val="28"/>
          <w:lang w:val="ro-RO"/>
        </w:rPr>
        <w:t>27.</w:t>
      </w:r>
      <w:r w:rsidR="00970329" w:rsidRPr="00A9013B">
        <w:rPr>
          <w:iCs/>
          <w:sz w:val="28"/>
          <w:szCs w:val="28"/>
          <w:lang w:val="ro-RO"/>
        </w:rPr>
        <w:t xml:space="preserve">2, </w:t>
      </w:r>
      <w:r w:rsidR="00C8357C" w:rsidRPr="00A9013B">
        <w:rPr>
          <w:iCs/>
          <w:sz w:val="28"/>
          <w:szCs w:val="28"/>
          <w:lang w:val="ro-RO"/>
        </w:rPr>
        <w:t>27.</w:t>
      </w:r>
      <w:r w:rsidR="00970329" w:rsidRPr="00A9013B">
        <w:rPr>
          <w:iCs/>
          <w:sz w:val="28"/>
          <w:szCs w:val="28"/>
          <w:lang w:val="ro-RO"/>
        </w:rPr>
        <w:t xml:space="preserve">3, </w:t>
      </w:r>
      <w:r w:rsidR="00C8357C" w:rsidRPr="00A9013B">
        <w:rPr>
          <w:iCs/>
          <w:sz w:val="28"/>
          <w:szCs w:val="28"/>
          <w:lang w:val="ro-RO"/>
        </w:rPr>
        <w:t>27.</w:t>
      </w:r>
      <w:r w:rsidR="00970329" w:rsidRPr="00A9013B">
        <w:rPr>
          <w:iCs/>
          <w:sz w:val="28"/>
          <w:szCs w:val="28"/>
          <w:lang w:val="ro-RO"/>
        </w:rPr>
        <w:t xml:space="preserve">10, </w:t>
      </w:r>
      <w:r w:rsidR="00C8357C" w:rsidRPr="00A9013B">
        <w:rPr>
          <w:iCs/>
          <w:sz w:val="28"/>
          <w:szCs w:val="28"/>
          <w:lang w:val="ro-RO"/>
        </w:rPr>
        <w:t>27.</w:t>
      </w:r>
      <w:r w:rsidR="00970329" w:rsidRPr="00A9013B">
        <w:rPr>
          <w:iCs/>
          <w:sz w:val="28"/>
          <w:szCs w:val="28"/>
          <w:lang w:val="ro-RO"/>
        </w:rPr>
        <w:t xml:space="preserve">14, </w:t>
      </w:r>
      <w:r w:rsidR="00C8357C" w:rsidRPr="00A9013B">
        <w:rPr>
          <w:iCs/>
          <w:sz w:val="28"/>
          <w:szCs w:val="28"/>
          <w:lang w:val="ro-RO"/>
        </w:rPr>
        <w:t>27.</w:t>
      </w:r>
      <w:r w:rsidR="00970329" w:rsidRPr="00A9013B">
        <w:rPr>
          <w:iCs/>
          <w:sz w:val="28"/>
          <w:szCs w:val="28"/>
          <w:lang w:val="ro-RO"/>
        </w:rPr>
        <w:t>18).</w:t>
      </w:r>
      <w:r w:rsidR="00970329" w:rsidRPr="00A9013B">
        <w:rPr>
          <w:b/>
          <w:iCs/>
          <w:sz w:val="28"/>
          <w:szCs w:val="28"/>
          <w:lang w:val="ro-RO"/>
        </w:rPr>
        <w:t xml:space="preserve"> </w:t>
      </w:r>
      <w:r w:rsidR="00970329" w:rsidRPr="00A9013B">
        <w:rPr>
          <w:sz w:val="28"/>
          <w:szCs w:val="28"/>
          <w:lang w:val="ro-RO"/>
        </w:rPr>
        <w:t>Asigurarea unei resurse umane de calitate rămâne a fi baza sustenabilității sistemului național de apărare. În acest sens, se v</w:t>
      </w:r>
      <w:r w:rsidR="00EA0E7A" w:rsidRPr="00A9013B">
        <w:rPr>
          <w:sz w:val="28"/>
          <w:szCs w:val="28"/>
          <w:lang w:val="ro-RO"/>
        </w:rPr>
        <w:t>or</w:t>
      </w:r>
      <w:r w:rsidR="00970329" w:rsidRPr="00A9013B">
        <w:rPr>
          <w:sz w:val="28"/>
          <w:szCs w:val="28"/>
          <w:lang w:val="ro-RO"/>
        </w:rPr>
        <w:t xml:space="preserve"> implementa măsuri de gestionare a problemelor sociale cu care se confruntă </w:t>
      </w:r>
      <w:r w:rsidR="00EA0E7A" w:rsidRPr="00A9013B">
        <w:rPr>
          <w:sz w:val="28"/>
          <w:szCs w:val="28"/>
          <w:lang w:val="ro-RO"/>
        </w:rPr>
        <w:t xml:space="preserve">angajații </w:t>
      </w:r>
      <w:r w:rsidR="00970329" w:rsidRPr="00A9013B">
        <w:rPr>
          <w:sz w:val="28"/>
          <w:szCs w:val="28"/>
          <w:lang w:val="ro-RO"/>
        </w:rPr>
        <w:t>sistemului național de apărare și familiile acestora. Astfel, se va urmări îmbunătățirea cadrului legal privind salarizarea personalului, crearea condițiilor pentru înlăturarea inechităților și discrepanțelor majore din sistemul de salarizare. Vor fi întreprinse măsuri pentru asigurarea creșterii calității vieții și îmbunătățirea condițiilor adecvate de lucru și de trai pentru întregul personal.</w:t>
      </w:r>
    </w:p>
    <w:p w14:paraId="2491E60C" w14:textId="36ED3065" w:rsidR="00970329" w:rsidRPr="00A9013B" w:rsidRDefault="00970329" w:rsidP="0051145F">
      <w:pPr>
        <w:rPr>
          <w:b/>
          <w:bCs/>
          <w:sz w:val="28"/>
          <w:szCs w:val="28"/>
          <w:lang w:val="ro-RO"/>
        </w:rPr>
      </w:pPr>
      <w:r w:rsidRPr="00A9013B">
        <w:rPr>
          <w:sz w:val="28"/>
          <w:szCs w:val="28"/>
          <w:lang w:val="ro-RO"/>
        </w:rPr>
        <w:t>Recrutarea și retenția personalului din cadrul sistemului național de apărare se v</w:t>
      </w:r>
      <w:r w:rsidR="004B08FF" w:rsidRPr="00A9013B">
        <w:rPr>
          <w:sz w:val="28"/>
          <w:szCs w:val="28"/>
          <w:lang w:val="ro-RO"/>
        </w:rPr>
        <w:t>or</w:t>
      </w:r>
      <w:r w:rsidRPr="00A9013B">
        <w:rPr>
          <w:sz w:val="28"/>
          <w:szCs w:val="28"/>
          <w:lang w:val="ro-RO"/>
        </w:rPr>
        <w:t xml:space="preserve"> realiza prin identificarea și implementarea măsurilor adecvate pentru creșterea atractivității profesiei militare și a competitivității instituției militare pe piața forței de muncă. Planificarea și realizarea recrutării și </w:t>
      </w:r>
      <w:r w:rsidR="00EB7081" w:rsidRPr="00A9013B">
        <w:rPr>
          <w:sz w:val="28"/>
          <w:szCs w:val="28"/>
          <w:lang w:val="ro-RO"/>
        </w:rPr>
        <w:t xml:space="preserve">a </w:t>
      </w:r>
      <w:r w:rsidRPr="00A9013B">
        <w:rPr>
          <w:sz w:val="28"/>
          <w:szCs w:val="28"/>
          <w:lang w:val="ro-RO"/>
        </w:rPr>
        <w:t xml:space="preserve">selecției se </w:t>
      </w:r>
      <w:r w:rsidR="00EB7081" w:rsidRPr="00A9013B">
        <w:rPr>
          <w:sz w:val="28"/>
          <w:szCs w:val="28"/>
          <w:lang w:val="ro-RO"/>
        </w:rPr>
        <w:t xml:space="preserve">vor </w:t>
      </w:r>
      <w:r w:rsidRPr="00A9013B">
        <w:rPr>
          <w:sz w:val="28"/>
          <w:szCs w:val="28"/>
          <w:lang w:val="ro-RO"/>
        </w:rPr>
        <w:t>face în acord cu necesitățile reale pentru asigurarea îndeplinirii misiunilor, adoptându-se măsurile necesare creșterii gradului de retenție a personalului, concomitent cu stimularea performanței profesionale.</w:t>
      </w:r>
    </w:p>
    <w:p w14:paraId="0C330F0A" w14:textId="58D16E0B" w:rsidR="00970329" w:rsidRPr="00A9013B" w:rsidRDefault="00970329" w:rsidP="0051145F">
      <w:pPr>
        <w:rPr>
          <w:sz w:val="28"/>
          <w:szCs w:val="28"/>
          <w:lang w:val="ro-RO"/>
        </w:rPr>
      </w:pPr>
      <w:r w:rsidRPr="00A9013B">
        <w:rPr>
          <w:sz w:val="28"/>
          <w:szCs w:val="28"/>
          <w:lang w:val="ro-RO"/>
        </w:rPr>
        <w:t>În acest sens, vor fi implementate stimulente, inclusiv financiare, axate pe instituirea unor indemnizații de încadrare atractive și a unor facilități motivaționale și criterii pentru semnarea unor contracte consecutive de îndeplinire a serviciului militar, dar și menținerea unui salariu minim pe sector cel puțin la nivelul salariului mediu pe economie etc.</w:t>
      </w:r>
    </w:p>
    <w:p w14:paraId="00320627" w14:textId="5930C9F8" w:rsidR="00970329" w:rsidRPr="00A9013B" w:rsidRDefault="00380E84" w:rsidP="00CF327D">
      <w:pPr>
        <w:pStyle w:val="Listparagraf"/>
        <w:widowControl w:val="0"/>
        <w:numPr>
          <w:ilvl w:val="1"/>
          <w:numId w:val="10"/>
        </w:numPr>
        <w:tabs>
          <w:tab w:val="left" w:pos="1134"/>
          <w:tab w:val="left" w:pos="1560"/>
        </w:tabs>
        <w:autoSpaceDE w:val="0"/>
        <w:autoSpaceDN w:val="0"/>
        <w:ind w:left="0" w:firstLine="709"/>
        <w:rPr>
          <w:sz w:val="28"/>
          <w:szCs w:val="28"/>
          <w:lang w:val="ro-RO"/>
        </w:rPr>
      </w:pPr>
      <w:r w:rsidRPr="00A9013B">
        <w:rPr>
          <w:sz w:val="28"/>
          <w:szCs w:val="28"/>
          <w:lang w:val="ro-RO"/>
        </w:rPr>
        <w:t>A</w:t>
      </w:r>
      <w:r w:rsidR="00970329" w:rsidRPr="00A9013B">
        <w:rPr>
          <w:b/>
          <w:i/>
          <w:sz w:val="28"/>
          <w:szCs w:val="28"/>
          <w:lang w:val="ro-RO"/>
        </w:rPr>
        <w:t xml:space="preserve">sigurarea securității, </w:t>
      </w:r>
      <w:r w:rsidR="00875CBE" w:rsidRPr="00A9013B">
        <w:rPr>
          <w:b/>
          <w:i/>
          <w:sz w:val="28"/>
          <w:szCs w:val="28"/>
          <w:lang w:val="ro-RO"/>
        </w:rPr>
        <w:t xml:space="preserve">a </w:t>
      </w:r>
      <w:r w:rsidR="00970329" w:rsidRPr="00A9013B">
        <w:rPr>
          <w:b/>
          <w:i/>
          <w:sz w:val="28"/>
          <w:szCs w:val="28"/>
          <w:lang w:val="ro-RO"/>
        </w:rPr>
        <w:t>integrității și a funcționalității eficiente a infrastructurii critice de apărare și militare</w:t>
      </w:r>
      <w:r w:rsidR="00970329" w:rsidRPr="00A9013B">
        <w:rPr>
          <w:rFonts w:eastAsiaTheme="minorEastAsia"/>
          <w:i/>
          <w:kern w:val="24"/>
          <w:sz w:val="28"/>
          <w:szCs w:val="28"/>
          <w:lang w:val="ro-RO" w:eastAsia="x-none"/>
        </w:rPr>
        <w:t xml:space="preserve"> </w:t>
      </w:r>
      <w:r w:rsidR="00970329" w:rsidRPr="00A9013B">
        <w:rPr>
          <w:iCs/>
          <w:sz w:val="28"/>
          <w:szCs w:val="28"/>
          <w:lang w:val="ro-RO"/>
        </w:rPr>
        <w:t xml:space="preserve">(contribuie direct sau tangențial la </w:t>
      </w:r>
      <w:r w:rsidR="00970329" w:rsidRPr="00A9013B">
        <w:rPr>
          <w:iCs/>
          <w:sz w:val="28"/>
          <w:szCs w:val="28"/>
          <w:lang w:val="ro-RO"/>
        </w:rPr>
        <w:lastRenderedPageBreak/>
        <w:t xml:space="preserve">implementarea OS </w:t>
      </w:r>
      <w:r w:rsidR="00875CBE" w:rsidRPr="00A9013B">
        <w:rPr>
          <w:iCs/>
          <w:sz w:val="28"/>
          <w:szCs w:val="28"/>
          <w:lang w:val="ro-RO"/>
        </w:rPr>
        <w:t>27.</w:t>
      </w:r>
      <w:r w:rsidR="00970329" w:rsidRPr="00A9013B">
        <w:rPr>
          <w:iCs/>
          <w:sz w:val="28"/>
          <w:szCs w:val="28"/>
          <w:lang w:val="ro-RO"/>
        </w:rPr>
        <w:t>2</w:t>
      </w:r>
      <w:r w:rsidR="00875CBE" w:rsidRPr="00A9013B">
        <w:rPr>
          <w:iCs/>
          <w:sz w:val="28"/>
          <w:szCs w:val="28"/>
          <w:lang w:val="ro-RO"/>
        </w:rPr>
        <w:t>–27.</w:t>
      </w:r>
      <w:r w:rsidR="00970329" w:rsidRPr="00A9013B">
        <w:rPr>
          <w:iCs/>
          <w:sz w:val="28"/>
          <w:szCs w:val="28"/>
          <w:lang w:val="ro-RO"/>
        </w:rPr>
        <w:t xml:space="preserve">4, </w:t>
      </w:r>
      <w:r w:rsidR="00875CBE" w:rsidRPr="00A9013B">
        <w:rPr>
          <w:iCs/>
          <w:sz w:val="28"/>
          <w:szCs w:val="28"/>
          <w:lang w:val="ro-RO"/>
        </w:rPr>
        <w:t>27.</w:t>
      </w:r>
      <w:r w:rsidR="00970329" w:rsidRPr="00A9013B">
        <w:rPr>
          <w:iCs/>
          <w:sz w:val="28"/>
          <w:szCs w:val="28"/>
          <w:lang w:val="ro-RO"/>
        </w:rPr>
        <w:t xml:space="preserve">6, </w:t>
      </w:r>
      <w:r w:rsidR="00875CBE" w:rsidRPr="00A9013B">
        <w:rPr>
          <w:iCs/>
          <w:sz w:val="28"/>
          <w:szCs w:val="28"/>
          <w:lang w:val="ro-RO"/>
        </w:rPr>
        <w:t>27.</w:t>
      </w:r>
      <w:r w:rsidR="00970329" w:rsidRPr="00A9013B">
        <w:rPr>
          <w:iCs/>
          <w:sz w:val="28"/>
          <w:szCs w:val="28"/>
          <w:lang w:val="ro-RO"/>
        </w:rPr>
        <w:t xml:space="preserve">7, </w:t>
      </w:r>
      <w:r w:rsidR="00875CBE" w:rsidRPr="00A9013B">
        <w:rPr>
          <w:iCs/>
          <w:sz w:val="28"/>
          <w:szCs w:val="28"/>
          <w:lang w:val="ro-RO"/>
        </w:rPr>
        <w:t>27.</w:t>
      </w:r>
      <w:r w:rsidR="00970329" w:rsidRPr="00A9013B">
        <w:rPr>
          <w:iCs/>
          <w:sz w:val="28"/>
          <w:szCs w:val="28"/>
          <w:lang w:val="ro-RO"/>
        </w:rPr>
        <w:t xml:space="preserve">9, </w:t>
      </w:r>
      <w:r w:rsidR="00875CBE" w:rsidRPr="00A9013B">
        <w:rPr>
          <w:iCs/>
          <w:sz w:val="28"/>
          <w:szCs w:val="28"/>
          <w:lang w:val="ro-RO"/>
        </w:rPr>
        <w:t>27.</w:t>
      </w:r>
      <w:r w:rsidR="00970329" w:rsidRPr="00A9013B">
        <w:rPr>
          <w:iCs/>
          <w:sz w:val="28"/>
          <w:szCs w:val="28"/>
          <w:lang w:val="ro-RO"/>
        </w:rPr>
        <w:t xml:space="preserve">13, </w:t>
      </w:r>
      <w:r w:rsidR="00875CBE" w:rsidRPr="00A9013B">
        <w:rPr>
          <w:iCs/>
          <w:sz w:val="28"/>
          <w:szCs w:val="28"/>
          <w:lang w:val="ro-RO"/>
        </w:rPr>
        <w:t>27.</w:t>
      </w:r>
      <w:r w:rsidR="00970329" w:rsidRPr="00A9013B">
        <w:rPr>
          <w:iCs/>
          <w:sz w:val="28"/>
          <w:szCs w:val="28"/>
          <w:lang w:val="ro-RO"/>
        </w:rPr>
        <w:t xml:space="preserve">15, </w:t>
      </w:r>
      <w:r w:rsidR="00875CBE" w:rsidRPr="00A9013B">
        <w:rPr>
          <w:iCs/>
          <w:sz w:val="28"/>
          <w:szCs w:val="28"/>
          <w:lang w:val="ro-RO"/>
        </w:rPr>
        <w:t>27.</w:t>
      </w:r>
      <w:r w:rsidR="00970329" w:rsidRPr="00A9013B">
        <w:rPr>
          <w:iCs/>
          <w:sz w:val="28"/>
          <w:szCs w:val="28"/>
          <w:lang w:val="ro-RO"/>
        </w:rPr>
        <w:t>21).</w:t>
      </w:r>
      <w:r w:rsidR="00970329" w:rsidRPr="00A9013B">
        <w:rPr>
          <w:b/>
          <w:sz w:val="28"/>
          <w:szCs w:val="28"/>
          <w:lang w:val="ro-RO"/>
        </w:rPr>
        <w:t xml:space="preserve"> </w:t>
      </w:r>
      <w:r w:rsidR="00970329" w:rsidRPr="00A9013B">
        <w:rPr>
          <w:sz w:val="28"/>
          <w:szCs w:val="28"/>
          <w:lang w:val="ro-RO"/>
        </w:rPr>
        <w:t xml:space="preserve">Un rol central îl va avea consolidarea infrastructurii critice pe baza unei abordări unice din partea instituțiilor statului. În cadrul acestui efort va fi asigurată evaluarea continuă, protecția și funcționalitatea optimă a infrastructurii critice a statului. Totodată, la necesitate, va fi revizuit rolul, responsabilitățile și principiile de activitate ale instituțiilor cu responsabilități în domeniu. </w:t>
      </w:r>
    </w:p>
    <w:p w14:paraId="1A22B407" w14:textId="77777777" w:rsidR="00970329" w:rsidRPr="00A9013B" w:rsidRDefault="00970329" w:rsidP="0051145F">
      <w:pPr>
        <w:rPr>
          <w:sz w:val="28"/>
          <w:szCs w:val="28"/>
          <w:lang w:val="ro-RO"/>
        </w:rPr>
      </w:pPr>
      <w:r w:rsidRPr="00A9013B">
        <w:rPr>
          <w:sz w:val="28"/>
          <w:szCs w:val="28"/>
          <w:lang w:val="ro-RO"/>
        </w:rPr>
        <w:t>De asemenea, eforturile majore vor fi orientate către modernizarea, standardizarea și corelarea infrastructurii de apărare și militare cu misiunile, structura de forțe și procesul de dezvoltare a capabilităților militare.</w:t>
      </w:r>
    </w:p>
    <w:p w14:paraId="40612A50" w14:textId="271993C0" w:rsidR="00970329" w:rsidRPr="00A9013B" w:rsidRDefault="00970329" w:rsidP="0051145F">
      <w:pPr>
        <w:rPr>
          <w:iCs/>
          <w:sz w:val="28"/>
          <w:szCs w:val="28"/>
          <w:lang w:val="ro-RO"/>
        </w:rPr>
      </w:pPr>
      <w:r w:rsidRPr="00A9013B">
        <w:rPr>
          <w:iCs/>
          <w:sz w:val="28"/>
          <w:szCs w:val="28"/>
          <w:lang w:val="ro-RO"/>
        </w:rPr>
        <w:t xml:space="preserve">O atenție deosebită va fi acordată asigurării rezilienței energetice prin creșterea capacității locale de generare a energiei și diversificarea surselor de aprovizionare cu energie. Pentru aceasta vom investi în dezvoltarea infrastructurii energetice, reducerea dependenței de sursele de import, valorificarea tehnologiilor energiei regenerabile, crearea și menținerea stocurilor de combustibili, precum și </w:t>
      </w:r>
      <w:r w:rsidR="00820E4B" w:rsidRPr="00A9013B">
        <w:rPr>
          <w:iCs/>
          <w:sz w:val="28"/>
          <w:szCs w:val="28"/>
          <w:lang w:val="ro-RO"/>
        </w:rPr>
        <w:t xml:space="preserve">în </w:t>
      </w:r>
      <w:r w:rsidRPr="00A9013B">
        <w:rPr>
          <w:iCs/>
          <w:sz w:val="28"/>
          <w:szCs w:val="28"/>
          <w:lang w:val="ro-RO"/>
        </w:rPr>
        <w:t xml:space="preserve">implementarea măsurilor de eficiență energetică pentru diminuarea consumului specific de energie. </w:t>
      </w:r>
    </w:p>
    <w:p w14:paraId="6AA128FD" w14:textId="77777777" w:rsidR="00970329" w:rsidRPr="00A9013B" w:rsidRDefault="00970329" w:rsidP="0051145F">
      <w:pPr>
        <w:rPr>
          <w:sz w:val="28"/>
          <w:szCs w:val="28"/>
          <w:lang w:val="ro-RO"/>
        </w:rPr>
      </w:pPr>
      <w:r w:rsidRPr="00A9013B">
        <w:rPr>
          <w:iCs/>
          <w:sz w:val="28"/>
          <w:szCs w:val="28"/>
          <w:lang w:val="ro-RO"/>
        </w:rPr>
        <w:t>S</w:t>
      </w:r>
      <w:r w:rsidRPr="00A9013B">
        <w:rPr>
          <w:sz w:val="28"/>
          <w:szCs w:val="28"/>
          <w:lang w:val="ro-RO"/>
        </w:rPr>
        <w:t xml:space="preserve">e vor explora căi de atragere de fonduri, inclusiv europene, pentru finanțarea proiectelor de importanță critică. </w:t>
      </w:r>
    </w:p>
    <w:p w14:paraId="169EB13C" w14:textId="6409A38B" w:rsidR="00970329" w:rsidRPr="00A9013B" w:rsidRDefault="00380E84" w:rsidP="00CF327D">
      <w:pPr>
        <w:pStyle w:val="Listparagraf"/>
        <w:widowControl w:val="0"/>
        <w:numPr>
          <w:ilvl w:val="1"/>
          <w:numId w:val="10"/>
        </w:numPr>
        <w:tabs>
          <w:tab w:val="left" w:pos="1134"/>
          <w:tab w:val="left" w:pos="1560"/>
        </w:tabs>
        <w:autoSpaceDE w:val="0"/>
        <w:autoSpaceDN w:val="0"/>
        <w:ind w:left="0" w:firstLine="709"/>
        <w:rPr>
          <w:b/>
          <w:sz w:val="28"/>
          <w:szCs w:val="28"/>
          <w:lang w:val="ro-RO"/>
        </w:rPr>
      </w:pPr>
      <w:r w:rsidRPr="00A9013B">
        <w:rPr>
          <w:b/>
          <w:bCs/>
          <w:i/>
          <w:sz w:val="28"/>
          <w:szCs w:val="28"/>
          <w:lang w:val="ro-RO"/>
        </w:rPr>
        <w:t>D</w:t>
      </w:r>
      <w:r w:rsidR="00970329" w:rsidRPr="00A9013B">
        <w:rPr>
          <w:b/>
          <w:bCs/>
          <w:i/>
          <w:sz w:val="28"/>
          <w:szCs w:val="28"/>
          <w:lang w:val="ro-RO"/>
        </w:rPr>
        <w:t>ezvoltarea etapizată a industriei naționale de apărare și conectarea la lanțurile valorice și activitățile industriei europene de apărare</w:t>
      </w:r>
      <w:r w:rsidR="00970329" w:rsidRPr="00A9013B">
        <w:rPr>
          <w:i/>
          <w:sz w:val="28"/>
          <w:szCs w:val="28"/>
          <w:lang w:val="ro-RO"/>
        </w:rPr>
        <w:t xml:space="preserve"> </w:t>
      </w:r>
      <w:r w:rsidR="00970329" w:rsidRPr="00A9013B">
        <w:rPr>
          <w:bCs/>
          <w:iCs/>
          <w:sz w:val="28"/>
          <w:szCs w:val="28"/>
          <w:lang w:val="ro-RO"/>
        </w:rPr>
        <w:t>(</w:t>
      </w:r>
      <w:r w:rsidR="00970329" w:rsidRPr="00A9013B">
        <w:rPr>
          <w:iCs/>
          <w:sz w:val="28"/>
          <w:szCs w:val="28"/>
          <w:lang w:val="ro-RO"/>
        </w:rPr>
        <w:t xml:space="preserve">contribuie direct sau tangențial la implementarea </w:t>
      </w:r>
      <w:r w:rsidR="00970329" w:rsidRPr="00A9013B">
        <w:rPr>
          <w:bCs/>
          <w:iCs/>
          <w:sz w:val="28"/>
          <w:szCs w:val="28"/>
          <w:lang w:val="ro-RO"/>
        </w:rPr>
        <w:t xml:space="preserve">OS </w:t>
      </w:r>
      <w:r w:rsidR="00C54B8F" w:rsidRPr="00A9013B">
        <w:rPr>
          <w:bCs/>
          <w:iCs/>
          <w:sz w:val="28"/>
          <w:szCs w:val="28"/>
          <w:lang w:val="ro-RO"/>
        </w:rPr>
        <w:t>27.</w:t>
      </w:r>
      <w:r w:rsidR="00970329" w:rsidRPr="00A9013B">
        <w:rPr>
          <w:bCs/>
          <w:iCs/>
          <w:sz w:val="28"/>
          <w:szCs w:val="28"/>
          <w:lang w:val="ro-RO"/>
        </w:rPr>
        <w:t>1</w:t>
      </w:r>
      <w:r w:rsidR="00C54B8F" w:rsidRPr="00A9013B">
        <w:rPr>
          <w:bCs/>
          <w:iCs/>
          <w:sz w:val="28"/>
          <w:szCs w:val="28"/>
          <w:lang w:val="ro-RO"/>
        </w:rPr>
        <w:t>–27.</w:t>
      </w:r>
      <w:r w:rsidR="00970329" w:rsidRPr="00A9013B">
        <w:rPr>
          <w:bCs/>
          <w:iCs/>
          <w:sz w:val="28"/>
          <w:szCs w:val="28"/>
          <w:lang w:val="ro-RO"/>
        </w:rPr>
        <w:t xml:space="preserve">5, </w:t>
      </w:r>
      <w:r w:rsidR="00C54B8F" w:rsidRPr="00A9013B">
        <w:rPr>
          <w:bCs/>
          <w:iCs/>
          <w:sz w:val="28"/>
          <w:szCs w:val="28"/>
          <w:lang w:val="ro-RO"/>
        </w:rPr>
        <w:t>27.</w:t>
      </w:r>
      <w:r w:rsidR="00970329" w:rsidRPr="00A9013B">
        <w:rPr>
          <w:bCs/>
          <w:iCs/>
          <w:sz w:val="28"/>
          <w:szCs w:val="28"/>
          <w:lang w:val="ro-RO"/>
        </w:rPr>
        <w:t xml:space="preserve">7, </w:t>
      </w:r>
      <w:r w:rsidR="00C54B8F" w:rsidRPr="00A9013B">
        <w:rPr>
          <w:bCs/>
          <w:iCs/>
          <w:sz w:val="28"/>
          <w:szCs w:val="28"/>
          <w:lang w:val="ro-RO"/>
        </w:rPr>
        <w:t>27.</w:t>
      </w:r>
      <w:r w:rsidR="00970329" w:rsidRPr="00A9013B">
        <w:rPr>
          <w:bCs/>
          <w:iCs/>
          <w:sz w:val="28"/>
          <w:szCs w:val="28"/>
          <w:lang w:val="ro-RO"/>
        </w:rPr>
        <w:t xml:space="preserve">14, </w:t>
      </w:r>
      <w:r w:rsidR="00C54B8F" w:rsidRPr="00A9013B">
        <w:rPr>
          <w:bCs/>
          <w:iCs/>
          <w:sz w:val="28"/>
          <w:szCs w:val="28"/>
          <w:lang w:val="ro-RO"/>
        </w:rPr>
        <w:t>27.</w:t>
      </w:r>
      <w:r w:rsidR="00970329" w:rsidRPr="00A9013B">
        <w:rPr>
          <w:bCs/>
          <w:iCs/>
          <w:sz w:val="28"/>
          <w:szCs w:val="28"/>
          <w:lang w:val="ro-RO"/>
        </w:rPr>
        <w:t xml:space="preserve">15, </w:t>
      </w:r>
      <w:r w:rsidR="00C54B8F" w:rsidRPr="00A9013B">
        <w:rPr>
          <w:bCs/>
          <w:iCs/>
          <w:sz w:val="28"/>
          <w:szCs w:val="28"/>
          <w:lang w:val="ro-RO"/>
        </w:rPr>
        <w:t>27.</w:t>
      </w:r>
      <w:r w:rsidR="00970329" w:rsidRPr="00A9013B">
        <w:rPr>
          <w:bCs/>
          <w:iCs/>
          <w:sz w:val="28"/>
          <w:szCs w:val="28"/>
          <w:lang w:val="ro-RO"/>
        </w:rPr>
        <w:t xml:space="preserve">17, </w:t>
      </w:r>
      <w:r w:rsidR="00C54B8F" w:rsidRPr="00A9013B">
        <w:rPr>
          <w:bCs/>
          <w:iCs/>
          <w:sz w:val="28"/>
          <w:szCs w:val="28"/>
          <w:lang w:val="ro-RO"/>
        </w:rPr>
        <w:t>27.</w:t>
      </w:r>
      <w:r w:rsidR="00970329" w:rsidRPr="00A9013B">
        <w:rPr>
          <w:bCs/>
          <w:iCs/>
          <w:sz w:val="28"/>
          <w:szCs w:val="28"/>
          <w:lang w:val="ro-RO"/>
        </w:rPr>
        <w:t>18).</w:t>
      </w:r>
      <w:r w:rsidR="00970329" w:rsidRPr="00A9013B">
        <w:rPr>
          <w:bCs/>
          <w:sz w:val="28"/>
          <w:szCs w:val="28"/>
          <w:lang w:val="ro-RO"/>
        </w:rPr>
        <w:t xml:space="preserve"> </w:t>
      </w:r>
      <w:r w:rsidR="00970329" w:rsidRPr="00A9013B">
        <w:rPr>
          <w:sz w:val="28"/>
          <w:szCs w:val="28"/>
          <w:lang w:val="ro-RO"/>
        </w:rPr>
        <w:t>În contextul de securitate regională, lipsa unui spectru cuprinzător, sustenabil și rentabil de industrie și capacități tehnologice de apărare proprii reprezintă o provocare majoră. În procesul de dezvoltare și modernizare pe termen mediu și lung, aceasta va fi atenuată de sprijinul industriei de apărare a</w:t>
      </w:r>
      <w:r w:rsidR="00820E4B" w:rsidRPr="00A9013B">
        <w:rPr>
          <w:sz w:val="28"/>
          <w:szCs w:val="28"/>
          <w:lang w:val="ro-RO"/>
        </w:rPr>
        <w:t>l</w:t>
      </w:r>
      <w:r w:rsidR="00970329" w:rsidRPr="00A9013B">
        <w:rPr>
          <w:sz w:val="28"/>
          <w:szCs w:val="28"/>
          <w:lang w:val="ro-RO"/>
        </w:rPr>
        <w:t xml:space="preserve"> partenerilor, precum și </w:t>
      </w:r>
      <w:r w:rsidR="00D67D93" w:rsidRPr="00A9013B">
        <w:rPr>
          <w:sz w:val="28"/>
          <w:szCs w:val="28"/>
          <w:lang w:val="ro-RO"/>
        </w:rPr>
        <w:t xml:space="preserve">de </w:t>
      </w:r>
      <w:r w:rsidR="00970329" w:rsidRPr="00A9013B">
        <w:rPr>
          <w:sz w:val="28"/>
          <w:szCs w:val="28"/>
          <w:lang w:val="ro-RO"/>
        </w:rPr>
        <w:t>studiul și valorificarea pieței internaționale de tehnologii emergente și disruptive de apărare. În aceste condiții, se impun</w:t>
      </w:r>
      <w:r w:rsidR="00EB7081" w:rsidRPr="00A9013B">
        <w:rPr>
          <w:sz w:val="28"/>
          <w:szCs w:val="28"/>
          <w:lang w:val="ro-RO"/>
        </w:rPr>
        <w:t>e</w:t>
      </w:r>
      <w:r w:rsidR="00970329" w:rsidRPr="00A9013B">
        <w:rPr>
          <w:sz w:val="28"/>
          <w:szCs w:val="28"/>
          <w:lang w:val="ro-RO"/>
        </w:rPr>
        <w:t xml:space="preserve"> identificarea de măsuri imediate pentru asigurarea unei autonomii de capacități critice de apărare. </w:t>
      </w:r>
    </w:p>
    <w:p w14:paraId="61021220" w14:textId="1B45E908" w:rsidR="00970329" w:rsidRPr="00A9013B" w:rsidRDefault="00970329" w:rsidP="0051145F">
      <w:pPr>
        <w:widowControl w:val="0"/>
        <w:autoSpaceDE w:val="0"/>
        <w:autoSpaceDN w:val="0"/>
        <w:rPr>
          <w:iCs/>
          <w:sz w:val="28"/>
          <w:szCs w:val="28"/>
          <w:lang w:val="ro-RO"/>
        </w:rPr>
      </w:pPr>
      <w:r w:rsidRPr="00A9013B">
        <w:rPr>
          <w:iCs/>
          <w:sz w:val="28"/>
          <w:szCs w:val="28"/>
          <w:lang w:val="ro-RO"/>
        </w:rPr>
        <w:t xml:space="preserve"> Pentru</w:t>
      </w:r>
      <w:r w:rsidR="00F21285" w:rsidRPr="00A9013B">
        <w:rPr>
          <w:iCs/>
          <w:sz w:val="28"/>
          <w:szCs w:val="28"/>
          <w:lang w:val="ro-RO"/>
        </w:rPr>
        <w:t xml:space="preserve"> </w:t>
      </w:r>
      <w:r w:rsidRPr="00A9013B">
        <w:rPr>
          <w:iCs/>
          <w:sz w:val="28"/>
          <w:szCs w:val="28"/>
          <w:lang w:val="ro-RO"/>
        </w:rPr>
        <w:t>acest scop vor fi valorificate capacitățile tehnologice și industriale naționale</w:t>
      </w:r>
      <w:r w:rsidR="00EB7081" w:rsidRPr="00A9013B">
        <w:rPr>
          <w:iCs/>
          <w:sz w:val="28"/>
          <w:szCs w:val="28"/>
          <w:lang w:val="ro-RO"/>
        </w:rPr>
        <w:t>,</w:t>
      </w:r>
      <w:r w:rsidRPr="00A9013B">
        <w:rPr>
          <w:iCs/>
          <w:sz w:val="28"/>
          <w:szCs w:val="28"/>
          <w:lang w:val="ro-RO"/>
        </w:rPr>
        <w:t xml:space="preserve"> cu implicarea activă a statului, </w:t>
      </w:r>
      <w:r w:rsidR="00954289" w:rsidRPr="00A9013B">
        <w:rPr>
          <w:iCs/>
          <w:sz w:val="28"/>
          <w:szCs w:val="28"/>
          <w:lang w:val="ro-RO"/>
        </w:rPr>
        <w:t xml:space="preserve">a </w:t>
      </w:r>
      <w:r w:rsidRPr="00A9013B">
        <w:rPr>
          <w:iCs/>
          <w:sz w:val="28"/>
          <w:szCs w:val="28"/>
          <w:lang w:val="ro-RO"/>
        </w:rPr>
        <w:t xml:space="preserve">sectorului privat, </w:t>
      </w:r>
      <w:r w:rsidR="00954289" w:rsidRPr="00A9013B">
        <w:rPr>
          <w:iCs/>
          <w:sz w:val="28"/>
          <w:szCs w:val="28"/>
          <w:lang w:val="ro-RO"/>
        </w:rPr>
        <w:t xml:space="preserve">a </w:t>
      </w:r>
      <w:r w:rsidRPr="00A9013B">
        <w:rPr>
          <w:iCs/>
          <w:sz w:val="28"/>
          <w:szCs w:val="28"/>
          <w:lang w:val="ro-RO"/>
        </w:rPr>
        <w:t xml:space="preserve">organizațiilor nonguvernamentale și </w:t>
      </w:r>
      <w:r w:rsidR="00954289" w:rsidRPr="00A9013B">
        <w:rPr>
          <w:iCs/>
          <w:sz w:val="28"/>
          <w:szCs w:val="28"/>
          <w:lang w:val="ro-RO"/>
        </w:rPr>
        <w:t xml:space="preserve">a </w:t>
      </w:r>
      <w:r w:rsidRPr="00A9013B">
        <w:rPr>
          <w:iCs/>
          <w:sz w:val="28"/>
          <w:szCs w:val="28"/>
          <w:lang w:val="ro-RO"/>
        </w:rPr>
        <w:t xml:space="preserve">mediului academic și științific. Măsurile și intervențiile aferente vor fi </w:t>
      </w:r>
      <w:r w:rsidR="00EB7081" w:rsidRPr="00A9013B">
        <w:rPr>
          <w:iCs/>
          <w:sz w:val="28"/>
          <w:szCs w:val="28"/>
          <w:lang w:val="ro-RO"/>
        </w:rPr>
        <w:t xml:space="preserve">orientate </w:t>
      </w:r>
      <w:r w:rsidRPr="00A9013B">
        <w:rPr>
          <w:iCs/>
          <w:sz w:val="28"/>
          <w:szCs w:val="28"/>
          <w:lang w:val="ro-RO"/>
        </w:rPr>
        <w:t xml:space="preserve">pe următoarele dimensiuni: </w:t>
      </w:r>
    </w:p>
    <w:p w14:paraId="277E52D5" w14:textId="18E356E9" w:rsidR="00970329" w:rsidRPr="00A9013B" w:rsidRDefault="00970329" w:rsidP="00CF327D">
      <w:pPr>
        <w:pStyle w:val="Listparagraf"/>
        <w:widowControl w:val="0"/>
        <w:numPr>
          <w:ilvl w:val="2"/>
          <w:numId w:val="10"/>
        </w:numPr>
        <w:tabs>
          <w:tab w:val="left" w:pos="1134"/>
          <w:tab w:val="left" w:pos="1701"/>
        </w:tabs>
        <w:autoSpaceDE w:val="0"/>
        <w:autoSpaceDN w:val="0"/>
        <w:ind w:left="0" w:firstLine="709"/>
        <w:rPr>
          <w:sz w:val="28"/>
          <w:szCs w:val="28"/>
          <w:lang w:val="ro-RO"/>
        </w:rPr>
      </w:pPr>
      <w:r w:rsidRPr="00A9013B">
        <w:rPr>
          <w:sz w:val="28"/>
          <w:szCs w:val="28"/>
          <w:lang w:val="ro-RO"/>
        </w:rPr>
        <w:t>dezvoltarea cadrului normativ în domeniul industriei naționale de apărare;</w:t>
      </w:r>
    </w:p>
    <w:p w14:paraId="343C7CDD" w14:textId="1C25BFA6" w:rsidR="00970329" w:rsidRPr="00A9013B" w:rsidRDefault="00970329" w:rsidP="00CF327D">
      <w:pPr>
        <w:pStyle w:val="Listparagraf"/>
        <w:widowControl w:val="0"/>
        <w:numPr>
          <w:ilvl w:val="2"/>
          <w:numId w:val="10"/>
        </w:numPr>
        <w:tabs>
          <w:tab w:val="left" w:pos="1134"/>
          <w:tab w:val="left" w:pos="1701"/>
        </w:tabs>
        <w:autoSpaceDE w:val="0"/>
        <w:autoSpaceDN w:val="0"/>
        <w:ind w:left="0" w:firstLine="709"/>
        <w:rPr>
          <w:sz w:val="28"/>
          <w:szCs w:val="28"/>
          <w:lang w:val="ro-RO"/>
        </w:rPr>
      </w:pPr>
      <w:r w:rsidRPr="00A9013B">
        <w:rPr>
          <w:sz w:val="28"/>
          <w:szCs w:val="28"/>
          <w:lang w:val="ro-RO"/>
        </w:rPr>
        <w:t xml:space="preserve">dezvoltarea capacităților de cercetare-dezvoltare și expertiză națională, precum și </w:t>
      </w:r>
      <w:r w:rsidR="00EB7081" w:rsidRPr="00A9013B">
        <w:rPr>
          <w:sz w:val="28"/>
          <w:szCs w:val="28"/>
          <w:lang w:val="ro-RO"/>
        </w:rPr>
        <w:t xml:space="preserve">de </w:t>
      </w:r>
      <w:r w:rsidRPr="00A9013B">
        <w:rPr>
          <w:sz w:val="28"/>
          <w:szCs w:val="28"/>
          <w:lang w:val="ro-RO"/>
        </w:rPr>
        <w:t>stimulare a cercetării-inovării în domeniul industriei militare și al produselor cu dublă utilizare;</w:t>
      </w:r>
    </w:p>
    <w:p w14:paraId="0F8EE8B4" w14:textId="0EC8E26E" w:rsidR="00970329" w:rsidRPr="00A9013B" w:rsidRDefault="00970329" w:rsidP="00CF327D">
      <w:pPr>
        <w:pStyle w:val="Listparagraf"/>
        <w:widowControl w:val="0"/>
        <w:numPr>
          <w:ilvl w:val="2"/>
          <w:numId w:val="10"/>
        </w:numPr>
        <w:tabs>
          <w:tab w:val="left" w:pos="1134"/>
          <w:tab w:val="left" w:pos="1701"/>
        </w:tabs>
        <w:autoSpaceDE w:val="0"/>
        <w:autoSpaceDN w:val="0"/>
        <w:ind w:left="0" w:firstLine="709"/>
        <w:rPr>
          <w:sz w:val="28"/>
          <w:szCs w:val="28"/>
          <w:lang w:val="ro-RO"/>
        </w:rPr>
      </w:pPr>
      <w:r w:rsidRPr="00A9013B">
        <w:rPr>
          <w:sz w:val="28"/>
          <w:szCs w:val="28"/>
          <w:lang w:val="ro-RO"/>
        </w:rPr>
        <w:t xml:space="preserve">stimularea investițiilor publice și private (autohtone și străine) în producerea de armament și muniții, </w:t>
      </w:r>
      <w:r w:rsidR="00675637" w:rsidRPr="00A9013B">
        <w:rPr>
          <w:sz w:val="28"/>
          <w:szCs w:val="28"/>
          <w:lang w:val="ro-RO"/>
        </w:rPr>
        <w:t xml:space="preserve">inclusiv </w:t>
      </w:r>
      <w:r w:rsidRPr="00A9013B">
        <w:rPr>
          <w:sz w:val="28"/>
          <w:szCs w:val="28"/>
          <w:lang w:val="ro-RO"/>
        </w:rPr>
        <w:t>prin valorificarea platformelor investiționale și a schemei de ajutor de stat regionale stabilite în strategii și programe de dezvoltare economică și industrială la nivel național;</w:t>
      </w:r>
    </w:p>
    <w:p w14:paraId="788200A1" w14:textId="64E1876E" w:rsidR="00970329" w:rsidRPr="00A9013B" w:rsidRDefault="00970329" w:rsidP="00CF327D">
      <w:pPr>
        <w:pStyle w:val="Listparagraf"/>
        <w:widowControl w:val="0"/>
        <w:numPr>
          <w:ilvl w:val="2"/>
          <w:numId w:val="10"/>
        </w:numPr>
        <w:tabs>
          <w:tab w:val="left" w:pos="1134"/>
          <w:tab w:val="left" w:pos="1701"/>
        </w:tabs>
        <w:autoSpaceDE w:val="0"/>
        <w:autoSpaceDN w:val="0"/>
        <w:ind w:left="0" w:firstLine="709"/>
        <w:rPr>
          <w:sz w:val="28"/>
          <w:szCs w:val="28"/>
          <w:lang w:val="ro-RO"/>
        </w:rPr>
      </w:pPr>
      <w:r w:rsidRPr="00A9013B">
        <w:rPr>
          <w:sz w:val="28"/>
          <w:szCs w:val="28"/>
          <w:lang w:val="ro-RO"/>
        </w:rPr>
        <w:t xml:space="preserve">consolidarea industriei naționale de apărare prin managementul </w:t>
      </w:r>
      <w:r w:rsidRPr="00A9013B">
        <w:rPr>
          <w:sz w:val="28"/>
          <w:szCs w:val="28"/>
          <w:lang w:val="ro-RO"/>
        </w:rPr>
        <w:lastRenderedPageBreak/>
        <w:t>achizițiilor pentru apărare;</w:t>
      </w:r>
    </w:p>
    <w:p w14:paraId="2E5F0604" w14:textId="4BA34CA9" w:rsidR="00970329" w:rsidRPr="00A9013B" w:rsidRDefault="00970329" w:rsidP="00CF327D">
      <w:pPr>
        <w:pStyle w:val="Listparagraf"/>
        <w:widowControl w:val="0"/>
        <w:numPr>
          <w:ilvl w:val="2"/>
          <w:numId w:val="10"/>
        </w:numPr>
        <w:tabs>
          <w:tab w:val="left" w:pos="1134"/>
          <w:tab w:val="left" w:pos="1701"/>
        </w:tabs>
        <w:autoSpaceDE w:val="0"/>
        <w:autoSpaceDN w:val="0"/>
        <w:ind w:left="0" w:firstLine="709"/>
        <w:rPr>
          <w:sz w:val="28"/>
          <w:szCs w:val="28"/>
          <w:lang w:val="ro-RO"/>
        </w:rPr>
      </w:pPr>
      <w:r w:rsidRPr="00A9013B">
        <w:rPr>
          <w:sz w:val="28"/>
          <w:szCs w:val="28"/>
          <w:lang w:val="ro-RO"/>
        </w:rPr>
        <w:t xml:space="preserve">conectarea industriei naționale de apărare </w:t>
      </w:r>
      <w:r w:rsidR="00675637" w:rsidRPr="00A9013B">
        <w:rPr>
          <w:sz w:val="28"/>
          <w:szCs w:val="28"/>
          <w:lang w:val="ro-RO"/>
        </w:rPr>
        <w:t xml:space="preserve">la </w:t>
      </w:r>
      <w:r w:rsidRPr="00A9013B">
        <w:rPr>
          <w:sz w:val="28"/>
          <w:szCs w:val="28"/>
          <w:lang w:val="ro-RO"/>
        </w:rPr>
        <w:t xml:space="preserve">industria europeană și dezvoltarea parteneriatelor și </w:t>
      </w:r>
      <w:r w:rsidR="00675637" w:rsidRPr="00A9013B">
        <w:rPr>
          <w:sz w:val="28"/>
          <w:szCs w:val="28"/>
          <w:lang w:val="ro-RO"/>
        </w:rPr>
        <w:t xml:space="preserve">a </w:t>
      </w:r>
      <w:r w:rsidRPr="00A9013B">
        <w:rPr>
          <w:sz w:val="28"/>
          <w:szCs w:val="28"/>
          <w:lang w:val="ro-RO"/>
        </w:rPr>
        <w:t>cooperării în domeniu;</w:t>
      </w:r>
    </w:p>
    <w:p w14:paraId="0E76A617" w14:textId="657B8AB7" w:rsidR="00970329" w:rsidRPr="00A9013B" w:rsidRDefault="00970329" w:rsidP="00CF327D">
      <w:pPr>
        <w:pStyle w:val="Listparagraf"/>
        <w:widowControl w:val="0"/>
        <w:numPr>
          <w:ilvl w:val="2"/>
          <w:numId w:val="10"/>
        </w:numPr>
        <w:tabs>
          <w:tab w:val="left" w:pos="1134"/>
          <w:tab w:val="left" w:pos="1701"/>
        </w:tabs>
        <w:autoSpaceDE w:val="0"/>
        <w:autoSpaceDN w:val="0"/>
        <w:ind w:left="0" w:firstLine="709"/>
        <w:rPr>
          <w:sz w:val="28"/>
          <w:szCs w:val="28"/>
          <w:lang w:val="ro-RO"/>
        </w:rPr>
      </w:pPr>
      <w:r w:rsidRPr="00A9013B">
        <w:rPr>
          <w:sz w:val="28"/>
          <w:szCs w:val="28"/>
          <w:lang w:val="ro-RO"/>
        </w:rPr>
        <w:t>asigurarea unui mediu economic sustenabil, incluziv, competitiv și atractiv pe dimensiunea investițională și antreprenorială, cuprinzând extinderea parteneriatelor strategice de cooperare.</w:t>
      </w:r>
    </w:p>
    <w:p w14:paraId="259D08C4" w14:textId="48B83778" w:rsidR="00970329" w:rsidRPr="00A9013B" w:rsidRDefault="00380E84" w:rsidP="00CF327D">
      <w:pPr>
        <w:pStyle w:val="Listparagraf"/>
        <w:widowControl w:val="0"/>
        <w:numPr>
          <w:ilvl w:val="1"/>
          <w:numId w:val="10"/>
        </w:numPr>
        <w:tabs>
          <w:tab w:val="left" w:pos="1134"/>
          <w:tab w:val="left" w:pos="1560"/>
        </w:tabs>
        <w:autoSpaceDE w:val="0"/>
        <w:autoSpaceDN w:val="0"/>
        <w:ind w:left="0" w:firstLine="709"/>
        <w:rPr>
          <w:sz w:val="28"/>
          <w:szCs w:val="28"/>
          <w:lang w:val="ro-RO"/>
        </w:rPr>
      </w:pPr>
      <w:r w:rsidRPr="00A9013B">
        <w:rPr>
          <w:b/>
          <w:bCs/>
          <w:i/>
          <w:sz w:val="28"/>
          <w:szCs w:val="28"/>
          <w:lang w:val="ro-RO"/>
        </w:rPr>
        <w:t>P</w:t>
      </w:r>
      <w:r w:rsidR="00970329" w:rsidRPr="00A9013B">
        <w:rPr>
          <w:b/>
          <w:bCs/>
          <w:i/>
          <w:sz w:val="28"/>
          <w:szCs w:val="28"/>
          <w:lang w:val="ro-RO"/>
        </w:rPr>
        <w:t>erfecționarea sistemului de achiziții strategice în domeniul apărării</w:t>
      </w:r>
      <w:r w:rsidR="00970329" w:rsidRPr="00A9013B">
        <w:rPr>
          <w:i/>
          <w:sz w:val="28"/>
          <w:szCs w:val="28"/>
          <w:lang w:val="ro-RO"/>
        </w:rPr>
        <w:t xml:space="preserve"> </w:t>
      </w:r>
      <w:r w:rsidR="00970329" w:rsidRPr="00A9013B">
        <w:rPr>
          <w:bCs/>
          <w:iCs/>
          <w:sz w:val="28"/>
          <w:szCs w:val="28"/>
          <w:lang w:val="ro-RO"/>
        </w:rPr>
        <w:t>(</w:t>
      </w:r>
      <w:r w:rsidR="00970329" w:rsidRPr="00A9013B">
        <w:rPr>
          <w:iCs/>
          <w:sz w:val="28"/>
          <w:szCs w:val="28"/>
          <w:lang w:val="ro-RO"/>
        </w:rPr>
        <w:t xml:space="preserve">contribuie direct sau tangențial la implementarea </w:t>
      </w:r>
      <w:r w:rsidR="00970329" w:rsidRPr="00A9013B">
        <w:rPr>
          <w:bCs/>
          <w:iCs/>
          <w:sz w:val="28"/>
          <w:szCs w:val="28"/>
          <w:lang w:val="ro-RO"/>
        </w:rPr>
        <w:t xml:space="preserve">OS </w:t>
      </w:r>
      <w:r w:rsidR="00675637" w:rsidRPr="00A9013B">
        <w:rPr>
          <w:bCs/>
          <w:iCs/>
          <w:sz w:val="28"/>
          <w:szCs w:val="28"/>
          <w:lang w:val="ro-RO"/>
        </w:rPr>
        <w:t>27.</w:t>
      </w:r>
      <w:r w:rsidR="00970329" w:rsidRPr="00A9013B">
        <w:rPr>
          <w:bCs/>
          <w:iCs/>
          <w:sz w:val="28"/>
          <w:szCs w:val="28"/>
          <w:lang w:val="ro-RO"/>
        </w:rPr>
        <w:t>1</w:t>
      </w:r>
      <w:r w:rsidR="00675637" w:rsidRPr="00A9013B">
        <w:rPr>
          <w:bCs/>
          <w:iCs/>
          <w:sz w:val="28"/>
          <w:szCs w:val="28"/>
          <w:lang w:val="ro-RO"/>
        </w:rPr>
        <w:t>–27.</w:t>
      </w:r>
      <w:r w:rsidR="00970329" w:rsidRPr="00A9013B">
        <w:rPr>
          <w:bCs/>
          <w:iCs/>
          <w:sz w:val="28"/>
          <w:szCs w:val="28"/>
          <w:lang w:val="ro-RO"/>
        </w:rPr>
        <w:t xml:space="preserve">8, </w:t>
      </w:r>
      <w:r w:rsidR="00675637" w:rsidRPr="00A9013B">
        <w:rPr>
          <w:bCs/>
          <w:iCs/>
          <w:sz w:val="28"/>
          <w:szCs w:val="28"/>
          <w:lang w:val="ro-RO"/>
        </w:rPr>
        <w:t>27.</w:t>
      </w:r>
      <w:r w:rsidR="00970329" w:rsidRPr="00A9013B">
        <w:rPr>
          <w:bCs/>
          <w:iCs/>
          <w:sz w:val="28"/>
          <w:szCs w:val="28"/>
          <w:lang w:val="ro-RO"/>
        </w:rPr>
        <w:t xml:space="preserve">14, </w:t>
      </w:r>
      <w:r w:rsidR="00675637" w:rsidRPr="00A9013B">
        <w:rPr>
          <w:bCs/>
          <w:iCs/>
          <w:sz w:val="28"/>
          <w:szCs w:val="28"/>
          <w:lang w:val="ro-RO"/>
        </w:rPr>
        <w:t>27.</w:t>
      </w:r>
      <w:r w:rsidR="00970329" w:rsidRPr="00A9013B">
        <w:rPr>
          <w:bCs/>
          <w:iCs/>
          <w:sz w:val="28"/>
          <w:szCs w:val="28"/>
          <w:lang w:val="ro-RO"/>
        </w:rPr>
        <w:t xml:space="preserve">15, </w:t>
      </w:r>
      <w:r w:rsidR="00675637" w:rsidRPr="00A9013B">
        <w:rPr>
          <w:bCs/>
          <w:iCs/>
          <w:sz w:val="28"/>
          <w:szCs w:val="28"/>
          <w:lang w:val="ro-RO"/>
        </w:rPr>
        <w:t>27.</w:t>
      </w:r>
      <w:r w:rsidR="00970329" w:rsidRPr="00A9013B">
        <w:rPr>
          <w:bCs/>
          <w:iCs/>
          <w:sz w:val="28"/>
          <w:szCs w:val="28"/>
          <w:lang w:val="ro-RO"/>
        </w:rPr>
        <w:t xml:space="preserve">18, </w:t>
      </w:r>
      <w:r w:rsidR="00675637" w:rsidRPr="00A9013B">
        <w:rPr>
          <w:bCs/>
          <w:iCs/>
          <w:sz w:val="28"/>
          <w:szCs w:val="28"/>
          <w:lang w:val="ro-RO"/>
        </w:rPr>
        <w:t>27.</w:t>
      </w:r>
      <w:r w:rsidR="00970329" w:rsidRPr="00A9013B">
        <w:rPr>
          <w:bCs/>
          <w:iCs/>
          <w:sz w:val="28"/>
          <w:szCs w:val="28"/>
          <w:lang w:val="ro-RO"/>
        </w:rPr>
        <w:t>20).</w:t>
      </w:r>
      <w:r w:rsidR="00970329" w:rsidRPr="00A9013B">
        <w:rPr>
          <w:b/>
          <w:bCs/>
          <w:iCs/>
          <w:sz w:val="28"/>
          <w:szCs w:val="28"/>
          <w:lang w:val="ro-RO"/>
        </w:rPr>
        <w:t xml:space="preserve"> </w:t>
      </w:r>
      <w:r w:rsidR="00970329" w:rsidRPr="00A9013B">
        <w:rPr>
          <w:sz w:val="28"/>
          <w:szCs w:val="28"/>
          <w:lang w:val="ro-RO"/>
        </w:rPr>
        <w:t xml:space="preserve">Managementul achizițiilor pentru apărare va urmări utilizarea eficientă a fondurilor alocate într-un sistem cadru funcțional și flexibil. Acesta va include procese și proceduri definite pentru a planifica și </w:t>
      </w:r>
      <w:r w:rsidR="00FF49BE" w:rsidRPr="00A9013B">
        <w:rPr>
          <w:sz w:val="28"/>
          <w:szCs w:val="28"/>
          <w:lang w:val="ro-RO"/>
        </w:rPr>
        <w:t xml:space="preserve">a </w:t>
      </w:r>
      <w:r w:rsidR="00970329" w:rsidRPr="00A9013B">
        <w:rPr>
          <w:sz w:val="28"/>
          <w:szCs w:val="28"/>
          <w:lang w:val="ro-RO"/>
        </w:rPr>
        <w:t xml:space="preserve">executa achiziții anuale și multianuale strategice, inclusiv centralizate la nivel național și în comun cu UE, precum și </w:t>
      </w:r>
      <w:r w:rsidR="005848DF" w:rsidRPr="00A9013B">
        <w:rPr>
          <w:sz w:val="28"/>
          <w:szCs w:val="28"/>
          <w:lang w:val="ro-RO"/>
        </w:rPr>
        <w:t xml:space="preserve">cu </w:t>
      </w:r>
      <w:r w:rsidR="00970329" w:rsidRPr="00A9013B">
        <w:rPr>
          <w:sz w:val="28"/>
          <w:szCs w:val="28"/>
          <w:lang w:val="ro-RO"/>
        </w:rPr>
        <w:t>alți parteneri. În acest sens, vor fi inițiate și continuate acțiuni de ajustare a cadrului normativ și</w:t>
      </w:r>
      <w:r w:rsidR="00F0400E" w:rsidRPr="00A9013B">
        <w:rPr>
          <w:sz w:val="28"/>
          <w:szCs w:val="28"/>
          <w:lang w:val="ro-RO"/>
        </w:rPr>
        <w:t xml:space="preserve"> de</w:t>
      </w:r>
      <w:r w:rsidR="00970329" w:rsidRPr="00A9013B">
        <w:rPr>
          <w:sz w:val="28"/>
          <w:szCs w:val="28"/>
          <w:lang w:val="ro-RO"/>
        </w:rPr>
        <w:t xml:space="preserve"> racordare la standardele și rigorile UE. </w:t>
      </w:r>
    </w:p>
    <w:p w14:paraId="1466071F" w14:textId="77777777" w:rsidR="00970329" w:rsidRPr="00A9013B" w:rsidRDefault="00970329" w:rsidP="0051145F">
      <w:pPr>
        <w:rPr>
          <w:sz w:val="28"/>
          <w:szCs w:val="28"/>
          <w:lang w:val="ro-RO"/>
        </w:rPr>
      </w:pPr>
      <w:r w:rsidRPr="00A9013B">
        <w:rPr>
          <w:sz w:val="28"/>
          <w:szCs w:val="28"/>
          <w:lang w:val="ro-RO"/>
        </w:rPr>
        <w:t>De asemenea, vor fi întreprinse măsuri privind îmbunătățirea cadrului normativ pentru asigurarea achizițiilor necesare completării rezervelor de stat și de mobilizare. Va fi asigurată armonizarea permanentă a politicilor de achiziții cu planificarea apărării și cu resursele puse la dispoziție.</w:t>
      </w:r>
    </w:p>
    <w:p w14:paraId="13737F58" w14:textId="422F08CE" w:rsidR="00970329" w:rsidRPr="00A9013B" w:rsidRDefault="00380E84" w:rsidP="00CF327D">
      <w:pPr>
        <w:pStyle w:val="Listparagraf"/>
        <w:widowControl w:val="0"/>
        <w:numPr>
          <w:ilvl w:val="1"/>
          <w:numId w:val="10"/>
        </w:numPr>
        <w:tabs>
          <w:tab w:val="left" w:pos="1134"/>
          <w:tab w:val="left" w:pos="1276"/>
          <w:tab w:val="left" w:pos="1560"/>
        </w:tabs>
        <w:autoSpaceDE w:val="0"/>
        <w:autoSpaceDN w:val="0"/>
        <w:ind w:left="0" w:firstLine="709"/>
        <w:rPr>
          <w:b/>
          <w:bCs/>
          <w:sz w:val="28"/>
          <w:szCs w:val="28"/>
          <w:lang w:val="ro-RO"/>
        </w:rPr>
      </w:pPr>
      <w:r w:rsidRPr="00A9013B">
        <w:rPr>
          <w:b/>
          <w:bCs/>
          <w:i/>
          <w:sz w:val="28"/>
          <w:szCs w:val="28"/>
          <w:lang w:val="ro-RO"/>
        </w:rPr>
        <w:t>D</w:t>
      </w:r>
      <w:r w:rsidR="00970329" w:rsidRPr="00A9013B">
        <w:rPr>
          <w:b/>
          <w:bCs/>
          <w:i/>
          <w:sz w:val="28"/>
          <w:szCs w:val="28"/>
          <w:lang w:val="ro-RO"/>
        </w:rPr>
        <w:t xml:space="preserve">ezvoltarea și diversificarea programelor de cercetare-dezvoltare și inovare din domeniul securității și apărării </w:t>
      </w:r>
      <w:r w:rsidR="00970329" w:rsidRPr="00A9013B">
        <w:rPr>
          <w:bCs/>
          <w:iCs/>
          <w:sz w:val="28"/>
          <w:szCs w:val="28"/>
          <w:lang w:val="ro-RO"/>
        </w:rPr>
        <w:t>(</w:t>
      </w:r>
      <w:r w:rsidR="00970329" w:rsidRPr="00A9013B">
        <w:rPr>
          <w:iCs/>
          <w:sz w:val="28"/>
          <w:szCs w:val="28"/>
          <w:lang w:val="ro-RO"/>
        </w:rPr>
        <w:t xml:space="preserve">contribuie direct sau tangențial la implementarea </w:t>
      </w:r>
      <w:r w:rsidR="00970329" w:rsidRPr="00A9013B">
        <w:rPr>
          <w:bCs/>
          <w:iCs/>
          <w:sz w:val="28"/>
          <w:szCs w:val="28"/>
          <w:lang w:val="ro-RO"/>
        </w:rPr>
        <w:t xml:space="preserve">OS </w:t>
      </w:r>
      <w:r w:rsidR="005848DF" w:rsidRPr="00A9013B">
        <w:rPr>
          <w:bCs/>
          <w:iCs/>
          <w:sz w:val="28"/>
          <w:szCs w:val="28"/>
          <w:lang w:val="ro-RO"/>
        </w:rPr>
        <w:t>27.</w:t>
      </w:r>
      <w:r w:rsidR="00970329" w:rsidRPr="00A9013B">
        <w:rPr>
          <w:bCs/>
          <w:iCs/>
          <w:sz w:val="28"/>
          <w:szCs w:val="28"/>
          <w:lang w:val="ro-RO"/>
        </w:rPr>
        <w:t>1</w:t>
      </w:r>
      <w:r w:rsidR="005848DF" w:rsidRPr="00A9013B">
        <w:rPr>
          <w:bCs/>
          <w:iCs/>
          <w:sz w:val="28"/>
          <w:szCs w:val="28"/>
          <w:lang w:val="ro-RO"/>
        </w:rPr>
        <w:t>–27.</w:t>
      </w:r>
      <w:r w:rsidR="00970329" w:rsidRPr="00A9013B">
        <w:rPr>
          <w:bCs/>
          <w:iCs/>
          <w:sz w:val="28"/>
          <w:szCs w:val="28"/>
          <w:lang w:val="ro-RO"/>
        </w:rPr>
        <w:t xml:space="preserve">4, </w:t>
      </w:r>
      <w:r w:rsidR="005848DF" w:rsidRPr="00A9013B">
        <w:rPr>
          <w:bCs/>
          <w:iCs/>
          <w:sz w:val="28"/>
          <w:szCs w:val="28"/>
          <w:lang w:val="ro-RO"/>
        </w:rPr>
        <w:t>27.</w:t>
      </w:r>
      <w:r w:rsidR="00970329" w:rsidRPr="00A9013B">
        <w:rPr>
          <w:bCs/>
          <w:iCs/>
          <w:sz w:val="28"/>
          <w:szCs w:val="28"/>
          <w:lang w:val="ro-RO"/>
        </w:rPr>
        <w:t xml:space="preserve">11, </w:t>
      </w:r>
      <w:r w:rsidR="005848DF" w:rsidRPr="00A9013B">
        <w:rPr>
          <w:bCs/>
          <w:iCs/>
          <w:sz w:val="28"/>
          <w:szCs w:val="28"/>
          <w:lang w:val="ro-RO"/>
        </w:rPr>
        <w:t>27.</w:t>
      </w:r>
      <w:r w:rsidR="00970329" w:rsidRPr="00A9013B">
        <w:rPr>
          <w:bCs/>
          <w:iCs/>
          <w:sz w:val="28"/>
          <w:szCs w:val="28"/>
          <w:lang w:val="ro-RO"/>
        </w:rPr>
        <w:t xml:space="preserve">13, </w:t>
      </w:r>
      <w:r w:rsidR="005848DF" w:rsidRPr="00A9013B">
        <w:rPr>
          <w:bCs/>
          <w:iCs/>
          <w:sz w:val="28"/>
          <w:szCs w:val="28"/>
          <w:lang w:val="ro-RO"/>
        </w:rPr>
        <w:t>27.</w:t>
      </w:r>
      <w:r w:rsidR="00970329" w:rsidRPr="00A9013B">
        <w:rPr>
          <w:bCs/>
          <w:iCs/>
          <w:sz w:val="28"/>
          <w:szCs w:val="28"/>
          <w:lang w:val="ro-RO"/>
        </w:rPr>
        <w:t xml:space="preserve">14, </w:t>
      </w:r>
      <w:r w:rsidR="005848DF" w:rsidRPr="00A9013B">
        <w:rPr>
          <w:bCs/>
          <w:iCs/>
          <w:sz w:val="28"/>
          <w:szCs w:val="28"/>
          <w:lang w:val="ro-RO"/>
        </w:rPr>
        <w:t>27.</w:t>
      </w:r>
      <w:r w:rsidR="00970329" w:rsidRPr="00A9013B">
        <w:rPr>
          <w:bCs/>
          <w:iCs/>
          <w:sz w:val="28"/>
          <w:szCs w:val="28"/>
          <w:lang w:val="ro-RO"/>
        </w:rPr>
        <w:t xml:space="preserve">17, </w:t>
      </w:r>
      <w:r w:rsidR="005848DF" w:rsidRPr="00A9013B">
        <w:rPr>
          <w:bCs/>
          <w:iCs/>
          <w:sz w:val="28"/>
          <w:szCs w:val="28"/>
          <w:lang w:val="ro-RO"/>
        </w:rPr>
        <w:t>27.</w:t>
      </w:r>
      <w:r w:rsidR="00970329" w:rsidRPr="00A9013B">
        <w:rPr>
          <w:bCs/>
          <w:iCs/>
          <w:sz w:val="28"/>
          <w:szCs w:val="28"/>
          <w:lang w:val="ro-RO"/>
        </w:rPr>
        <w:t>21)</w:t>
      </w:r>
      <w:r w:rsidR="00970329" w:rsidRPr="00A9013B">
        <w:rPr>
          <w:b/>
          <w:bCs/>
          <w:sz w:val="28"/>
          <w:szCs w:val="28"/>
          <w:lang w:val="ro-RO"/>
        </w:rPr>
        <w:t xml:space="preserve"> </w:t>
      </w:r>
      <w:r w:rsidR="00970329" w:rsidRPr="00A9013B">
        <w:rPr>
          <w:bCs/>
          <w:sz w:val="28"/>
          <w:szCs w:val="28"/>
          <w:lang w:val="ro-RO"/>
        </w:rPr>
        <w:t xml:space="preserve">se vor </w:t>
      </w:r>
      <w:r w:rsidR="000248EB" w:rsidRPr="00A9013B">
        <w:rPr>
          <w:bCs/>
          <w:sz w:val="28"/>
          <w:szCs w:val="28"/>
          <w:lang w:val="ro-RO"/>
        </w:rPr>
        <w:t>realiza</w:t>
      </w:r>
      <w:r w:rsidR="000248EB" w:rsidRPr="00A9013B" w:rsidDel="000248EB">
        <w:rPr>
          <w:bCs/>
          <w:sz w:val="28"/>
          <w:szCs w:val="28"/>
          <w:lang w:val="ro-RO"/>
        </w:rPr>
        <w:t xml:space="preserve"> </w:t>
      </w:r>
      <w:r w:rsidR="00970329" w:rsidRPr="00A9013B">
        <w:rPr>
          <w:bCs/>
          <w:sz w:val="28"/>
          <w:szCs w:val="28"/>
          <w:lang w:val="ro-RO"/>
        </w:rPr>
        <w:t xml:space="preserve">în corelație cu necesitățile de cercetare-dezvoltare a sectorului de securitate și apărare. Creșterea competenței științifice naționale în domeniul apărării se va </w:t>
      </w:r>
      <w:r w:rsidR="000248EB" w:rsidRPr="00A9013B">
        <w:rPr>
          <w:bCs/>
          <w:sz w:val="28"/>
          <w:szCs w:val="28"/>
          <w:lang w:val="ro-RO"/>
        </w:rPr>
        <w:t xml:space="preserve">obține </w:t>
      </w:r>
      <w:r w:rsidR="00970329" w:rsidRPr="00A9013B">
        <w:rPr>
          <w:bCs/>
          <w:sz w:val="28"/>
          <w:szCs w:val="28"/>
          <w:lang w:val="ro-RO"/>
        </w:rPr>
        <w:t>prin extinderea și diversificarea</w:t>
      </w:r>
      <w:r w:rsidR="00F21285" w:rsidRPr="00A9013B">
        <w:rPr>
          <w:bCs/>
          <w:sz w:val="28"/>
          <w:szCs w:val="28"/>
          <w:lang w:val="ro-RO"/>
        </w:rPr>
        <w:t xml:space="preserve"> </w:t>
      </w:r>
      <w:r w:rsidR="00970329" w:rsidRPr="00A9013B">
        <w:rPr>
          <w:bCs/>
          <w:sz w:val="28"/>
          <w:szCs w:val="28"/>
          <w:lang w:val="ro-RO"/>
        </w:rPr>
        <w:t>domeniilor științifice de cercetare</w:t>
      </w:r>
      <w:r w:rsidR="00EC0B29" w:rsidRPr="00A9013B">
        <w:rPr>
          <w:bCs/>
          <w:sz w:val="28"/>
          <w:szCs w:val="28"/>
          <w:lang w:val="ro-RO"/>
        </w:rPr>
        <w:t>,</w:t>
      </w:r>
      <w:r w:rsidR="00970329" w:rsidRPr="00A9013B">
        <w:rPr>
          <w:bCs/>
          <w:sz w:val="28"/>
          <w:szCs w:val="28"/>
          <w:lang w:val="ro-RO"/>
        </w:rPr>
        <w:t xml:space="preserve"> prin intermediul valorificării practice a rezultatelor științifice și </w:t>
      </w:r>
      <w:r w:rsidR="00EC0B29" w:rsidRPr="00A9013B">
        <w:rPr>
          <w:bCs/>
          <w:sz w:val="28"/>
          <w:szCs w:val="28"/>
          <w:lang w:val="ro-RO"/>
        </w:rPr>
        <w:t xml:space="preserve">consolidării </w:t>
      </w:r>
      <w:r w:rsidR="00970329" w:rsidRPr="00A9013B">
        <w:rPr>
          <w:bCs/>
          <w:sz w:val="28"/>
          <w:szCs w:val="28"/>
          <w:lang w:val="ro-RO"/>
        </w:rPr>
        <w:t>raporturilor dintre entitățile de cercetare-dezvoltare la nivelul mediului academic național, societate</w:t>
      </w:r>
      <w:r w:rsidR="005848DF" w:rsidRPr="00A9013B">
        <w:rPr>
          <w:bCs/>
          <w:sz w:val="28"/>
          <w:szCs w:val="28"/>
          <w:lang w:val="ro-RO"/>
        </w:rPr>
        <w:t>a</w:t>
      </w:r>
      <w:r w:rsidR="00970329" w:rsidRPr="00A9013B">
        <w:rPr>
          <w:bCs/>
          <w:sz w:val="28"/>
          <w:szCs w:val="28"/>
          <w:lang w:val="ro-RO"/>
        </w:rPr>
        <w:t xml:space="preserve"> civilă, organizații</w:t>
      </w:r>
      <w:r w:rsidR="005848DF" w:rsidRPr="00A9013B">
        <w:rPr>
          <w:bCs/>
          <w:sz w:val="28"/>
          <w:szCs w:val="28"/>
          <w:lang w:val="ro-RO"/>
        </w:rPr>
        <w:t>le</w:t>
      </w:r>
      <w:r w:rsidR="00970329" w:rsidRPr="00A9013B">
        <w:rPr>
          <w:bCs/>
          <w:sz w:val="28"/>
          <w:szCs w:val="28"/>
          <w:lang w:val="ro-RO"/>
        </w:rPr>
        <w:t xml:space="preserve"> neguvernamentale și mediul privat. </w:t>
      </w:r>
    </w:p>
    <w:p w14:paraId="50E912A8" w14:textId="08BA8BE2" w:rsidR="00970329" w:rsidRPr="00A9013B" w:rsidRDefault="00970329" w:rsidP="0051145F">
      <w:pPr>
        <w:rPr>
          <w:sz w:val="28"/>
          <w:szCs w:val="28"/>
          <w:lang w:val="ro-RO"/>
        </w:rPr>
      </w:pPr>
      <w:r w:rsidRPr="00A9013B">
        <w:rPr>
          <w:sz w:val="28"/>
          <w:szCs w:val="28"/>
          <w:lang w:val="ro-RO"/>
        </w:rPr>
        <w:t xml:space="preserve">Eforturile vor fi orientate spre analiza problemelor actuale, identificarea factorilor de risc și a soluțiilor </w:t>
      </w:r>
      <w:r w:rsidR="000248EB" w:rsidRPr="00A9013B">
        <w:rPr>
          <w:sz w:val="28"/>
          <w:szCs w:val="28"/>
          <w:lang w:val="ro-RO"/>
        </w:rPr>
        <w:t xml:space="preserve">adecvate </w:t>
      </w:r>
      <w:r w:rsidRPr="00A9013B">
        <w:rPr>
          <w:sz w:val="28"/>
          <w:szCs w:val="28"/>
          <w:lang w:val="ro-RO"/>
        </w:rPr>
        <w:t>de contracarare a acestora, asigurând aplicarea lor în procesele de dezvoltare a sistemului național de apărare</w:t>
      </w:r>
      <w:r w:rsidR="00DC62D0" w:rsidRPr="00A9013B">
        <w:rPr>
          <w:sz w:val="28"/>
          <w:szCs w:val="28"/>
          <w:lang w:val="ro-RO"/>
        </w:rPr>
        <w:t>,</w:t>
      </w:r>
      <w:r w:rsidRPr="00A9013B">
        <w:rPr>
          <w:sz w:val="28"/>
          <w:szCs w:val="28"/>
          <w:lang w:val="ro-RO"/>
        </w:rPr>
        <w:t xml:space="preserve"> în general</w:t>
      </w:r>
      <w:r w:rsidR="00DC62D0" w:rsidRPr="00A9013B">
        <w:rPr>
          <w:sz w:val="28"/>
          <w:szCs w:val="28"/>
          <w:lang w:val="ro-RO"/>
        </w:rPr>
        <w:t>,</w:t>
      </w:r>
      <w:r w:rsidRPr="00A9013B">
        <w:rPr>
          <w:sz w:val="28"/>
          <w:szCs w:val="28"/>
          <w:lang w:val="ro-RO"/>
        </w:rPr>
        <w:t xml:space="preserve"> și a Forțelor Armate</w:t>
      </w:r>
      <w:r w:rsidR="00DC62D0" w:rsidRPr="00A9013B">
        <w:rPr>
          <w:sz w:val="28"/>
          <w:szCs w:val="28"/>
          <w:lang w:val="ro-RO"/>
        </w:rPr>
        <w:t>,</w:t>
      </w:r>
      <w:r w:rsidRPr="00A9013B">
        <w:rPr>
          <w:sz w:val="28"/>
          <w:szCs w:val="28"/>
          <w:lang w:val="ro-RO"/>
        </w:rPr>
        <w:t xml:space="preserve"> în particular. </w:t>
      </w:r>
    </w:p>
    <w:p w14:paraId="187DA002" w14:textId="5E213C02" w:rsidR="00970329" w:rsidRPr="00A9013B" w:rsidRDefault="00970329" w:rsidP="0051145F">
      <w:pPr>
        <w:rPr>
          <w:sz w:val="28"/>
          <w:szCs w:val="28"/>
          <w:lang w:val="ro-RO"/>
        </w:rPr>
      </w:pPr>
      <w:r w:rsidRPr="00A9013B">
        <w:rPr>
          <w:sz w:val="28"/>
          <w:szCs w:val="28"/>
          <w:lang w:val="ro-RO"/>
        </w:rPr>
        <w:t>În vederea dezvoltării nivelului de expertiză se va spori participarea specialiștilor din unitățile de cercetare-dezvoltare ale sistemului de apărare națională la proiecte/activități derulate în cooperare cu instituțiile internaționale de profil. Experiența obținută din cooperarea cu partenerii și lecțiile însușite în contextul războiului din Ucraina v</w:t>
      </w:r>
      <w:r w:rsidR="00EC0B29" w:rsidRPr="00A9013B">
        <w:rPr>
          <w:sz w:val="28"/>
          <w:szCs w:val="28"/>
          <w:lang w:val="ro-RO"/>
        </w:rPr>
        <w:t>or</w:t>
      </w:r>
      <w:r w:rsidRPr="00A9013B">
        <w:rPr>
          <w:sz w:val="28"/>
          <w:szCs w:val="28"/>
          <w:lang w:val="ro-RO"/>
        </w:rPr>
        <w:t xml:space="preserve"> fi întrebuințat</w:t>
      </w:r>
      <w:r w:rsidR="00EC0B29" w:rsidRPr="00A9013B">
        <w:rPr>
          <w:sz w:val="28"/>
          <w:szCs w:val="28"/>
          <w:lang w:val="ro-RO"/>
        </w:rPr>
        <w:t>e</w:t>
      </w:r>
      <w:r w:rsidRPr="00A9013B">
        <w:rPr>
          <w:sz w:val="28"/>
          <w:szCs w:val="28"/>
          <w:lang w:val="ro-RO"/>
        </w:rPr>
        <w:t xml:space="preserve"> în form</w:t>
      </w:r>
      <w:r w:rsidR="004E134C" w:rsidRPr="00A9013B">
        <w:rPr>
          <w:sz w:val="28"/>
          <w:szCs w:val="28"/>
          <w:lang w:val="ro-RO"/>
        </w:rPr>
        <w:t>area</w:t>
      </w:r>
      <w:r w:rsidRPr="00A9013B">
        <w:rPr>
          <w:sz w:val="28"/>
          <w:szCs w:val="28"/>
          <w:lang w:val="ro-RO"/>
        </w:rPr>
        <w:t xml:space="preserve"> capacității naționale, aplicând exemplele de bună</w:t>
      </w:r>
      <w:r w:rsidR="00CC4745" w:rsidRPr="00A9013B">
        <w:rPr>
          <w:sz w:val="28"/>
          <w:szCs w:val="28"/>
          <w:lang w:val="ro-RO"/>
        </w:rPr>
        <w:t xml:space="preserve"> </w:t>
      </w:r>
      <w:r w:rsidRPr="00A9013B">
        <w:rPr>
          <w:sz w:val="28"/>
          <w:szCs w:val="28"/>
          <w:lang w:val="ro-RO"/>
        </w:rPr>
        <w:t>practică și îmbunătățind</w:t>
      </w:r>
      <w:r w:rsidR="004E134C" w:rsidRPr="00A9013B">
        <w:rPr>
          <w:sz w:val="28"/>
          <w:szCs w:val="28"/>
          <w:lang w:val="ro-RO"/>
        </w:rPr>
        <w:t>u-le pe</w:t>
      </w:r>
      <w:r w:rsidRPr="00A9013B">
        <w:rPr>
          <w:sz w:val="28"/>
          <w:szCs w:val="28"/>
          <w:lang w:val="ro-RO"/>
        </w:rPr>
        <w:t xml:space="preserve"> cele deja existente.</w:t>
      </w:r>
    </w:p>
    <w:p w14:paraId="39507CE1" w14:textId="02D6EE0D" w:rsidR="00970329" w:rsidRPr="00A9013B" w:rsidRDefault="00380E84" w:rsidP="00CF327D">
      <w:pPr>
        <w:pStyle w:val="Listparagraf"/>
        <w:widowControl w:val="0"/>
        <w:numPr>
          <w:ilvl w:val="1"/>
          <w:numId w:val="10"/>
        </w:numPr>
        <w:tabs>
          <w:tab w:val="left" w:pos="1134"/>
          <w:tab w:val="left" w:pos="1560"/>
        </w:tabs>
        <w:autoSpaceDE w:val="0"/>
        <w:autoSpaceDN w:val="0"/>
        <w:ind w:left="0" w:firstLine="709"/>
        <w:rPr>
          <w:bCs/>
          <w:sz w:val="28"/>
          <w:szCs w:val="28"/>
          <w:lang w:val="ro-RO"/>
        </w:rPr>
      </w:pPr>
      <w:r w:rsidRPr="00A9013B">
        <w:rPr>
          <w:b/>
          <w:bCs/>
          <w:i/>
          <w:sz w:val="28"/>
          <w:szCs w:val="28"/>
          <w:lang w:val="ro-RO"/>
        </w:rPr>
        <w:t>D</w:t>
      </w:r>
      <w:r w:rsidR="00970329" w:rsidRPr="00A9013B">
        <w:rPr>
          <w:b/>
          <w:bCs/>
          <w:i/>
          <w:sz w:val="28"/>
          <w:szCs w:val="28"/>
          <w:lang w:val="ro-RO"/>
        </w:rPr>
        <w:t>ezvoltarea și eficientizarea mecanismelor de comunicare strategică și protecție a spațiului informațional</w:t>
      </w:r>
      <w:r w:rsidR="00970329" w:rsidRPr="00A9013B">
        <w:rPr>
          <w:rFonts w:eastAsiaTheme="minorEastAsia"/>
          <w:i/>
          <w:kern w:val="24"/>
          <w:sz w:val="28"/>
          <w:szCs w:val="28"/>
          <w:lang w:val="ro-RO" w:eastAsia="x-none"/>
        </w:rPr>
        <w:t xml:space="preserve"> </w:t>
      </w:r>
      <w:r w:rsidR="00970329" w:rsidRPr="00A9013B">
        <w:rPr>
          <w:bCs/>
          <w:iCs/>
          <w:sz w:val="28"/>
          <w:szCs w:val="28"/>
          <w:lang w:val="ro-RO"/>
        </w:rPr>
        <w:t>(</w:t>
      </w:r>
      <w:r w:rsidR="00970329" w:rsidRPr="00A9013B">
        <w:rPr>
          <w:iCs/>
          <w:sz w:val="28"/>
          <w:szCs w:val="28"/>
          <w:lang w:val="ro-RO"/>
        </w:rPr>
        <w:t xml:space="preserve">contribuie direct sau tangențial la implementarea </w:t>
      </w:r>
      <w:r w:rsidR="00970329" w:rsidRPr="00A9013B">
        <w:rPr>
          <w:bCs/>
          <w:iCs/>
          <w:sz w:val="28"/>
          <w:szCs w:val="28"/>
          <w:lang w:val="ro-RO"/>
        </w:rPr>
        <w:t xml:space="preserve">OS </w:t>
      </w:r>
      <w:r w:rsidR="00EC0B29" w:rsidRPr="00A9013B">
        <w:rPr>
          <w:bCs/>
          <w:iCs/>
          <w:sz w:val="28"/>
          <w:szCs w:val="28"/>
          <w:lang w:val="ro-RO"/>
        </w:rPr>
        <w:t>27.</w:t>
      </w:r>
      <w:r w:rsidR="00970329" w:rsidRPr="00A9013B">
        <w:rPr>
          <w:bCs/>
          <w:iCs/>
          <w:sz w:val="28"/>
          <w:szCs w:val="28"/>
          <w:lang w:val="ro-RO"/>
        </w:rPr>
        <w:t>1</w:t>
      </w:r>
      <w:r w:rsidR="00EC0B29" w:rsidRPr="00A9013B">
        <w:rPr>
          <w:bCs/>
          <w:iCs/>
          <w:sz w:val="28"/>
          <w:szCs w:val="28"/>
          <w:lang w:val="ro-RO"/>
        </w:rPr>
        <w:t>–27.</w:t>
      </w:r>
      <w:r w:rsidR="00970329" w:rsidRPr="00A9013B">
        <w:rPr>
          <w:bCs/>
          <w:iCs/>
          <w:sz w:val="28"/>
          <w:szCs w:val="28"/>
          <w:lang w:val="ro-RO"/>
        </w:rPr>
        <w:t xml:space="preserve">6, </w:t>
      </w:r>
      <w:r w:rsidR="00EC0B29" w:rsidRPr="00A9013B">
        <w:rPr>
          <w:bCs/>
          <w:iCs/>
          <w:sz w:val="28"/>
          <w:szCs w:val="28"/>
          <w:lang w:val="ro-RO"/>
        </w:rPr>
        <w:t>27.</w:t>
      </w:r>
      <w:r w:rsidR="00970329" w:rsidRPr="00A9013B">
        <w:rPr>
          <w:bCs/>
          <w:iCs/>
          <w:sz w:val="28"/>
          <w:szCs w:val="28"/>
          <w:lang w:val="ro-RO"/>
        </w:rPr>
        <w:t xml:space="preserve">10, </w:t>
      </w:r>
      <w:r w:rsidR="00EC0B29" w:rsidRPr="00A9013B">
        <w:rPr>
          <w:bCs/>
          <w:iCs/>
          <w:sz w:val="28"/>
          <w:szCs w:val="28"/>
          <w:lang w:val="ro-RO"/>
        </w:rPr>
        <w:t>27.</w:t>
      </w:r>
      <w:r w:rsidR="00970329" w:rsidRPr="00A9013B">
        <w:rPr>
          <w:bCs/>
          <w:iCs/>
          <w:sz w:val="28"/>
          <w:szCs w:val="28"/>
          <w:lang w:val="ro-RO"/>
        </w:rPr>
        <w:t xml:space="preserve">12, </w:t>
      </w:r>
      <w:r w:rsidR="00EC0B29" w:rsidRPr="00A9013B">
        <w:rPr>
          <w:bCs/>
          <w:iCs/>
          <w:sz w:val="28"/>
          <w:szCs w:val="28"/>
          <w:lang w:val="ro-RO"/>
        </w:rPr>
        <w:t>27.</w:t>
      </w:r>
      <w:r w:rsidR="00970329" w:rsidRPr="00A9013B">
        <w:rPr>
          <w:bCs/>
          <w:iCs/>
          <w:sz w:val="28"/>
          <w:szCs w:val="28"/>
          <w:lang w:val="ro-RO"/>
        </w:rPr>
        <w:t>15</w:t>
      </w:r>
      <w:r w:rsidR="00EC0B29" w:rsidRPr="00A9013B">
        <w:rPr>
          <w:bCs/>
          <w:iCs/>
          <w:sz w:val="28"/>
          <w:szCs w:val="28"/>
          <w:lang w:val="ro-RO"/>
        </w:rPr>
        <w:t>–27.</w:t>
      </w:r>
      <w:r w:rsidR="00970329" w:rsidRPr="00A9013B">
        <w:rPr>
          <w:bCs/>
          <w:iCs/>
          <w:sz w:val="28"/>
          <w:szCs w:val="28"/>
          <w:lang w:val="ro-RO"/>
        </w:rPr>
        <w:t>21)</w:t>
      </w:r>
      <w:r w:rsidR="00970329" w:rsidRPr="00A9013B">
        <w:rPr>
          <w:bCs/>
          <w:sz w:val="28"/>
          <w:szCs w:val="28"/>
          <w:lang w:val="ro-RO"/>
        </w:rPr>
        <w:t xml:space="preserve"> reprezintă un element esențial în combaterea amenințărilor hibride, în special a campaniilor de dezinformare și propagandă ce vizează Republica Moldova. </w:t>
      </w:r>
      <w:r w:rsidR="00970329" w:rsidRPr="00A9013B">
        <w:rPr>
          <w:sz w:val="28"/>
          <w:szCs w:val="28"/>
          <w:lang w:val="ro-RO"/>
        </w:rPr>
        <w:t xml:space="preserve">În acest sens, va fi </w:t>
      </w:r>
      <w:r w:rsidR="00970329" w:rsidRPr="00A9013B">
        <w:rPr>
          <w:sz w:val="28"/>
          <w:szCs w:val="28"/>
          <w:lang w:val="ro-RO"/>
        </w:rPr>
        <w:lastRenderedPageBreak/>
        <w:t>asigurată sinergia acțiunilor, care să asigure dezvoltarea capacităților instituționale de comunicare strategică și combatere a dezinformării. Acțiunile scontate vor fi obținute prin punerea în aplicare a mecanismelor de coordonare și cooperare interinstituțională la toate nivelurile, inclusiv prin preluarea practicilor internaționale. Totodată, vor fi implementate soluții tehnice</w:t>
      </w:r>
      <w:r w:rsidR="00F21285" w:rsidRPr="00A9013B">
        <w:rPr>
          <w:sz w:val="28"/>
          <w:szCs w:val="28"/>
          <w:lang w:val="ro-RO"/>
        </w:rPr>
        <w:t xml:space="preserve"> </w:t>
      </w:r>
      <w:r w:rsidR="00970329" w:rsidRPr="00A9013B">
        <w:rPr>
          <w:sz w:val="28"/>
          <w:szCs w:val="28"/>
          <w:lang w:val="ro-RO"/>
        </w:rPr>
        <w:t xml:space="preserve">corespunzătoare în scopul monitorizării și analizei continue a spațiului informațional. </w:t>
      </w:r>
    </w:p>
    <w:p w14:paraId="5FD390EA" w14:textId="3C080D17" w:rsidR="00970329" w:rsidRPr="00A9013B" w:rsidRDefault="00970329" w:rsidP="0051145F">
      <w:pPr>
        <w:rPr>
          <w:sz w:val="28"/>
          <w:szCs w:val="28"/>
          <w:lang w:val="ro-RO"/>
        </w:rPr>
      </w:pPr>
      <w:r w:rsidRPr="00A9013B">
        <w:rPr>
          <w:sz w:val="28"/>
          <w:szCs w:val="28"/>
          <w:lang w:val="ro-RO"/>
        </w:rPr>
        <w:t>Interacțiunea dintre instituțiile de apărare și societatea civilă este</w:t>
      </w:r>
      <w:r w:rsidR="00F21285" w:rsidRPr="00A9013B">
        <w:rPr>
          <w:sz w:val="28"/>
          <w:szCs w:val="28"/>
          <w:lang w:val="ro-RO"/>
        </w:rPr>
        <w:t xml:space="preserve"> </w:t>
      </w:r>
      <w:r w:rsidRPr="00A9013B">
        <w:rPr>
          <w:sz w:val="28"/>
          <w:szCs w:val="28"/>
          <w:lang w:val="ro-RO"/>
        </w:rPr>
        <w:t xml:space="preserve">profund relaționată de maturitatea democratică și transparența reciprocă. Astfel, va fi </w:t>
      </w:r>
      <w:r w:rsidR="00BE3377" w:rsidRPr="00A9013B">
        <w:rPr>
          <w:sz w:val="28"/>
          <w:szCs w:val="28"/>
          <w:lang w:val="ro-RO"/>
        </w:rPr>
        <w:t>asigurat un dialog constructiv între instituțiile statului cu atribuții în domeniu</w:t>
      </w:r>
      <w:r w:rsidR="00CC4745" w:rsidRPr="00A9013B">
        <w:rPr>
          <w:sz w:val="28"/>
          <w:szCs w:val="28"/>
          <w:lang w:val="ro-RO"/>
        </w:rPr>
        <w:t>l</w:t>
      </w:r>
      <w:r w:rsidR="00BE3377" w:rsidRPr="00A9013B">
        <w:rPr>
          <w:sz w:val="28"/>
          <w:szCs w:val="28"/>
          <w:lang w:val="ro-RO"/>
        </w:rPr>
        <w:t xml:space="preserve"> apărării și societatea civilă, îmbunătățind transparența prin organizarea de forumuri și discuții publice și</w:t>
      </w:r>
      <w:r w:rsidR="00BE3377" w:rsidRPr="00A9013B" w:rsidDel="00BE3377">
        <w:rPr>
          <w:sz w:val="28"/>
          <w:szCs w:val="28"/>
          <w:lang w:val="ro-RO"/>
        </w:rPr>
        <w:t xml:space="preserve"> </w:t>
      </w:r>
      <w:r w:rsidRPr="00A9013B">
        <w:rPr>
          <w:sz w:val="28"/>
          <w:szCs w:val="28"/>
          <w:lang w:val="ro-RO"/>
        </w:rPr>
        <w:t>asigurarea transmiterii informațiilor veridice prin canale credibile și sigure.</w:t>
      </w:r>
    </w:p>
    <w:p w14:paraId="526B3E4B" w14:textId="581B4434" w:rsidR="00970329" w:rsidRPr="00A9013B" w:rsidRDefault="00970329" w:rsidP="0051145F">
      <w:pPr>
        <w:rPr>
          <w:sz w:val="28"/>
          <w:szCs w:val="28"/>
          <w:lang w:val="ro-RO"/>
        </w:rPr>
      </w:pPr>
      <w:r w:rsidRPr="00A9013B">
        <w:rPr>
          <w:sz w:val="28"/>
          <w:szCs w:val="28"/>
          <w:lang w:val="ro-RO"/>
        </w:rPr>
        <w:t xml:space="preserve">Un rol important va avea Centrul pentru Comunicare Strategică și Combatere a Dezinformării, destinat consolidării și îmbunătățirii eforturilor interinstituționale în lupta împotriva dezinformării, manipulării informațiilor și împotriva acțiunilor coordonate de răspândire a mesajelor, </w:t>
      </w:r>
      <w:r w:rsidR="00236A06" w:rsidRPr="00A9013B">
        <w:rPr>
          <w:sz w:val="28"/>
          <w:szCs w:val="28"/>
          <w:lang w:val="ro-RO"/>
        </w:rPr>
        <w:t xml:space="preserve">a </w:t>
      </w:r>
      <w:r w:rsidRPr="00A9013B">
        <w:rPr>
          <w:sz w:val="28"/>
          <w:szCs w:val="28"/>
          <w:lang w:val="ro-RO"/>
        </w:rPr>
        <w:t xml:space="preserve">narațiunilor, </w:t>
      </w:r>
      <w:r w:rsidR="00236A06" w:rsidRPr="00A9013B">
        <w:rPr>
          <w:sz w:val="28"/>
          <w:szCs w:val="28"/>
          <w:lang w:val="ro-RO"/>
        </w:rPr>
        <w:t xml:space="preserve">a </w:t>
      </w:r>
      <w:r w:rsidRPr="00A9013B">
        <w:rPr>
          <w:sz w:val="28"/>
          <w:szCs w:val="28"/>
          <w:lang w:val="ro-RO"/>
        </w:rPr>
        <w:t xml:space="preserve">comunicărilor, indiferent de originea acestora, care prezintă pericol sau pot prejudicia securitatea națională și </w:t>
      </w:r>
      <w:r w:rsidR="00236A06" w:rsidRPr="00A9013B">
        <w:rPr>
          <w:sz w:val="28"/>
          <w:szCs w:val="28"/>
          <w:lang w:val="ro-RO"/>
        </w:rPr>
        <w:t xml:space="preserve">pot </w:t>
      </w:r>
      <w:r w:rsidRPr="00A9013B">
        <w:rPr>
          <w:sz w:val="28"/>
          <w:szCs w:val="28"/>
          <w:lang w:val="ro-RO"/>
        </w:rPr>
        <w:t xml:space="preserve">periclita realizarea intereselor naționale. </w:t>
      </w:r>
    </w:p>
    <w:p w14:paraId="2C05FD3A" w14:textId="5CBD536D" w:rsidR="00970329" w:rsidRPr="00A9013B" w:rsidRDefault="00380E84" w:rsidP="00CF327D">
      <w:pPr>
        <w:pStyle w:val="Listparagraf"/>
        <w:widowControl w:val="0"/>
        <w:numPr>
          <w:ilvl w:val="1"/>
          <w:numId w:val="10"/>
        </w:numPr>
        <w:tabs>
          <w:tab w:val="left" w:pos="1134"/>
          <w:tab w:val="left" w:pos="1560"/>
        </w:tabs>
        <w:autoSpaceDE w:val="0"/>
        <w:autoSpaceDN w:val="0"/>
        <w:ind w:left="0" w:firstLine="709"/>
        <w:rPr>
          <w:bCs/>
          <w:sz w:val="28"/>
          <w:szCs w:val="28"/>
          <w:lang w:val="ro-RO"/>
        </w:rPr>
      </w:pPr>
      <w:r w:rsidRPr="00A9013B">
        <w:rPr>
          <w:b/>
          <w:bCs/>
          <w:i/>
          <w:sz w:val="28"/>
          <w:szCs w:val="28"/>
          <w:lang w:val="ro-RO"/>
        </w:rPr>
        <w:t>A</w:t>
      </w:r>
      <w:r w:rsidR="00970329" w:rsidRPr="00A9013B">
        <w:rPr>
          <w:b/>
          <w:bCs/>
          <w:i/>
          <w:sz w:val="28"/>
          <w:szCs w:val="28"/>
          <w:lang w:val="ro-RO"/>
        </w:rPr>
        <w:t>sigurarea integrării în arhitectura de securitate și apărare europeană</w:t>
      </w:r>
      <w:r w:rsidR="00970329" w:rsidRPr="00A9013B">
        <w:rPr>
          <w:bCs/>
          <w:i/>
          <w:sz w:val="28"/>
          <w:szCs w:val="28"/>
          <w:lang w:val="ro-RO"/>
        </w:rPr>
        <w:t xml:space="preserve"> </w:t>
      </w:r>
      <w:r w:rsidR="00970329" w:rsidRPr="00A9013B">
        <w:rPr>
          <w:bCs/>
          <w:iCs/>
          <w:sz w:val="28"/>
          <w:szCs w:val="28"/>
          <w:lang w:val="ro-RO"/>
        </w:rPr>
        <w:t>(</w:t>
      </w:r>
      <w:r w:rsidR="00970329" w:rsidRPr="00A9013B">
        <w:rPr>
          <w:iCs/>
          <w:sz w:val="28"/>
          <w:szCs w:val="28"/>
          <w:lang w:val="ro-RO"/>
        </w:rPr>
        <w:t xml:space="preserve">contribuie direct sau tangențial la implementarea </w:t>
      </w:r>
      <w:r w:rsidR="00970329" w:rsidRPr="00A9013B">
        <w:rPr>
          <w:bCs/>
          <w:iCs/>
          <w:sz w:val="28"/>
          <w:szCs w:val="28"/>
          <w:lang w:val="ro-RO"/>
        </w:rPr>
        <w:t xml:space="preserve">OS </w:t>
      </w:r>
      <w:r w:rsidR="00236A06" w:rsidRPr="00A9013B">
        <w:rPr>
          <w:bCs/>
          <w:iCs/>
          <w:sz w:val="28"/>
          <w:szCs w:val="28"/>
          <w:lang w:val="ro-RO"/>
        </w:rPr>
        <w:t>27.</w:t>
      </w:r>
      <w:r w:rsidR="00970329" w:rsidRPr="00A9013B">
        <w:rPr>
          <w:bCs/>
          <w:iCs/>
          <w:sz w:val="28"/>
          <w:szCs w:val="28"/>
          <w:lang w:val="ro-RO"/>
        </w:rPr>
        <w:t>1</w:t>
      </w:r>
      <w:r w:rsidR="00236A06" w:rsidRPr="00A9013B">
        <w:rPr>
          <w:bCs/>
          <w:iCs/>
          <w:sz w:val="28"/>
          <w:szCs w:val="28"/>
          <w:lang w:val="ro-RO"/>
        </w:rPr>
        <w:t>–27.</w:t>
      </w:r>
      <w:r w:rsidR="00970329" w:rsidRPr="00A9013B">
        <w:rPr>
          <w:bCs/>
          <w:iCs/>
          <w:sz w:val="28"/>
          <w:szCs w:val="28"/>
          <w:lang w:val="ro-RO"/>
        </w:rPr>
        <w:t xml:space="preserve">3, </w:t>
      </w:r>
      <w:r w:rsidR="00236A06" w:rsidRPr="00A9013B">
        <w:rPr>
          <w:bCs/>
          <w:iCs/>
          <w:sz w:val="28"/>
          <w:szCs w:val="28"/>
          <w:lang w:val="ro-RO"/>
        </w:rPr>
        <w:t>27.</w:t>
      </w:r>
      <w:r w:rsidR="00970329" w:rsidRPr="00A9013B">
        <w:rPr>
          <w:bCs/>
          <w:iCs/>
          <w:sz w:val="28"/>
          <w:szCs w:val="28"/>
          <w:lang w:val="ro-RO"/>
        </w:rPr>
        <w:t>5</w:t>
      </w:r>
      <w:r w:rsidR="00236A06" w:rsidRPr="00A9013B">
        <w:rPr>
          <w:bCs/>
          <w:iCs/>
          <w:sz w:val="28"/>
          <w:szCs w:val="28"/>
          <w:lang w:val="ro-RO"/>
        </w:rPr>
        <w:t>–27.</w:t>
      </w:r>
      <w:r w:rsidR="00970329" w:rsidRPr="00A9013B">
        <w:rPr>
          <w:bCs/>
          <w:iCs/>
          <w:sz w:val="28"/>
          <w:szCs w:val="28"/>
          <w:lang w:val="ro-RO"/>
        </w:rPr>
        <w:t xml:space="preserve">15, </w:t>
      </w:r>
      <w:r w:rsidR="00236A06" w:rsidRPr="00A9013B">
        <w:rPr>
          <w:bCs/>
          <w:iCs/>
          <w:sz w:val="28"/>
          <w:szCs w:val="28"/>
          <w:lang w:val="ro-RO"/>
        </w:rPr>
        <w:t>27.</w:t>
      </w:r>
      <w:r w:rsidR="00970329" w:rsidRPr="00A9013B">
        <w:rPr>
          <w:bCs/>
          <w:iCs/>
          <w:sz w:val="28"/>
          <w:szCs w:val="28"/>
          <w:lang w:val="ro-RO"/>
        </w:rPr>
        <w:t>17</w:t>
      </w:r>
      <w:r w:rsidR="00236A06" w:rsidRPr="00A9013B">
        <w:rPr>
          <w:bCs/>
          <w:iCs/>
          <w:sz w:val="28"/>
          <w:szCs w:val="28"/>
          <w:lang w:val="ro-RO"/>
        </w:rPr>
        <w:t>–27.</w:t>
      </w:r>
      <w:r w:rsidR="00970329" w:rsidRPr="00A9013B">
        <w:rPr>
          <w:bCs/>
          <w:iCs/>
          <w:sz w:val="28"/>
          <w:szCs w:val="28"/>
          <w:lang w:val="ro-RO"/>
        </w:rPr>
        <w:t>21)</w:t>
      </w:r>
      <w:r w:rsidR="00970329" w:rsidRPr="00A9013B">
        <w:rPr>
          <w:bCs/>
          <w:sz w:val="28"/>
          <w:szCs w:val="28"/>
          <w:lang w:val="ro-RO"/>
        </w:rPr>
        <w:t xml:space="preserve"> se va realiza prin intensificarea dialogului politic și </w:t>
      </w:r>
      <w:r w:rsidR="00236A06" w:rsidRPr="00A9013B">
        <w:rPr>
          <w:bCs/>
          <w:sz w:val="28"/>
          <w:szCs w:val="28"/>
          <w:lang w:val="ro-RO"/>
        </w:rPr>
        <w:t xml:space="preserve">a </w:t>
      </w:r>
      <w:r w:rsidR="00970329" w:rsidRPr="00A9013B">
        <w:rPr>
          <w:bCs/>
          <w:sz w:val="28"/>
          <w:szCs w:val="28"/>
          <w:lang w:val="ro-RO"/>
        </w:rPr>
        <w:t xml:space="preserve">cooperării practice cu UE pe dimensiunile </w:t>
      </w:r>
      <w:r w:rsidR="000456DC" w:rsidRPr="00A9013B">
        <w:rPr>
          <w:bCs/>
          <w:sz w:val="28"/>
          <w:szCs w:val="28"/>
          <w:lang w:val="ro-RO"/>
        </w:rPr>
        <w:t>P</w:t>
      </w:r>
      <w:r w:rsidR="00970329" w:rsidRPr="00A9013B">
        <w:rPr>
          <w:bCs/>
          <w:sz w:val="28"/>
          <w:szCs w:val="28"/>
          <w:lang w:val="ro-RO"/>
        </w:rPr>
        <w:t xml:space="preserve">oliticii </w:t>
      </w:r>
      <w:r w:rsidR="000456DC" w:rsidRPr="00A9013B">
        <w:rPr>
          <w:bCs/>
          <w:sz w:val="28"/>
          <w:szCs w:val="28"/>
          <w:lang w:val="ro-RO"/>
        </w:rPr>
        <w:t>E</w:t>
      </w:r>
      <w:r w:rsidR="00970329" w:rsidRPr="00A9013B">
        <w:rPr>
          <w:bCs/>
          <w:sz w:val="28"/>
          <w:szCs w:val="28"/>
          <w:lang w:val="ro-RO"/>
        </w:rPr>
        <w:t xml:space="preserve">xterne și de </w:t>
      </w:r>
      <w:r w:rsidR="000456DC" w:rsidRPr="00A9013B">
        <w:rPr>
          <w:bCs/>
          <w:sz w:val="28"/>
          <w:szCs w:val="28"/>
          <w:lang w:val="ro-RO"/>
        </w:rPr>
        <w:t>S</w:t>
      </w:r>
      <w:r w:rsidR="00970329" w:rsidRPr="00A9013B">
        <w:rPr>
          <w:bCs/>
          <w:sz w:val="28"/>
          <w:szCs w:val="28"/>
          <w:lang w:val="ro-RO"/>
        </w:rPr>
        <w:t xml:space="preserve">ecuritate </w:t>
      </w:r>
      <w:r w:rsidR="000456DC" w:rsidRPr="00A9013B">
        <w:rPr>
          <w:bCs/>
          <w:sz w:val="28"/>
          <w:szCs w:val="28"/>
          <w:lang w:val="ro-RO"/>
        </w:rPr>
        <w:t>C</w:t>
      </w:r>
      <w:r w:rsidR="00970329" w:rsidRPr="00A9013B">
        <w:rPr>
          <w:bCs/>
          <w:sz w:val="28"/>
          <w:szCs w:val="28"/>
          <w:lang w:val="ro-RO"/>
        </w:rPr>
        <w:t>omună (</w:t>
      </w:r>
      <w:r w:rsidR="00970329" w:rsidRPr="00A9013B">
        <w:rPr>
          <w:bCs/>
          <w:i/>
          <w:iCs/>
          <w:sz w:val="28"/>
          <w:szCs w:val="28"/>
          <w:lang w:val="ro-RO"/>
        </w:rPr>
        <w:t>PESC</w:t>
      </w:r>
      <w:r w:rsidR="00970329" w:rsidRPr="00A9013B">
        <w:rPr>
          <w:bCs/>
          <w:sz w:val="28"/>
          <w:szCs w:val="28"/>
          <w:lang w:val="ro-RO"/>
        </w:rPr>
        <w:t xml:space="preserve">) și </w:t>
      </w:r>
      <w:r w:rsidR="00742DC8" w:rsidRPr="00A9013B">
        <w:rPr>
          <w:bCs/>
          <w:sz w:val="28"/>
          <w:szCs w:val="28"/>
          <w:lang w:val="ro-RO"/>
        </w:rPr>
        <w:t xml:space="preserve">ale </w:t>
      </w:r>
      <w:r w:rsidR="000456DC" w:rsidRPr="00A9013B">
        <w:rPr>
          <w:bCs/>
          <w:sz w:val="28"/>
          <w:szCs w:val="28"/>
          <w:lang w:val="ro-RO"/>
        </w:rPr>
        <w:t>P</w:t>
      </w:r>
      <w:r w:rsidR="00970329" w:rsidRPr="00A9013B">
        <w:rPr>
          <w:bCs/>
          <w:sz w:val="28"/>
          <w:szCs w:val="28"/>
          <w:lang w:val="ro-RO"/>
        </w:rPr>
        <w:t xml:space="preserve">oliticii de </w:t>
      </w:r>
      <w:r w:rsidR="000456DC" w:rsidRPr="00A9013B">
        <w:rPr>
          <w:bCs/>
          <w:sz w:val="28"/>
          <w:szCs w:val="28"/>
          <w:lang w:val="ro-RO"/>
        </w:rPr>
        <w:t>S</w:t>
      </w:r>
      <w:r w:rsidR="00970329" w:rsidRPr="00A9013B">
        <w:rPr>
          <w:bCs/>
          <w:sz w:val="28"/>
          <w:szCs w:val="28"/>
          <w:lang w:val="ro-RO"/>
        </w:rPr>
        <w:t xml:space="preserve">ecuritate și </w:t>
      </w:r>
      <w:r w:rsidR="000456DC" w:rsidRPr="00A9013B">
        <w:rPr>
          <w:bCs/>
          <w:sz w:val="28"/>
          <w:szCs w:val="28"/>
          <w:lang w:val="ro-RO"/>
        </w:rPr>
        <w:t>A</w:t>
      </w:r>
      <w:r w:rsidR="00970329" w:rsidRPr="00A9013B">
        <w:rPr>
          <w:bCs/>
          <w:sz w:val="28"/>
          <w:szCs w:val="28"/>
          <w:lang w:val="ro-RO"/>
        </w:rPr>
        <w:t xml:space="preserve">părare </w:t>
      </w:r>
      <w:r w:rsidR="000456DC" w:rsidRPr="00A9013B">
        <w:rPr>
          <w:bCs/>
          <w:sz w:val="28"/>
          <w:szCs w:val="28"/>
          <w:lang w:val="ro-RO"/>
        </w:rPr>
        <w:t>C</w:t>
      </w:r>
      <w:r w:rsidR="00970329" w:rsidRPr="00A9013B">
        <w:rPr>
          <w:bCs/>
          <w:sz w:val="28"/>
          <w:szCs w:val="28"/>
          <w:lang w:val="ro-RO"/>
        </w:rPr>
        <w:t>omună (</w:t>
      </w:r>
      <w:r w:rsidR="00970329" w:rsidRPr="00A9013B">
        <w:rPr>
          <w:bCs/>
          <w:i/>
          <w:iCs/>
          <w:sz w:val="28"/>
          <w:szCs w:val="28"/>
          <w:lang w:val="ro-RO"/>
        </w:rPr>
        <w:t>PSAC</w:t>
      </w:r>
      <w:r w:rsidR="00970329" w:rsidRPr="00A9013B">
        <w:rPr>
          <w:bCs/>
          <w:sz w:val="28"/>
          <w:szCs w:val="28"/>
          <w:lang w:val="ro-RO"/>
        </w:rPr>
        <w:t xml:space="preserve">) în vederea prevenirii conflictelor și </w:t>
      </w:r>
      <w:r w:rsidR="00236A06" w:rsidRPr="00A9013B">
        <w:rPr>
          <w:bCs/>
          <w:sz w:val="28"/>
          <w:szCs w:val="28"/>
          <w:lang w:val="ro-RO"/>
        </w:rPr>
        <w:t xml:space="preserve">a </w:t>
      </w:r>
      <w:r w:rsidR="00970329" w:rsidRPr="00A9013B">
        <w:rPr>
          <w:bCs/>
          <w:sz w:val="28"/>
          <w:szCs w:val="28"/>
          <w:lang w:val="ro-RO"/>
        </w:rPr>
        <w:t xml:space="preserve">gestionării crizelor, precum și a asigurării stabilității regionale. </w:t>
      </w:r>
    </w:p>
    <w:p w14:paraId="7CD0533D" w14:textId="19D7E826" w:rsidR="00970329" w:rsidRPr="00A9013B" w:rsidRDefault="00970329" w:rsidP="0051145F">
      <w:pPr>
        <w:rPr>
          <w:i/>
          <w:sz w:val="28"/>
          <w:szCs w:val="28"/>
          <w:lang w:val="ro-RO"/>
        </w:rPr>
      </w:pPr>
      <w:r w:rsidRPr="00A9013B">
        <w:rPr>
          <w:sz w:val="28"/>
          <w:szCs w:val="28"/>
          <w:lang w:val="ro-RO"/>
        </w:rPr>
        <w:t xml:space="preserve">Va fi asigurată implementarea obiectivelor Planului </w:t>
      </w:r>
      <w:r w:rsidR="00FA2D80" w:rsidRPr="00A9013B">
        <w:rPr>
          <w:sz w:val="28"/>
          <w:szCs w:val="28"/>
          <w:lang w:val="ro-RO"/>
        </w:rPr>
        <w:t>n</w:t>
      </w:r>
      <w:r w:rsidRPr="00A9013B">
        <w:rPr>
          <w:sz w:val="28"/>
          <w:szCs w:val="28"/>
          <w:lang w:val="ro-RO"/>
        </w:rPr>
        <w:t xml:space="preserve">ațional de </w:t>
      </w:r>
      <w:r w:rsidR="00FA2D80" w:rsidRPr="00A9013B">
        <w:rPr>
          <w:sz w:val="28"/>
          <w:szCs w:val="28"/>
          <w:lang w:val="ro-RO"/>
        </w:rPr>
        <w:t>acțiuni pentru a</w:t>
      </w:r>
      <w:r w:rsidRPr="00A9013B">
        <w:rPr>
          <w:sz w:val="28"/>
          <w:szCs w:val="28"/>
          <w:lang w:val="ro-RO"/>
        </w:rPr>
        <w:t>derare</w:t>
      </w:r>
      <w:r w:rsidR="004E134C" w:rsidRPr="00A9013B">
        <w:rPr>
          <w:sz w:val="28"/>
          <w:szCs w:val="28"/>
          <w:lang w:val="ro-RO"/>
        </w:rPr>
        <w:t>a</w:t>
      </w:r>
      <w:r w:rsidRPr="00A9013B">
        <w:rPr>
          <w:sz w:val="28"/>
          <w:szCs w:val="28"/>
          <w:lang w:val="ro-RO"/>
        </w:rPr>
        <w:t xml:space="preserve"> </w:t>
      </w:r>
      <w:r w:rsidR="00FA2D80" w:rsidRPr="00A9013B">
        <w:rPr>
          <w:sz w:val="28"/>
          <w:szCs w:val="28"/>
          <w:lang w:val="ro-RO"/>
        </w:rPr>
        <w:t xml:space="preserve">Republicii Moldova </w:t>
      </w:r>
      <w:r w:rsidRPr="00A9013B">
        <w:rPr>
          <w:sz w:val="28"/>
          <w:szCs w:val="28"/>
          <w:lang w:val="ro-RO"/>
        </w:rPr>
        <w:t>la UE specifice domeniului securității și apărării. Totodată, vor fi valorificate formatele de dialog la nivel înalt, inclusiv cele subsumate Parteneriatului de Securitate și Apărare</w:t>
      </w:r>
      <w:r w:rsidR="00222902" w:rsidRPr="00A9013B">
        <w:rPr>
          <w:sz w:val="28"/>
          <w:szCs w:val="28"/>
          <w:lang w:val="ro-RO"/>
        </w:rPr>
        <w:t xml:space="preserve"> RM-UE</w:t>
      </w:r>
      <w:r w:rsidRPr="00A9013B">
        <w:rPr>
          <w:sz w:val="28"/>
          <w:szCs w:val="28"/>
          <w:lang w:val="ro-RO"/>
        </w:rPr>
        <w:t xml:space="preserve">. În acest sens, vor fi studiate posibilitățile extinderii ariilor de cooperare cu instituțiile UE, în principal în contextul desfășurării Misiunii de </w:t>
      </w:r>
      <w:r w:rsidR="00222902" w:rsidRPr="00A9013B">
        <w:rPr>
          <w:sz w:val="28"/>
          <w:szCs w:val="28"/>
          <w:lang w:val="ro-RO"/>
        </w:rPr>
        <w:t>p</w:t>
      </w:r>
      <w:r w:rsidRPr="00A9013B">
        <w:rPr>
          <w:sz w:val="28"/>
          <w:szCs w:val="28"/>
          <w:lang w:val="ro-RO"/>
        </w:rPr>
        <w:t>arteneriat a Uniunii Europene în Republica Moldova (</w:t>
      </w:r>
      <w:r w:rsidRPr="00A9013B">
        <w:rPr>
          <w:i/>
          <w:sz w:val="28"/>
          <w:szCs w:val="28"/>
          <w:lang w:val="ro-RO"/>
        </w:rPr>
        <w:t xml:space="preserve">EU </w:t>
      </w:r>
      <w:proofErr w:type="spellStart"/>
      <w:r w:rsidRPr="00A9013B">
        <w:rPr>
          <w:i/>
          <w:sz w:val="28"/>
          <w:szCs w:val="28"/>
          <w:lang w:val="ro-RO"/>
        </w:rPr>
        <w:t>Partnership</w:t>
      </w:r>
      <w:proofErr w:type="spellEnd"/>
      <w:r w:rsidRPr="00A9013B">
        <w:rPr>
          <w:i/>
          <w:sz w:val="28"/>
          <w:szCs w:val="28"/>
          <w:lang w:val="ro-RO"/>
        </w:rPr>
        <w:t xml:space="preserve"> </w:t>
      </w:r>
      <w:proofErr w:type="spellStart"/>
      <w:r w:rsidRPr="00A9013B">
        <w:rPr>
          <w:i/>
          <w:sz w:val="28"/>
          <w:szCs w:val="28"/>
          <w:lang w:val="ro-RO"/>
        </w:rPr>
        <w:t>Mission</w:t>
      </w:r>
      <w:proofErr w:type="spellEnd"/>
      <w:r w:rsidRPr="00A9013B">
        <w:rPr>
          <w:i/>
          <w:sz w:val="28"/>
          <w:szCs w:val="28"/>
          <w:lang w:val="ro-RO"/>
        </w:rPr>
        <w:t xml:space="preserve"> in </w:t>
      </w:r>
      <w:proofErr w:type="spellStart"/>
      <w:r w:rsidRPr="00A9013B">
        <w:rPr>
          <w:i/>
          <w:sz w:val="28"/>
          <w:szCs w:val="28"/>
          <w:lang w:val="ro-RO"/>
        </w:rPr>
        <w:t>the</w:t>
      </w:r>
      <w:proofErr w:type="spellEnd"/>
      <w:r w:rsidRPr="00A9013B">
        <w:rPr>
          <w:i/>
          <w:sz w:val="28"/>
          <w:szCs w:val="28"/>
          <w:lang w:val="ro-RO"/>
        </w:rPr>
        <w:t xml:space="preserve"> Republic of Moldova</w:t>
      </w:r>
      <w:r w:rsidR="00222902" w:rsidRPr="00A9013B">
        <w:rPr>
          <w:i/>
          <w:sz w:val="28"/>
          <w:szCs w:val="28"/>
          <w:lang w:val="ro-RO"/>
        </w:rPr>
        <w:t xml:space="preserve"> – </w:t>
      </w:r>
      <w:r w:rsidRPr="00A9013B">
        <w:rPr>
          <w:i/>
          <w:sz w:val="28"/>
          <w:szCs w:val="28"/>
          <w:lang w:val="ro-RO"/>
        </w:rPr>
        <w:t>EUPM</w:t>
      </w:r>
      <w:r w:rsidRPr="00A9013B">
        <w:rPr>
          <w:sz w:val="28"/>
          <w:szCs w:val="28"/>
          <w:lang w:val="ro-RO"/>
        </w:rPr>
        <w:t xml:space="preserve">). </w:t>
      </w:r>
    </w:p>
    <w:p w14:paraId="5F163BB3" w14:textId="208DFE7B" w:rsidR="00970329" w:rsidRPr="00A9013B" w:rsidRDefault="00970329" w:rsidP="0051145F">
      <w:pPr>
        <w:rPr>
          <w:sz w:val="28"/>
          <w:szCs w:val="28"/>
          <w:lang w:val="ro-RO"/>
        </w:rPr>
      </w:pPr>
      <w:r w:rsidRPr="00A9013B">
        <w:rPr>
          <w:iCs/>
          <w:sz w:val="28"/>
          <w:szCs w:val="28"/>
          <w:lang w:val="ro-RO"/>
        </w:rPr>
        <w:t>În contextul proceselor integraționiste vor fi valorificate și dezvoltate programele și proiectele de asistență în domeniul securității și apărării oferite prin intermediul inițiativelor și structurilor UE (Facilitatea Europeană pentru Pace (</w:t>
      </w:r>
      <w:r w:rsidRPr="00A9013B">
        <w:rPr>
          <w:i/>
          <w:iCs/>
          <w:sz w:val="28"/>
          <w:szCs w:val="28"/>
          <w:lang w:val="ro-RO"/>
        </w:rPr>
        <w:t xml:space="preserve">European </w:t>
      </w:r>
      <w:proofErr w:type="spellStart"/>
      <w:r w:rsidRPr="00A9013B">
        <w:rPr>
          <w:i/>
          <w:iCs/>
          <w:sz w:val="28"/>
          <w:szCs w:val="28"/>
          <w:lang w:val="ro-RO"/>
        </w:rPr>
        <w:t>Peace</w:t>
      </w:r>
      <w:proofErr w:type="spellEnd"/>
      <w:r w:rsidRPr="00A9013B">
        <w:rPr>
          <w:i/>
          <w:iCs/>
          <w:sz w:val="28"/>
          <w:szCs w:val="28"/>
          <w:lang w:val="ro-RO"/>
        </w:rPr>
        <w:t xml:space="preserve"> </w:t>
      </w:r>
      <w:proofErr w:type="spellStart"/>
      <w:r w:rsidRPr="00A9013B">
        <w:rPr>
          <w:i/>
          <w:iCs/>
          <w:sz w:val="28"/>
          <w:szCs w:val="28"/>
          <w:lang w:val="ro-RO"/>
        </w:rPr>
        <w:t>Facility</w:t>
      </w:r>
      <w:proofErr w:type="spellEnd"/>
      <w:r w:rsidRPr="00A9013B">
        <w:rPr>
          <w:i/>
          <w:iCs/>
          <w:sz w:val="28"/>
          <w:szCs w:val="28"/>
          <w:lang w:val="ro-RO"/>
        </w:rPr>
        <w:t xml:space="preserve"> </w:t>
      </w:r>
      <w:r w:rsidR="00222902" w:rsidRPr="00A9013B">
        <w:rPr>
          <w:i/>
          <w:iCs/>
          <w:sz w:val="28"/>
          <w:szCs w:val="28"/>
          <w:lang w:val="ro-RO"/>
        </w:rPr>
        <w:t>–</w:t>
      </w:r>
      <w:r w:rsidRPr="00A9013B">
        <w:rPr>
          <w:i/>
          <w:iCs/>
          <w:sz w:val="28"/>
          <w:szCs w:val="28"/>
          <w:lang w:val="ro-RO"/>
        </w:rPr>
        <w:t xml:space="preserve"> </w:t>
      </w:r>
      <w:r w:rsidRPr="00A9013B">
        <w:rPr>
          <w:i/>
          <w:sz w:val="28"/>
          <w:szCs w:val="28"/>
          <w:lang w:val="ro-RO"/>
        </w:rPr>
        <w:t>EPF</w:t>
      </w:r>
      <w:r w:rsidRPr="00A9013B">
        <w:rPr>
          <w:iCs/>
          <w:sz w:val="28"/>
          <w:szCs w:val="28"/>
          <w:lang w:val="ro-RO"/>
        </w:rPr>
        <w:t xml:space="preserve">), Cooperarea </w:t>
      </w:r>
      <w:r w:rsidR="00222902" w:rsidRPr="00A9013B">
        <w:rPr>
          <w:iCs/>
          <w:sz w:val="28"/>
          <w:szCs w:val="28"/>
          <w:lang w:val="ro-RO"/>
        </w:rPr>
        <w:t>s</w:t>
      </w:r>
      <w:r w:rsidRPr="00A9013B">
        <w:rPr>
          <w:iCs/>
          <w:sz w:val="28"/>
          <w:szCs w:val="28"/>
          <w:lang w:val="ro-RO"/>
        </w:rPr>
        <w:t xml:space="preserve">tructurată </w:t>
      </w:r>
      <w:r w:rsidR="00222902" w:rsidRPr="00A9013B">
        <w:rPr>
          <w:iCs/>
          <w:sz w:val="28"/>
          <w:szCs w:val="28"/>
          <w:lang w:val="ro-RO"/>
        </w:rPr>
        <w:t>p</w:t>
      </w:r>
      <w:r w:rsidRPr="00A9013B">
        <w:rPr>
          <w:iCs/>
          <w:sz w:val="28"/>
          <w:szCs w:val="28"/>
          <w:lang w:val="ro-RO"/>
        </w:rPr>
        <w:t xml:space="preserve">ermanentă </w:t>
      </w:r>
      <w:r w:rsidRPr="00A9013B">
        <w:rPr>
          <w:sz w:val="28"/>
          <w:szCs w:val="28"/>
          <w:lang w:val="ro-RO"/>
        </w:rPr>
        <w:t>în domeniul apărării și securității în cadrul Uniunii Europene</w:t>
      </w:r>
      <w:r w:rsidRPr="00A9013B">
        <w:rPr>
          <w:iCs/>
          <w:sz w:val="28"/>
          <w:szCs w:val="28"/>
          <w:lang w:val="ro-RO"/>
        </w:rPr>
        <w:t xml:space="preserve"> (</w:t>
      </w:r>
      <w:r w:rsidRPr="00A9013B">
        <w:rPr>
          <w:i/>
          <w:sz w:val="28"/>
          <w:szCs w:val="28"/>
          <w:lang w:val="ro-RO"/>
        </w:rPr>
        <w:t xml:space="preserve">Permanent </w:t>
      </w:r>
      <w:proofErr w:type="spellStart"/>
      <w:r w:rsidRPr="00A9013B">
        <w:rPr>
          <w:i/>
          <w:sz w:val="28"/>
          <w:szCs w:val="28"/>
          <w:lang w:val="ro-RO"/>
        </w:rPr>
        <w:t>Structured</w:t>
      </w:r>
      <w:proofErr w:type="spellEnd"/>
      <w:r w:rsidRPr="00A9013B">
        <w:rPr>
          <w:i/>
          <w:sz w:val="28"/>
          <w:szCs w:val="28"/>
          <w:lang w:val="ro-RO"/>
        </w:rPr>
        <w:t xml:space="preserve"> Cooperation</w:t>
      </w:r>
      <w:r w:rsidRPr="00A9013B">
        <w:rPr>
          <w:sz w:val="28"/>
          <w:szCs w:val="28"/>
          <w:lang w:val="ro-RO"/>
        </w:rPr>
        <w:t xml:space="preserve"> </w:t>
      </w:r>
      <w:r w:rsidR="00742DC8" w:rsidRPr="00A9013B">
        <w:rPr>
          <w:sz w:val="28"/>
          <w:szCs w:val="28"/>
          <w:lang w:val="ro-RO"/>
        </w:rPr>
        <w:t>–</w:t>
      </w:r>
      <w:r w:rsidRPr="00A9013B">
        <w:rPr>
          <w:sz w:val="28"/>
          <w:szCs w:val="28"/>
          <w:lang w:val="ro-RO"/>
        </w:rPr>
        <w:t xml:space="preserve"> </w:t>
      </w:r>
      <w:r w:rsidRPr="00A9013B">
        <w:rPr>
          <w:i/>
          <w:sz w:val="28"/>
          <w:szCs w:val="28"/>
          <w:lang w:val="ro-RO"/>
        </w:rPr>
        <w:t>PESCO</w:t>
      </w:r>
      <w:r w:rsidRPr="00A9013B">
        <w:rPr>
          <w:iCs/>
          <w:sz w:val="28"/>
          <w:szCs w:val="28"/>
          <w:lang w:val="ro-RO"/>
        </w:rPr>
        <w:t>), Agenția Europeană de Apărare (</w:t>
      </w:r>
      <w:r w:rsidRPr="00A9013B">
        <w:rPr>
          <w:i/>
          <w:sz w:val="28"/>
          <w:szCs w:val="28"/>
          <w:lang w:val="ro-RO"/>
        </w:rPr>
        <w:t>European Defence Agency</w:t>
      </w:r>
      <w:r w:rsidRPr="00A9013B">
        <w:rPr>
          <w:sz w:val="28"/>
          <w:szCs w:val="28"/>
          <w:lang w:val="ro-RO"/>
        </w:rPr>
        <w:t xml:space="preserve"> </w:t>
      </w:r>
      <w:r w:rsidR="00BE3377" w:rsidRPr="00A9013B">
        <w:rPr>
          <w:sz w:val="28"/>
          <w:szCs w:val="28"/>
          <w:lang w:val="ro-RO"/>
        </w:rPr>
        <w:t>–</w:t>
      </w:r>
      <w:r w:rsidR="00F21285" w:rsidRPr="00A9013B">
        <w:rPr>
          <w:sz w:val="28"/>
          <w:szCs w:val="28"/>
          <w:lang w:val="ro-RO"/>
        </w:rPr>
        <w:t xml:space="preserve"> </w:t>
      </w:r>
      <w:r w:rsidRPr="00A9013B">
        <w:rPr>
          <w:i/>
          <w:sz w:val="28"/>
          <w:szCs w:val="28"/>
          <w:lang w:val="ro-RO"/>
        </w:rPr>
        <w:t>EDA</w:t>
      </w:r>
      <w:r w:rsidRPr="00A9013B">
        <w:rPr>
          <w:iCs/>
          <w:sz w:val="28"/>
          <w:szCs w:val="28"/>
          <w:lang w:val="ro-RO"/>
        </w:rPr>
        <w:t>) etc.).</w:t>
      </w:r>
      <w:r w:rsidRPr="00A9013B">
        <w:rPr>
          <w:i/>
          <w:iCs/>
          <w:sz w:val="28"/>
          <w:szCs w:val="28"/>
          <w:lang w:val="ro-RO"/>
        </w:rPr>
        <w:t xml:space="preserve"> </w:t>
      </w:r>
      <w:r w:rsidRPr="00A9013B">
        <w:rPr>
          <w:sz w:val="28"/>
          <w:szCs w:val="28"/>
          <w:lang w:val="ro-RO"/>
        </w:rPr>
        <w:t>Vor fi depuse eforturi</w:t>
      </w:r>
      <w:r w:rsidR="00222902" w:rsidRPr="00A9013B">
        <w:rPr>
          <w:sz w:val="28"/>
          <w:szCs w:val="28"/>
          <w:lang w:val="ro-RO"/>
        </w:rPr>
        <w:t>le</w:t>
      </w:r>
      <w:r w:rsidRPr="00A9013B">
        <w:rPr>
          <w:sz w:val="28"/>
          <w:szCs w:val="28"/>
          <w:lang w:val="ro-RO"/>
        </w:rPr>
        <w:t xml:space="preserve"> necesare </w:t>
      </w:r>
      <w:r w:rsidR="0069428B" w:rsidRPr="00A9013B">
        <w:rPr>
          <w:sz w:val="28"/>
          <w:szCs w:val="28"/>
          <w:lang w:val="ro-RO"/>
        </w:rPr>
        <w:t>pentru</w:t>
      </w:r>
      <w:r w:rsidRPr="00A9013B">
        <w:rPr>
          <w:sz w:val="28"/>
          <w:szCs w:val="28"/>
          <w:lang w:val="ro-RO"/>
        </w:rPr>
        <w:t xml:space="preserve"> </w:t>
      </w:r>
      <w:r w:rsidR="0069428B" w:rsidRPr="00A9013B">
        <w:rPr>
          <w:sz w:val="28"/>
          <w:szCs w:val="28"/>
          <w:lang w:val="ro-RO"/>
        </w:rPr>
        <w:t xml:space="preserve">adaptarea </w:t>
      </w:r>
      <w:r w:rsidRPr="00A9013B">
        <w:rPr>
          <w:sz w:val="28"/>
          <w:szCs w:val="28"/>
          <w:lang w:val="ro-RO"/>
        </w:rPr>
        <w:t xml:space="preserve">cadrului normativ național în perspectiva participării la implementarea inițiativelor europene dedicate dezvoltării de capabilități militare și creșterii capacității operaționale. Vor fi valorificate și oportunitățile de efectuare a achizițiilor comune și </w:t>
      </w:r>
      <w:r w:rsidR="00222902" w:rsidRPr="00A9013B">
        <w:rPr>
          <w:sz w:val="28"/>
          <w:szCs w:val="28"/>
          <w:lang w:val="ro-RO"/>
        </w:rPr>
        <w:t xml:space="preserve">de </w:t>
      </w:r>
      <w:r w:rsidRPr="00A9013B">
        <w:rPr>
          <w:sz w:val="28"/>
          <w:szCs w:val="28"/>
          <w:lang w:val="ro-RO"/>
        </w:rPr>
        <w:t>colaborare prin intermediul agențiilor europene specializate.</w:t>
      </w:r>
    </w:p>
    <w:p w14:paraId="72FD3BA2" w14:textId="2459E4DF" w:rsidR="00970329" w:rsidRPr="00A9013B" w:rsidRDefault="00970329" w:rsidP="0051145F">
      <w:pPr>
        <w:rPr>
          <w:iCs/>
          <w:sz w:val="28"/>
          <w:szCs w:val="28"/>
          <w:lang w:val="ro-RO"/>
        </w:rPr>
      </w:pPr>
      <w:r w:rsidRPr="00A9013B">
        <w:rPr>
          <w:sz w:val="28"/>
          <w:szCs w:val="28"/>
          <w:lang w:val="ro-RO"/>
        </w:rPr>
        <w:lastRenderedPageBreak/>
        <w:t>Un efort deosebit va fi direcționat spre aprofundarea dialogului politic și cooperării practice cu NATO în domeniul apărării și securității. În acest sens, vor fi consolidate și valorificate la maxim</w:t>
      </w:r>
      <w:r w:rsidR="004E134C" w:rsidRPr="00A9013B">
        <w:rPr>
          <w:sz w:val="28"/>
          <w:szCs w:val="28"/>
          <w:lang w:val="ro-RO"/>
        </w:rPr>
        <w:t>um</w:t>
      </w:r>
      <w:r w:rsidRPr="00A9013B">
        <w:rPr>
          <w:sz w:val="28"/>
          <w:szCs w:val="28"/>
          <w:lang w:val="ro-RO"/>
        </w:rPr>
        <w:t xml:space="preserve"> mecanismele și platformele de cooperare existente</w:t>
      </w:r>
      <w:r w:rsidR="0069428B" w:rsidRPr="00A9013B">
        <w:rPr>
          <w:sz w:val="28"/>
          <w:szCs w:val="28"/>
          <w:lang w:val="ro-RO"/>
        </w:rPr>
        <w:t>,</w:t>
      </w:r>
      <w:r w:rsidRPr="00A9013B">
        <w:rPr>
          <w:sz w:val="28"/>
          <w:szCs w:val="28"/>
          <w:lang w:val="ro-RO"/>
        </w:rPr>
        <w:t xml:space="preserve"> </w:t>
      </w:r>
      <w:r w:rsidR="0069428B" w:rsidRPr="00A9013B">
        <w:rPr>
          <w:sz w:val="28"/>
          <w:szCs w:val="28"/>
          <w:lang w:val="ro-RO"/>
        </w:rPr>
        <w:t>în special</w:t>
      </w:r>
      <w:r w:rsidRPr="00A9013B">
        <w:rPr>
          <w:sz w:val="28"/>
          <w:szCs w:val="28"/>
          <w:lang w:val="ro-RO"/>
        </w:rPr>
        <w:t xml:space="preserve"> în contextul asigurării interoperabilității multilaterale cu statele partenere. O prioritate în acest sens o constituie și implementarea Pachetului </w:t>
      </w:r>
      <w:r w:rsidR="0069428B" w:rsidRPr="00A9013B">
        <w:rPr>
          <w:sz w:val="28"/>
          <w:szCs w:val="28"/>
          <w:lang w:val="ro-RO"/>
        </w:rPr>
        <w:t>s</w:t>
      </w:r>
      <w:r w:rsidRPr="00A9013B">
        <w:rPr>
          <w:sz w:val="28"/>
          <w:szCs w:val="28"/>
          <w:lang w:val="ro-RO"/>
        </w:rPr>
        <w:t xml:space="preserve">porit de </w:t>
      </w:r>
      <w:r w:rsidR="0069428B" w:rsidRPr="00A9013B">
        <w:rPr>
          <w:sz w:val="28"/>
          <w:szCs w:val="28"/>
          <w:lang w:val="ro-RO"/>
        </w:rPr>
        <w:t>c</w:t>
      </w:r>
      <w:r w:rsidRPr="00A9013B">
        <w:rPr>
          <w:sz w:val="28"/>
          <w:szCs w:val="28"/>
          <w:lang w:val="ro-RO"/>
        </w:rPr>
        <w:t xml:space="preserve">onsolidare a </w:t>
      </w:r>
      <w:r w:rsidR="0069428B" w:rsidRPr="00A9013B">
        <w:rPr>
          <w:sz w:val="28"/>
          <w:szCs w:val="28"/>
          <w:lang w:val="ro-RO"/>
        </w:rPr>
        <w:t>c</w:t>
      </w:r>
      <w:r w:rsidRPr="00A9013B">
        <w:rPr>
          <w:sz w:val="28"/>
          <w:szCs w:val="28"/>
          <w:lang w:val="ro-RO"/>
        </w:rPr>
        <w:t xml:space="preserve">apacităților de </w:t>
      </w:r>
      <w:r w:rsidR="0069428B" w:rsidRPr="00A9013B">
        <w:rPr>
          <w:sz w:val="28"/>
          <w:szCs w:val="28"/>
          <w:lang w:val="ro-RO"/>
        </w:rPr>
        <w:t>a</w:t>
      </w:r>
      <w:r w:rsidRPr="00A9013B">
        <w:rPr>
          <w:sz w:val="28"/>
          <w:szCs w:val="28"/>
          <w:lang w:val="ro-RO"/>
        </w:rPr>
        <w:t>părare (EDCB). Totodată, vor fi stabilite noi oportunități de cooperare, în special în contextul revizuirii mecanismului de cooperare cu NATO, prin elaborarea Programul</w:t>
      </w:r>
      <w:r w:rsidR="005A519E" w:rsidRPr="00A9013B">
        <w:rPr>
          <w:sz w:val="28"/>
          <w:szCs w:val="28"/>
          <w:lang w:val="ro-RO"/>
        </w:rPr>
        <w:t>ui</w:t>
      </w:r>
      <w:r w:rsidRPr="00A9013B">
        <w:rPr>
          <w:sz w:val="28"/>
          <w:szCs w:val="28"/>
          <w:lang w:val="ro-RO"/>
        </w:rPr>
        <w:t xml:space="preserve"> </w:t>
      </w:r>
      <w:r w:rsidR="005A519E" w:rsidRPr="00A9013B">
        <w:rPr>
          <w:sz w:val="28"/>
          <w:szCs w:val="28"/>
          <w:lang w:val="ro-RO"/>
        </w:rPr>
        <w:t>i</w:t>
      </w:r>
      <w:r w:rsidRPr="00A9013B">
        <w:rPr>
          <w:sz w:val="28"/>
          <w:szCs w:val="28"/>
          <w:lang w:val="ro-RO"/>
        </w:rPr>
        <w:t>ndividual al Parteneriatului RM</w:t>
      </w:r>
      <w:r w:rsidR="00F415A6" w:rsidRPr="00A9013B">
        <w:rPr>
          <w:sz w:val="28"/>
          <w:szCs w:val="28"/>
          <w:lang w:val="ro-RO"/>
        </w:rPr>
        <w:t>–</w:t>
      </w:r>
      <w:r w:rsidRPr="00A9013B">
        <w:rPr>
          <w:sz w:val="28"/>
          <w:szCs w:val="28"/>
          <w:lang w:val="ro-RO"/>
        </w:rPr>
        <w:t xml:space="preserve">NATO </w:t>
      </w:r>
      <w:r w:rsidRPr="00A9013B">
        <w:rPr>
          <w:iCs/>
          <w:sz w:val="28"/>
          <w:szCs w:val="28"/>
          <w:lang w:val="ro-RO"/>
        </w:rPr>
        <w:t>(ITPP).</w:t>
      </w:r>
    </w:p>
    <w:p w14:paraId="4163B5F8" w14:textId="3447C6F9" w:rsidR="00970329" w:rsidRPr="00A9013B" w:rsidRDefault="00380E84" w:rsidP="00CF327D">
      <w:pPr>
        <w:pStyle w:val="Listparagraf"/>
        <w:widowControl w:val="0"/>
        <w:numPr>
          <w:ilvl w:val="1"/>
          <w:numId w:val="10"/>
        </w:numPr>
        <w:tabs>
          <w:tab w:val="left" w:pos="1134"/>
          <w:tab w:val="left" w:pos="1560"/>
        </w:tabs>
        <w:autoSpaceDE w:val="0"/>
        <w:autoSpaceDN w:val="0"/>
        <w:ind w:left="0" w:firstLine="709"/>
        <w:rPr>
          <w:sz w:val="28"/>
          <w:szCs w:val="28"/>
          <w:lang w:val="ro-RO"/>
        </w:rPr>
      </w:pPr>
      <w:r w:rsidRPr="00A9013B">
        <w:rPr>
          <w:b/>
          <w:bCs/>
          <w:i/>
          <w:sz w:val="28"/>
          <w:szCs w:val="28"/>
          <w:lang w:val="ro-RO"/>
        </w:rPr>
        <w:t>C</w:t>
      </w:r>
      <w:r w:rsidR="00970329" w:rsidRPr="00A9013B">
        <w:rPr>
          <w:b/>
          <w:bCs/>
          <w:i/>
          <w:sz w:val="28"/>
          <w:szCs w:val="28"/>
          <w:lang w:val="ro-RO"/>
        </w:rPr>
        <w:t xml:space="preserve">onsolidarea credibilității, </w:t>
      </w:r>
      <w:r w:rsidR="00F415A6" w:rsidRPr="00A9013B">
        <w:rPr>
          <w:b/>
          <w:bCs/>
          <w:i/>
          <w:sz w:val="28"/>
          <w:szCs w:val="28"/>
          <w:lang w:val="ro-RO"/>
        </w:rPr>
        <w:t xml:space="preserve">a </w:t>
      </w:r>
      <w:r w:rsidR="00970329" w:rsidRPr="00A9013B">
        <w:rPr>
          <w:b/>
          <w:bCs/>
          <w:i/>
          <w:sz w:val="28"/>
          <w:szCs w:val="28"/>
          <w:lang w:val="ro-RO"/>
        </w:rPr>
        <w:t>parteneriatelor strategice și de cooperare</w:t>
      </w:r>
      <w:r w:rsidR="00970329" w:rsidRPr="00A9013B">
        <w:rPr>
          <w:i/>
          <w:sz w:val="28"/>
          <w:szCs w:val="28"/>
          <w:lang w:val="ro-RO"/>
        </w:rPr>
        <w:t xml:space="preserve"> </w:t>
      </w:r>
      <w:r w:rsidR="00970329" w:rsidRPr="00A9013B">
        <w:rPr>
          <w:bCs/>
          <w:iCs/>
          <w:sz w:val="28"/>
          <w:szCs w:val="28"/>
          <w:lang w:val="ro-RO"/>
        </w:rPr>
        <w:t>(</w:t>
      </w:r>
      <w:r w:rsidR="00970329" w:rsidRPr="00A9013B">
        <w:rPr>
          <w:iCs/>
          <w:sz w:val="28"/>
          <w:szCs w:val="28"/>
          <w:lang w:val="ro-RO"/>
        </w:rPr>
        <w:t xml:space="preserve">contribuie direct sau tangențial la implementarea </w:t>
      </w:r>
      <w:r w:rsidR="00970329" w:rsidRPr="00A9013B">
        <w:rPr>
          <w:bCs/>
          <w:iCs/>
          <w:sz w:val="28"/>
          <w:szCs w:val="28"/>
          <w:lang w:val="ro-RO"/>
        </w:rPr>
        <w:t xml:space="preserve">OS </w:t>
      </w:r>
      <w:r w:rsidR="00F415A6" w:rsidRPr="00A9013B">
        <w:rPr>
          <w:bCs/>
          <w:iCs/>
          <w:sz w:val="28"/>
          <w:szCs w:val="28"/>
          <w:lang w:val="ro-RO"/>
        </w:rPr>
        <w:t>27.</w:t>
      </w:r>
      <w:r w:rsidR="00970329" w:rsidRPr="00A9013B">
        <w:rPr>
          <w:bCs/>
          <w:iCs/>
          <w:sz w:val="28"/>
          <w:szCs w:val="28"/>
          <w:lang w:val="ro-RO"/>
        </w:rPr>
        <w:t>1</w:t>
      </w:r>
      <w:r w:rsidR="00F415A6" w:rsidRPr="00A9013B">
        <w:rPr>
          <w:bCs/>
          <w:iCs/>
          <w:sz w:val="28"/>
          <w:szCs w:val="28"/>
          <w:lang w:val="ro-RO"/>
        </w:rPr>
        <w:t>–27.</w:t>
      </w:r>
      <w:r w:rsidR="00970329" w:rsidRPr="00A9013B">
        <w:rPr>
          <w:bCs/>
          <w:iCs/>
          <w:sz w:val="28"/>
          <w:szCs w:val="28"/>
          <w:lang w:val="ro-RO"/>
        </w:rPr>
        <w:t xml:space="preserve">6, </w:t>
      </w:r>
      <w:r w:rsidR="00F415A6" w:rsidRPr="00A9013B">
        <w:rPr>
          <w:bCs/>
          <w:iCs/>
          <w:sz w:val="28"/>
          <w:szCs w:val="28"/>
          <w:lang w:val="ro-RO"/>
        </w:rPr>
        <w:t>27.</w:t>
      </w:r>
      <w:r w:rsidR="00970329" w:rsidRPr="00A9013B">
        <w:rPr>
          <w:bCs/>
          <w:iCs/>
          <w:sz w:val="28"/>
          <w:szCs w:val="28"/>
          <w:lang w:val="ro-RO"/>
        </w:rPr>
        <w:t xml:space="preserve">8, </w:t>
      </w:r>
      <w:r w:rsidR="00F415A6" w:rsidRPr="00A9013B">
        <w:rPr>
          <w:bCs/>
          <w:iCs/>
          <w:sz w:val="28"/>
          <w:szCs w:val="28"/>
          <w:lang w:val="ro-RO"/>
        </w:rPr>
        <w:t>27.</w:t>
      </w:r>
      <w:r w:rsidR="00970329" w:rsidRPr="00A9013B">
        <w:rPr>
          <w:bCs/>
          <w:iCs/>
          <w:sz w:val="28"/>
          <w:szCs w:val="28"/>
          <w:lang w:val="ro-RO"/>
        </w:rPr>
        <w:t xml:space="preserve">10, </w:t>
      </w:r>
      <w:r w:rsidR="00F415A6" w:rsidRPr="00A9013B">
        <w:rPr>
          <w:bCs/>
          <w:iCs/>
          <w:sz w:val="28"/>
          <w:szCs w:val="28"/>
          <w:lang w:val="ro-RO"/>
        </w:rPr>
        <w:t>27.</w:t>
      </w:r>
      <w:r w:rsidR="00970329" w:rsidRPr="00A9013B">
        <w:rPr>
          <w:bCs/>
          <w:iCs/>
          <w:sz w:val="28"/>
          <w:szCs w:val="28"/>
          <w:lang w:val="ro-RO"/>
        </w:rPr>
        <w:t xml:space="preserve">11, </w:t>
      </w:r>
      <w:r w:rsidR="00F415A6" w:rsidRPr="00A9013B">
        <w:rPr>
          <w:bCs/>
          <w:iCs/>
          <w:sz w:val="28"/>
          <w:szCs w:val="28"/>
          <w:lang w:val="ro-RO"/>
        </w:rPr>
        <w:t>27.</w:t>
      </w:r>
      <w:r w:rsidR="00970329" w:rsidRPr="00A9013B">
        <w:rPr>
          <w:bCs/>
          <w:iCs/>
          <w:sz w:val="28"/>
          <w:szCs w:val="28"/>
          <w:lang w:val="ro-RO"/>
        </w:rPr>
        <w:t xml:space="preserve">13, </w:t>
      </w:r>
      <w:r w:rsidR="00F415A6" w:rsidRPr="00A9013B">
        <w:rPr>
          <w:bCs/>
          <w:iCs/>
          <w:sz w:val="28"/>
          <w:szCs w:val="28"/>
          <w:lang w:val="ro-RO"/>
        </w:rPr>
        <w:t>27.</w:t>
      </w:r>
      <w:r w:rsidR="00970329" w:rsidRPr="00A9013B">
        <w:rPr>
          <w:bCs/>
          <w:iCs/>
          <w:sz w:val="28"/>
          <w:szCs w:val="28"/>
          <w:lang w:val="ro-RO"/>
        </w:rPr>
        <w:t xml:space="preserve">14, </w:t>
      </w:r>
      <w:r w:rsidR="00F415A6" w:rsidRPr="00A9013B">
        <w:rPr>
          <w:bCs/>
          <w:iCs/>
          <w:sz w:val="28"/>
          <w:szCs w:val="28"/>
          <w:lang w:val="ro-RO"/>
        </w:rPr>
        <w:t>27.</w:t>
      </w:r>
      <w:r w:rsidR="00970329" w:rsidRPr="00A9013B">
        <w:rPr>
          <w:bCs/>
          <w:iCs/>
          <w:sz w:val="28"/>
          <w:szCs w:val="28"/>
          <w:lang w:val="ro-RO"/>
        </w:rPr>
        <w:t xml:space="preserve">18, </w:t>
      </w:r>
      <w:r w:rsidR="00F415A6" w:rsidRPr="00A9013B">
        <w:rPr>
          <w:bCs/>
          <w:iCs/>
          <w:sz w:val="28"/>
          <w:szCs w:val="28"/>
          <w:lang w:val="ro-RO"/>
        </w:rPr>
        <w:t>27.</w:t>
      </w:r>
      <w:r w:rsidR="00970329" w:rsidRPr="00A9013B">
        <w:rPr>
          <w:bCs/>
          <w:iCs/>
          <w:sz w:val="28"/>
          <w:szCs w:val="28"/>
          <w:lang w:val="ro-RO"/>
        </w:rPr>
        <w:t xml:space="preserve">19, </w:t>
      </w:r>
      <w:r w:rsidR="00F415A6" w:rsidRPr="00A9013B">
        <w:rPr>
          <w:bCs/>
          <w:iCs/>
          <w:sz w:val="28"/>
          <w:szCs w:val="28"/>
          <w:lang w:val="ro-RO"/>
        </w:rPr>
        <w:t>27.</w:t>
      </w:r>
      <w:r w:rsidR="00970329" w:rsidRPr="00A9013B">
        <w:rPr>
          <w:bCs/>
          <w:iCs/>
          <w:sz w:val="28"/>
          <w:szCs w:val="28"/>
          <w:lang w:val="ro-RO"/>
        </w:rPr>
        <w:t>21)</w:t>
      </w:r>
      <w:r w:rsidR="00970329" w:rsidRPr="00A9013B">
        <w:rPr>
          <w:b/>
          <w:bCs/>
          <w:iCs/>
          <w:sz w:val="28"/>
          <w:szCs w:val="28"/>
          <w:lang w:val="ro-RO"/>
        </w:rPr>
        <w:t>.</w:t>
      </w:r>
      <w:r w:rsidR="00970329" w:rsidRPr="00A9013B">
        <w:rPr>
          <w:b/>
          <w:bCs/>
          <w:sz w:val="28"/>
          <w:szCs w:val="28"/>
          <w:lang w:val="ro-RO"/>
        </w:rPr>
        <w:t xml:space="preserve"> </w:t>
      </w:r>
      <w:r w:rsidR="00970329" w:rsidRPr="00A9013B">
        <w:rPr>
          <w:sz w:val="28"/>
          <w:szCs w:val="28"/>
          <w:lang w:val="ro-RO"/>
        </w:rPr>
        <w:t xml:space="preserve">În acest sens, </w:t>
      </w:r>
      <w:r w:rsidR="00F415A6" w:rsidRPr="00A9013B">
        <w:rPr>
          <w:sz w:val="28"/>
          <w:szCs w:val="28"/>
          <w:lang w:val="ro-RO"/>
        </w:rPr>
        <w:t xml:space="preserve">se va </w:t>
      </w:r>
      <w:r w:rsidR="00970329" w:rsidRPr="00A9013B">
        <w:rPr>
          <w:sz w:val="28"/>
          <w:szCs w:val="28"/>
          <w:lang w:val="ro-RO"/>
        </w:rPr>
        <w:t>continua cu determinare implementarea angajamentelor asumate în procesul dezvoltării și modernizării capacității naționale de apărare,</w:t>
      </w:r>
      <w:r w:rsidR="00F21285" w:rsidRPr="00A9013B">
        <w:rPr>
          <w:sz w:val="28"/>
          <w:szCs w:val="28"/>
          <w:lang w:val="ro-RO"/>
        </w:rPr>
        <w:t xml:space="preserve"> </w:t>
      </w:r>
      <w:r w:rsidR="00970329" w:rsidRPr="00A9013B">
        <w:rPr>
          <w:sz w:val="28"/>
          <w:szCs w:val="28"/>
          <w:lang w:val="ro-RO"/>
        </w:rPr>
        <w:t>cu</w:t>
      </w:r>
      <w:r w:rsidR="00F21285" w:rsidRPr="00A9013B">
        <w:rPr>
          <w:sz w:val="28"/>
          <w:szCs w:val="28"/>
          <w:lang w:val="ro-RO"/>
        </w:rPr>
        <w:t xml:space="preserve"> </w:t>
      </w:r>
      <w:r w:rsidR="00970329" w:rsidRPr="00A9013B">
        <w:rPr>
          <w:sz w:val="28"/>
          <w:szCs w:val="28"/>
          <w:lang w:val="ro-RO"/>
        </w:rPr>
        <w:t>asigurarea creșterii treptate a alocărilor bugetare pentru apărarea națională</w:t>
      </w:r>
      <w:r w:rsidR="00F21285" w:rsidRPr="00A9013B">
        <w:rPr>
          <w:sz w:val="28"/>
          <w:szCs w:val="28"/>
          <w:lang w:val="ro-RO"/>
        </w:rPr>
        <w:t xml:space="preserve"> </w:t>
      </w:r>
      <w:r w:rsidR="00970329" w:rsidRPr="00A9013B">
        <w:rPr>
          <w:sz w:val="28"/>
          <w:szCs w:val="28"/>
          <w:lang w:val="ro-RO"/>
        </w:rPr>
        <w:t xml:space="preserve">la 1% din PIB până în anul 2030. </w:t>
      </w:r>
    </w:p>
    <w:p w14:paraId="2948CCBA" w14:textId="77777777" w:rsidR="00970329" w:rsidRPr="00A9013B" w:rsidRDefault="00970329" w:rsidP="0051145F">
      <w:pPr>
        <w:rPr>
          <w:sz w:val="28"/>
          <w:szCs w:val="28"/>
          <w:lang w:val="ro-RO"/>
        </w:rPr>
      </w:pPr>
      <w:r w:rsidRPr="00A9013B">
        <w:rPr>
          <w:sz w:val="28"/>
          <w:szCs w:val="28"/>
          <w:lang w:val="ro-RO"/>
        </w:rPr>
        <w:t>Vor fi dezvoltate și/sau eficientizate programele, planurile, inițiativele și acordurile bilaterale, cu partenerii relevanți, în diferite formate de cooperare, urmărindu-se intensificarea diplomației apărării și a mecanismelor de cooperare și asistență. Un efort deosebit va fi direcționat spre asigurarea interoperabilității cu partenerii.</w:t>
      </w:r>
    </w:p>
    <w:p w14:paraId="68E2C90B" w14:textId="32216CC4" w:rsidR="00970329" w:rsidRPr="00A9013B" w:rsidRDefault="00970329" w:rsidP="0051145F">
      <w:pPr>
        <w:rPr>
          <w:sz w:val="28"/>
          <w:szCs w:val="28"/>
          <w:lang w:val="ro-RO"/>
        </w:rPr>
      </w:pPr>
      <w:r w:rsidRPr="00A9013B">
        <w:rPr>
          <w:sz w:val="28"/>
          <w:szCs w:val="28"/>
          <w:lang w:val="ro-RO"/>
        </w:rPr>
        <w:t>Vor fi consolidate parteneriatele strategice de securitate și apărare prin încheierea de noi acorduri care să conțină și garanții de securitate și apărare, menite să contribuie la asigurarea stabilității regionale și la îndeplinirea angajamentelor asumate și a obiectivelor strategice de securitate.</w:t>
      </w:r>
    </w:p>
    <w:p w14:paraId="5F47A427" w14:textId="548D5355" w:rsidR="00970329" w:rsidRPr="00A9013B" w:rsidRDefault="00970329" w:rsidP="0051145F">
      <w:pPr>
        <w:rPr>
          <w:sz w:val="28"/>
          <w:szCs w:val="28"/>
          <w:lang w:val="ro-RO"/>
        </w:rPr>
      </w:pPr>
      <w:r w:rsidRPr="00A9013B">
        <w:rPr>
          <w:sz w:val="28"/>
          <w:szCs w:val="28"/>
          <w:lang w:val="ro-RO"/>
        </w:rPr>
        <w:t xml:space="preserve">De asemenea, </w:t>
      </w:r>
      <w:r w:rsidR="00231D0E" w:rsidRPr="00A9013B">
        <w:rPr>
          <w:sz w:val="28"/>
          <w:szCs w:val="28"/>
          <w:lang w:val="ro-RO"/>
        </w:rPr>
        <w:t xml:space="preserve">se va </w:t>
      </w:r>
      <w:r w:rsidRPr="00A9013B">
        <w:rPr>
          <w:sz w:val="28"/>
          <w:szCs w:val="28"/>
          <w:lang w:val="ro-RO"/>
        </w:rPr>
        <w:t>continua dezvolt</w:t>
      </w:r>
      <w:r w:rsidR="00231D0E" w:rsidRPr="00A9013B">
        <w:rPr>
          <w:sz w:val="28"/>
          <w:szCs w:val="28"/>
          <w:lang w:val="ro-RO"/>
        </w:rPr>
        <w:t>area</w:t>
      </w:r>
      <w:r w:rsidRPr="00A9013B">
        <w:rPr>
          <w:sz w:val="28"/>
          <w:szCs w:val="28"/>
          <w:lang w:val="ro-RO"/>
        </w:rPr>
        <w:t xml:space="preserve"> </w:t>
      </w:r>
      <w:r w:rsidR="00231D0E" w:rsidRPr="00A9013B">
        <w:rPr>
          <w:sz w:val="28"/>
          <w:szCs w:val="28"/>
          <w:lang w:val="ro-RO"/>
        </w:rPr>
        <w:t xml:space="preserve">cooperării </w:t>
      </w:r>
      <w:r w:rsidRPr="00A9013B">
        <w:rPr>
          <w:sz w:val="28"/>
          <w:szCs w:val="28"/>
          <w:lang w:val="ro-RO"/>
        </w:rPr>
        <w:t>bilateral</w:t>
      </w:r>
      <w:r w:rsidR="00231D0E" w:rsidRPr="00A9013B">
        <w:rPr>
          <w:sz w:val="28"/>
          <w:szCs w:val="28"/>
          <w:lang w:val="ro-RO"/>
        </w:rPr>
        <w:t>e</w:t>
      </w:r>
      <w:r w:rsidRPr="00A9013B">
        <w:rPr>
          <w:sz w:val="28"/>
          <w:szCs w:val="28"/>
          <w:lang w:val="ro-RO"/>
        </w:rPr>
        <w:t xml:space="preserve"> și </w:t>
      </w:r>
      <w:r w:rsidR="00231D0E" w:rsidRPr="00A9013B">
        <w:rPr>
          <w:sz w:val="28"/>
          <w:szCs w:val="28"/>
          <w:lang w:val="ro-RO"/>
        </w:rPr>
        <w:t xml:space="preserve">a </w:t>
      </w:r>
      <w:r w:rsidRPr="00A9013B">
        <w:rPr>
          <w:sz w:val="28"/>
          <w:szCs w:val="28"/>
          <w:lang w:val="ro-RO"/>
        </w:rPr>
        <w:t>dialogul</w:t>
      </w:r>
      <w:r w:rsidR="00231D0E" w:rsidRPr="00A9013B">
        <w:rPr>
          <w:sz w:val="28"/>
          <w:szCs w:val="28"/>
          <w:lang w:val="ro-RO"/>
        </w:rPr>
        <w:t>ui</w:t>
      </w:r>
      <w:r w:rsidRPr="00A9013B">
        <w:rPr>
          <w:sz w:val="28"/>
          <w:szCs w:val="28"/>
          <w:lang w:val="ro-RO"/>
        </w:rPr>
        <w:t xml:space="preserve"> pe dimensiunea apărării cu partenerii tradiționali, urmărindu-se concomitent extinderea sau inițierea cooperării și cu alte state. </w:t>
      </w:r>
    </w:p>
    <w:p w14:paraId="5A71615B" w14:textId="77777777" w:rsidR="00970329" w:rsidRPr="00A9013B" w:rsidRDefault="00970329" w:rsidP="0051145F">
      <w:pPr>
        <w:rPr>
          <w:sz w:val="28"/>
          <w:szCs w:val="28"/>
          <w:lang w:val="ro-RO"/>
        </w:rPr>
      </w:pPr>
      <w:r w:rsidRPr="00A9013B">
        <w:rPr>
          <w:sz w:val="28"/>
          <w:szCs w:val="28"/>
          <w:lang w:val="ro-RO"/>
        </w:rPr>
        <w:t>În acest sens, vor fi intensificate și aprofundate parteneriatele în domeniul securității și apărării cu Statele Unite ale Americii, Republica Franceză, Republica Federală Germania, Regatul Unit, Republica Italiană, Republica Turcia, Republica Polonă, Republica Cehă, Republica Lituania, Republica Letonia, Republica Estonia, Regatul Țărilor de Jos, Regatul Suediei, Regatul Spaniei, Regatul Norvegiei, Regatul Danemarcei etc.</w:t>
      </w:r>
    </w:p>
    <w:p w14:paraId="4AB0BD32" w14:textId="77777777" w:rsidR="00970329" w:rsidRPr="00A9013B" w:rsidRDefault="00970329" w:rsidP="0051145F">
      <w:pPr>
        <w:rPr>
          <w:sz w:val="28"/>
          <w:szCs w:val="28"/>
          <w:lang w:val="ro-RO"/>
        </w:rPr>
      </w:pPr>
      <w:r w:rsidRPr="00A9013B">
        <w:rPr>
          <w:sz w:val="28"/>
          <w:szCs w:val="28"/>
          <w:lang w:val="ro-RO"/>
        </w:rPr>
        <w:t xml:space="preserve">Se va intensifica consolidarea parteneriatului strategic privilegiat, profund și multidimensional cu România, în calitate de partener esențial pentru Republica Moldova, inclusiv prin mecanismul comisiei mixte </w:t>
      </w:r>
      <w:proofErr w:type="spellStart"/>
      <w:r w:rsidRPr="00A9013B">
        <w:rPr>
          <w:sz w:val="28"/>
          <w:szCs w:val="28"/>
          <w:lang w:val="ro-RO"/>
        </w:rPr>
        <w:t>moldo</w:t>
      </w:r>
      <w:proofErr w:type="spellEnd"/>
      <w:r w:rsidRPr="00A9013B">
        <w:rPr>
          <w:sz w:val="28"/>
          <w:szCs w:val="28"/>
          <w:lang w:val="ro-RO"/>
        </w:rPr>
        <w:t>-române în domeniul apărării.</w:t>
      </w:r>
    </w:p>
    <w:p w14:paraId="7956F888" w14:textId="41FBCA08" w:rsidR="00970329" w:rsidRPr="00A9013B" w:rsidRDefault="00EE3EFD" w:rsidP="0051145F">
      <w:pPr>
        <w:rPr>
          <w:sz w:val="28"/>
          <w:szCs w:val="28"/>
          <w:lang w:val="ro-RO"/>
        </w:rPr>
      </w:pPr>
      <w:r w:rsidRPr="00A9013B">
        <w:rPr>
          <w:sz w:val="28"/>
          <w:szCs w:val="28"/>
          <w:lang w:val="ro-RO"/>
        </w:rPr>
        <w:t xml:space="preserve">Se va </w:t>
      </w:r>
      <w:r w:rsidR="00970329" w:rsidRPr="00A9013B">
        <w:rPr>
          <w:sz w:val="28"/>
          <w:szCs w:val="28"/>
          <w:lang w:val="ro-RO"/>
        </w:rPr>
        <w:t xml:space="preserve">dezvolta și </w:t>
      </w:r>
      <w:r w:rsidRPr="00A9013B">
        <w:rPr>
          <w:sz w:val="28"/>
          <w:szCs w:val="28"/>
          <w:lang w:val="ro-RO"/>
        </w:rPr>
        <w:t>se va</w:t>
      </w:r>
      <w:r w:rsidR="00231D0E" w:rsidRPr="00A9013B">
        <w:rPr>
          <w:sz w:val="28"/>
          <w:szCs w:val="28"/>
          <w:lang w:val="ro-RO"/>
        </w:rPr>
        <w:t xml:space="preserve"> </w:t>
      </w:r>
      <w:r w:rsidR="00970329" w:rsidRPr="00A9013B">
        <w:rPr>
          <w:sz w:val="28"/>
          <w:szCs w:val="28"/>
          <w:lang w:val="ro-RO"/>
        </w:rPr>
        <w:t xml:space="preserve">aprofunda parteneriatul în domeniul securității și apărării cu Ucraina, </w:t>
      </w:r>
      <w:r w:rsidR="00D85F33" w:rsidRPr="00A9013B">
        <w:rPr>
          <w:sz w:val="28"/>
          <w:szCs w:val="28"/>
          <w:lang w:val="ro-RO"/>
        </w:rPr>
        <w:t xml:space="preserve">inclusiv </w:t>
      </w:r>
      <w:r w:rsidR="00970329" w:rsidRPr="00A9013B">
        <w:rPr>
          <w:sz w:val="28"/>
          <w:szCs w:val="28"/>
          <w:lang w:val="ro-RO"/>
        </w:rPr>
        <w:t xml:space="preserve">prin revizuirea ariilor de cooperare existente și identificarea altor posibilități. </w:t>
      </w:r>
    </w:p>
    <w:p w14:paraId="188983A7" w14:textId="77777777" w:rsidR="00970329" w:rsidRPr="00A9013B" w:rsidRDefault="00970329" w:rsidP="0051145F">
      <w:pPr>
        <w:rPr>
          <w:sz w:val="28"/>
          <w:szCs w:val="28"/>
          <w:lang w:val="ro-RO"/>
        </w:rPr>
      </w:pPr>
      <w:r w:rsidRPr="00A9013B">
        <w:rPr>
          <w:sz w:val="28"/>
          <w:szCs w:val="28"/>
          <w:lang w:val="ro-RO"/>
        </w:rPr>
        <w:t xml:space="preserve">La fel, vor fi evaluate căile de dialog cu organizațiile internaționale și partenerii privind identificarea soluțiilor în vederea retragerii forțelor armate ale </w:t>
      </w:r>
      <w:r w:rsidRPr="00A9013B">
        <w:rPr>
          <w:sz w:val="28"/>
          <w:szCs w:val="28"/>
          <w:lang w:val="ro-RO"/>
        </w:rPr>
        <w:lastRenderedPageBreak/>
        <w:t>Federației Ruse și a distrugerii și/sau evacuării stocului de muniții depozitate pe teritoriul Republicii Moldova, sub supraveghere internațională.</w:t>
      </w:r>
    </w:p>
    <w:p w14:paraId="18CF8195" w14:textId="6ED980E0" w:rsidR="00970329" w:rsidRPr="00A9013B" w:rsidRDefault="00380E84" w:rsidP="00CF327D">
      <w:pPr>
        <w:pStyle w:val="Listparagraf"/>
        <w:widowControl w:val="0"/>
        <w:numPr>
          <w:ilvl w:val="1"/>
          <w:numId w:val="10"/>
        </w:numPr>
        <w:tabs>
          <w:tab w:val="left" w:pos="1134"/>
          <w:tab w:val="left" w:pos="1560"/>
        </w:tabs>
        <w:autoSpaceDE w:val="0"/>
        <w:autoSpaceDN w:val="0"/>
        <w:ind w:left="0" w:firstLine="709"/>
        <w:rPr>
          <w:sz w:val="28"/>
          <w:szCs w:val="28"/>
          <w:lang w:val="ro-RO"/>
        </w:rPr>
      </w:pPr>
      <w:r w:rsidRPr="00A9013B">
        <w:rPr>
          <w:b/>
          <w:bCs/>
          <w:i/>
          <w:sz w:val="28"/>
          <w:szCs w:val="28"/>
          <w:lang w:val="ro-RO"/>
        </w:rPr>
        <w:t>C</w:t>
      </w:r>
      <w:r w:rsidR="00970329" w:rsidRPr="00A9013B">
        <w:rPr>
          <w:b/>
          <w:bCs/>
          <w:i/>
          <w:sz w:val="28"/>
          <w:szCs w:val="28"/>
          <w:lang w:val="ro-RO"/>
        </w:rPr>
        <w:t xml:space="preserve">onsolidarea și sporirea potențialului de furnizor de securitate </w:t>
      </w:r>
      <w:r w:rsidR="00970329" w:rsidRPr="00A9013B">
        <w:rPr>
          <w:bCs/>
          <w:iCs/>
          <w:sz w:val="28"/>
          <w:szCs w:val="28"/>
          <w:lang w:val="ro-RO"/>
        </w:rPr>
        <w:t>(</w:t>
      </w:r>
      <w:r w:rsidR="00970329" w:rsidRPr="00A9013B">
        <w:rPr>
          <w:iCs/>
          <w:sz w:val="28"/>
          <w:szCs w:val="28"/>
          <w:lang w:val="ro-RO"/>
        </w:rPr>
        <w:t xml:space="preserve">contribuie direct sau tangențial la implementarea </w:t>
      </w:r>
      <w:r w:rsidR="00970329" w:rsidRPr="00A9013B">
        <w:rPr>
          <w:bCs/>
          <w:iCs/>
          <w:sz w:val="28"/>
          <w:szCs w:val="28"/>
          <w:lang w:val="ro-RO"/>
        </w:rPr>
        <w:t xml:space="preserve">OS </w:t>
      </w:r>
      <w:r w:rsidR="00D85F33" w:rsidRPr="00A9013B">
        <w:rPr>
          <w:bCs/>
          <w:iCs/>
          <w:sz w:val="28"/>
          <w:szCs w:val="28"/>
          <w:lang w:val="ro-RO"/>
        </w:rPr>
        <w:t>27.</w:t>
      </w:r>
      <w:r w:rsidR="00970329" w:rsidRPr="00A9013B">
        <w:rPr>
          <w:bCs/>
          <w:iCs/>
          <w:sz w:val="28"/>
          <w:szCs w:val="28"/>
          <w:lang w:val="ro-RO"/>
        </w:rPr>
        <w:t xml:space="preserve">2, </w:t>
      </w:r>
      <w:r w:rsidR="00D85F33" w:rsidRPr="00A9013B">
        <w:rPr>
          <w:bCs/>
          <w:iCs/>
          <w:sz w:val="28"/>
          <w:szCs w:val="28"/>
          <w:lang w:val="ro-RO"/>
        </w:rPr>
        <w:t>27.</w:t>
      </w:r>
      <w:r w:rsidR="00970329" w:rsidRPr="00A9013B">
        <w:rPr>
          <w:bCs/>
          <w:iCs/>
          <w:sz w:val="28"/>
          <w:szCs w:val="28"/>
          <w:lang w:val="ro-RO"/>
        </w:rPr>
        <w:t xml:space="preserve">5, </w:t>
      </w:r>
      <w:r w:rsidR="00D85F33" w:rsidRPr="00A9013B">
        <w:rPr>
          <w:bCs/>
          <w:iCs/>
          <w:sz w:val="28"/>
          <w:szCs w:val="28"/>
          <w:lang w:val="ro-RO"/>
        </w:rPr>
        <w:t>27.</w:t>
      </w:r>
      <w:r w:rsidR="00970329" w:rsidRPr="00A9013B">
        <w:rPr>
          <w:bCs/>
          <w:iCs/>
          <w:sz w:val="28"/>
          <w:szCs w:val="28"/>
          <w:lang w:val="ro-RO"/>
        </w:rPr>
        <w:t xml:space="preserve">10, </w:t>
      </w:r>
      <w:r w:rsidR="00D85F33" w:rsidRPr="00A9013B">
        <w:rPr>
          <w:bCs/>
          <w:iCs/>
          <w:sz w:val="28"/>
          <w:szCs w:val="28"/>
          <w:lang w:val="ro-RO"/>
        </w:rPr>
        <w:t>27.</w:t>
      </w:r>
      <w:r w:rsidR="00970329" w:rsidRPr="00A9013B">
        <w:rPr>
          <w:bCs/>
          <w:iCs/>
          <w:sz w:val="28"/>
          <w:szCs w:val="28"/>
          <w:lang w:val="ro-RO"/>
        </w:rPr>
        <w:t xml:space="preserve">12, </w:t>
      </w:r>
      <w:r w:rsidR="00D85F33" w:rsidRPr="00A9013B">
        <w:rPr>
          <w:bCs/>
          <w:iCs/>
          <w:sz w:val="28"/>
          <w:szCs w:val="28"/>
          <w:lang w:val="ro-RO"/>
        </w:rPr>
        <w:t>27.</w:t>
      </w:r>
      <w:r w:rsidR="00970329" w:rsidRPr="00A9013B">
        <w:rPr>
          <w:bCs/>
          <w:iCs/>
          <w:sz w:val="28"/>
          <w:szCs w:val="28"/>
          <w:lang w:val="ro-RO"/>
        </w:rPr>
        <w:t xml:space="preserve">17, </w:t>
      </w:r>
      <w:r w:rsidR="00D85F33" w:rsidRPr="00A9013B">
        <w:rPr>
          <w:bCs/>
          <w:iCs/>
          <w:sz w:val="28"/>
          <w:szCs w:val="28"/>
          <w:lang w:val="ro-RO"/>
        </w:rPr>
        <w:t>27.</w:t>
      </w:r>
      <w:r w:rsidR="00970329" w:rsidRPr="00A9013B">
        <w:rPr>
          <w:bCs/>
          <w:iCs/>
          <w:sz w:val="28"/>
          <w:szCs w:val="28"/>
          <w:lang w:val="ro-RO"/>
        </w:rPr>
        <w:t xml:space="preserve">18, </w:t>
      </w:r>
      <w:r w:rsidR="00D85F33" w:rsidRPr="00A9013B">
        <w:rPr>
          <w:bCs/>
          <w:iCs/>
          <w:sz w:val="28"/>
          <w:szCs w:val="28"/>
          <w:lang w:val="ro-RO"/>
        </w:rPr>
        <w:t>27.</w:t>
      </w:r>
      <w:r w:rsidR="00970329" w:rsidRPr="00A9013B">
        <w:rPr>
          <w:bCs/>
          <w:iCs/>
          <w:sz w:val="28"/>
          <w:szCs w:val="28"/>
          <w:lang w:val="ro-RO"/>
        </w:rPr>
        <w:t>21)</w:t>
      </w:r>
      <w:r w:rsidR="00970329" w:rsidRPr="00A9013B">
        <w:rPr>
          <w:bCs/>
          <w:sz w:val="28"/>
          <w:szCs w:val="28"/>
          <w:lang w:val="ro-RO"/>
        </w:rPr>
        <w:t xml:space="preserve"> </w:t>
      </w:r>
      <w:r w:rsidR="00D85F33" w:rsidRPr="00A9013B">
        <w:rPr>
          <w:sz w:val="28"/>
          <w:szCs w:val="28"/>
          <w:lang w:val="ro-RO"/>
        </w:rPr>
        <w:t>s</w:t>
      </w:r>
      <w:r w:rsidR="00970329" w:rsidRPr="00A9013B">
        <w:rPr>
          <w:sz w:val="28"/>
          <w:szCs w:val="28"/>
          <w:lang w:val="ro-RO"/>
        </w:rPr>
        <w:t>e v</w:t>
      </w:r>
      <w:r w:rsidR="00B50958" w:rsidRPr="00A9013B">
        <w:rPr>
          <w:sz w:val="28"/>
          <w:szCs w:val="28"/>
          <w:lang w:val="ro-RO"/>
        </w:rPr>
        <w:t>or</w:t>
      </w:r>
      <w:r w:rsidR="00970329" w:rsidRPr="00A9013B">
        <w:rPr>
          <w:sz w:val="28"/>
          <w:szCs w:val="28"/>
          <w:lang w:val="ro-RO"/>
        </w:rPr>
        <w:t xml:space="preserve"> realiza prin asigurarea îndeplinirii angajamentelor asumate și continuarea dialogului cu partenerii, structurile și instituțiile internaționale abilitate. Efortul va fi orientat </w:t>
      </w:r>
      <w:r w:rsidR="00E05F8C" w:rsidRPr="00A9013B">
        <w:rPr>
          <w:sz w:val="28"/>
          <w:szCs w:val="28"/>
          <w:lang w:val="ro-RO"/>
        </w:rPr>
        <w:t xml:space="preserve">spre </w:t>
      </w:r>
      <w:r w:rsidR="00970329" w:rsidRPr="00A9013B">
        <w:rPr>
          <w:sz w:val="28"/>
          <w:szCs w:val="28"/>
          <w:lang w:val="ro-RO"/>
        </w:rPr>
        <w:t xml:space="preserve">extinderea participării la misiunile și operațiile internaționale sub egida UE, ONU, OSCE și NATO, cu specialiști și/sau contingente naționale sau multinaționale (împreună cu partenerii), militare, civile și de poliție, inclusiv până la nivel de batalion. </w:t>
      </w:r>
    </w:p>
    <w:p w14:paraId="6BAAE0B5" w14:textId="29321254" w:rsidR="00970329" w:rsidRPr="00A9013B" w:rsidRDefault="00970329" w:rsidP="0051145F">
      <w:pPr>
        <w:rPr>
          <w:sz w:val="28"/>
          <w:szCs w:val="28"/>
          <w:lang w:val="ro-RO"/>
        </w:rPr>
      </w:pPr>
      <w:r w:rsidRPr="00A9013B">
        <w:rPr>
          <w:sz w:val="28"/>
          <w:szCs w:val="28"/>
          <w:lang w:val="ro-RO"/>
        </w:rPr>
        <w:t xml:space="preserve">În vederea asigurării interoperabilității cu partenerii vor fi dezvoltate facilități specifice de instruire, va fi asigurată dotarea cu echipament adecvat misiunilor, precum și se va intensifica participarea la activități comune de instruire și planificare, </w:t>
      </w:r>
      <w:r w:rsidR="00E606A7" w:rsidRPr="00A9013B">
        <w:rPr>
          <w:sz w:val="28"/>
          <w:szCs w:val="28"/>
          <w:lang w:val="ro-RO"/>
        </w:rPr>
        <w:t xml:space="preserve">la </w:t>
      </w:r>
      <w:r w:rsidRPr="00A9013B">
        <w:rPr>
          <w:sz w:val="28"/>
          <w:szCs w:val="28"/>
          <w:lang w:val="ro-RO"/>
        </w:rPr>
        <w:t>exerciții internaționale și multinaționale. Vor fi întreprinse acțiuni pentru intensificarea dialogului politic și a cooperării practice cu statele membre UE, în contextul eforturilor continue de stabilizare a situației de securitate în regiunea Mării Negre.</w:t>
      </w:r>
    </w:p>
    <w:p w14:paraId="3A1FF769" w14:textId="095BFA09" w:rsidR="00970329" w:rsidRPr="00A9013B" w:rsidRDefault="00B50958" w:rsidP="00CF327D">
      <w:pPr>
        <w:pStyle w:val="Listparagraf"/>
        <w:widowControl w:val="0"/>
        <w:numPr>
          <w:ilvl w:val="1"/>
          <w:numId w:val="10"/>
        </w:numPr>
        <w:tabs>
          <w:tab w:val="left" w:pos="1134"/>
        </w:tabs>
        <w:autoSpaceDE w:val="0"/>
        <w:autoSpaceDN w:val="0"/>
        <w:ind w:left="0" w:firstLine="709"/>
        <w:rPr>
          <w:b/>
          <w:bCs/>
          <w:sz w:val="28"/>
          <w:szCs w:val="28"/>
          <w:lang w:val="ro-RO"/>
        </w:rPr>
      </w:pPr>
      <w:r w:rsidRPr="00A9013B">
        <w:rPr>
          <w:b/>
          <w:bCs/>
          <w:i/>
          <w:sz w:val="28"/>
          <w:szCs w:val="28"/>
          <w:lang w:val="ro-RO"/>
        </w:rPr>
        <w:t xml:space="preserve"> </w:t>
      </w:r>
      <w:r w:rsidR="00380E84" w:rsidRPr="00A9013B">
        <w:rPr>
          <w:b/>
          <w:bCs/>
          <w:i/>
          <w:sz w:val="28"/>
          <w:szCs w:val="28"/>
          <w:lang w:val="ro-RO"/>
        </w:rPr>
        <w:t>F</w:t>
      </w:r>
      <w:r w:rsidR="00970329" w:rsidRPr="00A9013B">
        <w:rPr>
          <w:b/>
          <w:bCs/>
          <w:i/>
          <w:sz w:val="28"/>
          <w:szCs w:val="28"/>
          <w:lang w:val="ro-RO"/>
        </w:rPr>
        <w:t xml:space="preserve">ortificarea sistemului medical public și </w:t>
      </w:r>
      <w:r w:rsidR="00970329" w:rsidRPr="00A9013B">
        <w:rPr>
          <w:b/>
          <w:bCs/>
          <w:iCs/>
          <w:sz w:val="28"/>
          <w:szCs w:val="28"/>
          <w:lang w:val="ro-RO"/>
        </w:rPr>
        <w:t xml:space="preserve">departamental </w:t>
      </w:r>
      <w:r w:rsidR="00970329" w:rsidRPr="00A9013B">
        <w:rPr>
          <w:bCs/>
          <w:iCs/>
          <w:sz w:val="28"/>
          <w:szCs w:val="28"/>
          <w:lang w:val="ro-RO"/>
        </w:rPr>
        <w:t>(</w:t>
      </w:r>
      <w:r w:rsidR="00970329" w:rsidRPr="00A9013B">
        <w:rPr>
          <w:iCs/>
          <w:sz w:val="28"/>
          <w:szCs w:val="28"/>
          <w:lang w:val="ro-RO"/>
        </w:rPr>
        <w:t xml:space="preserve">contribuie direct sau tangențial la implementarea </w:t>
      </w:r>
      <w:r w:rsidR="00970329" w:rsidRPr="00A9013B">
        <w:rPr>
          <w:bCs/>
          <w:iCs/>
          <w:sz w:val="28"/>
          <w:szCs w:val="28"/>
          <w:lang w:val="ro-RO"/>
        </w:rPr>
        <w:t xml:space="preserve">OS </w:t>
      </w:r>
      <w:r w:rsidR="00E606A7" w:rsidRPr="00A9013B">
        <w:rPr>
          <w:bCs/>
          <w:iCs/>
          <w:sz w:val="28"/>
          <w:szCs w:val="28"/>
          <w:lang w:val="ro-RO"/>
        </w:rPr>
        <w:t>27.</w:t>
      </w:r>
      <w:r w:rsidR="00970329" w:rsidRPr="00A9013B">
        <w:rPr>
          <w:bCs/>
          <w:iCs/>
          <w:sz w:val="28"/>
          <w:szCs w:val="28"/>
          <w:lang w:val="ro-RO"/>
        </w:rPr>
        <w:t>1</w:t>
      </w:r>
      <w:r w:rsidR="00E606A7" w:rsidRPr="00A9013B">
        <w:rPr>
          <w:bCs/>
          <w:iCs/>
          <w:sz w:val="28"/>
          <w:szCs w:val="28"/>
          <w:lang w:val="ro-RO"/>
        </w:rPr>
        <w:t>–27.</w:t>
      </w:r>
      <w:r w:rsidR="00970329" w:rsidRPr="00A9013B">
        <w:rPr>
          <w:bCs/>
          <w:iCs/>
          <w:sz w:val="28"/>
          <w:szCs w:val="28"/>
          <w:lang w:val="ro-RO"/>
        </w:rPr>
        <w:t xml:space="preserve">5, </w:t>
      </w:r>
      <w:r w:rsidR="00E606A7" w:rsidRPr="00A9013B">
        <w:rPr>
          <w:bCs/>
          <w:iCs/>
          <w:sz w:val="28"/>
          <w:szCs w:val="28"/>
          <w:lang w:val="ro-RO"/>
        </w:rPr>
        <w:t>27.</w:t>
      </w:r>
      <w:r w:rsidR="00970329" w:rsidRPr="00A9013B">
        <w:rPr>
          <w:bCs/>
          <w:iCs/>
          <w:sz w:val="28"/>
          <w:szCs w:val="28"/>
          <w:lang w:val="ro-RO"/>
        </w:rPr>
        <w:t>12)</w:t>
      </w:r>
      <w:r w:rsidR="00970329" w:rsidRPr="00A9013B">
        <w:rPr>
          <w:b/>
          <w:bCs/>
          <w:sz w:val="28"/>
          <w:szCs w:val="28"/>
          <w:lang w:val="ro-RO"/>
        </w:rPr>
        <w:t xml:space="preserve"> </w:t>
      </w:r>
      <w:r w:rsidR="00E606A7" w:rsidRPr="00A9013B">
        <w:rPr>
          <w:sz w:val="28"/>
          <w:szCs w:val="28"/>
          <w:lang w:val="ro-RO"/>
        </w:rPr>
        <w:t>v</w:t>
      </w:r>
      <w:r w:rsidR="00970329" w:rsidRPr="00A9013B">
        <w:rPr>
          <w:sz w:val="28"/>
          <w:szCs w:val="28"/>
          <w:lang w:val="ro-RO"/>
        </w:rPr>
        <w:t xml:space="preserve">a continua procesul de dezvoltare a unui sistem medico-militar performant, calitativ și eficient, integrat în structura organizațională militară, capabil să asigure servicii medicale primare, </w:t>
      </w:r>
      <w:r w:rsidR="00E05F8C" w:rsidRPr="00A9013B">
        <w:rPr>
          <w:sz w:val="28"/>
          <w:szCs w:val="28"/>
          <w:lang w:val="ro-RO"/>
        </w:rPr>
        <w:t>ambulatorii</w:t>
      </w:r>
      <w:r w:rsidR="00970329" w:rsidRPr="00A9013B">
        <w:rPr>
          <w:sz w:val="28"/>
          <w:szCs w:val="28"/>
          <w:lang w:val="ro-RO"/>
        </w:rPr>
        <w:t xml:space="preserve">, specializate și spitalicești, expertiză medico-militară, precum și sprijin medical operațional. </w:t>
      </w:r>
    </w:p>
    <w:p w14:paraId="77633FD2" w14:textId="77777777" w:rsidR="00970329" w:rsidRPr="00A9013B" w:rsidRDefault="00970329" w:rsidP="0051145F">
      <w:pPr>
        <w:rPr>
          <w:sz w:val="28"/>
          <w:szCs w:val="28"/>
          <w:lang w:val="ro-RO"/>
        </w:rPr>
      </w:pPr>
      <w:r w:rsidRPr="00A9013B">
        <w:rPr>
          <w:sz w:val="28"/>
          <w:szCs w:val="28"/>
          <w:lang w:val="ro-RO"/>
        </w:rPr>
        <w:t>În scopul asigurării standardizării și uniformizării protocoalelor medicale de tratament al pacienților, se va aprofunda cooperarea și conectarea cu rețelele internaționale de schimb de date medicale militare.</w:t>
      </w:r>
    </w:p>
    <w:p w14:paraId="359462D6" w14:textId="774D201A" w:rsidR="00970329" w:rsidRPr="00A9013B" w:rsidRDefault="00970329" w:rsidP="0051145F">
      <w:pPr>
        <w:rPr>
          <w:sz w:val="28"/>
          <w:szCs w:val="28"/>
          <w:lang w:val="ro-RO"/>
        </w:rPr>
      </w:pPr>
      <w:r w:rsidRPr="00A9013B">
        <w:rPr>
          <w:sz w:val="28"/>
          <w:szCs w:val="28"/>
          <w:lang w:val="ro-RO"/>
        </w:rPr>
        <w:t xml:space="preserve">Concomitent, vor continua proiectele de asistență destinate creșterii capacității de reacție și expertiză medicală prin achiziționarea de laboratoare, tehnică și echipamente medicale, precum și </w:t>
      </w:r>
      <w:r w:rsidR="00E05F8C" w:rsidRPr="00A9013B">
        <w:rPr>
          <w:sz w:val="28"/>
          <w:szCs w:val="28"/>
          <w:lang w:val="ro-RO"/>
        </w:rPr>
        <w:t xml:space="preserve">prin </w:t>
      </w:r>
      <w:r w:rsidRPr="00A9013B">
        <w:rPr>
          <w:sz w:val="28"/>
          <w:szCs w:val="28"/>
          <w:lang w:val="ro-RO"/>
        </w:rPr>
        <w:t>adaptarea serviciilor medicale și pregătir</w:t>
      </w:r>
      <w:r w:rsidR="0029752B" w:rsidRPr="00A9013B">
        <w:rPr>
          <w:sz w:val="28"/>
          <w:szCs w:val="28"/>
          <w:lang w:val="ro-RO"/>
        </w:rPr>
        <w:t>ea</w:t>
      </w:r>
      <w:r w:rsidRPr="00A9013B">
        <w:rPr>
          <w:sz w:val="28"/>
          <w:szCs w:val="28"/>
          <w:lang w:val="ro-RO"/>
        </w:rPr>
        <w:t xml:space="preserve"> personalului medical pentru situații de urgență, stare de asediu și război.</w:t>
      </w:r>
    </w:p>
    <w:p w14:paraId="18A075D9" w14:textId="4E53E560" w:rsidR="00970329" w:rsidRPr="00A9013B" w:rsidRDefault="00970329" w:rsidP="0051145F">
      <w:pPr>
        <w:rPr>
          <w:sz w:val="28"/>
          <w:szCs w:val="28"/>
          <w:lang w:val="ro-RO"/>
        </w:rPr>
      </w:pPr>
      <w:r w:rsidRPr="00A9013B">
        <w:rPr>
          <w:sz w:val="28"/>
          <w:szCs w:val="28"/>
          <w:lang w:val="ro-RO"/>
        </w:rPr>
        <w:t>La nivel național, va fi asigurată creșterea capacității integrate de reacție și de intervenție rapidă în situații de urgență,</w:t>
      </w:r>
      <w:r w:rsidR="00F21285" w:rsidRPr="00A9013B">
        <w:rPr>
          <w:sz w:val="28"/>
          <w:szCs w:val="28"/>
          <w:lang w:val="ro-RO"/>
        </w:rPr>
        <w:t xml:space="preserve"> </w:t>
      </w:r>
      <w:r w:rsidRPr="00A9013B">
        <w:rPr>
          <w:sz w:val="28"/>
          <w:szCs w:val="28"/>
          <w:lang w:val="ro-RO"/>
        </w:rPr>
        <w:t>funcționalitatea și sustenabilitatea sistemului de sănătate publică prin integrarea timpurie a resurselor medicale civile, militare și comerciale</w:t>
      </w:r>
      <w:r w:rsidR="008A0D06" w:rsidRPr="00A9013B">
        <w:rPr>
          <w:sz w:val="28"/>
          <w:szCs w:val="28"/>
          <w:lang w:val="ro-RO"/>
        </w:rPr>
        <w:t>,</w:t>
      </w:r>
      <w:r w:rsidRPr="00A9013B">
        <w:rPr>
          <w:sz w:val="28"/>
          <w:szCs w:val="28"/>
          <w:lang w:val="ro-RO"/>
        </w:rPr>
        <w:t xml:space="preserve"> atât proprii, cât și ale partenerilor</w:t>
      </w:r>
      <w:r w:rsidR="008A0D06" w:rsidRPr="00A9013B">
        <w:rPr>
          <w:sz w:val="28"/>
          <w:szCs w:val="28"/>
          <w:lang w:val="ro-RO"/>
        </w:rPr>
        <w:t>,</w:t>
      </w:r>
      <w:r w:rsidRPr="00A9013B">
        <w:rPr>
          <w:sz w:val="28"/>
          <w:szCs w:val="28"/>
          <w:lang w:val="ro-RO"/>
        </w:rPr>
        <w:t xml:space="preserve"> în procesul de planificare a acțiunilor de apărare. </w:t>
      </w:r>
    </w:p>
    <w:p w14:paraId="5ED5D1F5" w14:textId="77777777" w:rsidR="00970329" w:rsidRPr="00A9013B" w:rsidRDefault="00970329" w:rsidP="0051145F">
      <w:pPr>
        <w:rPr>
          <w:sz w:val="28"/>
          <w:szCs w:val="28"/>
          <w:lang w:val="ro-RO"/>
        </w:rPr>
      </w:pPr>
    </w:p>
    <w:p w14:paraId="4BE492D3" w14:textId="6A858589" w:rsidR="00970329" w:rsidRPr="00A9013B" w:rsidRDefault="00100124" w:rsidP="00CC10D2">
      <w:pPr>
        <w:pStyle w:val="Titlu1"/>
        <w:spacing w:before="0" w:after="0"/>
        <w:ind w:firstLine="0"/>
        <w:jc w:val="center"/>
        <w:rPr>
          <w:rFonts w:ascii="Times New Roman" w:hAnsi="Times New Roman"/>
          <w:szCs w:val="28"/>
          <w:lang w:val="ro-RO"/>
        </w:rPr>
      </w:pPr>
      <w:bookmarkStart w:id="13" w:name="_Toc170135471"/>
      <w:r w:rsidRPr="00A9013B">
        <w:rPr>
          <w:rFonts w:ascii="Times New Roman" w:hAnsi="Times New Roman"/>
          <w:szCs w:val="28"/>
          <w:lang w:val="ro-RO"/>
        </w:rPr>
        <w:t xml:space="preserve">Capitolul </w:t>
      </w:r>
      <w:r w:rsidR="00970329" w:rsidRPr="00A9013B">
        <w:rPr>
          <w:rFonts w:ascii="Times New Roman" w:hAnsi="Times New Roman"/>
          <w:szCs w:val="28"/>
          <w:lang w:val="ro-RO"/>
        </w:rPr>
        <w:t>IV</w:t>
      </w:r>
    </w:p>
    <w:p w14:paraId="1AE174EF" w14:textId="323A15EF" w:rsidR="00970329" w:rsidRPr="00A9013B" w:rsidRDefault="00970329" w:rsidP="00CC10D2">
      <w:pPr>
        <w:pStyle w:val="Titlu1"/>
        <w:spacing w:before="0" w:after="0"/>
        <w:ind w:firstLine="0"/>
        <w:jc w:val="center"/>
        <w:rPr>
          <w:rFonts w:ascii="Times New Roman" w:hAnsi="Times New Roman"/>
          <w:szCs w:val="28"/>
          <w:lang w:val="ro-RO"/>
        </w:rPr>
      </w:pPr>
      <w:r w:rsidRPr="00A9013B">
        <w:rPr>
          <w:rFonts w:ascii="Times New Roman" w:hAnsi="Times New Roman"/>
          <w:szCs w:val="28"/>
          <w:lang w:val="ro-RO"/>
        </w:rPr>
        <w:t>RESURSE PENTRU REALIZAREA APĂRĂRII NAȚIONALE</w:t>
      </w:r>
      <w:bookmarkEnd w:id="13"/>
    </w:p>
    <w:p w14:paraId="564FA4DA" w14:textId="77777777" w:rsidR="00970329" w:rsidRPr="00A9013B" w:rsidRDefault="00970329" w:rsidP="0051145F">
      <w:pPr>
        <w:rPr>
          <w:sz w:val="28"/>
          <w:szCs w:val="28"/>
          <w:lang w:val="ro-RO"/>
        </w:rPr>
      </w:pPr>
    </w:p>
    <w:p w14:paraId="356C546D" w14:textId="05B11EAF" w:rsidR="008A0D06" w:rsidRPr="00A9013B" w:rsidRDefault="00970329">
      <w:pPr>
        <w:pStyle w:val="Listparagraf"/>
        <w:widowControl w:val="0"/>
        <w:numPr>
          <w:ilvl w:val="0"/>
          <w:numId w:val="10"/>
        </w:numPr>
        <w:tabs>
          <w:tab w:val="left" w:pos="1134"/>
        </w:tabs>
        <w:autoSpaceDE w:val="0"/>
        <w:autoSpaceDN w:val="0"/>
        <w:ind w:left="0" w:firstLine="720"/>
        <w:contextualSpacing w:val="0"/>
        <w:rPr>
          <w:sz w:val="28"/>
          <w:szCs w:val="28"/>
          <w:lang w:val="ro-RO"/>
        </w:rPr>
      </w:pPr>
      <w:r w:rsidRPr="00A9013B">
        <w:rPr>
          <w:sz w:val="28"/>
          <w:szCs w:val="28"/>
          <w:lang w:val="ro-RO"/>
        </w:rPr>
        <w:t>Realizarea pe termen mediu și lung a obiectivelor Strategi</w:t>
      </w:r>
      <w:r w:rsidR="008469AD" w:rsidRPr="00A9013B">
        <w:rPr>
          <w:sz w:val="28"/>
          <w:szCs w:val="28"/>
          <w:lang w:val="ro-RO"/>
        </w:rPr>
        <w:t>e</w:t>
      </w:r>
      <w:r w:rsidRPr="00A9013B">
        <w:rPr>
          <w:sz w:val="28"/>
          <w:szCs w:val="28"/>
          <w:lang w:val="ro-RO"/>
        </w:rPr>
        <w:t xml:space="preserve">i, a asigurării funcționalității sistemului național de apărare și utilizarea eficientă a resurselor pot avea loc în următoarele condiții: </w:t>
      </w:r>
    </w:p>
    <w:p w14:paraId="61D14EDE" w14:textId="6DBA2B88" w:rsidR="00866F1F" w:rsidRPr="00A9013B" w:rsidRDefault="00970329" w:rsidP="00CF327D">
      <w:pPr>
        <w:pStyle w:val="Listparagraf"/>
        <w:widowControl w:val="0"/>
        <w:numPr>
          <w:ilvl w:val="1"/>
          <w:numId w:val="11"/>
        </w:numPr>
        <w:tabs>
          <w:tab w:val="left" w:pos="1134"/>
        </w:tabs>
        <w:autoSpaceDE w:val="0"/>
        <w:autoSpaceDN w:val="0"/>
        <w:ind w:left="0" w:firstLine="720"/>
        <w:contextualSpacing w:val="0"/>
        <w:rPr>
          <w:sz w:val="28"/>
          <w:szCs w:val="28"/>
          <w:lang w:val="ro-RO"/>
        </w:rPr>
      </w:pPr>
      <w:r w:rsidRPr="00A9013B">
        <w:rPr>
          <w:sz w:val="28"/>
          <w:szCs w:val="28"/>
          <w:lang w:val="ro-RO"/>
        </w:rPr>
        <w:lastRenderedPageBreak/>
        <w:t xml:space="preserve"> asigurarea alocărilor bugetare pentru apărarea națională conform prevederilor SSN, creșterea treptată</w:t>
      </w:r>
      <w:r w:rsidR="00866F1F" w:rsidRPr="00A9013B">
        <w:rPr>
          <w:sz w:val="28"/>
          <w:szCs w:val="28"/>
          <w:lang w:val="ro-RO"/>
        </w:rPr>
        <w:t xml:space="preserve"> a bugetului</w:t>
      </w:r>
      <w:r w:rsidRPr="00A9013B">
        <w:rPr>
          <w:sz w:val="28"/>
          <w:szCs w:val="28"/>
          <w:lang w:val="ro-RO"/>
        </w:rPr>
        <w:t xml:space="preserve">, astfel încât până în anul 2030 să atingă 1% din PIB; </w:t>
      </w:r>
    </w:p>
    <w:p w14:paraId="12373055" w14:textId="5A3280C0" w:rsidR="00866F1F" w:rsidRPr="00A9013B" w:rsidRDefault="00970329" w:rsidP="00CF327D">
      <w:pPr>
        <w:pStyle w:val="Listparagraf"/>
        <w:widowControl w:val="0"/>
        <w:numPr>
          <w:ilvl w:val="1"/>
          <w:numId w:val="11"/>
        </w:numPr>
        <w:tabs>
          <w:tab w:val="left" w:pos="1134"/>
        </w:tabs>
        <w:autoSpaceDE w:val="0"/>
        <w:autoSpaceDN w:val="0"/>
        <w:ind w:left="0" w:firstLine="720"/>
        <w:contextualSpacing w:val="0"/>
        <w:rPr>
          <w:sz w:val="28"/>
          <w:szCs w:val="28"/>
          <w:lang w:val="ro-RO"/>
        </w:rPr>
      </w:pPr>
      <w:r w:rsidRPr="00A9013B">
        <w:rPr>
          <w:sz w:val="28"/>
          <w:szCs w:val="28"/>
          <w:lang w:val="ro-RO"/>
        </w:rPr>
        <w:t xml:space="preserve">asigurarea cu resurse umane adecvate pentru apărarea statului; </w:t>
      </w:r>
    </w:p>
    <w:p w14:paraId="48742998" w14:textId="5E8239F7" w:rsidR="00970329" w:rsidRPr="00A9013B" w:rsidRDefault="00970329" w:rsidP="00CF327D">
      <w:pPr>
        <w:pStyle w:val="Listparagraf"/>
        <w:widowControl w:val="0"/>
        <w:numPr>
          <w:ilvl w:val="1"/>
          <w:numId w:val="11"/>
        </w:numPr>
        <w:tabs>
          <w:tab w:val="left" w:pos="1134"/>
        </w:tabs>
        <w:autoSpaceDE w:val="0"/>
        <w:autoSpaceDN w:val="0"/>
        <w:ind w:left="0" w:firstLine="720"/>
        <w:contextualSpacing w:val="0"/>
        <w:rPr>
          <w:sz w:val="28"/>
          <w:szCs w:val="28"/>
          <w:lang w:val="ro-RO"/>
        </w:rPr>
      </w:pPr>
      <w:r w:rsidRPr="00A9013B">
        <w:rPr>
          <w:sz w:val="28"/>
          <w:szCs w:val="28"/>
          <w:lang w:val="ro-RO"/>
        </w:rPr>
        <w:t xml:space="preserve">menținerea capacității permanente de reziliență a statului și </w:t>
      </w:r>
      <w:r w:rsidR="00866F1F" w:rsidRPr="00A9013B">
        <w:rPr>
          <w:sz w:val="28"/>
          <w:szCs w:val="28"/>
          <w:lang w:val="ro-RO"/>
        </w:rPr>
        <w:t xml:space="preserve">a </w:t>
      </w:r>
      <w:r w:rsidRPr="00A9013B">
        <w:rPr>
          <w:sz w:val="28"/>
          <w:szCs w:val="28"/>
          <w:lang w:val="ro-RO"/>
        </w:rPr>
        <w:t>societății în toate domeniile.</w:t>
      </w:r>
    </w:p>
    <w:p w14:paraId="2B6C835D" w14:textId="2656A8AE" w:rsidR="00970329" w:rsidRPr="00A9013B" w:rsidRDefault="00970329" w:rsidP="0051145F">
      <w:pPr>
        <w:rPr>
          <w:sz w:val="28"/>
          <w:szCs w:val="28"/>
          <w:lang w:val="ro-RO"/>
        </w:rPr>
      </w:pPr>
      <w:r w:rsidRPr="00A9013B">
        <w:rPr>
          <w:sz w:val="28"/>
          <w:szCs w:val="28"/>
          <w:lang w:val="ro-RO"/>
        </w:rPr>
        <w:t xml:space="preserve">Eforturile naționale pentru dezvoltarea capacităților necesare apărării naționale se bazează pe utilizarea eficientă a întregii game de resurse puse la dispoziție, îndeosebi a celor umane, financiare și materiale. Aplicarea sistemului de planificare, programare, bugetar și de evaluare a forțelor, </w:t>
      </w:r>
      <w:r w:rsidR="00866F1F" w:rsidRPr="00A9013B">
        <w:rPr>
          <w:sz w:val="28"/>
          <w:szCs w:val="28"/>
          <w:lang w:val="ro-RO"/>
        </w:rPr>
        <w:t xml:space="preserve">a </w:t>
      </w:r>
      <w:r w:rsidRPr="00A9013B">
        <w:rPr>
          <w:sz w:val="28"/>
          <w:szCs w:val="28"/>
          <w:lang w:val="ro-RO"/>
        </w:rPr>
        <w:t xml:space="preserve">activităților și </w:t>
      </w:r>
      <w:r w:rsidR="00866F1F" w:rsidRPr="00A9013B">
        <w:rPr>
          <w:sz w:val="28"/>
          <w:szCs w:val="28"/>
          <w:lang w:val="ro-RO"/>
        </w:rPr>
        <w:t xml:space="preserve">a </w:t>
      </w:r>
      <w:r w:rsidRPr="00A9013B">
        <w:rPr>
          <w:sz w:val="28"/>
          <w:szCs w:val="28"/>
          <w:lang w:val="ro-RO"/>
        </w:rPr>
        <w:t>resurselor instituțiilor va contribui în mod esențial la planificarea și utilizarea cu maximă eficiență a resurselor, în funcție de obiectivele expuse în Strategie. Suplimentar alocărilor bugetare naționale, în procesul de identificare și asigurare a resurselor necesare implementării Strategi</w:t>
      </w:r>
      <w:r w:rsidR="003E1388" w:rsidRPr="00A9013B">
        <w:rPr>
          <w:sz w:val="28"/>
          <w:szCs w:val="28"/>
          <w:lang w:val="ro-RO"/>
        </w:rPr>
        <w:t>e</w:t>
      </w:r>
      <w:r w:rsidRPr="00A9013B">
        <w:rPr>
          <w:sz w:val="28"/>
          <w:szCs w:val="28"/>
          <w:lang w:val="ro-RO"/>
        </w:rPr>
        <w:t xml:space="preserve">i, va fi luată în considerare și asistența partenerilor. </w:t>
      </w:r>
    </w:p>
    <w:p w14:paraId="490984B7" w14:textId="77777777" w:rsidR="004B14F6" w:rsidRPr="00A9013B" w:rsidRDefault="004B14F6" w:rsidP="0051145F">
      <w:pPr>
        <w:rPr>
          <w:sz w:val="28"/>
          <w:szCs w:val="28"/>
          <w:lang w:val="ro-RO"/>
        </w:rPr>
      </w:pPr>
    </w:p>
    <w:p w14:paraId="7CF843C6" w14:textId="77777777" w:rsidR="00970329" w:rsidRPr="00A9013B" w:rsidRDefault="00970329" w:rsidP="0051145F">
      <w:pPr>
        <w:pStyle w:val="Titlu2"/>
        <w:rPr>
          <w:rFonts w:ascii="Times New Roman" w:hAnsi="Times New Roman"/>
          <w:bCs/>
          <w:sz w:val="28"/>
          <w:szCs w:val="28"/>
          <w:lang w:val="ro-RO"/>
        </w:rPr>
      </w:pPr>
      <w:bookmarkStart w:id="14" w:name="_Toc170135472"/>
      <w:r w:rsidRPr="00A9013B">
        <w:rPr>
          <w:rFonts w:ascii="Times New Roman" w:hAnsi="Times New Roman"/>
          <w:bCs/>
          <w:sz w:val="28"/>
          <w:szCs w:val="28"/>
          <w:lang w:val="ro-RO"/>
        </w:rPr>
        <w:t xml:space="preserve">Secțiunea 1 </w:t>
      </w:r>
    </w:p>
    <w:p w14:paraId="5B4CFD96" w14:textId="77777777" w:rsidR="00970329" w:rsidRPr="00A9013B" w:rsidRDefault="00970329" w:rsidP="0051145F">
      <w:pPr>
        <w:pStyle w:val="Titlu2"/>
        <w:rPr>
          <w:rFonts w:ascii="Times New Roman" w:hAnsi="Times New Roman"/>
          <w:bCs/>
          <w:sz w:val="28"/>
          <w:szCs w:val="28"/>
          <w:lang w:val="ro-RO"/>
        </w:rPr>
      </w:pPr>
      <w:r w:rsidRPr="00A9013B">
        <w:rPr>
          <w:rFonts w:ascii="Times New Roman" w:hAnsi="Times New Roman"/>
          <w:bCs/>
          <w:sz w:val="28"/>
          <w:szCs w:val="28"/>
          <w:lang w:val="ro-RO"/>
        </w:rPr>
        <w:t>Resurse financiare</w:t>
      </w:r>
      <w:bookmarkEnd w:id="14"/>
    </w:p>
    <w:p w14:paraId="73EEFA27" w14:textId="77777777" w:rsidR="00706CFE" w:rsidRPr="00A9013B" w:rsidRDefault="00706CFE" w:rsidP="00706CFE">
      <w:pPr>
        <w:rPr>
          <w:lang w:val="ro-RO"/>
        </w:rPr>
      </w:pPr>
    </w:p>
    <w:p w14:paraId="00A26089" w14:textId="32486453"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 xml:space="preserve">Elementul esențial în realizarea obiectivelor politicii de apărare constă în asigurarea resurselor financiare din contul bugetului de stat și </w:t>
      </w:r>
      <w:r w:rsidR="002C72F2" w:rsidRPr="00A9013B">
        <w:rPr>
          <w:sz w:val="28"/>
          <w:szCs w:val="28"/>
          <w:lang w:val="ro-RO"/>
        </w:rPr>
        <w:t xml:space="preserve">al </w:t>
      </w:r>
      <w:r w:rsidRPr="00A9013B">
        <w:rPr>
          <w:sz w:val="28"/>
          <w:szCs w:val="28"/>
          <w:lang w:val="ro-RO"/>
        </w:rPr>
        <w:t>asistenței partenerilor externi. Experiențele anterioare demonstrează că aprobarea unei strategii în domeniul apărării c</w:t>
      </w:r>
      <w:r w:rsidR="002C72F2" w:rsidRPr="00A9013B">
        <w:rPr>
          <w:sz w:val="28"/>
          <w:szCs w:val="28"/>
          <w:lang w:val="ro-RO"/>
        </w:rPr>
        <w:t>ar</w:t>
      </w:r>
      <w:r w:rsidRPr="00A9013B">
        <w:rPr>
          <w:sz w:val="28"/>
          <w:szCs w:val="28"/>
          <w:lang w:val="ro-RO"/>
        </w:rPr>
        <w:t xml:space="preserve">e nu </w:t>
      </w:r>
      <w:r w:rsidR="002C72F2" w:rsidRPr="00A9013B">
        <w:rPr>
          <w:sz w:val="28"/>
          <w:szCs w:val="28"/>
          <w:lang w:val="ro-RO"/>
        </w:rPr>
        <w:t>are acoperire</w:t>
      </w:r>
      <w:r w:rsidRPr="00A9013B">
        <w:rPr>
          <w:sz w:val="28"/>
          <w:szCs w:val="28"/>
          <w:lang w:val="ro-RO"/>
        </w:rPr>
        <w:t xml:space="preserve"> financiar</w:t>
      </w:r>
      <w:r w:rsidR="002C72F2" w:rsidRPr="00A9013B">
        <w:rPr>
          <w:sz w:val="28"/>
          <w:szCs w:val="28"/>
          <w:lang w:val="ro-MD"/>
        </w:rPr>
        <w:t>ă</w:t>
      </w:r>
      <w:r w:rsidRPr="00A9013B">
        <w:rPr>
          <w:sz w:val="28"/>
          <w:szCs w:val="28"/>
          <w:lang w:val="ro-RO"/>
        </w:rPr>
        <w:t xml:space="preserve"> duce la diminuarea considerabilă a capacității de apărare a statului. Prin urmare, alocarea resurselor financiare necesare pentru implementarea Strategiei</w:t>
      </w:r>
      <w:r w:rsidR="00F17836" w:rsidRPr="00A9013B">
        <w:rPr>
          <w:sz w:val="28"/>
          <w:szCs w:val="28"/>
          <w:lang w:val="ro-RO"/>
        </w:rPr>
        <w:t xml:space="preserve">, precum și majorarea acestora corespunzător riscurilor și amenințărilor emergente </w:t>
      </w:r>
      <w:r w:rsidRPr="00A9013B">
        <w:rPr>
          <w:sz w:val="28"/>
          <w:szCs w:val="28"/>
          <w:lang w:val="ro-RO"/>
        </w:rPr>
        <w:t>trebuie să rămână un obiectiv prioritar al conducerii statului.</w:t>
      </w:r>
    </w:p>
    <w:p w14:paraId="705E1626" w14:textId="77777777" w:rsidR="00970329" w:rsidRPr="00A9013B" w:rsidRDefault="00970329" w:rsidP="0051145F">
      <w:pPr>
        <w:pStyle w:val="Listparagraf"/>
        <w:widowControl w:val="0"/>
        <w:tabs>
          <w:tab w:val="left" w:pos="1134"/>
        </w:tabs>
        <w:autoSpaceDE w:val="0"/>
        <w:autoSpaceDN w:val="0"/>
        <w:ind w:left="0" w:firstLine="720"/>
        <w:contextualSpacing w:val="0"/>
        <w:rPr>
          <w:sz w:val="28"/>
          <w:szCs w:val="28"/>
          <w:lang w:val="ro-RO"/>
        </w:rPr>
      </w:pPr>
      <w:r w:rsidRPr="00A9013B">
        <w:rPr>
          <w:sz w:val="28"/>
          <w:szCs w:val="28"/>
          <w:lang w:val="ro-RO"/>
        </w:rPr>
        <w:t xml:space="preserve"> </w:t>
      </w:r>
    </w:p>
    <w:p w14:paraId="64849A5A" w14:textId="557133CA"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bCs/>
          <w:sz w:val="28"/>
          <w:szCs w:val="28"/>
          <w:lang w:val="ro-RO"/>
        </w:rPr>
      </w:pPr>
      <w:r w:rsidRPr="00A9013B">
        <w:rPr>
          <w:sz w:val="28"/>
          <w:szCs w:val="28"/>
          <w:lang w:val="ro-RO"/>
        </w:rPr>
        <w:t>Ț</w:t>
      </w:r>
      <w:bookmarkStart w:id="15" w:name="_Hlk176762319"/>
      <w:r w:rsidRPr="00A9013B">
        <w:rPr>
          <w:sz w:val="28"/>
          <w:szCs w:val="28"/>
          <w:lang w:val="ro-RO"/>
        </w:rPr>
        <w:t>inând cont</w:t>
      </w:r>
      <w:bookmarkEnd w:id="15"/>
      <w:r w:rsidRPr="00A9013B">
        <w:rPr>
          <w:sz w:val="28"/>
          <w:szCs w:val="28"/>
          <w:lang w:val="ro-RO"/>
        </w:rPr>
        <w:t xml:space="preserve"> de complexitatea, durata și resursele necesare procesului de menținere, dezvoltare și modernizare a capacităților naționale de apărare</w:t>
      </w:r>
      <w:r w:rsidR="00805D79" w:rsidRPr="00A9013B">
        <w:rPr>
          <w:sz w:val="28"/>
          <w:szCs w:val="28"/>
          <w:lang w:val="ro-RO"/>
        </w:rPr>
        <w:t>, precum și</w:t>
      </w:r>
      <w:r w:rsidRPr="00A9013B">
        <w:rPr>
          <w:sz w:val="28"/>
          <w:szCs w:val="28"/>
          <w:lang w:val="ro-RO"/>
        </w:rPr>
        <w:t xml:space="preserve"> de prevederile SSN, alocarea financiară pentru apărarea națională va fi asigurată prin creșterea treptată</w:t>
      </w:r>
      <w:r w:rsidR="00701BCD" w:rsidRPr="00A9013B">
        <w:rPr>
          <w:sz w:val="28"/>
          <w:szCs w:val="28"/>
          <w:lang w:val="ro-RO"/>
        </w:rPr>
        <w:t xml:space="preserve"> a bugetului</w:t>
      </w:r>
      <w:r w:rsidRPr="00A9013B">
        <w:rPr>
          <w:sz w:val="28"/>
          <w:szCs w:val="28"/>
          <w:lang w:val="ro-RO"/>
        </w:rPr>
        <w:t>, astfel încât până în anul 2030 să atingă 1% din PIB.</w:t>
      </w:r>
      <w:r w:rsidRPr="00A9013B">
        <w:rPr>
          <w:b/>
          <w:sz w:val="28"/>
          <w:szCs w:val="28"/>
          <w:lang w:val="ro-RO"/>
        </w:rPr>
        <w:t xml:space="preserve"> </w:t>
      </w:r>
      <w:r w:rsidRPr="00A9013B">
        <w:rPr>
          <w:bCs/>
          <w:sz w:val="28"/>
          <w:szCs w:val="28"/>
          <w:lang w:val="ro-RO"/>
        </w:rPr>
        <w:t>În mod prioritar, alocările vor fi orientate spre menținerea, dezvoltarea și modernizarea capacității operaționale a componentei de bază a Forțelor Armate, precum și spre sporirea contribuției la asigurarea securității regionale și internaționale.</w:t>
      </w:r>
    </w:p>
    <w:p w14:paraId="4E225F50" w14:textId="77777777" w:rsidR="00970329" w:rsidRPr="00A9013B" w:rsidRDefault="00970329" w:rsidP="0051145F">
      <w:pPr>
        <w:widowControl w:val="0"/>
        <w:tabs>
          <w:tab w:val="left" w:pos="1134"/>
        </w:tabs>
        <w:autoSpaceDE w:val="0"/>
        <w:autoSpaceDN w:val="0"/>
        <w:rPr>
          <w:sz w:val="28"/>
          <w:szCs w:val="28"/>
          <w:lang w:val="ro-RO"/>
        </w:rPr>
      </w:pPr>
    </w:p>
    <w:p w14:paraId="17AF5A21" w14:textId="5068B22D" w:rsidR="00970329" w:rsidRPr="00A9013B" w:rsidRDefault="002E65B1">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Pentru a sprijini</w:t>
      </w:r>
      <w:r w:rsidR="00970329" w:rsidRPr="00A9013B">
        <w:rPr>
          <w:sz w:val="28"/>
          <w:szCs w:val="28"/>
          <w:lang w:val="ro-RO"/>
        </w:rPr>
        <w:t xml:space="preserve"> procesul de dezvoltare și modernizare, </w:t>
      </w:r>
      <w:r w:rsidRPr="00A9013B">
        <w:rPr>
          <w:sz w:val="28"/>
          <w:szCs w:val="28"/>
          <w:lang w:val="ro-RO"/>
        </w:rPr>
        <w:t xml:space="preserve">minimum 25% </w:t>
      </w:r>
      <w:r w:rsidR="00970329" w:rsidRPr="00A9013B">
        <w:rPr>
          <w:sz w:val="28"/>
          <w:szCs w:val="28"/>
          <w:lang w:val="ro-RO"/>
        </w:rPr>
        <w:t xml:space="preserve">din bugetul de apărare </w:t>
      </w:r>
      <w:r w:rsidRPr="00A9013B">
        <w:rPr>
          <w:sz w:val="28"/>
          <w:szCs w:val="28"/>
          <w:lang w:val="ro-RO"/>
        </w:rPr>
        <w:t xml:space="preserve">vor </w:t>
      </w:r>
      <w:r w:rsidR="00970329" w:rsidRPr="00A9013B">
        <w:rPr>
          <w:sz w:val="28"/>
          <w:szCs w:val="28"/>
          <w:lang w:val="ro-RO"/>
        </w:rPr>
        <w:t>fi aloca</w:t>
      </w:r>
      <w:r w:rsidRPr="00A9013B">
        <w:rPr>
          <w:sz w:val="28"/>
          <w:szCs w:val="28"/>
          <w:lang w:val="ro-RO"/>
        </w:rPr>
        <w:t>te</w:t>
      </w:r>
      <w:r w:rsidR="00970329" w:rsidRPr="00A9013B">
        <w:rPr>
          <w:sz w:val="28"/>
          <w:szCs w:val="28"/>
          <w:lang w:val="ro-RO"/>
        </w:rPr>
        <w:t xml:space="preserve"> pentru înzestrare și modernizare și 2% </w:t>
      </w:r>
      <w:r w:rsidRPr="00A9013B">
        <w:rPr>
          <w:sz w:val="28"/>
          <w:szCs w:val="28"/>
          <w:lang w:val="ro-RO"/>
        </w:rPr>
        <w:t xml:space="preserve">– </w:t>
      </w:r>
      <w:r w:rsidR="00970329" w:rsidRPr="00A9013B">
        <w:rPr>
          <w:sz w:val="28"/>
          <w:szCs w:val="28"/>
          <w:lang w:val="ro-RO"/>
        </w:rPr>
        <w:t>pentru cercetare-dezvoltare, inovare și investiții locale în asigurarea unei autonomii proprii de capabilități critice.</w:t>
      </w:r>
    </w:p>
    <w:p w14:paraId="51ABC0F2" w14:textId="77777777" w:rsidR="00DF1C33" w:rsidRPr="00A9013B" w:rsidRDefault="00DF1C33" w:rsidP="00CF327D">
      <w:pPr>
        <w:pStyle w:val="Listparagraf"/>
        <w:rPr>
          <w:sz w:val="28"/>
          <w:szCs w:val="28"/>
          <w:lang w:val="ro-RO"/>
        </w:rPr>
      </w:pPr>
    </w:p>
    <w:p w14:paraId="3D216434" w14:textId="77777777"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lastRenderedPageBreak/>
        <w:t xml:space="preserve">Ulterior, având în vedere dezideratul național de integrare europeană, în vederea asigurării </w:t>
      </w:r>
      <w:r w:rsidRPr="00A9013B">
        <w:rPr>
          <w:bCs/>
          <w:sz w:val="28"/>
          <w:szCs w:val="28"/>
          <w:lang w:val="ro-RO"/>
        </w:rPr>
        <w:t xml:space="preserve">funcționalității, dezvoltării, modernizării și integrării sistemului de apărare pe termen lung în sistemul european de securitate și apărare, </w:t>
      </w:r>
      <w:r w:rsidRPr="00A9013B">
        <w:rPr>
          <w:sz w:val="28"/>
          <w:szCs w:val="28"/>
          <w:lang w:val="ro-RO"/>
        </w:rPr>
        <w:t xml:space="preserve">Republica Moldova va tinde spre media alocărilor bugetare europene. </w:t>
      </w:r>
    </w:p>
    <w:p w14:paraId="450DEBEB" w14:textId="77777777" w:rsidR="00970329" w:rsidRPr="00A9013B" w:rsidRDefault="00970329" w:rsidP="0051145F">
      <w:pPr>
        <w:pStyle w:val="Listparagraf"/>
        <w:widowControl w:val="0"/>
        <w:tabs>
          <w:tab w:val="left" w:pos="1134"/>
        </w:tabs>
        <w:autoSpaceDE w:val="0"/>
        <w:autoSpaceDN w:val="0"/>
        <w:ind w:left="0" w:firstLine="720"/>
        <w:contextualSpacing w:val="0"/>
        <w:rPr>
          <w:sz w:val="28"/>
          <w:szCs w:val="28"/>
          <w:lang w:val="ro-RO"/>
        </w:rPr>
      </w:pPr>
    </w:p>
    <w:p w14:paraId="422065B8" w14:textId="77777777" w:rsidR="00970329" w:rsidRPr="00A9013B" w:rsidRDefault="00970329" w:rsidP="00CC10D2">
      <w:pPr>
        <w:pStyle w:val="Titlu2"/>
        <w:ind w:firstLine="0"/>
        <w:rPr>
          <w:rFonts w:ascii="Times New Roman" w:hAnsi="Times New Roman"/>
          <w:bCs/>
          <w:sz w:val="28"/>
          <w:szCs w:val="28"/>
          <w:lang w:val="ro-RO"/>
        </w:rPr>
      </w:pPr>
      <w:bookmarkStart w:id="16" w:name="_Toc170135473"/>
      <w:r w:rsidRPr="00A9013B">
        <w:rPr>
          <w:rFonts w:ascii="Times New Roman" w:hAnsi="Times New Roman"/>
          <w:bCs/>
          <w:sz w:val="28"/>
          <w:szCs w:val="28"/>
          <w:lang w:val="ro-RO"/>
        </w:rPr>
        <w:t>Secțiunea a 2-a</w:t>
      </w:r>
    </w:p>
    <w:p w14:paraId="6FEB2B64" w14:textId="5D04FAEC" w:rsidR="00970329" w:rsidRPr="00A9013B" w:rsidRDefault="00970329" w:rsidP="00CC10D2">
      <w:pPr>
        <w:pStyle w:val="Titlu2"/>
        <w:ind w:firstLine="0"/>
        <w:rPr>
          <w:rFonts w:ascii="Times New Roman" w:hAnsi="Times New Roman"/>
          <w:bCs/>
          <w:sz w:val="28"/>
          <w:szCs w:val="28"/>
          <w:lang w:val="ro-RO"/>
        </w:rPr>
      </w:pPr>
      <w:r w:rsidRPr="00A9013B">
        <w:rPr>
          <w:rFonts w:ascii="Times New Roman" w:hAnsi="Times New Roman"/>
          <w:bCs/>
          <w:sz w:val="28"/>
          <w:szCs w:val="28"/>
          <w:lang w:val="ro-RO"/>
        </w:rPr>
        <w:t>Resurse umane</w:t>
      </w:r>
      <w:bookmarkEnd w:id="16"/>
    </w:p>
    <w:p w14:paraId="347A9B66" w14:textId="77777777" w:rsidR="00706CFE" w:rsidRPr="00A9013B" w:rsidRDefault="00706CFE" w:rsidP="00706CFE">
      <w:pPr>
        <w:rPr>
          <w:lang w:val="ro-RO"/>
        </w:rPr>
      </w:pPr>
    </w:p>
    <w:p w14:paraId="2F3FC058" w14:textId="148B46AF"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Oamenii constituie baza funcționării sistemului de apărare, care operaționalizează și determină valoarea tuturor celorlalte componente. Pregătirea și dezvoltarea profesională prin învățare pe tot parcursul vieții continuă să rămână a fi imperativul</w:t>
      </w:r>
      <w:r w:rsidR="00DF1C33" w:rsidRPr="00A9013B">
        <w:rPr>
          <w:sz w:val="28"/>
          <w:szCs w:val="28"/>
          <w:lang w:val="ro-RO"/>
        </w:rPr>
        <w:t>-</w:t>
      </w:r>
      <w:r w:rsidRPr="00A9013B">
        <w:rPr>
          <w:sz w:val="28"/>
          <w:szCs w:val="28"/>
          <w:lang w:val="ro-RO"/>
        </w:rPr>
        <w:t>cheie pentru profesionalizarea sistemului național de apărare. Acestea vor fi transpuse în practică cu scopul îmbunătățirii permanente a sistemului de învățământ în domeniul milităriei prin cooperare cu partenerii externi, precum și prin intermediul programelor naționale de dezvoltare profesională în domeniul securității și apărării, asigurate de instituțiile statului și societatea civilă.</w:t>
      </w:r>
    </w:p>
    <w:p w14:paraId="3BC2BCFF" w14:textId="0F1449AB" w:rsidR="00970329" w:rsidRPr="00A9013B" w:rsidRDefault="00970329" w:rsidP="0051145F">
      <w:pPr>
        <w:rPr>
          <w:sz w:val="28"/>
          <w:szCs w:val="28"/>
          <w:lang w:val="ro-RO"/>
        </w:rPr>
      </w:pPr>
      <w:r w:rsidRPr="00A9013B">
        <w:rPr>
          <w:sz w:val="28"/>
          <w:szCs w:val="28"/>
          <w:lang w:val="ro-RO"/>
        </w:rPr>
        <w:t>Menținerea unui proces viabil de asigurare a sistemului național de apărare cu resurse umane este dependent</w:t>
      </w:r>
      <w:r w:rsidR="00700F32" w:rsidRPr="00A9013B">
        <w:rPr>
          <w:sz w:val="28"/>
          <w:szCs w:val="28"/>
          <w:lang w:val="ro-MD"/>
        </w:rPr>
        <w:t>ă</w:t>
      </w:r>
      <w:r w:rsidRPr="00A9013B">
        <w:rPr>
          <w:sz w:val="28"/>
          <w:szCs w:val="28"/>
          <w:lang w:val="ro-RO"/>
        </w:rPr>
        <w:t xml:space="preserve"> de majorarea resurselor financiare alocate în acest sens. Acțiunile prioritare vor fi orientate spre crearea condițiilor de valorificare a rezervelor existente și prin atragerea unui număr mai mare de cadre profesionale calificate și specialiști în instituțiile și structurile de forță ale sistemului național de apărare. Totodată, va fi menținut sistemul mixt de completare/recrutare </w:t>
      </w:r>
      <w:r w:rsidR="00A65D75" w:rsidRPr="00A9013B">
        <w:rPr>
          <w:sz w:val="28"/>
          <w:szCs w:val="28"/>
          <w:lang w:val="ro-RO"/>
        </w:rPr>
        <w:t xml:space="preserve">în Forțele </w:t>
      </w:r>
      <w:r w:rsidRPr="00A9013B">
        <w:rPr>
          <w:sz w:val="28"/>
          <w:szCs w:val="28"/>
          <w:lang w:val="ro-RO"/>
        </w:rPr>
        <w:t xml:space="preserve">Armate (militari în termen și prin contract), cu </w:t>
      </w:r>
      <w:r w:rsidR="00E541AD" w:rsidRPr="00A9013B">
        <w:rPr>
          <w:sz w:val="28"/>
          <w:szCs w:val="28"/>
          <w:lang w:val="ro-RO"/>
        </w:rPr>
        <w:t xml:space="preserve">accent pe </w:t>
      </w:r>
      <w:r w:rsidRPr="00A9013B">
        <w:rPr>
          <w:sz w:val="28"/>
          <w:szCs w:val="28"/>
          <w:lang w:val="ro-RO"/>
        </w:rPr>
        <w:t>serviciul militar prin contract. A</w:t>
      </w:r>
      <w:r w:rsidR="00E541AD" w:rsidRPr="00A9013B">
        <w:rPr>
          <w:sz w:val="28"/>
          <w:szCs w:val="28"/>
          <w:lang w:val="ro-RO"/>
        </w:rPr>
        <w:t>ceastă a</w:t>
      </w:r>
      <w:r w:rsidRPr="00A9013B">
        <w:rPr>
          <w:sz w:val="28"/>
          <w:szCs w:val="28"/>
          <w:lang w:val="ro-RO"/>
        </w:rPr>
        <w:t>bordare va rămâne una din</w:t>
      </w:r>
      <w:r w:rsidR="00E541AD" w:rsidRPr="00A9013B">
        <w:rPr>
          <w:sz w:val="28"/>
          <w:szCs w:val="28"/>
          <w:lang w:val="ro-RO"/>
        </w:rPr>
        <w:t>tre</w:t>
      </w:r>
      <w:r w:rsidRPr="00A9013B">
        <w:rPr>
          <w:sz w:val="28"/>
          <w:szCs w:val="28"/>
          <w:lang w:val="ro-RO"/>
        </w:rPr>
        <w:t xml:space="preserve"> modalitățile principale prin care Republica Moldova poate pregăti rezerva Forțelor Armate și cetățenii săi pentru apărarea Patriei.</w:t>
      </w:r>
    </w:p>
    <w:p w14:paraId="38D951FD" w14:textId="77777777" w:rsidR="00970329" w:rsidRPr="00A9013B" w:rsidRDefault="00970329" w:rsidP="0051145F">
      <w:pPr>
        <w:rPr>
          <w:sz w:val="28"/>
          <w:szCs w:val="28"/>
          <w:lang w:val="ro-RO"/>
        </w:rPr>
      </w:pPr>
    </w:p>
    <w:p w14:paraId="042B181A" w14:textId="185AD06F"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Pentru a asigura o abordare cuprinzătoare, eficientă și incluzivă privind egalitatea de gen va fi implementat Programul național de implementare a Rezoluției 1325 a Consiliului de Securitate al ONU privind femeile, pacea și securitatea. Totodată, vor fi luate măsuri tangibile de creștere a nivelului de participare și reprezentare a femeilor în sectorul de securitate și apărare</w:t>
      </w:r>
      <w:r w:rsidR="00F5544E" w:rsidRPr="00A9013B">
        <w:rPr>
          <w:sz w:val="28"/>
          <w:szCs w:val="28"/>
          <w:lang w:val="ro-RO"/>
        </w:rPr>
        <w:t>,</w:t>
      </w:r>
      <w:r w:rsidRPr="00A9013B">
        <w:rPr>
          <w:sz w:val="28"/>
          <w:szCs w:val="28"/>
          <w:lang w:val="ro-RO"/>
        </w:rPr>
        <w:t xml:space="preserve"> menite să asigure inclusiv interoperabilitatea cu partenerii, măsuri de reducere a stereotipurilor și barierelor în domeniu, dar și o creștere a eficienței mecanismelor de prevenire, raportare și examinare a cazurilor de discriminare.</w:t>
      </w:r>
    </w:p>
    <w:p w14:paraId="044851F9" w14:textId="77777777" w:rsidR="00970329" w:rsidRPr="00A9013B" w:rsidRDefault="00970329" w:rsidP="0051145F">
      <w:pPr>
        <w:widowControl w:val="0"/>
        <w:tabs>
          <w:tab w:val="left" w:pos="1134"/>
        </w:tabs>
        <w:autoSpaceDE w:val="0"/>
        <w:autoSpaceDN w:val="0"/>
        <w:rPr>
          <w:sz w:val="28"/>
          <w:szCs w:val="28"/>
          <w:lang w:val="ro-RO"/>
        </w:rPr>
      </w:pPr>
    </w:p>
    <w:p w14:paraId="657D7D98" w14:textId="77777777" w:rsidR="00970329" w:rsidRPr="00A9013B" w:rsidRDefault="00970329" w:rsidP="0051145F">
      <w:pPr>
        <w:pStyle w:val="Titlu2"/>
        <w:rPr>
          <w:rFonts w:ascii="Times New Roman" w:hAnsi="Times New Roman"/>
          <w:bCs/>
          <w:sz w:val="28"/>
          <w:szCs w:val="28"/>
          <w:lang w:val="ro-RO"/>
        </w:rPr>
      </w:pPr>
      <w:bookmarkStart w:id="17" w:name="_Toc170135474"/>
      <w:r w:rsidRPr="00A9013B">
        <w:rPr>
          <w:rFonts w:ascii="Times New Roman" w:hAnsi="Times New Roman"/>
          <w:bCs/>
          <w:sz w:val="28"/>
          <w:szCs w:val="28"/>
          <w:lang w:val="ro-RO"/>
        </w:rPr>
        <w:t>Secțiunea a 3-a</w:t>
      </w:r>
    </w:p>
    <w:p w14:paraId="1A481CA5" w14:textId="77777777" w:rsidR="00970329" w:rsidRPr="00A9013B" w:rsidRDefault="00970329" w:rsidP="0051145F">
      <w:pPr>
        <w:pStyle w:val="Titlu2"/>
        <w:rPr>
          <w:rFonts w:ascii="Times New Roman" w:hAnsi="Times New Roman"/>
          <w:bCs/>
          <w:sz w:val="28"/>
          <w:szCs w:val="28"/>
          <w:lang w:val="ro-RO"/>
        </w:rPr>
      </w:pPr>
      <w:r w:rsidRPr="00A9013B">
        <w:rPr>
          <w:rFonts w:ascii="Times New Roman" w:hAnsi="Times New Roman"/>
          <w:bCs/>
          <w:sz w:val="28"/>
          <w:szCs w:val="28"/>
          <w:lang w:val="ro-RO"/>
        </w:rPr>
        <w:t xml:space="preserve"> Resurse materiale</w:t>
      </w:r>
      <w:bookmarkEnd w:id="17"/>
    </w:p>
    <w:p w14:paraId="7FDB47B6" w14:textId="77777777" w:rsidR="00706CFE" w:rsidRPr="00A9013B" w:rsidRDefault="00706CFE" w:rsidP="00706CFE">
      <w:pPr>
        <w:rPr>
          <w:lang w:val="ro-RO"/>
        </w:rPr>
      </w:pPr>
    </w:p>
    <w:p w14:paraId="48391A89" w14:textId="77777777"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Guvernul va continua alocarea resurselor materiale suficiente pentru întărirea eficacității sistemului național de apărare. O atenție sporită va fi acordată dezvoltării și modernizării capabilităților militare ale Forțelor Armate.</w:t>
      </w:r>
    </w:p>
    <w:p w14:paraId="51BBD82E" w14:textId="77777777" w:rsidR="00970329" w:rsidRPr="00A9013B" w:rsidRDefault="00970329" w:rsidP="0051145F">
      <w:pPr>
        <w:pStyle w:val="Listparagraf"/>
        <w:widowControl w:val="0"/>
        <w:tabs>
          <w:tab w:val="left" w:pos="1134"/>
        </w:tabs>
        <w:autoSpaceDE w:val="0"/>
        <w:autoSpaceDN w:val="0"/>
        <w:ind w:left="0" w:firstLine="720"/>
        <w:contextualSpacing w:val="0"/>
        <w:rPr>
          <w:sz w:val="28"/>
          <w:szCs w:val="28"/>
          <w:lang w:val="ro-RO"/>
        </w:rPr>
      </w:pPr>
    </w:p>
    <w:p w14:paraId="2E613175" w14:textId="4E6E48B7"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lastRenderedPageBreak/>
        <w:t>Capacitatea de mobilizare este un element important a</w:t>
      </w:r>
      <w:r w:rsidR="00F5544E" w:rsidRPr="00A9013B">
        <w:rPr>
          <w:sz w:val="28"/>
          <w:szCs w:val="28"/>
          <w:lang w:val="ro-RO"/>
        </w:rPr>
        <w:t>l</w:t>
      </w:r>
      <w:r w:rsidRPr="00A9013B">
        <w:rPr>
          <w:sz w:val="28"/>
          <w:szCs w:val="28"/>
          <w:lang w:val="ro-RO"/>
        </w:rPr>
        <w:t xml:space="preserve"> rezilienței statului și trebuie să fie coordonată într-o manieră coerentă și integrată. În acest sens, elaborarea și aprobarea Planului de mobilizare a economiei naționale, dezvoltarea și punerea în aplicare a Registrului de stat al resurselor de apărare, precum și asigurarea Agenției Rezerve Materiale cu resursele adecvate/suficiente</w:t>
      </w:r>
      <w:r w:rsidR="00F5544E" w:rsidRPr="00A9013B">
        <w:rPr>
          <w:sz w:val="28"/>
          <w:szCs w:val="28"/>
          <w:lang w:val="ro-RO"/>
        </w:rPr>
        <w:t xml:space="preserve"> sunt</w:t>
      </w:r>
      <w:r w:rsidRPr="00A9013B">
        <w:rPr>
          <w:sz w:val="28"/>
          <w:szCs w:val="28"/>
          <w:lang w:val="ro-RO"/>
        </w:rPr>
        <w:t xml:space="preserve"> primordial</w:t>
      </w:r>
      <w:r w:rsidR="00F5544E" w:rsidRPr="00A9013B">
        <w:rPr>
          <w:sz w:val="28"/>
          <w:szCs w:val="28"/>
          <w:lang w:val="ro-RO"/>
        </w:rPr>
        <w:t>e</w:t>
      </w:r>
      <w:r w:rsidRPr="00A9013B">
        <w:rPr>
          <w:sz w:val="28"/>
          <w:szCs w:val="28"/>
          <w:lang w:val="ro-RO"/>
        </w:rPr>
        <w:t xml:space="preserve">. Guvernul va intensifica supravegherea și controlul privind corectitudinea executării responsabilităților de mobilizare, conform legislației, de către autoritățile publice și sectorul privat. </w:t>
      </w:r>
    </w:p>
    <w:p w14:paraId="61B319B0" w14:textId="77777777" w:rsidR="00970329" w:rsidRPr="00A9013B" w:rsidRDefault="00970329" w:rsidP="0051145F">
      <w:pPr>
        <w:pStyle w:val="Listparagraf"/>
        <w:widowControl w:val="0"/>
        <w:tabs>
          <w:tab w:val="left" w:pos="1134"/>
        </w:tabs>
        <w:autoSpaceDE w:val="0"/>
        <w:autoSpaceDN w:val="0"/>
        <w:ind w:left="0" w:firstLine="720"/>
        <w:contextualSpacing w:val="0"/>
        <w:rPr>
          <w:sz w:val="28"/>
          <w:szCs w:val="28"/>
          <w:lang w:val="ro-RO"/>
        </w:rPr>
      </w:pPr>
    </w:p>
    <w:p w14:paraId="2EED5A04" w14:textId="77E886BE"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 xml:space="preserve">Aceste procese vor impune ajustarea, eficientizarea și digitalizarea mecanismelor necesare proceselor de mobilizare, precum și </w:t>
      </w:r>
      <w:r w:rsidR="00CF7EE1" w:rsidRPr="00A9013B">
        <w:rPr>
          <w:sz w:val="28"/>
          <w:szCs w:val="28"/>
          <w:lang w:val="ro-RO"/>
        </w:rPr>
        <w:t xml:space="preserve">o </w:t>
      </w:r>
      <w:r w:rsidRPr="00A9013B">
        <w:rPr>
          <w:sz w:val="28"/>
          <w:szCs w:val="28"/>
          <w:lang w:val="ro-RO"/>
        </w:rPr>
        <w:t>capacitate sporită de conlucrare a instituțiilor statului.</w:t>
      </w:r>
    </w:p>
    <w:p w14:paraId="62A32690" w14:textId="77777777" w:rsidR="00970329" w:rsidRPr="00A9013B" w:rsidRDefault="00970329" w:rsidP="0051145F">
      <w:pPr>
        <w:widowControl w:val="0"/>
        <w:tabs>
          <w:tab w:val="left" w:pos="1134"/>
        </w:tabs>
        <w:autoSpaceDE w:val="0"/>
        <w:autoSpaceDN w:val="0"/>
        <w:rPr>
          <w:sz w:val="28"/>
          <w:szCs w:val="28"/>
          <w:lang w:val="ro-RO"/>
        </w:rPr>
      </w:pPr>
    </w:p>
    <w:p w14:paraId="280B5DB9" w14:textId="73BA5E65" w:rsidR="00970329" w:rsidRPr="00A9013B" w:rsidRDefault="00100124" w:rsidP="0051145F">
      <w:pPr>
        <w:pStyle w:val="Titlu1"/>
        <w:spacing w:before="0" w:after="0"/>
        <w:jc w:val="center"/>
        <w:rPr>
          <w:rFonts w:ascii="Times New Roman" w:hAnsi="Times New Roman"/>
          <w:szCs w:val="28"/>
          <w:lang w:val="ro-RO"/>
        </w:rPr>
      </w:pPr>
      <w:bookmarkStart w:id="18" w:name="_Toc170135475"/>
      <w:r w:rsidRPr="00A9013B">
        <w:rPr>
          <w:rFonts w:ascii="Times New Roman" w:hAnsi="Times New Roman"/>
          <w:szCs w:val="28"/>
          <w:lang w:val="ro-RO"/>
        </w:rPr>
        <w:t xml:space="preserve">Capitolul </w:t>
      </w:r>
      <w:r w:rsidR="00970329" w:rsidRPr="00A9013B">
        <w:rPr>
          <w:rFonts w:ascii="Times New Roman" w:hAnsi="Times New Roman"/>
          <w:szCs w:val="28"/>
          <w:lang w:val="ro-RO"/>
        </w:rPr>
        <w:t>V</w:t>
      </w:r>
    </w:p>
    <w:p w14:paraId="57173BE7" w14:textId="77777777" w:rsidR="00970329" w:rsidRPr="00A9013B" w:rsidRDefault="00970329" w:rsidP="0051145F">
      <w:pPr>
        <w:pStyle w:val="Titlu1"/>
        <w:spacing w:before="0" w:after="0"/>
        <w:jc w:val="center"/>
        <w:rPr>
          <w:rFonts w:ascii="Times New Roman" w:hAnsi="Times New Roman"/>
          <w:szCs w:val="28"/>
          <w:lang w:val="ro-RO"/>
        </w:rPr>
      </w:pPr>
      <w:r w:rsidRPr="00A9013B">
        <w:rPr>
          <w:rFonts w:ascii="Times New Roman" w:hAnsi="Times New Roman"/>
          <w:szCs w:val="28"/>
          <w:lang w:val="ro-RO"/>
        </w:rPr>
        <w:t xml:space="preserve"> IMPACT</w:t>
      </w:r>
      <w:bookmarkEnd w:id="18"/>
    </w:p>
    <w:p w14:paraId="3161E183" w14:textId="77777777" w:rsidR="00970329" w:rsidRPr="00A9013B" w:rsidRDefault="00970329" w:rsidP="0051145F">
      <w:pPr>
        <w:rPr>
          <w:sz w:val="28"/>
          <w:szCs w:val="28"/>
          <w:lang w:val="ro-RO"/>
        </w:rPr>
      </w:pPr>
    </w:p>
    <w:p w14:paraId="13153B34" w14:textId="1089422A" w:rsidR="00970329" w:rsidRPr="00A9013B" w:rsidRDefault="00F92DD5"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 xml:space="preserve">În </w:t>
      </w:r>
      <w:r w:rsidR="00970329" w:rsidRPr="00A9013B">
        <w:rPr>
          <w:sz w:val="28"/>
          <w:szCs w:val="28"/>
          <w:lang w:val="ro-RO"/>
        </w:rPr>
        <w:t>contextul strategic</w:t>
      </w:r>
      <w:r w:rsidRPr="00A9013B">
        <w:rPr>
          <w:sz w:val="28"/>
          <w:szCs w:val="28"/>
          <w:lang w:val="ro-RO"/>
        </w:rPr>
        <w:t xml:space="preserve"> actual</w:t>
      </w:r>
      <w:r w:rsidR="00970329" w:rsidRPr="00A9013B">
        <w:rPr>
          <w:sz w:val="28"/>
          <w:szCs w:val="28"/>
          <w:lang w:val="ro-RO"/>
        </w:rPr>
        <w:t>, recurgerea la forța armată și ocuparea teritoriului altui stat sunt realități ce reprezintă o amenințare sistemică nu doar pentru țările din regiune, dar și pentru toate democrațiile consolidate</w:t>
      </w:r>
      <w:r w:rsidR="009116BB" w:rsidRPr="00A9013B">
        <w:rPr>
          <w:sz w:val="28"/>
          <w:szCs w:val="28"/>
          <w:lang w:val="ro-RO"/>
        </w:rPr>
        <w:t>.</w:t>
      </w:r>
      <w:r w:rsidR="00970329" w:rsidRPr="00A9013B">
        <w:rPr>
          <w:sz w:val="28"/>
          <w:szCs w:val="28"/>
          <w:lang w:val="ro-RO"/>
        </w:rPr>
        <w:t xml:space="preserve"> </w:t>
      </w:r>
      <w:r w:rsidR="009116BB" w:rsidRPr="00A9013B">
        <w:rPr>
          <w:sz w:val="28"/>
          <w:szCs w:val="28"/>
          <w:lang w:val="ro-RO"/>
        </w:rPr>
        <w:t xml:space="preserve">Aceste realități </w:t>
      </w:r>
      <w:r w:rsidR="00970329" w:rsidRPr="00A9013B">
        <w:rPr>
          <w:sz w:val="28"/>
          <w:szCs w:val="28"/>
          <w:lang w:val="ro-RO"/>
        </w:rPr>
        <w:t>afectează și statul Republica Moldova, societatea și cetățeanul. Efectele pe termen mediu și lung ce derivă din implementarea Strategiei vor fi condiționate de alocări</w:t>
      </w:r>
      <w:r w:rsidR="00CF7EE1" w:rsidRPr="00A9013B">
        <w:rPr>
          <w:sz w:val="28"/>
          <w:szCs w:val="28"/>
          <w:lang w:val="ro-RO"/>
        </w:rPr>
        <w:t>le</w:t>
      </w:r>
      <w:r w:rsidR="00970329" w:rsidRPr="00A9013B">
        <w:rPr>
          <w:sz w:val="28"/>
          <w:szCs w:val="28"/>
          <w:lang w:val="ro-RO"/>
        </w:rPr>
        <w:t xml:space="preserve"> bugetare de stat și </w:t>
      </w:r>
      <w:r w:rsidR="00CF7EE1" w:rsidRPr="00A9013B">
        <w:rPr>
          <w:sz w:val="28"/>
          <w:szCs w:val="28"/>
          <w:lang w:val="ro-RO"/>
        </w:rPr>
        <w:t xml:space="preserve">de </w:t>
      </w:r>
      <w:r w:rsidR="00970329" w:rsidRPr="00A9013B">
        <w:rPr>
          <w:sz w:val="28"/>
          <w:szCs w:val="28"/>
          <w:lang w:val="ro-RO"/>
        </w:rPr>
        <w:t>suportul partenerilor.</w:t>
      </w:r>
    </w:p>
    <w:p w14:paraId="308D00D9" w14:textId="77777777" w:rsidR="00970329" w:rsidRPr="00A9013B" w:rsidRDefault="00970329" w:rsidP="0051145F">
      <w:pPr>
        <w:pStyle w:val="Listparagraf"/>
        <w:widowControl w:val="0"/>
        <w:tabs>
          <w:tab w:val="left" w:pos="1134"/>
        </w:tabs>
        <w:autoSpaceDE w:val="0"/>
        <w:autoSpaceDN w:val="0"/>
        <w:ind w:left="0" w:firstLine="720"/>
        <w:contextualSpacing w:val="0"/>
        <w:rPr>
          <w:sz w:val="28"/>
          <w:szCs w:val="28"/>
          <w:lang w:val="ro-RO"/>
        </w:rPr>
      </w:pPr>
    </w:p>
    <w:p w14:paraId="2C665F32" w14:textId="46A8227A"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Strategia promov</w:t>
      </w:r>
      <w:r w:rsidR="00D87ADC" w:rsidRPr="00A9013B">
        <w:rPr>
          <w:sz w:val="28"/>
          <w:szCs w:val="28"/>
          <w:lang w:val="ro-RO"/>
        </w:rPr>
        <w:t>ează</w:t>
      </w:r>
      <w:r w:rsidRPr="00A9013B">
        <w:rPr>
          <w:sz w:val="28"/>
          <w:szCs w:val="28"/>
          <w:lang w:val="ro-RO"/>
        </w:rPr>
        <w:t xml:space="preserve"> viziunea comprehensivă a sistemului național de apărare, </w:t>
      </w:r>
      <w:r w:rsidR="00F92DD5" w:rsidRPr="00A9013B">
        <w:rPr>
          <w:sz w:val="28"/>
          <w:szCs w:val="28"/>
          <w:lang w:val="ro-RO"/>
        </w:rPr>
        <w:t>având ca</w:t>
      </w:r>
      <w:r w:rsidRPr="00A9013B">
        <w:rPr>
          <w:sz w:val="28"/>
          <w:szCs w:val="28"/>
          <w:lang w:val="ro-RO"/>
        </w:rPr>
        <w:t xml:space="preserve"> scop dezvoltarea, modernizarea și buna funcționare a acestuia prin responsabilizarea tuturor instituțiilor abilitate în vederea protejării societății și a cetățenilor. Documentul</w:t>
      </w:r>
      <w:r w:rsidR="00D87ADC" w:rsidRPr="00A9013B">
        <w:rPr>
          <w:sz w:val="28"/>
          <w:szCs w:val="28"/>
          <w:lang w:val="ro-RO"/>
        </w:rPr>
        <w:t xml:space="preserve"> de politici</w:t>
      </w:r>
      <w:r w:rsidRPr="00A9013B">
        <w:rPr>
          <w:sz w:val="28"/>
          <w:szCs w:val="28"/>
          <w:lang w:val="ro-RO"/>
        </w:rPr>
        <w:t xml:space="preserve"> va avea un impact considerabil asupra tuturor grupurilor</w:t>
      </w:r>
      <w:r w:rsidR="00F92DD5" w:rsidRPr="00A9013B">
        <w:rPr>
          <w:sz w:val="28"/>
          <w:szCs w:val="28"/>
          <w:lang w:val="ro-RO"/>
        </w:rPr>
        <w:t>-</w:t>
      </w:r>
      <w:r w:rsidRPr="00A9013B">
        <w:rPr>
          <w:sz w:val="28"/>
          <w:szCs w:val="28"/>
          <w:lang w:val="ro-RO"/>
        </w:rPr>
        <w:t xml:space="preserve">țintă </w:t>
      </w:r>
      <w:r w:rsidR="00FC1A83" w:rsidRPr="00A9013B">
        <w:rPr>
          <w:sz w:val="28"/>
          <w:szCs w:val="28"/>
          <w:lang w:val="ro-RO"/>
        </w:rPr>
        <w:t>–</w:t>
      </w:r>
      <w:r w:rsidRPr="00A9013B">
        <w:rPr>
          <w:sz w:val="28"/>
          <w:szCs w:val="28"/>
          <w:lang w:val="ro-RO"/>
        </w:rPr>
        <w:t xml:space="preserve"> statul, societatea și cetățeanul.</w:t>
      </w:r>
    </w:p>
    <w:p w14:paraId="6E5EDD40" w14:textId="77777777" w:rsidR="00970329" w:rsidRPr="00A9013B" w:rsidRDefault="00970329" w:rsidP="0051145F">
      <w:pPr>
        <w:widowControl w:val="0"/>
        <w:tabs>
          <w:tab w:val="left" w:pos="1134"/>
        </w:tabs>
        <w:autoSpaceDE w:val="0"/>
        <w:autoSpaceDN w:val="0"/>
        <w:rPr>
          <w:sz w:val="28"/>
          <w:szCs w:val="28"/>
          <w:lang w:val="ro-RO"/>
        </w:rPr>
      </w:pPr>
    </w:p>
    <w:p w14:paraId="485AC328" w14:textId="2ADE14E7"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 xml:space="preserve">Implementarea Strategiei va asigura un mediu de securitate stabil și sigur întregii societăți și </w:t>
      </w:r>
      <w:r w:rsidR="007B4DF8" w:rsidRPr="00A9013B">
        <w:rPr>
          <w:sz w:val="28"/>
          <w:szCs w:val="28"/>
          <w:lang w:val="ro-RO"/>
        </w:rPr>
        <w:t xml:space="preserve">va întări </w:t>
      </w:r>
      <w:r w:rsidRPr="00A9013B">
        <w:rPr>
          <w:sz w:val="28"/>
          <w:szCs w:val="28"/>
          <w:lang w:val="ro-RO"/>
        </w:rPr>
        <w:t xml:space="preserve">încrederea cetățenilor în capacitatea statului de </w:t>
      </w:r>
      <w:r w:rsidR="007B4DF8" w:rsidRPr="00A9013B">
        <w:rPr>
          <w:sz w:val="28"/>
          <w:szCs w:val="28"/>
          <w:lang w:val="ro-RO"/>
        </w:rPr>
        <w:t>a garanta</w:t>
      </w:r>
      <w:r w:rsidRPr="00A9013B">
        <w:rPr>
          <w:sz w:val="28"/>
          <w:szCs w:val="28"/>
          <w:lang w:val="ro-RO"/>
        </w:rPr>
        <w:t xml:space="preserve"> </w:t>
      </w:r>
      <w:r w:rsidR="007B4DF8" w:rsidRPr="00A9013B">
        <w:rPr>
          <w:sz w:val="28"/>
          <w:szCs w:val="28"/>
          <w:lang w:val="ro-RO"/>
        </w:rPr>
        <w:t xml:space="preserve">apărarea </w:t>
      </w:r>
      <w:r w:rsidRPr="00A9013B">
        <w:rPr>
          <w:sz w:val="28"/>
          <w:szCs w:val="28"/>
          <w:lang w:val="ro-RO"/>
        </w:rPr>
        <w:t>național</w:t>
      </w:r>
      <w:r w:rsidR="007B4DF8" w:rsidRPr="00A9013B">
        <w:rPr>
          <w:sz w:val="28"/>
          <w:szCs w:val="28"/>
          <w:lang w:val="ro-RO"/>
        </w:rPr>
        <w:t>ă</w:t>
      </w:r>
      <w:r w:rsidRPr="00A9013B">
        <w:rPr>
          <w:sz w:val="28"/>
          <w:szCs w:val="28"/>
          <w:lang w:val="ro-RO"/>
        </w:rPr>
        <w:t>. De asemenea, menținând funcționalitatea și capacitatea adecvată a sectorului de apărare și securitate militară, se va contribui la siguranța desfășurării proceselor pe alte domenii ale statului, cum ar fi: politic, diplomatic, informațional, economic, social, de</w:t>
      </w:r>
      <w:r w:rsidR="00F21285" w:rsidRPr="00A9013B">
        <w:rPr>
          <w:sz w:val="28"/>
          <w:szCs w:val="28"/>
          <w:lang w:val="ro-RO"/>
        </w:rPr>
        <w:t xml:space="preserve"> </w:t>
      </w:r>
      <w:r w:rsidRPr="00A9013B">
        <w:rPr>
          <w:sz w:val="28"/>
          <w:szCs w:val="28"/>
          <w:lang w:val="ro-RO"/>
        </w:rPr>
        <w:t xml:space="preserve">securitate și ordine publică, tehnologic etc. </w:t>
      </w:r>
    </w:p>
    <w:p w14:paraId="5CFDA661" w14:textId="77777777" w:rsidR="00970329" w:rsidRPr="00A9013B" w:rsidRDefault="00970329" w:rsidP="0051145F">
      <w:pPr>
        <w:widowControl w:val="0"/>
        <w:tabs>
          <w:tab w:val="left" w:pos="1134"/>
        </w:tabs>
        <w:autoSpaceDE w:val="0"/>
        <w:autoSpaceDN w:val="0"/>
        <w:rPr>
          <w:sz w:val="28"/>
          <w:szCs w:val="28"/>
          <w:lang w:val="ro-RO"/>
        </w:rPr>
      </w:pPr>
    </w:p>
    <w:p w14:paraId="09E4B0B5" w14:textId="1491DD45" w:rsidR="00970329" w:rsidRPr="00A9013B" w:rsidRDefault="008B7CE4"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A</w:t>
      </w:r>
      <w:r w:rsidR="00970329" w:rsidRPr="00A9013B">
        <w:rPr>
          <w:sz w:val="28"/>
          <w:szCs w:val="28"/>
          <w:lang w:val="ro-RO"/>
        </w:rPr>
        <w:t>părarea și securitatea militară</w:t>
      </w:r>
      <w:r w:rsidRPr="00A9013B">
        <w:rPr>
          <w:sz w:val="28"/>
          <w:szCs w:val="28"/>
          <w:lang w:val="ro-RO"/>
        </w:rPr>
        <w:t>,</w:t>
      </w:r>
      <w:r w:rsidR="00970329" w:rsidRPr="00A9013B">
        <w:rPr>
          <w:sz w:val="28"/>
          <w:szCs w:val="28"/>
          <w:lang w:val="ro-RO"/>
        </w:rPr>
        <w:t xml:space="preserve"> ca unul dintre elementele de bază ale capacității de reziliență a statului și </w:t>
      </w:r>
      <w:r w:rsidRPr="00A9013B">
        <w:rPr>
          <w:sz w:val="28"/>
          <w:szCs w:val="28"/>
          <w:lang w:val="ro-RO"/>
        </w:rPr>
        <w:t xml:space="preserve">a </w:t>
      </w:r>
      <w:r w:rsidR="00970329" w:rsidRPr="00A9013B">
        <w:rPr>
          <w:sz w:val="28"/>
          <w:szCs w:val="28"/>
          <w:lang w:val="ro-RO"/>
        </w:rPr>
        <w:t xml:space="preserve">societății, va garanta o prosperitate economică sustenabilă și de calitate, atrăgând investiții din surse externe, care vor avea un impact direct asupra dezvoltării și bunăstării societății și </w:t>
      </w:r>
      <w:r w:rsidRPr="00A9013B">
        <w:rPr>
          <w:sz w:val="28"/>
          <w:szCs w:val="28"/>
          <w:lang w:val="ro-RO"/>
        </w:rPr>
        <w:t xml:space="preserve">a </w:t>
      </w:r>
      <w:r w:rsidR="00970329" w:rsidRPr="00A9013B">
        <w:rPr>
          <w:sz w:val="28"/>
          <w:szCs w:val="28"/>
          <w:lang w:val="ro-RO"/>
        </w:rPr>
        <w:t xml:space="preserve">cetățeanului. </w:t>
      </w:r>
    </w:p>
    <w:p w14:paraId="255BBE96" w14:textId="77777777" w:rsidR="00970329" w:rsidRDefault="00970329" w:rsidP="0051145F">
      <w:pPr>
        <w:widowControl w:val="0"/>
        <w:tabs>
          <w:tab w:val="left" w:pos="1134"/>
        </w:tabs>
        <w:autoSpaceDE w:val="0"/>
        <w:autoSpaceDN w:val="0"/>
        <w:rPr>
          <w:sz w:val="28"/>
          <w:szCs w:val="28"/>
          <w:lang w:val="ro-RO"/>
        </w:rPr>
      </w:pPr>
    </w:p>
    <w:p w14:paraId="18AE6872" w14:textId="77777777" w:rsidR="00CC10D2" w:rsidRPr="00A9013B" w:rsidRDefault="00CC10D2" w:rsidP="0051145F">
      <w:pPr>
        <w:widowControl w:val="0"/>
        <w:tabs>
          <w:tab w:val="left" w:pos="1134"/>
        </w:tabs>
        <w:autoSpaceDE w:val="0"/>
        <w:autoSpaceDN w:val="0"/>
        <w:rPr>
          <w:sz w:val="28"/>
          <w:szCs w:val="28"/>
          <w:lang w:val="ro-RO"/>
        </w:rPr>
      </w:pPr>
    </w:p>
    <w:p w14:paraId="4BAB4820" w14:textId="77777777"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lastRenderedPageBreak/>
        <w:t xml:space="preserve">Odată cu acțiuni directe și investiții pe termen mediu și lung din partea statului în sectorul de apărare și securitate militară, va crește credibilitatea, interesul și investițiile partenerilor pentru dezvoltarea și modernizarea capacităților naționale de apărare. </w:t>
      </w:r>
    </w:p>
    <w:p w14:paraId="04FABFFB" w14:textId="77777777" w:rsidR="00970329" w:rsidRPr="00A9013B" w:rsidRDefault="00970329" w:rsidP="0051145F">
      <w:pPr>
        <w:widowControl w:val="0"/>
        <w:tabs>
          <w:tab w:val="left" w:pos="1134"/>
        </w:tabs>
        <w:autoSpaceDE w:val="0"/>
        <w:autoSpaceDN w:val="0"/>
        <w:rPr>
          <w:sz w:val="28"/>
          <w:szCs w:val="28"/>
          <w:lang w:val="ro-RO"/>
        </w:rPr>
      </w:pPr>
    </w:p>
    <w:p w14:paraId="22A3B72F" w14:textId="044D05D3"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Implementarea Strategi</w:t>
      </w:r>
      <w:r w:rsidR="00FF32F1" w:rsidRPr="00A9013B">
        <w:rPr>
          <w:sz w:val="28"/>
          <w:szCs w:val="28"/>
          <w:lang w:val="ro-RO"/>
        </w:rPr>
        <w:t>e</w:t>
      </w:r>
      <w:r w:rsidRPr="00A9013B">
        <w:rPr>
          <w:sz w:val="28"/>
          <w:szCs w:val="28"/>
          <w:lang w:val="ro-RO"/>
        </w:rPr>
        <w:t xml:space="preserve">i va contribui la sporirea capacităților instituționale de reacție </w:t>
      </w:r>
      <w:r w:rsidR="00FF32F1" w:rsidRPr="00A9013B">
        <w:rPr>
          <w:sz w:val="28"/>
          <w:szCs w:val="28"/>
          <w:lang w:val="ro-RO"/>
        </w:rPr>
        <w:t xml:space="preserve">la situații de criză </w:t>
      </w:r>
      <w:r w:rsidRPr="00A9013B">
        <w:rPr>
          <w:sz w:val="28"/>
          <w:szCs w:val="28"/>
          <w:lang w:val="ro-RO"/>
        </w:rPr>
        <w:t xml:space="preserve">și </w:t>
      </w:r>
      <w:r w:rsidR="00FF32F1" w:rsidRPr="00A9013B">
        <w:rPr>
          <w:sz w:val="28"/>
          <w:szCs w:val="28"/>
          <w:lang w:val="ro-RO"/>
        </w:rPr>
        <w:t xml:space="preserve">de </w:t>
      </w:r>
      <w:r w:rsidRPr="00A9013B">
        <w:rPr>
          <w:sz w:val="28"/>
          <w:szCs w:val="28"/>
          <w:lang w:val="ro-RO"/>
        </w:rPr>
        <w:t>gestionare</w:t>
      </w:r>
      <w:r w:rsidR="00FF32F1" w:rsidRPr="00A9013B">
        <w:rPr>
          <w:sz w:val="28"/>
          <w:szCs w:val="28"/>
          <w:lang w:val="ro-RO"/>
        </w:rPr>
        <w:t xml:space="preserve"> a acestor situații</w:t>
      </w:r>
      <w:r w:rsidRPr="00A9013B">
        <w:rPr>
          <w:sz w:val="28"/>
          <w:szCs w:val="28"/>
          <w:lang w:val="ro-RO"/>
        </w:rPr>
        <w:t xml:space="preserve">, de gestionare a riscurilor și </w:t>
      </w:r>
      <w:r w:rsidR="00FF32F1" w:rsidRPr="00A9013B">
        <w:rPr>
          <w:sz w:val="28"/>
          <w:szCs w:val="28"/>
          <w:lang w:val="ro-RO"/>
        </w:rPr>
        <w:t xml:space="preserve">a </w:t>
      </w:r>
      <w:r w:rsidRPr="00A9013B">
        <w:rPr>
          <w:sz w:val="28"/>
          <w:szCs w:val="28"/>
          <w:lang w:val="ro-RO"/>
        </w:rPr>
        <w:t xml:space="preserve">amenințărilor, </w:t>
      </w:r>
      <w:r w:rsidR="00FF32F1" w:rsidRPr="00A9013B">
        <w:rPr>
          <w:sz w:val="28"/>
          <w:szCs w:val="28"/>
          <w:lang w:val="ro-RO"/>
        </w:rPr>
        <w:t xml:space="preserve">inclusiv </w:t>
      </w:r>
      <w:r w:rsidRPr="00A9013B">
        <w:rPr>
          <w:sz w:val="28"/>
          <w:szCs w:val="28"/>
          <w:lang w:val="ro-RO"/>
        </w:rPr>
        <w:t xml:space="preserve">a celor hibride, la adresa apărării naționale și </w:t>
      </w:r>
      <w:r w:rsidR="00FF32F1" w:rsidRPr="00A9013B">
        <w:rPr>
          <w:sz w:val="28"/>
          <w:szCs w:val="28"/>
          <w:lang w:val="ro-RO"/>
        </w:rPr>
        <w:t xml:space="preserve">a </w:t>
      </w:r>
      <w:r w:rsidRPr="00A9013B">
        <w:rPr>
          <w:sz w:val="28"/>
          <w:szCs w:val="28"/>
          <w:lang w:val="ro-RO"/>
        </w:rPr>
        <w:t xml:space="preserve">securității militare, consolidând astfel capacitatea de reziliență a statului și </w:t>
      </w:r>
      <w:r w:rsidR="00FF32F1" w:rsidRPr="00A9013B">
        <w:rPr>
          <w:sz w:val="28"/>
          <w:szCs w:val="28"/>
          <w:lang w:val="ro-RO"/>
        </w:rPr>
        <w:t xml:space="preserve">a </w:t>
      </w:r>
      <w:r w:rsidRPr="00A9013B">
        <w:rPr>
          <w:sz w:val="28"/>
          <w:szCs w:val="28"/>
          <w:lang w:val="ro-RO"/>
        </w:rPr>
        <w:t>societății.</w:t>
      </w:r>
    </w:p>
    <w:p w14:paraId="7DB745FC" w14:textId="77777777" w:rsidR="00970329" w:rsidRPr="00A9013B" w:rsidRDefault="00970329" w:rsidP="0051145F">
      <w:pPr>
        <w:widowControl w:val="0"/>
        <w:tabs>
          <w:tab w:val="left" w:pos="1134"/>
        </w:tabs>
        <w:autoSpaceDE w:val="0"/>
        <w:autoSpaceDN w:val="0"/>
        <w:rPr>
          <w:sz w:val="28"/>
          <w:szCs w:val="28"/>
          <w:lang w:val="ro-RO"/>
        </w:rPr>
      </w:pPr>
    </w:p>
    <w:p w14:paraId="7B04D26C" w14:textId="3AE25BA3" w:rsidR="00970329" w:rsidRPr="00A9013B" w:rsidRDefault="00970329">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În contextul obiectivului național de integrare europeană, Strategia va deveni un instrument de apropiere și integrare a sistemului național de apărare în arhitectura de securitate și apărare europeană, precum și un catalizator în atingerea unui nivel avansat al interoperabilității cu partenerii în domeniu</w:t>
      </w:r>
      <w:r w:rsidR="00543A10" w:rsidRPr="00A9013B">
        <w:rPr>
          <w:sz w:val="28"/>
          <w:szCs w:val="28"/>
          <w:lang w:val="ro-RO"/>
        </w:rPr>
        <w:t>l</w:t>
      </w:r>
      <w:r w:rsidRPr="00A9013B">
        <w:rPr>
          <w:sz w:val="28"/>
          <w:szCs w:val="28"/>
          <w:lang w:val="ro-RO"/>
        </w:rPr>
        <w:t xml:space="preserve"> apărării.</w:t>
      </w:r>
    </w:p>
    <w:p w14:paraId="5D47C522" w14:textId="77777777" w:rsidR="00FF32F1" w:rsidRPr="00A9013B" w:rsidRDefault="00FF32F1" w:rsidP="00CF327D">
      <w:pPr>
        <w:pStyle w:val="Listparagraf"/>
        <w:rPr>
          <w:sz w:val="28"/>
          <w:szCs w:val="28"/>
          <w:lang w:val="ro-RO"/>
        </w:rPr>
      </w:pPr>
    </w:p>
    <w:p w14:paraId="03097F6F" w14:textId="77777777"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 xml:space="preserve">Implementarea Strategiei va asigura credibilitatea statului ca furnizor regional și internațional de securitate, cu efecte directe pozitive și pentru mediul de securitate din Republica Moldova. </w:t>
      </w:r>
    </w:p>
    <w:p w14:paraId="1E6A8517" w14:textId="77777777" w:rsidR="00970329" w:rsidRPr="00A9013B" w:rsidRDefault="00970329" w:rsidP="0051145F">
      <w:pPr>
        <w:widowControl w:val="0"/>
        <w:tabs>
          <w:tab w:val="left" w:pos="1134"/>
        </w:tabs>
        <w:autoSpaceDE w:val="0"/>
        <w:autoSpaceDN w:val="0"/>
        <w:rPr>
          <w:sz w:val="28"/>
          <w:szCs w:val="28"/>
          <w:lang w:val="ro-RO"/>
        </w:rPr>
      </w:pPr>
    </w:p>
    <w:p w14:paraId="77808CEF" w14:textId="77777777"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b/>
          <w:bCs/>
          <w:sz w:val="28"/>
          <w:szCs w:val="28"/>
          <w:lang w:val="ro-RO"/>
        </w:rPr>
      </w:pPr>
      <w:r w:rsidRPr="00A9013B">
        <w:rPr>
          <w:sz w:val="28"/>
          <w:szCs w:val="28"/>
          <w:lang w:val="ro-RO"/>
        </w:rPr>
        <w:t>Strategia va facilita dezvoltarea unei culturi de securitate și apărare, dar și aplicabilitatea unui mecanism eficient de control democratic civil asupra sistemului de securitate și apărare, ce va asigura o comunicare mult mai transparentă cu societatea civilă.</w:t>
      </w:r>
      <w:bookmarkStart w:id="19" w:name="_Toc170135476"/>
    </w:p>
    <w:p w14:paraId="19ABABE8" w14:textId="77777777" w:rsidR="00970329" w:rsidRPr="00A9013B" w:rsidRDefault="00970329" w:rsidP="0051145F">
      <w:pPr>
        <w:widowControl w:val="0"/>
        <w:tabs>
          <w:tab w:val="left" w:pos="1134"/>
        </w:tabs>
        <w:autoSpaceDE w:val="0"/>
        <w:autoSpaceDN w:val="0"/>
        <w:rPr>
          <w:b/>
          <w:bCs/>
          <w:sz w:val="28"/>
          <w:szCs w:val="28"/>
          <w:lang w:val="ro-RO"/>
        </w:rPr>
      </w:pPr>
    </w:p>
    <w:p w14:paraId="69EE9927" w14:textId="7E11C5C1" w:rsidR="00970329" w:rsidRPr="00A9013B" w:rsidRDefault="00100124" w:rsidP="0051145F">
      <w:pPr>
        <w:pStyle w:val="Titlu1"/>
        <w:spacing w:before="0" w:after="0"/>
        <w:jc w:val="center"/>
        <w:rPr>
          <w:rFonts w:ascii="Times New Roman" w:hAnsi="Times New Roman"/>
          <w:szCs w:val="28"/>
          <w:lang w:val="ro-RO"/>
        </w:rPr>
      </w:pPr>
      <w:r w:rsidRPr="00A9013B">
        <w:rPr>
          <w:rFonts w:ascii="Times New Roman" w:hAnsi="Times New Roman"/>
          <w:szCs w:val="28"/>
          <w:lang w:val="ro-RO"/>
        </w:rPr>
        <w:t xml:space="preserve">Capitolul </w:t>
      </w:r>
      <w:r w:rsidR="00970329" w:rsidRPr="00A9013B">
        <w:rPr>
          <w:rFonts w:ascii="Times New Roman" w:hAnsi="Times New Roman"/>
          <w:szCs w:val="28"/>
          <w:lang w:val="ro-RO"/>
        </w:rPr>
        <w:t>VI</w:t>
      </w:r>
    </w:p>
    <w:p w14:paraId="01765E04" w14:textId="77777777" w:rsidR="00970329" w:rsidRPr="00A9013B" w:rsidRDefault="00970329" w:rsidP="0051145F">
      <w:pPr>
        <w:pStyle w:val="Titlu1"/>
        <w:spacing w:before="0" w:after="0"/>
        <w:jc w:val="center"/>
        <w:rPr>
          <w:rFonts w:ascii="Times New Roman" w:hAnsi="Times New Roman"/>
          <w:szCs w:val="28"/>
          <w:lang w:val="ro-RO"/>
        </w:rPr>
      </w:pPr>
      <w:r w:rsidRPr="00A9013B">
        <w:rPr>
          <w:rFonts w:ascii="Times New Roman" w:hAnsi="Times New Roman"/>
          <w:szCs w:val="28"/>
          <w:lang w:val="ro-RO"/>
        </w:rPr>
        <w:t xml:space="preserve"> ETAPE ȘI MECANISME DE IMPLEMENTARE</w:t>
      </w:r>
      <w:bookmarkEnd w:id="19"/>
    </w:p>
    <w:p w14:paraId="350161B2" w14:textId="77777777" w:rsidR="00970329" w:rsidRPr="00A9013B" w:rsidRDefault="00970329" w:rsidP="0051145F">
      <w:pPr>
        <w:rPr>
          <w:sz w:val="28"/>
          <w:szCs w:val="28"/>
          <w:lang w:val="ro-RO"/>
        </w:rPr>
      </w:pPr>
    </w:p>
    <w:p w14:paraId="110DC3E2" w14:textId="1D1A0B90"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bCs/>
          <w:sz w:val="28"/>
          <w:szCs w:val="28"/>
          <w:lang w:val="ro-RO"/>
        </w:rPr>
      </w:pPr>
      <w:r w:rsidRPr="00A9013B">
        <w:rPr>
          <w:bCs/>
          <w:sz w:val="28"/>
          <w:szCs w:val="28"/>
          <w:lang w:val="ro-RO"/>
        </w:rPr>
        <w:t>Strategi</w:t>
      </w:r>
      <w:r w:rsidR="00964C44" w:rsidRPr="00A9013B">
        <w:rPr>
          <w:bCs/>
          <w:sz w:val="28"/>
          <w:szCs w:val="28"/>
          <w:lang w:val="ro-RO"/>
        </w:rPr>
        <w:t>a</w:t>
      </w:r>
      <w:r w:rsidRPr="00A9013B">
        <w:rPr>
          <w:bCs/>
          <w:sz w:val="28"/>
          <w:szCs w:val="28"/>
          <w:lang w:val="ro-RO"/>
        </w:rPr>
        <w:t xml:space="preserve"> </w:t>
      </w:r>
      <w:r w:rsidR="007B4DF8" w:rsidRPr="00A9013B">
        <w:rPr>
          <w:bCs/>
          <w:sz w:val="28"/>
          <w:szCs w:val="28"/>
          <w:lang w:val="ro-RO"/>
        </w:rPr>
        <w:t xml:space="preserve">se pune </w:t>
      </w:r>
      <w:r w:rsidRPr="00A9013B">
        <w:rPr>
          <w:bCs/>
          <w:sz w:val="28"/>
          <w:szCs w:val="28"/>
          <w:lang w:val="ro-RO"/>
        </w:rPr>
        <w:t xml:space="preserve">în aplicare </w:t>
      </w:r>
      <w:r w:rsidR="00964C44" w:rsidRPr="00A9013B">
        <w:rPr>
          <w:bCs/>
          <w:sz w:val="28"/>
          <w:szCs w:val="28"/>
          <w:lang w:val="ro-RO"/>
        </w:rPr>
        <w:t xml:space="preserve">în </w:t>
      </w:r>
      <w:r w:rsidRPr="00A9013B">
        <w:rPr>
          <w:bCs/>
          <w:sz w:val="28"/>
          <w:szCs w:val="28"/>
          <w:lang w:val="ro-RO"/>
        </w:rPr>
        <w:t>anii 2024</w:t>
      </w:r>
      <w:r w:rsidR="00575259" w:rsidRPr="00A9013B">
        <w:rPr>
          <w:bCs/>
          <w:sz w:val="28"/>
          <w:szCs w:val="28"/>
          <w:lang w:val="ro-RO"/>
        </w:rPr>
        <w:t>–</w:t>
      </w:r>
      <w:r w:rsidRPr="00A9013B">
        <w:rPr>
          <w:bCs/>
          <w:sz w:val="28"/>
          <w:szCs w:val="28"/>
          <w:lang w:val="ro-RO"/>
        </w:rPr>
        <w:t xml:space="preserve">2034 și </w:t>
      </w:r>
      <w:r w:rsidR="00964C44" w:rsidRPr="00A9013B">
        <w:rPr>
          <w:bCs/>
          <w:sz w:val="28"/>
          <w:szCs w:val="28"/>
          <w:lang w:val="ro-RO"/>
        </w:rPr>
        <w:t>este</w:t>
      </w:r>
      <w:r w:rsidRPr="00A9013B">
        <w:rPr>
          <w:bCs/>
          <w:sz w:val="28"/>
          <w:szCs w:val="28"/>
          <w:lang w:val="ro-RO"/>
        </w:rPr>
        <w:t xml:space="preserve"> valabilă până la aprobarea unei noi strategii. Strategia va fi implementată etapizat, în funcție de alocările bugetare și suportul partenerilor, urmărindu-se utilizarea eficientă a acestora. </w:t>
      </w:r>
    </w:p>
    <w:p w14:paraId="58206864" w14:textId="77777777" w:rsidR="00970329" w:rsidRPr="00A9013B" w:rsidRDefault="00970329" w:rsidP="0051145F">
      <w:pPr>
        <w:widowControl w:val="0"/>
        <w:tabs>
          <w:tab w:val="left" w:pos="1134"/>
        </w:tabs>
        <w:autoSpaceDE w:val="0"/>
        <w:autoSpaceDN w:val="0"/>
        <w:rPr>
          <w:bCs/>
          <w:sz w:val="28"/>
          <w:szCs w:val="28"/>
          <w:lang w:val="ro-RO"/>
        </w:rPr>
      </w:pPr>
    </w:p>
    <w:p w14:paraId="6E5197C2" w14:textId="18E23F34"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bCs/>
          <w:sz w:val="28"/>
          <w:szCs w:val="28"/>
          <w:lang w:val="ro-RO"/>
        </w:rPr>
        <w:t>În prima etapă, 2024</w:t>
      </w:r>
      <w:r w:rsidR="00575259" w:rsidRPr="00A9013B">
        <w:rPr>
          <w:bCs/>
          <w:sz w:val="28"/>
          <w:szCs w:val="28"/>
          <w:lang w:val="ro-RO"/>
        </w:rPr>
        <w:t>–</w:t>
      </w:r>
      <w:r w:rsidRPr="00A9013B">
        <w:rPr>
          <w:bCs/>
          <w:sz w:val="28"/>
          <w:szCs w:val="28"/>
          <w:lang w:val="ro-RO"/>
        </w:rPr>
        <w:t xml:space="preserve">2030, implementarea se va </w:t>
      </w:r>
      <w:r w:rsidR="00DC71F8" w:rsidRPr="00A9013B">
        <w:rPr>
          <w:bCs/>
          <w:sz w:val="28"/>
          <w:szCs w:val="28"/>
          <w:lang w:val="ro-RO"/>
        </w:rPr>
        <w:t xml:space="preserve">axa </w:t>
      </w:r>
      <w:r w:rsidRPr="00A9013B">
        <w:rPr>
          <w:bCs/>
          <w:sz w:val="28"/>
          <w:szCs w:val="28"/>
          <w:lang w:val="ro-RO"/>
        </w:rPr>
        <w:t>pe procesul de dezvoltare și modernizare a capacităților naționale de apărare, precum și pe bun</w:t>
      </w:r>
      <w:r w:rsidR="008B0F36" w:rsidRPr="00A9013B">
        <w:rPr>
          <w:bCs/>
          <w:sz w:val="28"/>
          <w:szCs w:val="28"/>
          <w:lang w:val="ro-RO"/>
        </w:rPr>
        <w:t>a</w:t>
      </w:r>
      <w:r w:rsidRPr="00A9013B">
        <w:rPr>
          <w:bCs/>
          <w:sz w:val="28"/>
          <w:szCs w:val="28"/>
          <w:lang w:val="ro-RO"/>
        </w:rPr>
        <w:t xml:space="preserve"> funcționare a sistemului național de apărare, asigurând un nivel înalt de interoperabilitate a forțelor destinate apărării naționale și</w:t>
      </w:r>
      <w:r w:rsidR="00D3220A" w:rsidRPr="00A9013B">
        <w:rPr>
          <w:bCs/>
          <w:sz w:val="28"/>
          <w:szCs w:val="28"/>
          <w:lang w:val="ro-RO"/>
        </w:rPr>
        <w:t xml:space="preserve"> a </w:t>
      </w:r>
      <w:r w:rsidRPr="00A9013B">
        <w:rPr>
          <w:bCs/>
          <w:sz w:val="28"/>
          <w:szCs w:val="28"/>
          <w:lang w:val="ro-RO"/>
        </w:rPr>
        <w:t>cooper</w:t>
      </w:r>
      <w:r w:rsidR="00D3220A" w:rsidRPr="00A9013B">
        <w:rPr>
          <w:bCs/>
          <w:sz w:val="28"/>
          <w:szCs w:val="28"/>
          <w:lang w:val="ro-RO"/>
        </w:rPr>
        <w:t>ării</w:t>
      </w:r>
      <w:r w:rsidRPr="00A9013B">
        <w:rPr>
          <w:bCs/>
          <w:sz w:val="28"/>
          <w:szCs w:val="28"/>
          <w:lang w:val="ro-RO"/>
        </w:rPr>
        <w:t xml:space="preserve"> interinstituțional</w:t>
      </w:r>
      <w:r w:rsidR="00D3220A" w:rsidRPr="00A9013B">
        <w:rPr>
          <w:bCs/>
          <w:sz w:val="28"/>
          <w:szCs w:val="28"/>
          <w:lang w:val="ro-RO"/>
        </w:rPr>
        <w:t>e</w:t>
      </w:r>
      <w:r w:rsidRPr="00A9013B">
        <w:rPr>
          <w:bCs/>
          <w:sz w:val="28"/>
          <w:szCs w:val="28"/>
          <w:lang w:val="ro-RO"/>
        </w:rPr>
        <w:t xml:space="preserve">, în vederea realizării sarcinilor în domeniul apărării. În perspectiva integrării Republicii Moldova în UE se va asigura </w:t>
      </w:r>
      <w:r w:rsidRPr="00A9013B">
        <w:rPr>
          <w:sz w:val="28"/>
          <w:szCs w:val="28"/>
          <w:lang w:val="ro-RO"/>
        </w:rPr>
        <w:t xml:space="preserve">apropierea și sincronizarea treptată a sistemului național de apărare cu arhitectura de securitate și apărare europeană. </w:t>
      </w:r>
    </w:p>
    <w:p w14:paraId="4B37E450" w14:textId="77777777" w:rsidR="00970329" w:rsidRPr="00A9013B" w:rsidRDefault="00970329" w:rsidP="0051145F">
      <w:pPr>
        <w:widowControl w:val="0"/>
        <w:tabs>
          <w:tab w:val="left" w:pos="1134"/>
        </w:tabs>
        <w:autoSpaceDE w:val="0"/>
        <w:autoSpaceDN w:val="0"/>
        <w:rPr>
          <w:bCs/>
          <w:sz w:val="28"/>
          <w:szCs w:val="28"/>
          <w:lang w:val="ro-RO"/>
        </w:rPr>
      </w:pPr>
    </w:p>
    <w:p w14:paraId="3A3EAE33" w14:textId="50134A77" w:rsidR="00970329" w:rsidRPr="00A9013B" w:rsidRDefault="00DC71F8">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bCs/>
          <w:sz w:val="28"/>
          <w:szCs w:val="28"/>
          <w:lang w:val="ro-RO"/>
        </w:rPr>
        <w:lastRenderedPageBreak/>
        <w:t xml:space="preserve">În </w:t>
      </w:r>
      <w:r w:rsidR="00970329" w:rsidRPr="00A9013B">
        <w:rPr>
          <w:bCs/>
          <w:sz w:val="28"/>
          <w:szCs w:val="28"/>
          <w:lang w:val="ro-RO"/>
        </w:rPr>
        <w:t>a doua</w:t>
      </w:r>
      <w:r w:rsidRPr="00A9013B">
        <w:rPr>
          <w:bCs/>
          <w:sz w:val="28"/>
          <w:szCs w:val="28"/>
          <w:lang w:val="ro-RO"/>
        </w:rPr>
        <w:t xml:space="preserve"> etapă</w:t>
      </w:r>
      <w:r w:rsidR="00970329" w:rsidRPr="00A9013B">
        <w:rPr>
          <w:bCs/>
          <w:sz w:val="28"/>
          <w:szCs w:val="28"/>
          <w:lang w:val="ro-RO"/>
        </w:rPr>
        <w:t>, 2031</w:t>
      </w:r>
      <w:r w:rsidRPr="00A9013B">
        <w:rPr>
          <w:bCs/>
          <w:sz w:val="28"/>
          <w:szCs w:val="28"/>
          <w:lang w:val="ro-RO"/>
        </w:rPr>
        <w:t>–</w:t>
      </w:r>
      <w:r w:rsidR="00970329" w:rsidRPr="00A9013B">
        <w:rPr>
          <w:bCs/>
          <w:sz w:val="28"/>
          <w:szCs w:val="28"/>
          <w:lang w:val="ro-RO"/>
        </w:rPr>
        <w:t xml:space="preserve">2034, </w:t>
      </w:r>
      <w:r w:rsidR="00DC798C" w:rsidRPr="00A9013B">
        <w:rPr>
          <w:bCs/>
          <w:sz w:val="28"/>
          <w:szCs w:val="28"/>
          <w:lang w:val="ro-RO"/>
        </w:rPr>
        <w:t>pornind</w:t>
      </w:r>
      <w:r w:rsidR="00970329" w:rsidRPr="00A9013B">
        <w:rPr>
          <w:bCs/>
          <w:sz w:val="28"/>
          <w:szCs w:val="28"/>
          <w:lang w:val="ro-RO"/>
        </w:rPr>
        <w:t xml:space="preserve"> de</w:t>
      </w:r>
      <w:r w:rsidR="00DC798C" w:rsidRPr="00A9013B">
        <w:rPr>
          <w:bCs/>
          <w:sz w:val="28"/>
          <w:szCs w:val="28"/>
          <w:lang w:val="ro-RO"/>
        </w:rPr>
        <w:t xml:space="preserve"> la</w:t>
      </w:r>
      <w:r w:rsidR="00970329" w:rsidRPr="00A9013B">
        <w:rPr>
          <w:bCs/>
          <w:sz w:val="28"/>
          <w:szCs w:val="28"/>
          <w:lang w:val="ro-RO"/>
        </w:rPr>
        <w:t xml:space="preserve"> realizările primei etape</w:t>
      </w:r>
      <w:r w:rsidRPr="00A9013B">
        <w:rPr>
          <w:bCs/>
          <w:sz w:val="28"/>
          <w:szCs w:val="28"/>
          <w:lang w:val="ro-RO"/>
        </w:rPr>
        <w:t>,</w:t>
      </w:r>
      <w:r w:rsidR="00970329" w:rsidRPr="00A9013B">
        <w:rPr>
          <w:bCs/>
          <w:sz w:val="28"/>
          <w:szCs w:val="28"/>
          <w:lang w:val="ro-RO"/>
        </w:rPr>
        <w:t xml:space="preserve"> obiectiv</w:t>
      </w:r>
      <w:r w:rsidRPr="00A9013B">
        <w:rPr>
          <w:bCs/>
          <w:sz w:val="28"/>
          <w:szCs w:val="28"/>
          <w:lang w:val="ro-RO"/>
        </w:rPr>
        <w:t>ul</w:t>
      </w:r>
      <w:r w:rsidR="00970329" w:rsidRPr="00A9013B">
        <w:rPr>
          <w:bCs/>
          <w:sz w:val="28"/>
          <w:szCs w:val="28"/>
          <w:lang w:val="ro-RO"/>
        </w:rPr>
        <w:t xml:space="preserve"> principal </w:t>
      </w:r>
      <w:r w:rsidRPr="00A9013B">
        <w:rPr>
          <w:bCs/>
          <w:sz w:val="28"/>
          <w:szCs w:val="28"/>
          <w:lang w:val="ro-RO"/>
        </w:rPr>
        <w:t xml:space="preserve">va fi </w:t>
      </w:r>
      <w:r w:rsidR="00970329" w:rsidRPr="00A9013B">
        <w:rPr>
          <w:bCs/>
          <w:sz w:val="28"/>
          <w:szCs w:val="28"/>
          <w:lang w:val="ro-RO"/>
        </w:rPr>
        <w:t xml:space="preserve">finalizarea procesului de dezvoltare și modernizare a capacităților de apărare națională și </w:t>
      </w:r>
      <w:r w:rsidR="00970329" w:rsidRPr="00A9013B">
        <w:rPr>
          <w:sz w:val="28"/>
          <w:szCs w:val="28"/>
          <w:lang w:val="ro-RO"/>
        </w:rPr>
        <w:t>integrarea completă a sistemului național de apărare în arhitectura de securitate și apărare europeană.</w:t>
      </w:r>
    </w:p>
    <w:p w14:paraId="15E5761A" w14:textId="77777777" w:rsidR="00575259" w:rsidRPr="00A9013B" w:rsidRDefault="00575259" w:rsidP="00CF327D">
      <w:pPr>
        <w:pStyle w:val="Listparagraf"/>
        <w:rPr>
          <w:bCs/>
          <w:sz w:val="28"/>
          <w:szCs w:val="28"/>
          <w:lang w:val="ro-RO"/>
        </w:rPr>
      </w:pPr>
    </w:p>
    <w:p w14:paraId="11ADABE7" w14:textId="54D63539"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bCs/>
          <w:sz w:val="28"/>
          <w:szCs w:val="28"/>
          <w:lang w:val="ro-RO"/>
        </w:rPr>
      </w:pPr>
      <w:r w:rsidRPr="00A9013B">
        <w:rPr>
          <w:bCs/>
          <w:sz w:val="28"/>
          <w:szCs w:val="28"/>
          <w:lang w:val="ro-RO"/>
        </w:rPr>
        <w:t xml:space="preserve">În acest sens, Guvernul va elabora și </w:t>
      </w:r>
      <w:r w:rsidR="002F443F" w:rsidRPr="00A9013B">
        <w:rPr>
          <w:bCs/>
          <w:sz w:val="28"/>
          <w:szCs w:val="28"/>
          <w:lang w:val="ro-RO"/>
        </w:rPr>
        <w:t xml:space="preserve">va </w:t>
      </w:r>
      <w:r w:rsidRPr="00A9013B">
        <w:rPr>
          <w:bCs/>
          <w:sz w:val="28"/>
          <w:szCs w:val="28"/>
          <w:lang w:val="ro-RO"/>
        </w:rPr>
        <w:t>pune în aplicare mecanismul de implementare a Strategiei</w:t>
      </w:r>
      <w:r w:rsidRPr="00A9013B">
        <w:rPr>
          <w:sz w:val="28"/>
          <w:szCs w:val="28"/>
          <w:lang w:val="ro-RO"/>
        </w:rPr>
        <w:t xml:space="preserve"> </w:t>
      </w:r>
      <w:r w:rsidRPr="00A9013B">
        <w:rPr>
          <w:bCs/>
          <w:sz w:val="28"/>
          <w:szCs w:val="28"/>
          <w:lang w:val="ro-RO"/>
        </w:rPr>
        <w:t xml:space="preserve">prin intermediul foii de parcurs la nivel național, </w:t>
      </w:r>
      <w:r w:rsidR="00DC798C" w:rsidRPr="00A9013B">
        <w:rPr>
          <w:bCs/>
          <w:sz w:val="28"/>
          <w:szCs w:val="28"/>
          <w:lang w:val="ro-RO"/>
        </w:rPr>
        <w:t xml:space="preserve">care se realizează </w:t>
      </w:r>
      <w:r w:rsidRPr="00A9013B">
        <w:rPr>
          <w:bCs/>
          <w:sz w:val="28"/>
          <w:szCs w:val="28"/>
          <w:lang w:val="ro-RO"/>
        </w:rPr>
        <w:t>de autoritățile responsabile în domeniu</w:t>
      </w:r>
      <w:r w:rsidR="00DC798C" w:rsidRPr="00A9013B">
        <w:rPr>
          <w:bCs/>
          <w:sz w:val="28"/>
          <w:szCs w:val="28"/>
          <w:lang w:val="ro-RO"/>
        </w:rPr>
        <w:t xml:space="preserve"> și se actualizează</w:t>
      </w:r>
      <w:r w:rsidRPr="00A9013B">
        <w:rPr>
          <w:bCs/>
          <w:sz w:val="28"/>
          <w:szCs w:val="28"/>
          <w:lang w:val="ro-RO"/>
        </w:rPr>
        <w:t xml:space="preserve">, la necesitate, o dată la trei ani. </w:t>
      </w:r>
      <w:r w:rsidR="001A49FA" w:rsidRPr="00A9013B">
        <w:rPr>
          <w:bCs/>
          <w:sz w:val="28"/>
          <w:szCs w:val="28"/>
          <w:lang w:val="ro-RO"/>
        </w:rPr>
        <w:t xml:space="preserve">Acestui mecanism </w:t>
      </w:r>
      <w:r w:rsidRPr="00A9013B">
        <w:rPr>
          <w:bCs/>
          <w:sz w:val="28"/>
          <w:szCs w:val="28"/>
          <w:lang w:val="ro-RO"/>
        </w:rPr>
        <w:t>i se subscriu și alte eforturi departamentale pe dimensiunea apărării, exprimate prin inițiative, programe, planuri și proiecte de dezvoltare, profesionalizare, instruire, care vor fi sincronizate și adaptate conform rigorilor subsecvente procesului de reformă.</w:t>
      </w:r>
    </w:p>
    <w:p w14:paraId="4EA87A6F" w14:textId="77777777" w:rsidR="00970329" w:rsidRPr="00A9013B" w:rsidRDefault="00970329" w:rsidP="0051145F">
      <w:pPr>
        <w:widowControl w:val="0"/>
        <w:tabs>
          <w:tab w:val="left" w:pos="1134"/>
        </w:tabs>
        <w:autoSpaceDE w:val="0"/>
        <w:autoSpaceDN w:val="0"/>
        <w:rPr>
          <w:bCs/>
          <w:sz w:val="28"/>
          <w:szCs w:val="28"/>
          <w:lang w:val="ro-RO"/>
        </w:rPr>
      </w:pPr>
    </w:p>
    <w:p w14:paraId="306DD309" w14:textId="547D09B0"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bCs/>
          <w:sz w:val="28"/>
          <w:szCs w:val="28"/>
          <w:lang w:val="ro-RO"/>
        </w:rPr>
      </w:pPr>
      <w:r w:rsidRPr="00A9013B">
        <w:rPr>
          <w:bCs/>
          <w:sz w:val="28"/>
          <w:szCs w:val="28"/>
          <w:lang w:val="ro-RO"/>
        </w:rPr>
        <w:t xml:space="preserve">Modalitatea de implementare a obiectivelor generale din Strategie este exprimată prin realizarea obiectivelor specifice, care, la rândul lor, sunt implementate prin </w:t>
      </w:r>
      <w:r w:rsidR="00C80B28" w:rsidRPr="00A9013B">
        <w:rPr>
          <w:bCs/>
          <w:sz w:val="28"/>
          <w:szCs w:val="28"/>
          <w:lang w:val="ro-RO"/>
        </w:rPr>
        <w:t xml:space="preserve">prisma </w:t>
      </w:r>
      <w:r w:rsidRPr="00A9013B">
        <w:rPr>
          <w:bCs/>
          <w:sz w:val="28"/>
          <w:szCs w:val="28"/>
          <w:lang w:val="ro-RO"/>
        </w:rPr>
        <w:t xml:space="preserve">intervențiilor stabilite în direcțiile de acțiune descrise. </w:t>
      </w:r>
      <w:r w:rsidR="0009170C" w:rsidRPr="00A9013B">
        <w:rPr>
          <w:bCs/>
          <w:sz w:val="28"/>
          <w:szCs w:val="28"/>
          <w:lang w:val="ro-RO"/>
        </w:rPr>
        <w:t>U</w:t>
      </w:r>
      <w:r w:rsidRPr="00A9013B">
        <w:rPr>
          <w:bCs/>
          <w:sz w:val="28"/>
          <w:szCs w:val="28"/>
          <w:lang w:val="ro-RO"/>
        </w:rPr>
        <w:t xml:space="preserve">n obiectiv specific contribuie direct sau tangențial, simultan sau treptat la realizarea unuia sau mai multor obiective generale. O direcție de acțiune poate contribui direct sau tangențial, simultan sau treptat la realizarea mai multor obiective specifice. Totodată, logica interdependenței și </w:t>
      </w:r>
      <w:r w:rsidR="0009170C" w:rsidRPr="00A9013B">
        <w:rPr>
          <w:bCs/>
          <w:sz w:val="28"/>
          <w:szCs w:val="28"/>
          <w:lang w:val="ro-RO"/>
        </w:rPr>
        <w:t xml:space="preserve">a </w:t>
      </w:r>
      <w:r w:rsidRPr="00A9013B">
        <w:rPr>
          <w:bCs/>
          <w:sz w:val="28"/>
          <w:szCs w:val="28"/>
          <w:lang w:val="ro-RO"/>
        </w:rPr>
        <w:t>raportului între obiectivele generale, obiectivele specifice și direcțiile de acțiune va fi reflectată în foia de parcurs pentru implementarea Strategiei.</w:t>
      </w:r>
    </w:p>
    <w:p w14:paraId="0045CA87" w14:textId="77777777" w:rsidR="00970329" w:rsidRPr="00A9013B" w:rsidRDefault="00970329" w:rsidP="0051145F">
      <w:pPr>
        <w:widowControl w:val="0"/>
        <w:tabs>
          <w:tab w:val="left" w:pos="1134"/>
        </w:tabs>
        <w:autoSpaceDE w:val="0"/>
        <w:autoSpaceDN w:val="0"/>
        <w:rPr>
          <w:bCs/>
          <w:sz w:val="28"/>
          <w:szCs w:val="28"/>
          <w:lang w:val="ro-RO"/>
        </w:rPr>
      </w:pPr>
    </w:p>
    <w:p w14:paraId="107750BF" w14:textId="7C715D35"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bCs/>
          <w:sz w:val="28"/>
          <w:szCs w:val="28"/>
          <w:lang w:val="ro-RO"/>
        </w:rPr>
      </w:pPr>
      <w:r w:rsidRPr="00A9013B">
        <w:rPr>
          <w:bCs/>
          <w:sz w:val="28"/>
          <w:szCs w:val="28"/>
          <w:lang w:val="ro-RO"/>
        </w:rPr>
        <w:t xml:space="preserve">Autoritățile și instituțiile implicate în realizarea Strategiei vor asigura transpunerea în planurile </w:t>
      </w:r>
      <w:r w:rsidR="0009170C" w:rsidRPr="00A9013B">
        <w:rPr>
          <w:bCs/>
          <w:sz w:val="28"/>
          <w:szCs w:val="28"/>
          <w:lang w:val="ro-RO"/>
        </w:rPr>
        <w:t xml:space="preserve">lor </w:t>
      </w:r>
      <w:r w:rsidRPr="00A9013B">
        <w:rPr>
          <w:bCs/>
          <w:sz w:val="28"/>
          <w:szCs w:val="28"/>
          <w:lang w:val="ro-RO"/>
        </w:rPr>
        <w:t xml:space="preserve">anuale și pe termen mediu a obiectivelor specifice, </w:t>
      </w:r>
      <w:r w:rsidR="0009170C" w:rsidRPr="00A9013B">
        <w:rPr>
          <w:bCs/>
          <w:sz w:val="28"/>
          <w:szCs w:val="28"/>
          <w:lang w:val="ro-RO"/>
        </w:rPr>
        <w:t xml:space="preserve">a </w:t>
      </w:r>
      <w:r w:rsidRPr="00A9013B">
        <w:rPr>
          <w:bCs/>
          <w:sz w:val="28"/>
          <w:szCs w:val="28"/>
          <w:lang w:val="ro-RO"/>
        </w:rPr>
        <w:t>direcțiilor de acțiun</w:t>
      </w:r>
      <w:r w:rsidR="0009170C" w:rsidRPr="00A9013B">
        <w:rPr>
          <w:bCs/>
          <w:sz w:val="28"/>
          <w:szCs w:val="28"/>
          <w:lang w:val="ro-RO"/>
        </w:rPr>
        <w:t>e</w:t>
      </w:r>
      <w:r w:rsidRPr="00A9013B">
        <w:rPr>
          <w:bCs/>
          <w:sz w:val="28"/>
          <w:szCs w:val="28"/>
          <w:lang w:val="ro-RO"/>
        </w:rPr>
        <w:t xml:space="preserve"> și </w:t>
      </w:r>
      <w:r w:rsidR="007B7134" w:rsidRPr="00A9013B">
        <w:rPr>
          <w:bCs/>
          <w:sz w:val="28"/>
          <w:szCs w:val="28"/>
          <w:lang w:val="ro-RO"/>
        </w:rPr>
        <w:t xml:space="preserve">a </w:t>
      </w:r>
      <w:r w:rsidRPr="00A9013B">
        <w:rPr>
          <w:bCs/>
          <w:sz w:val="28"/>
          <w:szCs w:val="28"/>
          <w:lang w:val="ro-RO"/>
        </w:rPr>
        <w:t>prevederil</w:t>
      </w:r>
      <w:r w:rsidR="007B7134" w:rsidRPr="00A9013B">
        <w:rPr>
          <w:bCs/>
          <w:sz w:val="28"/>
          <w:szCs w:val="28"/>
          <w:lang w:val="ro-RO"/>
        </w:rPr>
        <w:t>or</w:t>
      </w:r>
      <w:r w:rsidRPr="00A9013B">
        <w:rPr>
          <w:bCs/>
          <w:sz w:val="28"/>
          <w:szCs w:val="28"/>
          <w:lang w:val="ro-RO"/>
        </w:rPr>
        <w:t xml:space="preserve"> Strategi</w:t>
      </w:r>
      <w:r w:rsidR="0009170C" w:rsidRPr="00A9013B">
        <w:rPr>
          <w:bCs/>
          <w:sz w:val="28"/>
          <w:szCs w:val="28"/>
          <w:lang w:val="ro-RO"/>
        </w:rPr>
        <w:t>e</w:t>
      </w:r>
      <w:r w:rsidRPr="00A9013B">
        <w:rPr>
          <w:bCs/>
          <w:sz w:val="28"/>
          <w:szCs w:val="28"/>
          <w:lang w:val="ro-RO"/>
        </w:rPr>
        <w:t>i, în partea ce</w:t>
      </w:r>
      <w:r w:rsidR="007B7134" w:rsidRPr="00A9013B">
        <w:rPr>
          <w:bCs/>
          <w:sz w:val="28"/>
          <w:szCs w:val="28"/>
          <w:lang w:val="ro-RO"/>
        </w:rPr>
        <w:t xml:space="preserve"> le</w:t>
      </w:r>
      <w:r w:rsidRPr="00A9013B">
        <w:rPr>
          <w:bCs/>
          <w:sz w:val="28"/>
          <w:szCs w:val="28"/>
          <w:lang w:val="ro-RO"/>
        </w:rPr>
        <w:t xml:space="preserve"> vizează. </w:t>
      </w:r>
    </w:p>
    <w:p w14:paraId="4C616F9A" w14:textId="77777777" w:rsidR="00970329" w:rsidRPr="00A9013B" w:rsidRDefault="00970329" w:rsidP="0051145F">
      <w:pPr>
        <w:widowControl w:val="0"/>
        <w:tabs>
          <w:tab w:val="left" w:pos="1134"/>
        </w:tabs>
        <w:autoSpaceDE w:val="0"/>
        <w:autoSpaceDN w:val="0"/>
        <w:rPr>
          <w:bCs/>
          <w:sz w:val="28"/>
          <w:szCs w:val="28"/>
          <w:lang w:val="ro-RO"/>
        </w:rPr>
      </w:pPr>
    </w:p>
    <w:p w14:paraId="51034257" w14:textId="3ABCE625"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bCs/>
          <w:sz w:val="28"/>
          <w:szCs w:val="28"/>
          <w:lang w:val="ro-RO"/>
        </w:rPr>
        <w:t>Prevederile Strategi</w:t>
      </w:r>
      <w:r w:rsidR="0009170C" w:rsidRPr="00A9013B">
        <w:rPr>
          <w:bCs/>
          <w:sz w:val="28"/>
          <w:szCs w:val="28"/>
          <w:lang w:val="ro-RO"/>
        </w:rPr>
        <w:t>e</w:t>
      </w:r>
      <w:r w:rsidRPr="00A9013B">
        <w:rPr>
          <w:bCs/>
          <w:sz w:val="28"/>
          <w:szCs w:val="28"/>
          <w:lang w:val="ro-RO"/>
        </w:rPr>
        <w:t>i vor constitui drept baz</w:t>
      </w:r>
      <w:r w:rsidR="00DC798C" w:rsidRPr="00A9013B">
        <w:rPr>
          <w:bCs/>
          <w:sz w:val="28"/>
          <w:szCs w:val="28"/>
          <w:lang w:val="ro-RO"/>
        </w:rPr>
        <w:t>a</w:t>
      </w:r>
      <w:r w:rsidRPr="00A9013B">
        <w:rPr>
          <w:bCs/>
          <w:sz w:val="28"/>
          <w:szCs w:val="28"/>
          <w:lang w:val="ro-RO"/>
        </w:rPr>
        <w:t xml:space="preserve"> pentru elaborarea </w:t>
      </w:r>
      <w:r w:rsidR="0009170C" w:rsidRPr="00A9013B">
        <w:rPr>
          <w:bCs/>
          <w:sz w:val="28"/>
          <w:szCs w:val="28"/>
          <w:lang w:val="ro-RO"/>
        </w:rPr>
        <w:t>s</w:t>
      </w:r>
      <w:r w:rsidRPr="00A9013B">
        <w:rPr>
          <w:bCs/>
          <w:sz w:val="28"/>
          <w:szCs w:val="28"/>
          <w:lang w:val="ro-RO"/>
        </w:rPr>
        <w:t>trategiei militare.</w:t>
      </w:r>
      <w:bookmarkStart w:id="20" w:name="_Toc170135477"/>
    </w:p>
    <w:p w14:paraId="0514D608" w14:textId="77777777" w:rsidR="00970329" w:rsidRPr="00A9013B" w:rsidRDefault="00970329" w:rsidP="0051145F">
      <w:pPr>
        <w:widowControl w:val="0"/>
        <w:tabs>
          <w:tab w:val="left" w:pos="1134"/>
        </w:tabs>
        <w:autoSpaceDE w:val="0"/>
        <w:autoSpaceDN w:val="0"/>
        <w:rPr>
          <w:sz w:val="28"/>
          <w:szCs w:val="28"/>
          <w:lang w:val="ro-RO"/>
        </w:rPr>
      </w:pPr>
    </w:p>
    <w:p w14:paraId="0B639CE5" w14:textId="6CCEE1B1" w:rsidR="00970329" w:rsidRPr="00A9013B" w:rsidRDefault="00100124" w:rsidP="00CC10D2">
      <w:pPr>
        <w:pStyle w:val="Titlu1"/>
        <w:spacing w:before="0" w:after="0"/>
        <w:ind w:firstLine="0"/>
        <w:jc w:val="center"/>
        <w:rPr>
          <w:rFonts w:ascii="Times New Roman" w:hAnsi="Times New Roman"/>
          <w:szCs w:val="28"/>
          <w:lang w:val="ro-RO"/>
        </w:rPr>
      </w:pPr>
      <w:r w:rsidRPr="00A9013B">
        <w:rPr>
          <w:rFonts w:ascii="Times New Roman" w:hAnsi="Times New Roman"/>
          <w:szCs w:val="28"/>
          <w:lang w:val="ro-RO"/>
        </w:rPr>
        <w:t xml:space="preserve">Capitolul </w:t>
      </w:r>
      <w:r w:rsidR="00970329" w:rsidRPr="00A9013B">
        <w:rPr>
          <w:rFonts w:ascii="Times New Roman" w:hAnsi="Times New Roman"/>
          <w:szCs w:val="28"/>
          <w:lang w:val="ro-RO"/>
        </w:rPr>
        <w:t>VII</w:t>
      </w:r>
    </w:p>
    <w:p w14:paraId="0786A236" w14:textId="559BC22D" w:rsidR="00970329" w:rsidRPr="00A9013B" w:rsidRDefault="00970329" w:rsidP="00CC10D2">
      <w:pPr>
        <w:pStyle w:val="Titlu1"/>
        <w:spacing w:before="0" w:after="0"/>
        <w:ind w:firstLine="0"/>
        <w:jc w:val="center"/>
        <w:rPr>
          <w:rFonts w:ascii="Times New Roman" w:hAnsi="Times New Roman"/>
          <w:szCs w:val="28"/>
          <w:lang w:val="ro-RO"/>
        </w:rPr>
      </w:pPr>
      <w:r w:rsidRPr="00A9013B">
        <w:rPr>
          <w:rFonts w:ascii="Times New Roman" w:hAnsi="Times New Roman"/>
          <w:szCs w:val="28"/>
          <w:lang w:val="ro-RO"/>
        </w:rPr>
        <w:t>MONITORIZARE, EVALUARE ȘI RAPORTARE</w:t>
      </w:r>
      <w:bookmarkEnd w:id="20"/>
    </w:p>
    <w:p w14:paraId="53099AC1" w14:textId="77777777" w:rsidR="00970329" w:rsidRPr="00A9013B" w:rsidRDefault="00970329" w:rsidP="0051145F">
      <w:pPr>
        <w:rPr>
          <w:sz w:val="28"/>
          <w:szCs w:val="28"/>
          <w:lang w:val="ro-RO"/>
        </w:rPr>
      </w:pPr>
    </w:p>
    <w:p w14:paraId="3282AD3D" w14:textId="6650F64A"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Conducerea sistemului național de apărare va supraveghea implementarea Strategi</w:t>
      </w:r>
      <w:r w:rsidR="007B7134" w:rsidRPr="00A9013B">
        <w:rPr>
          <w:sz w:val="28"/>
          <w:szCs w:val="28"/>
          <w:lang w:val="ro-RO"/>
        </w:rPr>
        <w:t>e</w:t>
      </w:r>
      <w:r w:rsidRPr="00A9013B">
        <w:rPr>
          <w:sz w:val="28"/>
          <w:szCs w:val="28"/>
          <w:lang w:val="ro-RO"/>
        </w:rPr>
        <w:t xml:space="preserve">i și progresele înregistrate. </w:t>
      </w:r>
    </w:p>
    <w:p w14:paraId="5A3CCFCE" w14:textId="77777777" w:rsidR="00970329" w:rsidRPr="00A9013B" w:rsidRDefault="00970329" w:rsidP="0051145F">
      <w:pPr>
        <w:pStyle w:val="Listparagraf"/>
        <w:widowControl w:val="0"/>
        <w:tabs>
          <w:tab w:val="left" w:pos="1134"/>
        </w:tabs>
        <w:autoSpaceDE w:val="0"/>
        <w:autoSpaceDN w:val="0"/>
        <w:ind w:left="0" w:firstLine="720"/>
        <w:contextualSpacing w:val="0"/>
        <w:rPr>
          <w:sz w:val="28"/>
          <w:szCs w:val="28"/>
          <w:lang w:val="ro-RO"/>
        </w:rPr>
      </w:pPr>
    </w:p>
    <w:p w14:paraId="69FCF916" w14:textId="70B6AD8C"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Guvernul, prin intermediul Ministerului Apărării, va gestiona procesul de monitorizare și evaluare a implementării Strategi</w:t>
      </w:r>
      <w:r w:rsidR="007B7134" w:rsidRPr="00A9013B">
        <w:rPr>
          <w:sz w:val="28"/>
          <w:szCs w:val="28"/>
          <w:lang w:val="ro-RO"/>
        </w:rPr>
        <w:t>e</w:t>
      </w:r>
      <w:r w:rsidRPr="00A9013B">
        <w:rPr>
          <w:sz w:val="28"/>
          <w:szCs w:val="28"/>
          <w:lang w:val="ro-RO"/>
        </w:rPr>
        <w:t>i, care va fi asigurat prin raportări anuale. Activitățile de monitorizare a Strategiei vor fi întreprinse pe perioada de implementare și vor include atât colectarea, prelucrarea și analiza datelor de monitorizare, cât și eventualele rectificări de conținut și formă, pe măsura desfășurării activităților planificate.</w:t>
      </w:r>
    </w:p>
    <w:p w14:paraId="28ECA65F" w14:textId="77777777" w:rsidR="00970329" w:rsidRPr="00A9013B" w:rsidRDefault="00970329" w:rsidP="0051145F">
      <w:pPr>
        <w:widowControl w:val="0"/>
        <w:tabs>
          <w:tab w:val="left" w:pos="1134"/>
        </w:tabs>
        <w:autoSpaceDE w:val="0"/>
        <w:autoSpaceDN w:val="0"/>
        <w:rPr>
          <w:sz w:val="28"/>
          <w:szCs w:val="28"/>
          <w:lang w:val="ro-RO"/>
        </w:rPr>
      </w:pPr>
    </w:p>
    <w:p w14:paraId="19B75B23" w14:textId="12740E26"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Procedura de evaluare a implementării Strategi</w:t>
      </w:r>
      <w:r w:rsidR="007B7134" w:rsidRPr="00A9013B">
        <w:rPr>
          <w:sz w:val="28"/>
          <w:szCs w:val="28"/>
          <w:lang w:val="ro-RO"/>
        </w:rPr>
        <w:t>e</w:t>
      </w:r>
      <w:r w:rsidRPr="00A9013B">
        <w:rPr>
          <w:sz w:val="28"/>
          <w:szCs w:val="28"/>
          <w:lang w:val="ro-RO"/>
        </w:rPr>
        <w:t xml:space="preserve">i va include evaluarea intermediară și </w:t>
      </w:r>
      <w:r w:rsidR="00FF1FF5" w:rsidRPr="00A9013B">
        <w:rPr>
          <w:sz w:val="28"/>
          <w:szCs w:val="28"/>
          <w:lang w:val="ro-RO"/>
        </w:rPr>
        <w:t xml:space="preserve">evaluarea </w:t>
      </w:r>
      <w:r w:rsidRPr="00A9013B">
        <w:rPr>
          <w:sz w:val="28"/>
          <w:szCs w:val="28"/>
          <w:lang w:val="ro-RO"/>
        </w:rPr>
        <w:t>finală. Raportul de evaluare intermediară a realizării Strategiei, prezentat până la 1 aprilie 2031, va cuprinde gradul de realizare a activităților specifice etapei și impactul acestora, precum și recomandări</w:t>
      </w:r>
      <w:r w:rsidR="00667A5D" w:rsidRPr="00A9013B">
        <w:rPr>
          <w:sz w:val="28"/>
          <w:szCs w:val="28"/>
          <w:lang w:val="ro-RO"/>
        </w:rPr>
        <w:t>le</w:t>
      </w:r>
      <w:r w:rsidRPr="00A9013B">
        <w:rPr>
          <w:sz w:val="28"/>
          <w:szCs w:val="28"/>
          <w:lang w:val="ro-RO"/>
        </w:rPr>
        <w:t xml:space="preserve"> de ajustare (după caz) pentru următoarea etapă de implementare. Raportul de evaluare finală, prezentat până la 1 aprilie 2035, va reflecta aprecierea gradului de realizare a activităților specifice etapei de implementare și </w:t>
      </w:r>
      <w:r w:rsidR="00FF1FF5" w:rsidRPr="00A9013B">
        <w:rPr>
          <w:sz w:val="28"/>
          <w:szCs w:val="28"/>
          <w:lang w:val="ro-RO"/>
        </w:rPr>
        <w:t xml:space="preserve">a </w:t>
      </w:r>
      <w:r w:rsidRPr="00A9013B">
        <w:rPr>
          <w:sz w:val="28"/>
          <w:szCs w:val="28"/>
          <w:lang w:val="ro-RO"/>
        </w:rPr>
        <w:t>obiectivelor politicii de apărare, impactul final, concluzii și recomandări pentru viitor.</w:t>
      </w:r>
    </w:p>
    <w:p w14:paraId="2A301247" w14:textId="77777777" w:rsidR="00970329" w:rsidRPr="00A9013B" w:rsidRDefault="00970329" w:rsidP="0051145F">
      <w:pPr>
        <w:widowControl w:val="0"/>
        <w:tabs>
          <w:tab w:val="left" w:pos="1134"/>
        </w:tabs>
        <w:autoSpaceDE w:val="0"/>
        <w:autoSpaceDN w:val="0"/>
        <w:rPr>
          <w:sz w:val="28"/>
          <w:szCs w:val="28"/>
          <w:lang w:val="ro-RO"/>
        </w:rPr>
      </w:pPr>
    </w:p>
    <w:p w14:paraId="1139E8FD" w14:textId="094F9429"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Autoritățile administrației publice de toate nivelurile și instituțiile vizate vor analiza gradul de implementare a obiectivelor și</w:t>
      </w:r>
      <w:r w:rsidR="00FF1FF5" w:rsidRPr="00A9013B">
        <w:rPr>
          <w:sz w:val="28"/>
          <w:szCs w:val="28"/>
          <w:lang w:val="ro-RO"/>
        </w:rPr>
        <w:t xml:space="preserve"> a</w:t>
      </w:r>
      <w:r w:rsidRPr="00A9013B">
        <w:rPr>
          <w:sz w:val="28"/>
          <w:szCs w:val="28"/>
          <w:lang w:val="ro-RO"/>
        </w:rPr>
        <w:t xml:space="preserve"> acțiunilor ce le revin și vor prezenta rapoarte de progres Ministerului Apărării, care va înainta Parlamentului, Președintelui </w:t>
      </w:r>
      <w:r w:rsidR="00FF1FF5" w:rsidRPr="00A9013B">
        <w:rPr>
          <w:sz w:val="28"/>
          <w:szCs w:val="28"/>
          <w:lang w:val="ro-RO"/>
        </w:rPr>
        <w:t xml:space="preserve">Republicii Moldova </w:t>
      </w:r>
      <w:r w:rsidRPr="00A9013B">
        <w:rPr>
          <w:sz w:val="28"/>
          <w:szCs w:val="28"/>
          <w:lang w:val="ro-RO"/>
        </w:rPr>
        <w:t>și Guvernului, anual, până la data de 1 aprilie, raportul generalizat cu privire la realizarea Strategiei în anul precedent.</w:t>
      </w:r>
    </w:p>
    <w:p w14:paraId="75ABF86A" w14:textId="77777777" w:rsidR="00970329" w:rsidRPr="00A9013B" w:rsidRDefault="00970329" w:rsidP="0051145F">
      <w:pPr>
        <w:widowControl w:val="0"/>
        <w:tabs>
          <w:tab w:val="left" w:pos="1134"/>
        </w:tabs>
        <w:autoSpaceDE w:val="0"/>
        <w:autoSpaceDN w:val="0"/>
        <w:rPr>
          <w:sz w:val="28"/>
          <w:szCs w:val="28"/>
          <w:lang w:val="ro-RO"/>
        </w:rPr>
      </w:pPr>
    </w:p>
    <w:p w14:paraId="6165F7C9" w14:textId="5BE99601"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Autoritățile și instituțiile responsabile de implementare</w:t>
      </w:r>
      <w:r w:rsidR="00651462" w:rsidRPr="00A9013B">
        <w:rPr>
          <w:sz w:val="28"/>
          <w:szCs w:val="28"/>
          <w:lang w:val="ro-RO"/>
        </w:rPr>
        <w:t>a</w:t>
      </w:r>
      <w:r w:rsidRPr="00A9013B">
        <w:rPr>
          <w:sz w:val="28"/>
          <w:szCs w:val="28"/>
          <w:lang w:val="ro-RO"/>
        </w:rPr>
        <w:t xml:space="preserve"> Strategiei sunt: Comisia pentru securitate națională, apărare și ordine publică a Parlamentului, Aparatul Președintelui, Cancelaria de Stat, Ministerul Afacerilor Interne, Ministerul Dezvoltării Economice și Digitalizării, Ministerul Afacerilor Externe, Ministerul Educației și Cercetării, Ministerul Muncii și Protecției Sociale, Ministerul Finanțelor, Ministerul Infrastructurii și Dezvoltării Regionale, Ministerul Energiei, Ministerul Sănătății, Ministerul Justiției, Ministerul Culturii, Ministerul Mediului, Serviciul </w:t>
      </w:r>
      <w:r w:rsidR="006E5538" w:rsidRPr="00A9013B">
        <w:rPr>
          <w:sz w:val="28"/>
          <w:szCs w:val="28"/>
          <w:lang w:val="ro-RO"/>
        </w:rPr>
        <w:t xml:space="preserve">de </w:t>
      </w:r>
      <w:r w:rsidRPr="00A9013B">
        <w:rPr>
          <w:sz w:val="28"/>
          <w:szCs w:val="28"/>
          <w:lang w:val="ro-RO"/>
        </w:rPr>
        <w:t xml:space="preserve">Informații și Securitate, Serviciul de Protecție și Pază de Stat și alte autorități și instituții cu responsabilități în domeniul apărării, în conformitate cu prevederile legislației. </w:t>
      </w:r>
    </w:p>
    <w:p w14:paraId="1FDFCED6" w14:textId="77777777" w:rsidR="00970329" w:rsidRPr="00A9013B" w:rsidRDefault="00970329" w:rsidP="0051145F">
      <w:pPr>
        <w:widowControl w:val="0"/>
        <w:tabs>
          <w:tab w:val="left" w:pos="1134"/>
        </w:tabs>
        <w:autoSpaceDE w:val="0"/>
        <w:autoSpaceDN w:val="0"/>
        <w:rPr>
          <w:sz w:val="28"/>
          <w:szCs w:val="28"/>
          <w:lang w:val="ro-RO"/>
        </w:rPr>
      </w:pPr>
    </w:p>
    <w:p w14:paraId="680EA209" w14:textId="605AE753" w:rsidR="00970329" w:rsidRPr="00A9013B" w:rsidRDefault="00970329" w:rsidP="00CF327D">
      <w:pPr>
        <w:pStyle w:val="Listparagraf"/>
        <w:widowControl w:val="0"/>
        <w:numPr>
          <w:ilvl w:val="0"/>
          <w:numId w:val="11"/>
        </w:numPr>
        <w:tabs>
          <w:tab w:val="left" w:pos="1134"/>
        </w:tabs>
        <w:autoSpaceDE w:val="0"/>
        <w:autoSpaceDN w:val="0"/>
        <w:ind w:left="0" w:firstLine="720"/>
        <w:contextualSpacing w:val="0"/>
        <w:rPr>
          <w:sz w:val="28"/>
          <w:szCs w:val="28"/>
          <w:lang w:val="ro-RO"/>
        </w:rPr>
      </w:pPr>
      <w:r w:rsidRPr="00A9013B">
        <w:rPr>
          <w:sz w:val="28"/>
          <w:szCs w:val="28"/>
          <w:lang w:val="ro-RO"/>
        </w:rPr>
        <w:t>În procesul de monitorizare se va acorda atenți</w:t>
      </w:r>
      <w:r w:rsidR="006E5538" w:rsidRPr="00A9013B">
        <w:rPr>
          <w:sz w:val="28"/>
          <w:szCs w:val="28"/>
          <w:lang w:val="ro-RO"/>
        </w:rPr>
        <w:t>e</w:t>
      </w:r>
      <w:r w:rsidRPr="00A9013B">
        <w:rPr>
          <w:sz w:val="28"/>
          <w:szCs w:val="28"/>
          <w:lang w:val="ro-RO"/>
        </w:rPr>
        <w:t xml:space="preserve">, în primul rând, realizării viziunii Președintelui </w:t>
      </w:r>
      <w:r w:rsidR="006E5538" w:rsidRPr="00A9013B">
        <w:rPr>
          <w:sz w:val="28"/>
          <w:szCs w:val="28"/>
          <w:lang w:val="ro-RO"/>
        </w:rPr>
        <w:t xml:space="preserve">Republicii Moldova </w:t>
      </w:r>
      <w:r w:rsidRPr="00A9013B">
        <w:rPr>
          <w:sz w:val="28"/>
          <w:szCs w:val="28"/>
          <w:lang w:val="ro-RO"/>
        </w:rPr>
        <w:t xml:space="preserve">privind finanțarea adecvată și creșterea investițiilor pentru apărarea națională, stabilită în SSN, indicatorilor de monitorizare și evaluare a Strategiei </w:t>
      </w:r>
      <w:r w:rsidR="005D54C3" w:rsidRPr="00A9013B">
        <w:rPr>
          <w:sz w:val="28"/>
          <w:szCs w:val="28"/>
          <w:lang w:val="ro-RO"/>
        </w:rPr>
        <w:t>prevăzuți în</w:t>
      </w:r>
      <w:r w:rsidRPr="00A9013B">
        <w:rPr>
          <w:sz w:val="28"/>
          <w:szCs w:val="28"/>
          <w:lang w:val="ro-RO"/>
        </w:rPr>
        <w:t xml:space="preserve"> capitol</w:t>
      </w:r>
      <w:r w:rsidR="005D54C3" w:rsidRPr="00A9013B">
        <w:rPr>
          <w:sz w:val="28"/>
          <w:szCs w:val="28"/>
          <w:lang w:val="ro-RO"/>
        </w:rPr>
        <w:t>ul VIII</w:t>
      </w:r>
      <w:r w:rsidRPr="00A9013B">
        <w:rPr>
          <w:sz w:val="28"/>
          <w:szCs w:val="28"/>
          <w:lang w:val="ro-RO"/>
        </w:rPr>
        <w:t xml:space="preserve">, precum și indicatorilor de progres, stabiliți conform mecanismului de implementare a Strategiei. </w:t>
      </w:r>
    </w:p>
    <w:p w14:paraId="146B1940" w14:textId="77777777" w:rsidR="00970329" w:rsidRPr="00A9013B" w:rsidRDefault="00970329" w:rsidP="0051145F">
      <w:pPr>
        <w:rPr>
          <w:sz w:val="28"/>
          <w:szCs w:val="28"/>
          <w:lang w:val="ro-RO" w:eastAsia="ru-RU"/>
        </w:rPr>
      </w:pPr>
      <w:r w:rsidRPr="00A9013B">
        <w:rPr>
          <w:sz w:val="28"/>
          <w:szCs w:val="28"/>
          <w:lang w:val="ro-RO" w:eastAsia="ru-RU"/>
        </w:rPr>
        <w:br w:type="page"/>
      </w:r>
    </w:p>
    <w:p w14:paraId="13305033" w14:textId="77777777" w:rsidR="00970329" w:rsidRPr="00A9013B" w:rsidRDefault="00970329" w:rsidP="0051145F">
      <w:pPr>
        <w:rPr>
          <w:sz w:val="28"/>
          <w:szCs w:val="28"/>
          <w:lang w:val="ro-RO"/>
        </w:rPr>
        <w:sectPr w:rsidR="00970329" w:rsidRPr="00A9013B" w:rsidSect="004740CC">
          <w:headerReference w:type="default" r:id="rId13"/>
          <w:footerReference w:type="default" r:id="rId14"/>
          <w:pgSz w:w="11907" w:h="16840" w:code="9"/>
          <w:pgMar w:top="1418" w:right="567" w:bottom="1418" w:left="1985" w:header="1134" w:footer="851" w:gutter="0"/>
          <w:cols w:space="720"/>
          <w:titlePg/>
          <w:docGrid w:linePitch="272"/>
        </w:sectPr>
      </w:pPr>
    </w:p>
    <w:p w14:paraId="7E02B225" w14:textId="14B95135" w:rsidR="00970329" w:rsidRPr="00A9013B" w:rsidRDefault="00970329" w:rsidP="00CC10D2">
      <w:pPr>
        <w:ind w:firstLine="0"/>
        <w:jc w:val="center"/>
        <w:rPr>
          <w:rFonts w:eastAsia="Calibri"/>
          <w:b/>
          <w:bCs/>
          <w:color w:val="000000"/>
          <w:sz w:val="28"/>
          <w:szCs w:val="28"/>
          <w:lang w:val="ro-RO"/>
        </w:rPr>
      </w:pPr>
      <w:r w:rsidRPr="00A9013B">
        <w:rPr>
          <w:rFonts w:eastAsia="Calibri"/>
          <w:b/>
          <w:bCs/>
          <w:color w:val="000000"/>
          <w:sz w:val="28"/>
          <w:szCs w:val="28"/>
          <w:lang w:val="ro-RO"/>
        </w:rPr>
        <w:lastRenderedPageBreak/>
        <w:t>C</w:t>
      </w:r>
      <w:r w:rsidR="00651462" w:rsidRPr="00A9013B">
        <w:rPr>
          <w:rFonts w:eastAsia="Calibri"/>
          <w:b/>
          <w:bCs/>
          <w:color w:val="000000"/>
          <w:sz w:val="28"/>
          <w:szCs w:val="28"/>
          <w:lang w:val="ro-RO"/>
        </w:rPr>
        <w:t>apitolul</w:t>
      </w:r>
      <w:r w:rsidRPr="00A9013B">
        <w:rPr>
          <w:rFonts w:eastAsia="Calibri"/>
          <w:b/>
          <w:bCs/>
          <w:color w:val="000000"/>
          <w:sz w:val="28"/>
          <w:szCs w:val="28"/>
          <w:lang w:val="ro-RO"/>
        </w:rPr>
        <w:t xml:space="preserve"> VIII</w:t>
      </w:r>
    </w:p>
    <w:p w14:paraId="487927B5" w14:textId="00F3DED1" w:rsidR="00970329" w:rsidRPr="00A9013B" w:rsidRDefault="00970329" w:rsidP="00CC10D2">
      <w:pPr>
        <w:ind w:firstLine="0"/>
        <w:jc w:val="center"/>
        <w:rPr>
          <w:rFonts w:eastAsia="Calibri"/>
          <w:b/>
          <w:bCs/>
          <w:color w:val="000000"/>
          <w:sz w:val="28"/>
          <w:szCs w:val="28"/>
          <w:lang w:val="ro-RO"/>
        </w:rPr>
      </w:pPr>
      <w:r w:rsidRPr="00A9013B">
        <w:rPr>
          <w:rFonts w:eastAsia="Calibri"/>
          <w:b/>
          <w:bCs/>
          <w:color w:val="000000"/>
          <w:sz w:val="28"/>
          <w:szCs w:val="28"/>
          <w:lang w:val="ro-RO"/>
        </w:rPr>
        <w:t>INDICATORI DE MONITORIZARE ȘI EVALUARE A STRATEGIEI</w:t>
      </w:r>
    </w:p>
    <w:p w14:paraId="6AF524BE" w14:textId="77777777" w:rsidR="00970329" w:rsidRPr="00A9013B" w:rsidRDefault="00970329" w:rsidP="0051145F">
      <w:pPr>
        <w:jc w:val="center"/>
        <w:rPr>
          <w:rFonts w:eastAsia="Calibri"/>
          <w:b/>
          <w:bCs/>
          <w:color w:val="000000"/>
          <w:sz w:val="28"/>
          <w:szCs w:val="28"/>
          <w:lang w:val="ro-RO"/>
        </w:rPr>
      </w:pPr>
    </w:p>
    <w:p w14:paraId="598F6CA1" w14:textId="4225F6FC" w:rsidR="00970329" w:rsidRPr="00A9013B" w:rsidRDefault="00970329" w:rsidP="00CF327D">
      <w:pPr>
        <w:pStyle w:val="Listparagraf"/>
        <w:widowControl w:val="0"/>
        <w:numPr>
          <w:ilvl w:val="0"/>
          <w:numId w:val="11"/>
        </w:numPr>
        <w:autoSpaceDE w:val="0"/>
        <w:autoSpaceDN w:val="0"/>
        <w:ind w:left="0" w:firstLine="900"/>
        <w:contextualSpacing w:val="0"/>
        <w:rPr>
          <w:rFonts w:eastAsia="Calibri"/>
          <w:color w:val="000000"/>
          <w:sz w:val="28"/>
          <w:szCs w:val="28"/>
          <w:shd w:val="clear" w:color="auto" w:fill="FFFFFF"/>
          <w:lang w:val="ro-RO"/>
        </w:rPr>
      </w:pPr>
      <w:r w:rsidRPr="00A9013B">
        <w:rPr>
          <w:rFonts w:eastAsia="Calibri"/>
          <w:color w:val="000000"/>
          <w:sz w:val="28"/>
          <w:szCs w:val="28"/>
          <w:shd w:val="clear" w:color="auto" w:fill="FFFFFF"/>
          <w:lang w:val="ro-RO"/>
        </w:rPr>
        <w:t xml:space="preserve">Indicatorii de monitorizare și evaluare </w:t>
      </w:r>
      <w:r w:rsidR="005D54C3" w:rsidRPr="00A9013B">
        <w:rPr>
          <w:rFonts w:eastAsia="Calibri"/>
          <w:color w:val="000000"/>
          <w:sz w:val="28"/>
          <w:szCs w:val="28"/>
          <w:shd w:val="clear" w:color="auto" w:fill="FFFFFF"/>
          <w:lang w:val="ro-RO"/>
        </w:rPr>
        <w:t xml:space="preserve">a </w:t>
      </w:r>
      <w:r w:rsidRPr="00A9013B">
        <w:rPr>
          <w:rFonts w:eastAsia="Calibri"/>
          <w:color w:val="000000"/>
          <w:sz w:val="28"/>
          <w:szCs w:val="28"/>
          <w:shd w:val="clear" w:color="auto" w:fill="FFFFFF"/>
          <w:lang w:val="ro-RO"/>
        </w:rPr>
        <w:t>Strategi</w:t>
      </w:r>
      <w:r w:rsidR="005D54C3" w:rsidRPr="00A9013B">
        <w:rPr>
          <w:rFonts w:eastAsia="Calibri"/>
          <w:color w:val="000000"/>
          <w:sz w:val="28"/>
          <w:szCs w:val="28"/>
          <w:shd w:val="clear" w:color="auto" w:fill="FFFFFF"/>
          <w:lang w:val="ro-RO"/>
        </w:rPr>
        <w:t>ei</w:t>
      </w:r>
      <w:r w:rsidRPr="00A9013B">
        <w:rPr>
          <w:rFonts w:eastAsia="Calibri"/>
          <w:color w:val="000000"/>
          <w:sz w:val="28"/>
          <w:szCs w:val="28"/>
          <w:shd w:val="clear" w:color="auto" w:fill="FFFFFF"/>
          <w:lang w:val="ro-RO"/>
        </w:rPr>
        <w:t xml:space="preserve"> includ o varietate de elemente</w:t>
      </w:r>
      <w:r w:rsidR="005D54C3" w:rsidRPr="00A9013B">
        <w:rPr>
          <w:rFonts w:eastAsia="Calibri"/>
          <w:color w:val="000000"/>
          <w:sz w:val="28"/>
          <w:szCs w:val="28"/>
          <w:shd w:val="clear" w:color="auto" w:fill="FFFFFF"/>
          <w:lang w:val="ro-RO"/>
        </w:rPr>
        <w:t>-</w:t>
      </w:r>
      <w:r w:rsidRPr="00A9013B">
        <w:rPr>
          <w:rFonts w:eastAsia="Calibri"/>
          <w:color w:val="000000"/>
          <w:sz w:val="28"/>
          <w:szCs w:val="28"/>
          <w:shd w:val="clear" w:color="auto" w:fill="FFFFFF"/>
          <w:lang w:val="ro-RO"/>
        </w:rPr>
        <w:t>cheie care ofer</w:t>
      </w:r>
      <w:r w:rsidR="004301C0" w:rsidRPr="00A9013B">
        <w:rPr>
          <w:rFonts w:eastAsia="Calibri"/>
          <w:color w:val="000000"/>
          <w:sz w:val="28"/>
          <w:szCs w:val="28"/>
          <w:shd w:val="clear" w:color="auto" w:fill="FFFFFF"/>
          <w:lang w:val="ro-RO"/>
        </w:rPr>
        <w:t>ă</w:t>
      </w:r>
      <w:r w:rsidRPr="00A9013B">
        <w:rPr>
          <w:rFonts w:eastAsia="Calibri"/>
          <w:color w:val="000000"/>
          <w:sz w:val="28"/>
          <w:szCs w:val="28"/>
          <w:shd w:val="clear" w:color="auto" w:fill="FFFFFF"/>
          <w:lang w:val="ro-RO"/>
        </w:rPr>
        <w:t xml:space="preserve"> o imagine clară a progresului și </w:t>
      </w:r>
      <w:r w:rsidR="005D54C3" w:rsidRPr="00A9013B">
        <w:rPr>
          <w:rFonts w:eastAsia="Calibri"/>
          <w:color w:val="000000"/>
          <w:sz w:val="28"/>
          <w:szCs w:val="28"/>
          <w:shd w:val="clear" w:color="auto" w:fill="FFFFFF"/>
          <w:lang w:val="ro-RO"/>
        </w:rPr>
        <w:t xml:space="preserve">a </w:t>
      </w:r>
      <w:r w:rsidRPr="00A9013B">
        <w:rPr>
          <w:rFonts w:eastAsia="Calibri"/>
          <w:color w:val="000000"/>
          <w:sz w:val="28"/>
          <w:szCs w:val="28"/>
          <w:shd w:val="clear" w:color="auto" w:fill="FFFFFF"/>
          <w:lang w:val="ro-RO"/>
        </w:rPr>
        <w:t xml:space="preserve">eficacității </w:t>
      </w:r>
      <w:r w:rsidR="005D54C3" w:rsidRPr="00A9013B">
        <w:rPr>
          <w:rFonts w:eastAsia="Calibri"/>
          <w:color w:val="000000"/>
          <w:sz w:val="28"/>
          <w:szCs w:val="28"/>
          <w:shd w:val="clear" w:color="auto" w:fill="FFFFFF"/>
          <w:lang w:val="ro-RO"/>
        </w:rPr>
        <w:t>S</w:t>
      </w:r>
      <w:r w:rsidRPr="00A9013B">
        <w:rPr>
          <w:rFonts w:eastAsia="Calibri"/>
          <w:color w:val="000000"/>
          <w:sz w:val="28"/>
          <w:szCs w:val="28"/>
          <w:shd w:val="clear" w:color="auto" w:fill="FFFFFF"/>
          <w:lang w:val="ro-RO"/>
        </w:rPr>
        <w:t xml:space="preserve">trategiei. Acești indicatori </w:t>
      </w:r>
      <w:r w:rsidR="001A49FA" w:rsidRPr="00A9013B">
        <w:rPr>
          <w:rFonts w:eastAsia="Calibri"/>
          <w:color w:val="000000"/>
          <w:sz w:val="28"/>
          <w:szCs w:val="28"/>
          <w:shd w:val="clear" w:color="auto" w:fill="FFFFFF"/>
          <w:lang w:val="ro-RO"/>
        </w:rPr>
        <w:t>sunt</w:t>
      </w:r>
      <w:r w:rsidRPr="00A9013B">
        <w:rPr>
          <w:rFonts w:eastAsia="Calibri"/>
          <w:color w:val="000000"/>
          <w:sz w:val="28"/>
          <w:szCs w:val="28"/>
          <w:shd w:val="clear" w:color="auto" w:fill="FFFFFF"/>
          <w:lang w:val="ro-RO"/>
        </w:rPr>
        <w:t xml:space="preserve"> specifici, măsurabili, accesibili și relevanți pentru a asigura o evaluare obiectivă a performanței strategiei de apărare națională</w:t>
      </w:r>
      <w:r w:rsidR="00BB699D" w:rsidRPr="00A9013B">
        <w:rPr>
          <w:rFonts w:eastAsia="Calibri"/>
          <w:color w:val="000000"/>
          <w:sz w:val="28"/>
          <w:szCs w:val="28"/>
          <w:shd w:val="clear" w:color="auto" w:fill="FFFFFF"/>
          <w:lang w:val="ro-RO"/>
        </w:rPr>
        <w:t>,</w:t>
      </w:r>
      <w:r w:rsidRPr="00A9013B">
        <w:rPr>
          <w:rFonts w:eastAsia="Calibri"/>
          <w:color w:val="000000"/>
          <w:sz w:val="28"/>
          <w:szCs w:val="28"/>
          <w:shd w:val="clear" w:color="auto" w:fill="FFFFFF"/>
          <w:lang w:val="ro-RO"/>
        </w:rPr>
        <w:t xml:space="preserve"> dar și luând în </w:t>
      </w:r>
      <w:r w:rsidR="004301C0" w:rsidRPr="00A9013B">
        <w:rPr>
          <w:rFonts w:eastAsia="Calibri"/>
          <w:color w:val="000000"/>
          <w:sz w:val="28"/>
          <w:szCs w:val="28"/>
          <w:shd w:val="clear" w:color="auto" w:fill="FFFFFF"/>
          <w:lang w:val="ro-RO"/>
        </w:rPr>
        <w:t xml:space="preserve">considerare </w:t>
      </w:r>
      <w:r w:rsidRPr="00A9013B">
        <w:rPr>
          <w:rFonts w:eastAsia="Calibri"/>
          <w:color w:val="000000"/>
          <w:sz w:val="28"/>
          <w:szCs w:val="28"/>
          <w:shd w:val="clear" w:color="auto" w:fill="FFFFFF"/>
          <w:lang w:val="ro-RO"/>
        </w:rPr>
        <w:t>informația care cade sub incidența Legii nr.</w:t>
      </w:r>
      <w:r w:rsidR="004301C0" w:rsidRPr="00A9013B">
        <w:rPr>
          <w:rFonts w:eastAsia="Calibri"/>
          <w:color w:val="000000"/>
          <w:sz w:val="28"/>
          <w:szCs w:val="28"/>
          <w:shd w:val="clear" w:color="auto" w:fill="FFFFFF"/>
          <w:lang w:val="ro-RO"/>
        </w:rPr>
        <w:t> </w:t>
      </w:r>
      <w:r w:rsidRPr="00A9013B">
        <w:rPr>
          <w:rFonts w:eastAsia="Calibri"/>
          <w:color w:val="000000"/>
          <w:sz w:val="28"/>
          <w:szCs w:val="28"/>
          <w:shd w:val="clear" w:color="auto" w:fill="FFFFFF"/>
          <w:lang w:val="ro-RO"/>
        </w:rPr>
        <w:t xml:space="preserve">245/2008 cu </w:t>
      </w:r>
      <w:r w:rsidRPr="00A9013B">
        <w:rPr>
          <w:rFonts w:eastAsia="Calibri"/>
          <w:bCs/>
          <w:color w:val="000000"/>
          <w:sz w:val="28"/>
          <w:szCs w:val="28"/>
          <w:shd w:val="clear" w:color="auto" w:fill="FFFFFF"/>
          <w:lang w:val="ro-RO"/>
        </w:rPr>
        <w:t xml:space="preserve">privire la secretul de stat. </w:t>
      </w:r>
      <w:r w:rsidRPr="00A9013B">
        <w:rPr>
          <w:rFonts w:eastAsia="Calibri"/>
          <w:color w:val="000000"/>
          <w:sz w:val="28"/>
          <w:szCs w:val="28"/>
          <w:shd w:val="clear" w:color="auto" w:fill="FFFFFF"/>
          <w:lang w:val="ro-RO"/>
        </w:rPr>
        <w:t>Monitorizarea lor periodică va permite ajustarea și îmbunătățirea continuă a procesului de implementare a Strategiei.</w:t>
      </w:r>
    </w:p>
    <w:p w14:paraId="38B11056" w14:textId="77777777" w:rsidR="00970329" w:rsidRPr="00A9013B" w:rsidRDefault="00970329" w:rsidP="00970329">
      <w:pPr>
        <w:ind w:right="-1" w:firstLine="0"/>
        <w:rPr>
          <w:sz w:val="28"/>
          <w:szCs w:val="28"/>
          <w:lang w:val="ro-RO"/>
        </w:rPr>
      </w:pPr>
    </w:p>
    <w:tbl>
      <w:tblPr>
        <w:tblStyle w:val="TableGrid2"/>
        <w:tblW w:w="5000" w:type="pct"/>
        <w:tblLook w:val="04A0" w:firstRow="1" w:lastRow="0" w:firstColumn="1" w:lastColumn="0" w:noHBand="0" w:noVBand="1"/>
      </w:tblPr>
      <w:tblGrid>
        <w:gridCol w:w="2546"/>
        <w:gridCol w:w="40"/>
        <w:gridCol w:w="5416"/>
        <w:gridCol w:w="49"/>
        <w:gridCol w:w="22"/>
        <w:gridCol w:w="1844"/>
        <w:gridCol w:w="50"/>
        <w:gridCol w:w="2268"/>
        <w:gridCol w:w="30"/>
        <w:gridCol w:w="65"/>
        <w:gridCol w:w="2224"/>
      </w:tblGrid>
      <w:tr w:rsidR="00970329" w:rsidRPr="00A9013B" w14:paraId="01FC3899" w14:textId="77777777" w:rsidTr="00CF327D">
        <w:tc>
          <w:tcPr>
            <w:tcW w:w="875" w:type="pct"/>
            <w:shd w:val="clear" w:color="auto" w:fill="F2F2F2" w:themeFill="background1" w:themeFillShade="F2"/>
            <w:vAlign w:val="center"/>
          </w:tcPr>
          <w:p w14:paraId="54CD8DAF" w14:textId="77777777" w:rsidR="00970329" w:rsidRPr="00A9013B" w:rsidRDefault="00970329" w:rsidP="00C405B7">
            <w:pPr>
              <w:ind w:firstLine="0"/>
              <w:jc w:val="center"/>
              <w:rPr>
                <w:rFonts w:ascii="Times New Roman" w:eastAsia="Calibri" w:hAnsi="Times New Roman" w:cs="Times New Roman"/>
                <w:b/>
                <w:color w:val="000000"/>
                <w:sz w:val="28"/>
                <w:szCs w:val="28"/>
                <w:lang w:val="ro-RO"/>
              </w:rPr>
            </w:pPr>
            <w:r w:rsidRPr="00A9013B">
              <w:rPr>
                <w:rFonts w:ascii="Times New Roman" w:eastAsia="Calibri" w:hAnsi="Times New Roman" w:cs="Times New Roman"/>
                <w:b/>
                <w:color w:val="000000"/>
                <w:sz w:val="28"/>
                <w:szCs w:val="28"/>
                <w:lang w:val="ro-RO"/>
              </w:rPr>
              <w:t>Obiectivul general</w:t>
            </w:r>
          </w:p>
        </w:tc>
        <w:tc>
          <w:tcPr>
            <w:tcW w:w="1899" w:type="pct"/>
            <w:gridSpan w:val="4"/>
            <w:shd w:val="clear" w:color="auto" w:fill="F2F2F2" w:themeFill="background1" w:themeFillShade="F2"/>
            <w:vAlign w:val="center"/>
          </w:tcPr>
          <w:p w14:paraId="6CC157CD" w14:textId="77777777" w:rsidR="00970329" w:rsidRPr="00A9013B" w:rsidRDefault="00970329" w:rsidP="00C405B7">
            <w:pPr>
              <w:ind w:firstLine="0"/>
              <w:jc w:val="center"/>
              <w:rPr>
                <w:rFonts w:ascii="Times New Roman" w:eastAsia="Calibri" w:hAnsi="Times New Roman" w:cs="Times New Roman"/>
                <w:b/>
                <w:color w:val="000000"/>
                <w:sz w:val="28"/>
                <w:szCs w:val="28"/>
                <w:lang w:val="ro-RO"/>
              </w:rPr>
            </w:pPr>
            <w:r w:rsidRPr="00A9013B">
              <w:rPr>
                <w:rFonts w:ascii="Times New Roman" w:eastAsia="Calibri" w:hAnsi="Times New Roman" w:cs="Times New Roman"/>
                <w:b/>
                <w:color w:val="000000"/>
                <w:sz w:val="28"/>
                <w:szCs w:val="28"/>
                <w:lang w:val="ro-RO"/>
              </w:rPr>
              <w:t>Indicatorii de rezultat</w:t>
            </w:r>
          </w:p>
        </w:tc>
        <w:tc>
          <w:tcPr>
            <w:tcW w:w="634" w:type="pct"/>
            <w:shd w:val="clear" w:color="auto" w:fill="F2F2F2" w:themeFill="background1" w:themeFillShade="F2"/>
            <w:vAlign w:val="center"/>
          </w:tcPr>
          <w:p w14:paraId="50523C85" w14:textId="77777777" w:rsidR="00970329" w:rsidRPr="00A9013B" w:rsidRDefault="00970329" w:rsidP="00C405B7">
            <w:pPr>
              <w:ind w:firstLine="0"/>
              <w:jc w:val="center"/>
              <w:rPr>
                <w:rFonts w:ascii="Times New Roman" w:eastAsia="Calibri" w:hAnsi="Times New Roman" w:cs="Times New Roman"/>
                <w:b/>
                <w:color w:val="000000"/>
                <w:sz w:val="28"/>
                <w:szCs w:val="28"/>
                <w:lang w:val="ro-RO"/>
              </w:rPr>
            </w:pPr>
            <w:r w:rsidRPr="00A9013B">
              <w:rPr>
                <w:rFonts w:ascii="Times New Roman" w:eastAsia="Calibri" w:hAnsi="Times New Roman" w:cs="Times New Roman"/>
                <w:b/>
                <w:color w:val="000000"/>
                <w:sz w:val="28"/>
                <w:szCs w:val="28"/>
                <w:lang w:val="ro-RO"/>
              </w:rPr>
              <w:t>Valoarea de referință</w:t>
            </w:r>
          </w:p>
        </w:tc>
        <w:tc>
          <w:tcPr>
            <w:tcW w:w="828" w:type="pct"/>
            <w:gridSpan w:val="4"/>
            <w:shd w:val="clear" w:color="auto" w:fill="F2F2F2" w:themeFill="background1" w:themeFillShade="F2"/>
            <w:vAlign w:val="center"/>
          </w:tcPr>
          <w:p w14:paraId="7DE8ADA1" w14:textId="77777777" w:rsidR="00970329" w:rsidRPr="00A9013B" w:rsidRDefault="00970329" w:rsidP="00C405B7">
            <w:pPr>
              <w:ind w:firstLine="0"/>
              <w:jc w:val="center"/>
              <w:rPr>
                <w:rFonts w:ascii="Times New Roman" w:eastAsia="Calibri" w:hAnsi="Times New Roman" w:cs="Times New Roman"/>
                <w:b/>
                <w:color w:val="000000"/>
                <w:sz w:val="28"/>
                <w:szCs w:val="28"/>
                <w:lang w:val="ro-RO"/>
              </w:rPr>
            </w:pPr>
            <w:r w:rsidRPr="00A9013B">
              <w:rPr>
                <w:rFonts w:ascii="Times New Roman" w:eastAsia="Calibri" w:hAnsi="Times New Roman" w:cs="Times New Roman"/>
                <w:b/>
                <w:color w:val="000000"/>
                <w:sz w:val="28"/>
                <w:szCs w:val="28"/>
                <w:lang w:val="ro-RO"/>
              </w:rPr>
              <w:t>Țintele intermediare</w:t>
            </w:r>
          </w:p>
          <w:p w14:paraId="6259E83B" w14:textId="77777777" w:rsidR="00970329" w:rsidRPr="00A9013B" w:rsidRDefault="00970329" w:rsidP="00C405B7">
            <w:pPr>
              <w:ind w:firstLine="0"/>
              <w:jc w:val="center"/>
              <w:rPr>
                <w:rFonts w:ascii="Times New Roman" w:eastAsia="Calibri" w:hAnsi="Times New Roman" w:cs="Times New Roman"/>
                <w:b/>
                <w:color w:val="000000"/>
                <w:sz w:val="28"/>
                <w:szCs w:val="28"/>
                <w:lang w:val="ro-RO"/>
              </w:rPr>
            </w:pPr>
            <w:r w:rsidRPr="00A9013B">
              <w:rPr>
                <w:rFonts w:ascii="Times New Roman" w:eastAsia="Calibri" w:hAnsi="Times New Roman" w:cs="Times New Roman"/>
                <w:b/>
                <w:color w:val="000000"/>
                <w:sz w:val="28"/>
                <w:szCs w:val="28"/>
                <w:lang w:val="ro-RO"/>
              </w:rPr>
              <w:t>(2029)</w:t>
            </w:r>
          </w:p>
        </w:tc>
        <w:tc>
          <w:tcPr>
            <w:tcW w:w="764" w:type="pct"/>
            <w:shd w:val="clear" w:color="auto" w:fill="F2F2F2" w:themeFill="background1" w:themeFillShade="F2"/>
            <w:vAlign w:val="center"/>
          </w:tcPr>
          <w:p w14:paraId="2E2F0B42" w14:textId="77777777" w:rsidR="00970329" w:rsidRPr="00A9013B" w:rsidRDefault="00970329" w:rsidP="00C405B7">
            <w:pPr>
              <w:ind w:firstLine="0"/>
              <w:jc w:val="center"/>
              <w:rPr>
                <w:rFonts w:ascii="Times New Roman" w:eastAsia="Calibri" w:hAnsi="Times New Roman" w:cs="Times New Roman"/>
                <w:b/>
                <w:color w:val="000000"/>
                <w:sz w:val="28"/>
                <w:szCs w:val="28"/>
                <w:lang w:val="ro-RO"/>
              </w:rPr>
            </w:pPr>
            <w:r w:rsidRPr="00A9013B">
              <w:rPr>
                <w:rFonts w:ascii="Times New Roman" w:eastAsia="Calibri" w:hAnsi="Times New Roman" w:cs="Times New Roman"/>
                <w:b/>
                <w:color w:val="000000"/>
                <w:sz w:val="28"/>
                <w:szCs w:val="28"/>
                <w:lang w:val="ro-RO"/>
              </w:rPr>
              <w:t>Ținta finală</w:t>
            </w:r>
          </w:p>
          <w:p w14:paraId="5DCFA510" w14:textId="77777777" w:rsidR="00970329" w:rsidRPr="00A9013B" w:rsidRDefault="00970329" w:rsidP="00C405B7">
            <w:pPr>
              <w:ind w:firstLine="0"/>
              <w:jc w:val="center"/>
              <w:rPr>
                <w:rFonts w:ascii="Times New Roman" w:eastAsia="Calibri" w:hAnsi="Times New Roman" w:cs="Times New Roman"/>
                <w:b/>
                <w:color w:val="000000"/>
                <w:sz w:val="28"/>
                <w:szCs w:val="28"/>
                <w:lang w:val="ro-RO"/>
              </w:rPr>
            </w:pPr>
            <w:r w:rsidRPr="00A9013B">
              <w:rPr>
                <w:rFonts w:ascii="Times New Roman" w:eastAsia="Calibri" w:hAnsi="Times New Roman" w:cs="Times New Roman"/>
                <w:b/>
                <w:color w:val="000000"/>
                <w:sz w:val="28"/>
                <w:szCs w:val="28"/>
                <w:lang w:val="ro-RO"/>
              </w:rPr>
              <w:t>(2034)</w:t>
            </w:r>
          </w:p>
        </w:tc>
      </w:tr>
      <w:tr w:rsidR="00970329" w:rsidRPr="00ED1817" w14:paraId="46C3A70E" w14:textId="77777777" w:rsidTr="00CF327D">
        <w:tc>
          <w:tcPr>
            <w:tcW w:w="889" w:type="pct"/>
            <w:gridSpan w:val="2"/>
            <w:vMerge w:val="restart"/>
          </w:tcPr>
          <w:p w14:paraId="7083943C" w14:textId="45810367" w:rsidR="00970329" w:rsidRPr="00A9013B" w:rsidRDefault="00970329" w:rsidP="00C405B7">
            <w:pPr>
              <w:tabs>
                <w:tab w:val="left" w:pos="1193"/>
              </w:tabs>
              <w:spacing w:before="1"/>
              <w:ind w:firstLine="0"/>
              <w:jc w:val="left"/>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1. Dezvoltarea</w:t>
            </w:r>
            <w:r w:rsidRPr="00A9013B">
              <w:rPr>
                <w:rFonts w:ascii="Times New Roman" w:eastAsia="Calibri" w:hAnsi="Times New Roman" w:cs="Times New Roman"/>
                <w:spacing w:val="-10"/>
                <w:sz w:val="28"/>
                <w:szCs w:val="28"/>
                <w:lang w:val="ro-RO"/>
              </w:rPr>
              <w:t xml:space="preserve"> </w:t>
            </w:r>
            <w:r w:rsidRPr="00A9013B">
              <w:rPr>
                <w:rFonts w:ascii="Times New Roman" w:eastAsia="Calibri" w:hAnsi="Times New Roman" w:cs="Times New Roman"/>
                <w:sz w:val="28"/>
                <w:szCs w:val="28"/>
                <w:lang w:val="ro-RO"/>
              </w:rPr>
              <w:t>și</w:t>
            </w:r>
            <w:r w:rsidRPr="00A9013B">
              <w:rPr>
                <w:rFonts w:ascii="Times New Roman" w:eastAsia="Calibri" w:hAnsi="Times New Roman" w:cs="Times New Roman"/>
                <w:spacing w:val="-6"/>
                <w:sz w:val="28"/>
                <w:szCs w:val="28"/>
                <w:lang w:val="ro-RO"/>
              </w:rPr>
              <w:t xml:space="preserve"> </w:t>
            </w:r>
            <w:r w:rsidRPr="00A9013B">
              <w:rPr>
                <w:rFonts w:ascii="Times New Roman" w:eastAsia="Calibri" w:hAnsi="Times New Roman" w:cs="Times New Roman"/>
                <w:sz w:val="28"/>
                <w:szCs w:val="28"/>
                <w:lang w:val="ro-RO"/>
              </w:rPr>
              <w:t>modernizarea capacității</w:t>
            </w:r>
            <w:r w:rsidRPr="00A9013B">
              <w:rPr>
                <w:rFonts w:ascii="Times New Roman" w:eastAsia="Calibri" w:hAnsi="Times New Roman" w:cs="Times New Roman"/>
                <w:spacing w:val="-6"/>
                <w:sz w:val="28"/>
                <w:szCs w:val="28"/>
                <w:lang w:val="ro-RO"/>
              </w:rPr>
              <w:t xml:space="preserve"> </w:t>
            </w:r>
            <w:r w:rsidRPr="00A9013B">
              <w:rPr>
                <w:rFonts w:ascii="Times New Roman" w:eastAsia="Calibri" w:hAnsi="Times New Roman" w:cs="Times New Roman"/>
                <w:sz w:val="28"/>
                <w:szCs w:val="28"/>
                <w:lang w:val="ro-RO"/>
              </w:rPr>
              <w:t>naționale</w:t>
            </w:r>
            <w:r w:rsidRPr="00A9013B">
              <w:rPr>
                <w:rFonts w:ascii="Times New Roman" w:eastAsia="Calibri" w:hAnsi="Times New Roman" w:cs="Times New Roman"/>
                <w:spacing w:val="-7"/>
                <w:sz w:val="28"/>
                <w:szCs w:val="28"/>
                <w:lang w:val="ro-RO"/>
              </w:rPr>
              <w:t xml:space="preserve"> </w:t>
            </w:r>
            <w:r w:rsidRPr="00A9013B">
              <w:rPr>
                <w:rFonts w:ascii="Times New Roman" w:eastAsia="Calibri" w:hAnsi="Times New Roman" w:cs="Times New Roman"/>
                <w:sz w:val="28"/>
                <w:szCs w:val="28"/>
                <w:lang w:val="ro-RO"/>
              </w:rPr>
              <w:t>de</w:t>
            </w:r>
            <w:r w:rsidRPr="00A9013B">
              <w:rPr>
                <w:rFonts w:ascii="Times New Roman" w:eastAsia="Calibri" w:hAnsi="Times New Roman" w:cs="Times New Roman"/>
                <w:spacing w:val="-7"/>
                <w:sz w:val="28"/>
                <w:szCs w:val="28"/>
                <w:lang w:val="ro-RO"/>
              </w:rPr>
              <w:t xml:space="preserve"> </w:t>
            </w:r>
            <w:r w:rsidRPr="00A9013B">
              <w:rPr>
                <w:rFonts w:ascii="Times New Roman" w:eastAsia="Calibri" w:hAnsi="Times New Roman" w:cs="Times New Roman"/>
                <w:spacing w:val="-2"/>
                <w:sz w:val="28"/>
                <w:szCs w:val="28"/>
                <w:lang w:val="ro-RO"/>
              </w:rPr>
              <w:t>apărare</w:t>
            </w:r>
          </w:p>
        </w:tc>
        <w:tc>
          <w:tcPr>
            <w:tcW w:w="1877" w:type="pct"/>
            <w:gridSpan w:val="2"/>
          </w:tcPr>
          <w:p w14:paraId="02DAA84E" w14:textId="77777777" w:rsidR="00970329" w:rsidRPr="00A9013B" w:rsidRDefault="00970329" w:rsidP="00C405B7">
            <w:pPr>
              <w:ind w:firstLine="1"/>
              <w:contextualSpacing/>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Nivelul de încredere în Armata Națională a Moldovei</w:t>
            </w:r>
          </w:p>
        </w:tc>
        <w:tc>
          <w:tcPr>
            <w:tcW w:w="659" w:type="pct"/>
            <w:gridSpan w:val="3"/>
          </w:tcPr>
          <w:p w14:paraId="19775809" w14:textId="2B63B634"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Locul 7 (conform BOP</w:t>
            </w:r>
            <w:r w:rsidR="00F21285" w:rsidRPr="00A9013B">
              <w:rPr>
                <w:rFonts w:ascii="Times New Roman" w:eastAsia="Calibri" w:hAnsi="Times New Roman" w:cs="Times New Roman"/>
                <w:sz w:val="28"/>
                <w:szCs w:val="28"/>
                <w:lang w:val="ro-RO"/>
              </w:rPr>
              <w:t xml:space="preserve"> </w:t>
            </w:r>
            <w:r w:rsidRPr="00A9013B">
              <w:rPr>
                <w:rFonts w:ascii="Times New Roman" w:eastAsia="Calibri" w:hAnsi="Times New Roman" w:cs="Times New Roman"/>
                <w:sz w:val="28"/>
                <w:szCs w:val="28"/>
                <w:lang w:val="ro-RO"/>
              </w:rPr>
              <w:t>din august 2023)</w:t>
            </w:r>
          </w:p>
        </w:tc>
        <w:tc>
          <w:tcPr>
            <w:tcW w:w="1574" w:type="pct"/>
            <w:gridSpan w:val="4"/>
          </w:tcPr>
          <w:p w14:paraId="1278FE62"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În top 3 instituții cu cel mai mare nivel de încredere din partea societății</w:t>
            </w:r>
          </w:p>
        </w:tc>
      </w:tr>
      <w:tr w:rsidR="00970329" w:rsidRPr="00ED1817" w14:paraId="1632073A" w14:textId="77777777" w:rsidTr="00CF327D">
        <w:trPr>
          <w:trHeight w:val="530"/>
        </w:trPr>
        <w:tc>
          <w:tcPr>
            <w:tcW w:w="889" w:type="pct"/>
            <w:gridSpan w:val="2"/>
            <w:vMerge/>
          </w:tcPr>
          <w:p w14:paraId="5AEC996E" w14:textId="77777777" w:rsidR="00970329" w:rsidRPr="00A9013B" w:rsidRDefault="00970329" w:rsidP="00C405B7">
            <w:pPr>
              <w:tabs>
                <w:tab w:val="left" w:pos="1193"/>
              </w:tabs>
              <w:spacing w:before="1"/>
              <w:ind w:firstLine="0"/>
              <w:jc w:val="left"/>
              <w:rPr>
                <w:rFonts w:ascii="Times New Roman" w:eastAsia="Calibri" w:hAnsi="Times New Roman" w:cs="Times New Roman"/>
                <w:sz w:val="28"/>
                <w:szCs w:val="28"/>
                <w:lang w:val="ro-RO"/>
              </w:rPr>
            </w:pPr>
          </w:p>
        </w:tc>
        <w:tc>
          <w:tcPr>
            <w:tcW w:w="1877" w:type="pct"/>
            <w:gridSpan w:val="2"/>
          </w:tcPr>
          <w:p w14:paraId="41C6E687" w14:textId="77777777" w:rsidR="00970329" w:rsidRPr="00A9013B" w:rsidRDefault="00970329" w:rsidP="00C405B7">
            <w:pPr>
              <w:ind w:firstLine="1"/>
              <w:contextualSpacing/>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 xml:space="preserve">Locul Republicii Moldova în clasamentul puterii militare la nivel global </w:t>
            </w:r>
          </w:p>
          <w:p w14:paraId="0686B385" w14:textId="58E25498" w:rsidR="00970329" w:rsidRPr="00A9013B" w:rsidRDefault="00BE3377" w:rsidP="00C405B7">
            <w:pPr>
              <w:ind w:firstLine="1"/>
              <w:contextualSpacing/>
              <w:rPr>
                <w:rFonts w:ascii="Times New Roman" w:eastAsia="Calibri" w:hAnsi="Times New Roman" w:cs="Times New Roman"/>
                <w:color w:val="000000"/>
                <w:sz w:val="28"/>
                <w:szCs w:val="28"/>
                <w:lang w:val="ro-RO"/>
              </w:rPr>
            </w:pPr>
            <w:r w:rsidRPr="00317255">
              <w:rPr>
                <w:lang w:val="ro-RO"/>
              </w:rPr>
              <w:t>(</w:t>
            </w:r>
            <w:hyperlink r:id="rId15" w:history="1">
              <w:r w:rsidRPr="00A9013B">
                <w:rPr>
                  <w:rStyle w:val="Hyperlink"/>
                  <w:sz w:val="28"/>
                  <w:szCs w:val="28"/>
                  <w:lang w:val="ro-RO"/>
                </w:rPr>
                <w:t>https://www.globalfirepower.com/countries-listing.php</w:t>
              </w:r>
            </w:hyperlink>
            <w:r w:rsidRPr="00A9013B">
              <w:rPr>
                <w:rFonts w:eastAsia="Calibri"/>
                <w:color w:val="0563C1"/>
                <w:sz w:val="28"/>
                <w:szCs w:val="28"/>
                <w:u w:val="single"/>
                <w:lang w:val="ro-RO"/>
              </w:rPr>
              <w:t>)</w:t>
            </w:r>
            <w:r w:rsidR="00F21285" w:rsidRPr="00A9013B">
              <w:rPr>
                <w:rFonts w:ascii="Times New Roman" w:eastAsia="Calibri" w:hAnsi="Times New Roman" w:cs="Times New Roman"/>
                <w:color w:val="000000"/>
                <w:sz w:val="28"/>
                <w:szCs w:val="28"/>
                <w:lang w:val="ro-RO"/>
              </w:rPr>
              <w:t xml:space="preserve"> </w:t>
            </w:r>
            <w:r w:rsidR="00970329" w:rsidRPr="00A9013B">
              <w:rPr>
                <w:rFonts w:ascii="Times New Roman" w:eastAsia="Calibri" w:hAnsi="Times New Roman" w:cs="Times New Roman"/>
                <w:color w:val="000000"/>
                <w:sz w:val="28"/>
                <w:szCs w:val="28"/>
                <w:lang w:val="ro-RO"/>
              </w:rPr>
              <w:t xml:space="preserve"> </w:t>
            </w:r>
          </w:p>
        </w:tc>
        <w:tc>
          <w:tcPr>
            <w:tcW w:w="659" w:type="pct"/>
            <w:gridSpan w:val="3"/>
          </w:tcPr>
          <w:p w14:paraId="78A1AD0F"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Locul 144 din 145</w:t>
            </w:r>
          </w:p>
          <w:p w14:paraId="6D791E0B"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(2024)</w:t>
            </w:r>
          </w:p>
        </w:tc>
        <w:tc>
          <w:tcPr>
            <w:tcW w:w="789" w:type="pct"/>
            <w:gridSpan w:val="2"/>
          </w:tcPr>
          <w:p w14:paraId="5A82871A"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Ridicat cu cel puțin 5 nivele</w:t>
            </w:r>
          </w:p>
        </w:tc>
        <w:tc>
          <w:tcPr>
            <w:tcW w:w="786" w:type="pct"/>
            <w:gridSpan w:val="2"/>
          </w:tcPr>
          <w:p w14:paraId="5C85DB11"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Ridicat cu cel puțin 10 nivele</w:t>
            </w:r>
          </w:p>
        </w:tc>
      </w:tr>
      <w:tr w:rsidR="00970329" w:rsidRPr="00A9013B" w14:paraId="3D8D9B2B" w14:textId="77777777" w:rsidTr="00CF327D">
        <w:tc>
          <w:tcPr>
            <w:tcW w:w="889" w:type="pct"/>
            <w:gridSpan w:val="2"/>
            <w:vMerge/>
          </w:tcPr>
          <w:p w14:paraId="184BECB4" w14:textId="77777777" w:rsidR="00970329" w:rsidRPr="00A9013B" w:rsidRDefault="00970329" w:rsidP="00C405B7">
            <w:pPr>
              <w:tabs>
                <w:tab w:val="left" w:pos="1193"/>
              </w:tabs>
              <w:spacing w:before="1"/>
              <w:ind w:firstLine="0"/>
              <w:jc w:val="left"/>
              <w:rPr>
                <w:rFonts w:ascii="Times New Roman" w:eastAsia="Calibri" w:hAnsi="Times New Roman" w:cs="Times New Roman"/>
                <w:sz w:val="28"/>
                <w:szCs w:val="28"/>
                <w:lang w:val="ro-RO"/>
              </w:rPr>
            </w:pPr>
          </w:p>
        </w:tc>
        <w:tc>
          <w:tcPr>
            <w:tcW w:w="1877" w:type="pct"/>
            <w:gridSpan w:val="2"/>
          </w:tcPr>
          <w:p w14:paraId="33C46472" w14:textId="016C68CE" w:rsidR="00970329" w:rsidRPr="00A9013B" w:rsidRDefault="00970329" w:rsidP="00C405B7">
            <w:pPr>
              <w:ind w:firstLine="1"/>
              <w:contextualSpacing/>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 xml:space="preserve">Numărul de tabere militare </w:t>
            </w:r>
            <w:r w:rsidR="00654BCE" w:rsidRPr="00A9013B">
              <w:rPr>
                <w:rFonts w:ascii="Times New Roman" w:eastAsia="Calibri" w:hAnsi="Times New Roman" w:cs="Times New Roman"/>
                <w:color w:val="000000"/>
                <w:sz w:val="28"/>
                <w:szCs w:val="28"/>
                <w:shd w:val="clear" w:color="auto" w:fill="FFFFFF"/>
                <w:lang w:val="ro-RO"/>
              </w:rPr>
              <w:t>nou-</w:t>
            </w:r>
            <w:r w:rsidRPr="00A9013B">
              <w:rPr>
                <w:rFonts w:ascii="Times New Roman" w:eastAsia="Calibri" w:hAnsi="Times New Roman" w:cs="Times New Roman"/>
                <w:color w:val="000000"/>
                <w:sz w:val="28"/>
                <w:szCs w:val="28"/>
                <w:shd w:val="clear" w:color="auto" w:fill="FFFFFF"/>
                <w:lang w:val="ro-RO"/>
              </w:rPr>
              <w:t>construite</w:t>
            </w:r>
          </w:p>
        </w:tc>
        <w:tc>
          <w:tcPr>
            <w:tcW w:w="659" w:type="pct"/>
            <w:gridSpan w:val="3"/>
          </w:tcPr>
          <w:p w14:paraId="104E45F4"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0 (2024)</w:t>
            </w:r>
          </w:p>
        </w:tc>
        <w:tc>
          <w:tcPr>
            <w:tcW w:w="789" w:type="pct"/>
            <w:gridSpan w:val="2"/>
          </w:tcPr>
          <w:p w14:paraId="25DE61A2"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1</w:t>
            </w:r>
          </w:p>
        </w:tc>
        <w:tc>
          <w:tcPr>
            <w:tcW w:w="786" w:type="pct"/>
            <w:gridSpan w:val="2"/>
          </w:tcPr>
          <w:p w14:paraId="5F543BF9"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2</w:t>
            </w:r>
          </w:p>
        </w:tc>
      </w:tr>
      <w:tr w:rsidR="00970329" w:rsidRPr="00A9013B" w14:paraId="7B502502" w14:textId="77777777" w:rsidTr="00CF327D">
        <w:tc>
          <w:tcPr>
            <w:tcW w:w="889" w:type="pct"/>
            <w:gridSpan w:val="2"/>
            <w:vMerge/>
          </w:tcPr>
          <w:p w14:paraId="7C86A70B" w14:textId="77777777" w:rsidR="00970329" w:rsidRPr="00A9013B" w:rsidRDefault="00970329" w:rsidP="00C405B7">
            <w:pPr>
              <w:tabs>
                <w:tab w:val="left" w:pos="1193"/>
              </w:tabs>
              <w:spacing w:before="1"/>
              <w:ind w:firstLine="0"/>
              <w:jc w:val="left"/>
              <w:rPr>
                <w:rFonts w:ascii="Times New Roman" w:eastAsia="Calibri" w:hAnsi="Times New Roman" w:cs="Times New Roman"/>
                <w:sz w:val="28"/>
                <w:szCs w:val="28"/>
                <w:lang w:val="ro-RO"/>
              </w:rPr>
            </w:pPr>
          </w:p>
        </w:tc>
        <w:tc>
          <w:tcPr>
            <w:tcW w:w="1877" w:type="pct"/>
            <w:gridSpan w:val="2"/>
          </w:tcPr>
          <w:p w14:paraId="54C35CD0" w14:textId="36FD46E8" w:rsidR="00970329" w:rsidRPr="00A9013B" w:rsidRDefault="00970329" w:rsidP="00C405B7">
            <w:pPr>
              <w:ind w:firstLine="1"/>
              <w:contextualSpacing/>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Număr</w:t>
            </w:r>
            <w:r w:rsidR="00E36ADA" w:rsidRPr="00A9013B">
              <w:rPr>
                <w:rFonts w:ascii="Times New Roman" w:eastAsia="Calibri" w:hAnsi="Times New Roman" w:cs="Times New Roman"/>
                <w:color w:val="000000"/>
                <w:sz w:val="28"/>
                <w:szCs w:val="28"/>
                <w:shd w:val="clear" w:color="auto" w:fill="FFFFFF"/>
                <w:lang w:val="ro-RO"/>
              </w:rPr>
              <w:t>ul</w:t>
            </w:r>
            <w:r w:rsidRPr="00A9013B">
              <w:rPr>
                <w:rFonts w:ascii="Times New Roman" w:eastAsia="Calibri" w:hAnsi="Times New Roman" w:cs="Times New Roman"/>
                <w:color w:val="000000"/>
                <w:sz w:val="28"/>
                <w:szCs w:val="28"/>
                <w:shd w:val="clear" w:color="auto" w:fill="FFFFFF"/>
                <w:lang w:val="ro-RO"/>
              </w:rPr>
              <w:t xml:space="preserve"> de obiecte majore de infrastructură renovate capital și modernizate </w:t>
            </w:r>
          </w:p>
        </w:tc>
        <w:tc>
          <w:tcPr>
            <w:tcW w:w="659" w:type="pct"/>
            <w:gridSpan w:val="3"/>
          </w:tcPr>
          <w:p w14:paraId="65CC6F4D"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12 (2024)</w:t>
            </w:r>
          </w:p>
        </w:tc>
        <w:tc>
          <w:tcPr>
            <w:tcW w:w="789" w:type="pct"/>
            <w:gridSpan w:val="2"/>
          </w:tcPr>
          <w:p w14:paraId="6ED6D1B5"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18</w:t>
            </w:r>
          </w:p>
        </w:tc>
        <w:tc>
          <w:tcPr>
            <w:tcW w:w="786" w:type="pct"/>
            <w:gridSpan w:val="2"/>
          </w:tcPr>
          <w:p w14:paraId="42380CCE"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25</w:t>
            </w:r>
          </w:p>
        </w:tc>
      </w:tr>
      <w:tr w:rsidR="00970329" w:rsidRPr="00ED1817" w14:paraId="4E1E3187" w14:textId="77777777" w:rsidTr="00CF327D">
        <w:tc>
          <w:tcPr>
            <w:tcW w:w="889" w:type="pct"/>
            <w:gridSpan w:val="2"/>
            <w:vMerge/>
          </w:tcPr>
          <w:p w14:paraId="4CA8A653" w14:textId="77777777" w:rsidR="00970329" w:rsidRPr="00A9013B" w:rsidRDefault="00970329" w:rsidP="00C405B7">
            <w:pPr>
              <w:tabs>
                <w:tab w:val="left" w:pos="1193"/>
              </w:tabs>
              <w:spacing w:before="1"/>
              <w:ind w:firstLine="0"/>
              <w:jc w:val="left"/>
              <w:rPr>
                <w:rFonts w:ascii="Times New Roman" w:eastAsia="Calibri" w:hAnsi="Times New Roman" w:cs="Times New Roman"/>
                <w:sz w:val="28"/>
                <w:szCs w:val="28"/>
                <w:lang w:val="ro-RO"/>
              </w:rPr>
            </w:pPr>
          </w:p>
        </w:tc>
        <w:tc>
          <w:tcPr>
            <w:tcW w:w="1877" w:type="pct"/>
            <w:gridSpan w:val="2"/>
          </w:tcPr>
          <w:p w14:paraId="7D01ADDE" w14:textId="2D96023B" w:rsidR="00970329" w:rsidRPr="00A9013B" w:rsidRDefault="00970329" w:rsidP="00C405B7">
            <w:pPr>
              <w:ind w:firstLine="1"/>
              <w:contextualSpacing/>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 xml:space="preserve">Rata de recrutare a personalului în forțele armate </w:t>
            </w:r>
          </w:p>
        </w:tc>
        <w:tc>
          <w:tcPr>
            <w:tcW w:w="2234" w:type="pct"/>
            <w:gridSpan w:val="7"/>
          </w:tcPr>
          <w:p w14:paraId="7F2572CB" w14:textId="77777777" w:rsidR="00651462" w:rsidRPr="00A9013B" w:rsidRDefault="000E4DDC"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N</w:t>
            </w:r>
            <w:r w:rsidR="00970329" w:rsidRPr="00A9013B">
              <w:rPr>
                <w:rFonts w:ascii="Times New Roman" w:eastAsia="Calibri" w:hAnsi="Times New Roman" w:cs="Times New Roman"/>
                <w:sz w:val="28"/>
                <w:szCs w:val="28"/>
                <w:lang w:val="ro-RO"/>
              </w:rPr>
              <w:t>u mai puțin de 5% anual</w:t>
            </w:r>
            <w:r w:rsidR="00651462" w:rsidRPr="00A9013B">
              <w:rPr>
                <w:rFonts w:ascii="Times New Roman" w:eastAsia="Calibri" w:hAnsi="Times New Roman" w:cs="Times New Roman"/>
                <w:sz w:val="28"/>
                <w:szCs w:val="28"/>
                <w:lang w:val="ro-RO"/>
              </w:rPr>
              <w:t>,</w:t>
            </w:r>
            <w:r w:rsidR="00970329" w:rsidRPr="00A9013B">
              <w:rPr>
                <w:rFonts w:ascii="Times New Roman" w:eastAsia="Calibri" w:hAnsi="Times New Roman" w:cs="Times New Roman"/>
                <w:sz w:val="28"/>
                <w:szCs w:val="28"/>
                <w:lang w:val="ro-RO"/>
              </w:rPr>
              <w:t xml:space="preserve"> până la atingerea </w:t>
            </w:r>
          </w:p>
          <w:p w14:paraId="4478172F" w14:textId="35D31DA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numărului</w:t>
            </w:r>
            <w:r w:rsidR="00651462" w:rsidRPr="00A9013B">
              <w:rPr>
                <w:rFonts w:ascii="Times New Roman" w:eastAsia="Calibri" w:hAnsi="Times New Roman" w:cs="Times New Roman"/>
                <w:sz w:val="28"/>
                <w:szCs w:val="28"/>
                <w:lang w:val="ro-RO"/>
              </w:rPr>
              <w:t>-</w:t>
            </w:r>
            <w:r w:rsidRPr="00A9013B">
              <w:rPr>
                <w:rFonts w:ascii="Times New Roman" w:eastAsia="Calibri" w:hAnsi="Times New Roman" w:cs="Times New Roman"/>
                <w:sz w:val="28"/>
                <w:szCs w:val="28"/>
                <w:lang w:val="ro-RO"/>
              </w:rPr>
              <w:t>limită conform legislației în vigoare</w:t>
            </w:r>
          </w:p>
        </w:tc>
      </w:tr>
      <w:tr w:rsidR="00970329" w:rsidRPr="00A9013B" w14:paraId="410398B8" w14:textId="77777777" w:rsidTr="00CF327D">
        <w:trPr>
          <w:trHeight w:val="654"/>
        </w:trPr>
        <w:tc>
          <w:tcPr>
            <w:tcW w:w="889" w:type="pct"/>
            <w:gridSpan w:val="2"/>
            <w:vMerge/>
          </w:tcPr>
          <w:p w14:paraId="775EDE82" w14:textId="77777777" w:rsidR="00970329" w:rsidRPr="00A9013B" w:rsidRDefault="00970329" w:rsidP="00C405B7">
            <w:pPr>
              <w:tabs>
                <w:tab w:val="left" w:pos="1193"/>
              </w:tabs>
              <w:spacing w:before="1"/>
              <w:ind w:firstLine="0"/>
              <w:jc w:val="left"/>
              <w:rPr>
                <w:rFonts w:ascii="Times New Roman" w:eastAsia="Calibri" w:hAnsi="Times New Roman" w:cs="Times New Roman"/>
                <w:sz w:val="28"/>
                <w:szCs w:val="28"/>
                <w:lang w:val="ro-RO"/>
              </w:rPr>
            </w:pPr>
          </w:p>
        </w:tc>
        <w:tc>
          <w:tcPr>
            <w:tcW w:w="1877" w:type="pct"/>
            <w:gridSpan w:val="2"/>
          </w:tcPr>
          <w:p w14:paraId="0D8B1299" w14:textId="332126DC" w:rsidR="00970329" w:rsidRPr="00A9013B" w:rsidRDefault="00970329" w:rsidP="00C405B7">
            <w:pPr>
              <w:ind w:firstLine="1"/>
              <w:contextualSpacing/>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Rata de retenție a personalului în serviciul militar</w:t>
            </w:r>
          </w:p>
        </w:tc>
        <w:tc>
          <w:tcPr>
            <w:tcW w:w="659" w:type="pct"/>
            <w:gridSpan w:val="3"/>
          </w:tcPr>
          <w:p w14:paraId="2B552451"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50% (2024)</w:t>
            </w:r>
          </w:p>
        </w:tc>
        <w:tc>
          <w:tcPr>
            <w:tcW w:w="789" w:type="pct"/>
            <w:gridSpan w:val="2"/>
          </w:tcPr>
          <w:p w14:paraId="7C5EFBC2"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80%</w:t>
            </w:r>
          </w:p>
        </w:tc>
        <w:tc>
          <w:tcPr>
            <w:tcW w:w="786" w:type="pct"/>
            <w:gridSpan w:val="2"/>
          </w:tcPr>
          <w:p w14:paraId="62ED347D"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90%</w:t>
            </w:r>
          </w:p>
        </w:tc>
      </w:tr>
      <w:tr w:rsidR="00970329" w:rsidRPr="00A9013B" w14:paraId="43F9205E" w14:textId="77777777" w:rsidTr="00CF327D">
        <w:trPr>
          <w:trHeight w:val="976"/>
        </w:trPr>
        <w:tc>
          <w:tcPr>
            <w:tcW w:w="889" w:type="pct"/>
            <w:gridSpan w:val="2"/>
            <w:vMerge/>
          </w:tcPr>
          <w:p w14:paraId="4206A79B" w14:textId="77777777" w:rsidR="00970329" w:rsidRPr="00A9013B" w:rsidRDefault="00970329" w:rsidP="00C405B7">
            <w:pPr>
              <w:tabs>
                <w:tab w:val="left" w:pos="1193"/>
              </w:tabs>
              <w:spacing w:before="1" w:line="322" w:lineRule="exact"/>
              <w:ind w:firstLine="0"/>
              <w:jc w:val="left"/>
              <w:rPr>
                <w:rFonts w:ascii="Times New Roman" w:eastAsia="Calibri" w:hAnsi="Times New Roman" w:cs="Times New Roman"/>
                <w:sz w:val="28"/>
                <w:szCs w:val="28"/>
                <w:lang w:val="ro-RO"/>
              </w:rPr>
            </w:pPr>
          </w:p>
        </w:tc>
        <w:tc>
          <w:tcPr>
            <w:tcW w:w="1877" w:type="pct"/>
            <w:gridSpan w:val="2"/>
          </w:tcPr>
          <w:p w14:paraId="1458BA35" w14:textId="3FC74F10" w:rsidR="00970329" w:rsidRPr="00A9013B" w:rsidRDefault="00970329" w:rsidP="00C405B7">
            <w:pPr>
              <w:ind w:firstLine="1"/>
              <w:contextualSpacing/>
              <w:rPr>
                <w:rFonts w:ascii="Times New Roman" w:eastAsia="Calibri" w:hAnsi="Times New Roman" w:cs="Times New Roman"/>
                <w:strike/>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Ponderea</w:t>
            </w:r>
            <w:r w:rsidR="00654BCE" w:rsidRPr="00A9013B">
              <w:rPr>
                <w:rFonts w:ascii="Times New Roman" w:eastAsia="Calibri" w:hAnsi="Times New Roman" w:cs="Times New Roman"/>
                <w:color w:val="000000"/>
                <w:sz w:val="28"/>
                <w:szCs w:val="28"/>
                <w:shd w:val="clear" w:color="auto" w:fill="FFFFFF"/>
                <w:lang w:val="ro-RO"/>
              </w:rPr>
              <w:t>,</w:t>
            </w:r>
            <w:r w:rsidRPr="00A9013B">
              <w:rPr>
                <w:rFonts w:ascii="Times New Roman" w:eastAsia="Calibri" w:hAnsi="Times New Roman" w:cs="Times New Roman"/>
                <w:color w:val="000000"/>
                <w:sz w:val="28"/>
                <w:szCs w:val="28"/>
                <w:shd w:val="clear" w:color="auto" w:fill="FFFFFF"/>
                <w:lang w:val="ro-RO"/>
              </w:rPr>
              <w:t xml:space="preserve"> </w:t>
            </w:r>
            <w:r w:rsidR="000E4DDC" w:rsidRPr="00A9013B">
              <w:rPr>
                <w:rFonts w:ascii="Times New Roman" w:eastAsia="Calibri" w:hAnsi="Times New Roman" w:cs="Times New Roman"/>
                <w:color w:val="000000"/>
                <w:sz w:val="28"/>
                <w:szCs w:val="28"/>
                <w:shd w:val="clear" w:color="auto" w:fill="FFFFFF"/>
                <w:lang w:val="ro-RO"/>
              </w:rPr>
              <w:t>din bugetul alocat</w:t>
            </w:r>
            <w:r w:rsidR="00654BCE" w:rsidRPr="00A9013B">
              <w:rPr>
                <w:rFonts w:ascii="Times New Roman" w:eastAsia="Calibri" w:hAnsi="Times New Roman" w:cs="Times New Roman"/>
                <w:color w:val="000000"/>
                <w:sz w:val="28"/>
                <w:szCs w:val="28"/>
                <w:shd w:val="clear" w:color="auto" w:fill="FFFFFF"/>
                <w:lang w:val="ro-RO"/>
              </w:rPr>
              <w:t>,</w:t>
            </w:r>
            <w:r w:rsidR="000E4DDC" w:rsidRPr="00A9013B">
              <w:rPr>
                <w:rFonts w:ascii="Times New Roman" w:eastAsia="Calibri" w:hAnsi="Times New Roman" w:cs="Times New Roman"/>
                <w:color w:val="000000"/>
                <w:sz w:val="28"/>
                <w:szCs w:val="28"/>
                <w:shd w:val="clear" w:color="auto" w:fill="FFFFFF"/>
                <w:lang w:val="ro-RO"/>
              </w:rPr>
              <w:t xml:space="preserve"> a </w:t>
            </w:r>
            <w:r w:rsidRPr="00A9013B">
              <w:rPr>
                <w:rFonts w:ascii="Times New Roman" w:eastAsia="Calibri" w:hAnsi="Times New Roman" w:cs="Times New Roman"/>
                <w:color w:val="000000"/>
                <w:sz w:val="28"/>
                <w:szCs w:val="28"/>
                <w:shd w:val="clear" w:color="auto" w:fill="FFFFFF"/>
                <w:lang w:val="ro-RO"/>
              </w:rPr>
              <w:t>bugetul</w:t>
            </w:r>
            <w:r w:rsidR="000E4DDC" w:rsidRPr="00A9013B">
              <w:rPr>
                <w:rFonts w:ascii="Times New Roman" w:eastAsia="Calibri" w:hAnsi="Times New Roman" w:cs="Times New Roman"/>
                <w:color w:val="000000"/>
                <w:sz w:val="28"/>
                <w:szCs w:val="28"/>
                <w:shd w:val="clear" w:color="auto" w:fill="FFFFFF"/>
                <w:lang w:val="ro-RO"/>
              </w:rPr>
              <w:t>ui</w:t>
            </w:r>
            <w:r w:rsidRPr="00A9013B">
              <w:rPr>
                <w:rFonts w:ascii="Times New Roman" w:eastAsia="Calibri" w:hAnsi="Times New Roman" w:cs="Times New Roman"/>
                <w:color w:val="000000"/>
                <w:sz w:val="28"/>
                <w:szCs w:val="28"/>
                <w:shd w:val="clear" w:color="auto" w:fill="FFFFFF"/>
                <w:lang w:val="ro-RO"/>
              </w:rPr>
              <w:t xml:space="preserve"> pentru cercetare și dezvoltare în domeniul apărării naționale </w:t>
            </w:r>
          </w:p>
        </w:tc>
        <w:tc>
          <w:tcPr>
            <w:tcW w:w="659" w:type="pct"/>
            <w:gridSpan w:val="3"/>
          </w:tcPr>
          <w:p w14:paraId="2AEC2F03" w14:textId="77777777" w:rsidR="00970329" w:rsidRPr="00A9013B" w:rsidRDefault="00970329" w:rsidP="00F055D1">
            <w:pPr>
              <w:ind w:firstLine="0"/>
              <w:jc w:val="center"/>
              <w:rPr>
                <w:rFonts w:ascii="Times New Roman" w:eastAsia="Calibri" w:hAnsi="Times New Roman" w:cs="Times New Roman"/>
                <w:strike/>
                <w:color w:val="FF0000"/>
                <w:sz w:val="28"/>
                <w:szCs w:val="28"/>
                <w:lang w:val="ro-RO"/>
              </w:rPr>
            </w:pPr>
            <w:r w:rsidRPr="00A9013B">
              <w:rPr>
                <w:rFonts w:ascii="Times New Roman" w:eastAsia="Calibri" w:hAnsi="Times New Roman" w:cs="Times New Roman"/>
                <w:color w:val="000000"/>
                <w:sz w:val="28"/>
                <w:szCs w:val="28"/>
                <w:lang w:val="ro-RO"/>
              </w:rPr>
              <w:t>0% (2024)</w:t>
            </w:r>
          </w:p>
        </w:tc>
        <w:tc>
          <w:tcPr>
            <w:tcW w:w="789" w:type="pct"/>
            <w:gridSpan w:val="2"/>
          </w:tcPr>
          <w:p w14:paraId="41D462ED" w14:textId="77777777" w:rsidR="00970329" w:rsidRPr="00A9013B" w:rsidRDefault="00970329" w:rsidP="00F055D1">
            <w:pPr>
              <w:ind w:firstLine="0"/>
              <w:jc w:val="center"/>
              <w:rPr>
                <w:rFonts w:ascii="Times New Roman" w:eastAsia="Calibri" w:hAnsi="Times New Roman" w:cs="Times New Roman"/>
                <w:strike/>
                <w:color w:val="FF0000"/>
                <w:sz w:val="28"/>
                <w:szCs w:val="28"/>
                <w:lang w:val="ro-RO"/>
              </w:rPr>
            </w:pPr>
            <w:r w:rsidRPr="00A9013B">
              <w:rPr>
                <w:rFonts w:ascii="Times New Roman" w:eastAsia="Calibri" w:hAnsi="Times New Roman" w:cs="Times New Roman"/>
                <w:color w:val="000000"/>
                <w:sz w:val="28"/>
                <w:szCs w:val="28"/>
                <w:lang w:val="ro-RO"/>
              </w:rPr>
              <w:t>Cel puțin 1% anual</w:t>
            </w:r>
          </w:p>
        </w:tc>
        <w:tc>
          <w:tcPr>
            <w:tcW w:w="786" w:type="pct"/>
            <w:gridSpan w:val="2"/>
          </w:tcPr>
          <w:p w14:paraId="0BE3F9F7" w14:textId="77777777" w:rsidR="00970329" w:rsidRPr="00A9013B" w:rsidRDefault="00970329" w:rsidP="00F055D1">
            <w:pPr>
              <w:ind w:firstLine="0"/>
              <w:jc w:val="center"/>
              <w:rPr>
                <w:rFonts w:ascii="Times New Roman" w:eastAsia="Calibri" w:hAnsi="Times New Roman" w:cs="Times New Roman"/>
                <w:strike/>
                <w:color w:val="FF0000"/>
                <w:sz w:val="28"/>
                <w:szCs w:val="28"/>
                <w:lang w:val="ro-RO"/>
              </w:rPr>
            </w:pPr>
            <w:r w:rsidRPr="00A9013B">
              <w:rPr>
                <w:rFonts w:ascii="Times New Roman" w:eastAsia="Calibri" w:hAnsi="Times New Roman" w:cs="Times New Roman"/>
                <w:color w:val="000000"/>
                <w:sz w:val="28"/>
                <w:szCs w:val="28"/>
                <w:lang w:val="ro-RO"/>
              </w:rPr>
              <w:t>Cel puțin 2% anual</w:t>
            </w:r>
          </w:p>
        </w:tc>
      </w:tr>
      <w:tr w:rsidR="00970329" w:rsidRPr="00A9013B" w14:paraId="7FCDD103" w14:textId="77777777" w:rsidTr="00CF327D">
        <w:tc>
          <w:tcPr>
            <w:tcW w:w="889" w:type="pct"/>
            <w:gridSpan w:val="2"/>
            <w:vMerge/>
          </w:tcPr>
          <w:p w14:paraId="475B935C" w14:textId="77777777" w:rsidR="00970329" w:rsidRPr="00A9013B" w:rsidRDefault="00970329" w:rsidP="00C405B7">
            <w:pPr>
              <w:tabs>
                <w:tab w:val="left" w:pos="1193"/>
              </w:tabs>
              <w:spacing w:before="1" w:line="322" w:lineRule="exact"/>
              <w:ind w:firstLine="0"/>
              <w:jc w:val="left"/>
              <w:rPr>
                <w:rFonts w:ascii="Times New Roman" w:eastAsia="Calibri" w:hAnsi="Times New Roman" w:cs="Times New Roman"/>
                <w:sz w:val="28"/>
                <w:szCs w:val="28"/>
                <w:lang w:val="ro-RO"/>
              </w:rPr>
            </w:pPr>
          </w:p>
        </w:tc>
        <w:tc>
          <w:tcPr>
            <w:tcW w:w="1877" w:type="pct"/>
            <w:gridSpan w:val="2"/>
          </w:tcPr>
          <w:p w14:paraId="1F3108C4" w14:textId="5C30FD4A" w:rsidR="00970329" w:rsidRPr="00A9013B" w:rsidRDefault="00970329" w:rsidP="00C405B7">
            <w:pPr>
              <w:ind w:firstLine="1"/>
              <w:contextualSpacing/>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Numărul de proiecte de cercetare și dezvoltare în domeniul apărării</w:t>
            </w:r>
          </w:p>
        </w:tc>
        <w:tc>
          <w:tcPr>
            <w:tcW w:w="659" w:type="pct"/>
            <w:gridSpan w:val="3"/>
          </w:tcPr>
          <w:p w14:paraId="372A0099"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1 proiect (2024)</w:t>
            </w:r>
          </w:p>
        </w:tc>
        <w:tc>
          <w:tcPr>
            <w:tcW w:w="789" w:type="pct"/>
            <w:gridSpan w:val="2"/>
          </w:tcPr>
          <w:p w14:paraId="6165CCAA"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Cel puțin 2 proiecte anual</w:t>
            </w:r>
          </w:p>
        </w:tc>
        <w:tc>
          <w:tcPr>
            <w:tcW w:w="786" w:type="pct"/>
            <w:gridSpan w:val="2"/>
          </w:tcPr>
          <w:p w14:paraId="196982DB"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Cel puțin 3 proiecte anual</w:t>
            </w:r>
          </w:p>
        </w:tc>
      </w:tr>
      <w:tr w:rsidR="00970329" w:rsidRPr="00A9013B" w14:paraId="2E84D3EF" w14:textId="77777777" w:rsidTr="00CF327D">
        <w:trPr>
          <w:trHeight w:val="152"/>
        </w:trPr>
        <w:tc>
          <w:tcPr>
            <w:tcW w:w="889" w:type="pct"/>
            <w:gridSpan w:val="2"/>
            <w:vMerge/>
          </w:tcPr>
          <w:p w14:paraId="15D86EE8" w14:textId="77777777" w:rsidR="00970329" w:rsidRPr="00A9013B" w:rsidRDefault="00970329" w:rsidP="00C405B7">
            <w:pPr>
              <w:tabs>
                <w:tab w:val="left" w:pos="1193"/>
              </w:tabs>
              <w:spacing w:before="1" w:line="322" w:lineRule="exact"/>
              <w:ind w:firstLine="0"/>
              <w:jc w:val="left"/>
              <w:rPr>
                <w:rFonts w:ascii="Times New Roman" w:eastAsia="Calibri" w:hAnsi="Times New Roman" w:cs="Times New Roman"/>
                <w:sz w:val="28"/>
                <w:szCs w:val="28"/>
                <w:lang w:val="ro-RO"/>
              </w:rPr>
            </w:pPr>
          </w:p>
        </w:tc>
        <w:tc>
          <w:tcPr>
            <w:tcW w:w="1877" w:type="pct"/>
            <w:gridSpan w:val="2"/>
          </w:tcPr>
          <w:p w14:paraId="2B2375DA" w14:textId="5E71EFF9" w:rsidR="00970329" w:rsidRPr="00A9013B" w:rsidRDefault="00970329" w:rsidP="00C405B7">
            <w:pPr>
              <w:ind w:firstLine="1"/>
              <w:contextualSpacing/>
              <w:rPr>
                <w:rFonts w:ascii="Times New Roman" w:eastAsia="Calibri" w:hAnsi="Times New Roman" w:cs="Times New Roman"/>
                <w:strike/>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Capacitatea de răspuns la crize</w:t>
            </w:r>
          </w:p>
        </w:tc>
        <w:tc>
          <w:tcPr>
            <w:tcW w:w="659" w:type="pct"/>
            <w:gridSpan w:val="3"/>
          </w:tcPr>
          <w:p w14:paraId="0A6CEF2F"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2 exerciții anual</w:t>
            </w:r>
          </w:p>
        </w:tc>
        <w:tc>
          <w:tcPr>
            <w:tcW w:w="789" w:type="pct"/>
            <w:gridSpan w:val="2"/>
          </w:tcPr>
          <w:p w14:paraId="1020A064"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2 exerciții anual</w:t>
            </w:r>
          </w:p>
        </w:tc>
        <w:tc>
          <w:tcPr>
            <w:tcW w:w="786" w:type="pct"/>
            <w:gridSpan w:val="2"/>
          </w:tcPr>
          <w:p w14:paraId="4EB5C64A"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3 exerciții anual</w:t>
            </w:r>
          </w:p>
        </w:tc>
      </w:tr>
      <w:tr w:rsidR="00970329" w:rsidRPr="00A9013B" w14:paraId="23265FD3" w14:textId="77777777" w:rsidTr="00CF327D">
        <w:tc>
          <w:tcPr>
            <w:tcW w:w="889" w:type="pct"/>
            <w:gridSpan w:val="2"/>
            <w:vMerge w:val="restart"/>
          </w:tcPr>
          <w:p w14:paraId="38C34381" w14:textId="77777777" w:rsidR="00970329" w:rsidRPr="00A9013B" w:rsidRDefault="00970329" w:rsidP="00C405B7">
            <w:pPr>
              <w:tabs>
                <w:tab w:val="left" w:pos="1193"/>
              </w:tabs>
              <w:spacing w:before="1" w:line="322" w:lineRule="exact"/>
              <w:ind w:firstLine="0"/>
              <w:jc w:val="left"/>
              <w:rPr>
                <w:rFonts w:ascii="Times New Roman" w:eastAsia="Calibri" w:hAnsi="Times New Roman" w:cs="Times New Roman"/>
                <w:sz w:val="28"/>
                <w:szCs w:val="28"/>
                <w:lang w:val="ro-RO"/>
              </w:rPr>
            </w:pPr>
          </w:p>
        </w:tc>
        <w:tc>
          <w:tcPr>
            <w:tcW w:w="1860" w:type="pct"/>
          </w:tcPr>
          <w:p w14:paraId="360170E0" w14:textId="08ADEDA9"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Gradul de implementare a Programului național de implementare a Rezoluției 1325 a Consiliului de Securitate al ONU privind femeile, pacea și securitatea pentru anii 2023</w:t>
            </w:r>
            <w:r w:rsidR="000E4DDC" w:rsidRPr="00A9013B">
              <w:rPr>
                <w:rFonts w:ascii="Times New Roman" w:eastAsia="Calibri" w:hAnsi="Times New Roman" w:cs="Times New Roman"/>
                <w:color w:val="000000"/>
                <w:sz w:val="28"/>
                <w:szCs w:val="28"/>
                <w:shd w:val="clear" w:color="auto" w:fill="FFFFFF"/>
                <w:lang w:val="ro-RO"/>
              </w:rPr>
              <w:t>–</w:t>
            </w:r>
            <w:r w:rsidRPr="00A9013B">
              <w:rPr>
                <w:rFonts w:ascii="Times New Roman" w:eastAsia="Calibri" w:hAnsi="Times New Roman" w:cs="Times New Roman"/>
                <w:color w:val="000000"/>
                <w:sz w:val="28"/>
                <w:szCs w:val="28"/>
                <w:shd w:val="clear" w:color="auto" w:fill="FFFFFF"/>
                <w:lang w:val="ro-RO"/>
              </w:rPr>
              <w:t>2027</w:t>
            </w:r>
          </w:p>
        </w:tc>
        <w:tc>
          <w:tcPr>
            <w:tcW w:w="1455" w:type="pct"/>
            <w:gridSpan w:val="5"/>
          </w:tcPr>
          <w:p w14:paraId="70540003" w14:textId="33787406" w:rsidR="00970329" w:rsidRPr="00A9013B" w:rsidRDefault="00970329" w:rsidP="00CF327D">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Până în 2027</w:t>
            </w:r>
            <w:r w:rsidR="00651462" w:rsidRPr="00A9013B">
              <w:rPr>
                <w:rFonts w:ascii="Times New Roman" w:eastAsia="Calibri" w:hAnsi="Times New Roman" w:cs="Times New Roman"/>
                <w:sz w:val="28"/>
                <w:szCs w:val="28"/>
                <w:lang w:val="ro-RO"/>
              </w:rPr>
              <w:t xml:space="preserve"> –</w:t>
            </w:r>
            <w:r w:rsidRPr="00A9013B">
              <w:rPr>
                <w:rFonts w:ascii="Times New Roman" w:eastAsia="Calibri" w:hAnsi="Times New Roman" w:cs="Times New Roman"/>
                <w:sz w:val="28"/>
                <w:szCs w:val="28"/>
                <w:lang w:val="ro-RO"/>
              </w:rPr>
              <w:t xml:space="preserve"> cel puțin 90%</w:t>
            </w:r>
          </w:p>
        </w:tc>
        <w:tc>
          <w:tcPr>
            <w:tcW w:w="796" w:type="pct"/>
            <w:gridSpan w:val="3"/>
          </w:tcPr>
          <w:p w14:paraId="61916D99" w14:textId="13831070" w:rsidR="00970329" w:rsidRPr="00A9013B" w:rsidRDefault="000E4DDC"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w:t>
            </w:r>
          </w:p>
        </w:tc>
      </w:tr>
      <w:tr w:rsidR="00970329" w:rsidRPr="00A9013B" w14:paraId="48E871D0" w14:textId="77777777" w:rsidTr="00CF327D">
        <w:tc>
          <w:tcPr>
            <w:tcW w:w="889" w:type="pct"/>
            <w:gridSpan w:val="2"/>
            <w:vMerge/>
          </w:tcPr>
          <w:p w14:paraId="1236E1F2" w14:textId="77777777" w:rsidR="00970329" w:rsidRPr="00A9013B" w:rsidRDefault="00970329" w:rsidP="00C405B7">
            <w:pPr>
              <w:tabs>
                <w:tab w:val="left" w:pos="1193"/>
              </w:tabs>
              <w:spacing w:before="1" w:line="322" w:lineRule="exact"/>
              <w:ind w:firstLine="0"/>
              <w:jc w:val="left"/>
              <w:rPr>
                <w:rFonts w:ascii="Times New Roman" w:eastAsia="Calibri" w:hAnsi="Times New Roman" w:cs="Times New Roman"/>
                <w:sz w:val="28"/>
                <w:szCs w:val="28"/>
                <w:lang w:val="ro-RO"/>
              </w:rPr>
            </w:pPr>
          </w:p>
        </w:tc>
        <w:tc>
          <w:tcPr>
            <w:tcW w:w="1860" w:type="pct"/>
          </w:tcPr>
          <w:p w14:paraId="5E86AE8B" w14:textId="5C08007C"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sz w:val="28"/>
                <w:szCs w:val="28"/>
                <w:lang w:val="ro-RO"/>
              </w:rPr>
              <w:t>Nivelul de participare și reprezentare a femeilor în sectorul de apărare națională</w:t>
            </w:r>
          </w:p>
        </w:tc>
        <w:tc>
          <w:tcPr>
            <w:tcW w:w="659" w:type="pct"/>
            <w:gridSpan w:val="3"/>
          </w:tcPr>
          <w:p w14:paraId="6FE2FC16"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16% (2024)</w:t>
            </w:r>
          </w:p>
        </w:tc>
        <w:tc>
          <w:tcPr>
            <w:tcW w:w="1592" w:type="pct"/>
            <w:gridSpan w:val="5"/>
          </w:tcPr>
          <w:p w14:paraId="71EDBFEA" w14:textId="3A078930" w:rsidR="00970329" w:rsidRPr="00A9013B" w:rsidRDefault="009C437B" w:rsidP="00CF327D">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w:t>
            </w:r>
            <w:r w:rsidR="00970329" w:rsidRPr="00A9013B">
              <w:rPr>
                <w:rFonts w:ascii="Times New Roman" w:eastAsia="Calibri" w:hAnsi="Times New Roman" w:cs="Times New Roman"/>
                <w:sz w:val="28"/>
                <w:szCs w:val="28"/>
                <w:lang w:val="ro-RO"/>
              </w:rPr>
              <w:t>el puțin 20%</w:t>
            </w:r>
          </w:p>
        </w:tc>
      </w:tr>
      <w:tr w:rsidR="00970329" w:rsidRPr="00A9013B" w14:paraId="76CE7F7B" w14:textId="77777777" w:rsidTr="00CF327D">
        <w:tc>
          <w:tcPr>
            <w:tcW w:w="889" w:type="pct"/>
            <w:gridSpan w:val="2"/>
            <w:vMerge w:val="restart"/>
          </w:tcPr>
          <w:p w14:paraId="18631181" w14:textId="2A6A758B" w:rsidR="00970329" w:rsidRPr="00A9013B" w:rsidRDefault="00970329" w:rsidP="00C405B7">
            <w:pPr>
              <w:tabs>
                <w:tab w:val="left" w:pos="1193"/>
              </w:tabs>
              <w:ind w:firstLine="0"/>
              <w:jc w:val="left"/>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2. Integrarea</w:t>
            </w:r>
            <w:r w:rsidRPr="00A9013B">
              <w:rPr>
                <w:rFonts w:ascii="Times New Roman" w:eastAsia="Calibri" w:hAnsi="Times New Roman" w:cs="Times New Roman"/>
                <w:spacing w:val="-7"/>
                <w:sz w:val="28"/>
                <w:szCs w:val="28"/>
                <w:lang w:val="ro-RO"/>
              </w:rPr>
              <w:t xml:space="preserve"> </w:t>
            </w:r>
            <w:r w:rsidRPr="00A9013B">
              <w:rPr>
                <w:rFonts w:ascii="Times New Roman" w:eastAsia="Calibri" w:hAnsi="Times New Roman" w:cs="Times New Roman"/>
                <w:sz w:val="28"/>
                <w:szCs w:val="28"/>
                <w:lang w:val="ro-RO"/>
              </w:rPr>
              <w:t>în</w:t>
            </w:r>
            <w:r w:rsidRPr="00A9013B">
              <w:rPr>
                <w:rFonts w:ascii="Times New Roman" w:eastAsia="Calibri" w:hAnsi="Times New Roman" w:cs="Times New Roman"/>
                <w:spacing w:val="-3"/>
                <w:sz w:val="28"/>
                <w:szCs w:val="28"/>
                <w:lang w:val="ro-RO"/>
              </w:rPr>
              <w:t xml:space="preserve"> </w:t>
            </w:r>
            <w:r w:rsidRPr="00A9013B">
              <w:rPr>
                <w:rFonts w:ascii="Times New Roman" w:eastAsia="Calibri" w:hAnsi="Times New Roman" w:cs="Times New Roman"/>
                <w:sz w:val="28"/>
                <w:szCs w:val="28"/>
                <w:lang w:val="ro-RO"/>
              </w:rPr>
              <w:t>arhitectura</w:t>
            </w:r>
            <w:r w:rsidRPr="00A9013B">
              <w:rPr>
                <w:rFonts w:ascii="Times New Roman" w:eastAsia="Calibri" w:hAnsi="Times New Roman" w:cs="Times New Roman"/>
                <w:spacing w:val="-8"/>
                <w:sz w:val="28"/>
                <w:szCs w:val="28"/>
                <w:lang w:val="ro-RO"/>
              </w:rPr>
              <w:t xml:space="preserve"> </w:t>
            </w:r>
            <w:r w:rsidRPr="00A9013B">
              <w:rPr>
                <w:rFonts w:ascii="Times New Roman" w:eastAsia="Calibri" w:hAnsi="Times New Roman" w:cs="Times New Roman"/>
                <w:sz w:val="28"/>
                <w:szCs w:val="28"/>
                <w:lang w:val="ro-RO"/>
              </w:rPr>
              <w:t>de</w:t>
            </w:r>
            <w:r w:rsidRPr="00A9013B">
              <w:rPr>
                <w:rFonts w:ascii="Times New Roman" w:eastAsia="Calibri" w:hAnsi="Times New Roman" w:cs="Times New Roman"/>
                <w:spacing w:val="-4"/>
                <w:sz w:val="28"/>
                <w:szCs w:val="28"/>
                <w:lang w:val="ro-RO"/>
              </w:rPr>
              <w:t xml:space="preserve"> </w:t>
            </w:r>
            <w:r w:rsidRPr="00A9013B">
              <w:rPr>
                <w:rFonts w:ascii="Times New Roman" w:eastAsia="Calibri" w:hAnsi="Times New Roman" w:cs="Times New Roman"/>
                <w:sz w:val="28"/>
                <w:szCs w:val="28"/>
                <w:lang w:val="ro-RO"/>
              </w:rPr>
              <w:t>securitate</w:t>
            </w:r>
            <w:r w:rsidRPr="00A9013B">
              <w:rPr>
                <w:rFonts w:ascii="Times New Roman" w:eastAsia="Calibri" w:hAnsi="Times New Roman" w:cs="Times New Roman"/>
                <w:spacing w:val="-5"/>
                <w:sz w:val="28"/>
                <w:szCs w:val="28"/>
                <w:lang w:val="ro-RO"/>
              </w:rPr>
              <w:t xml:space="preserve"> </w:t>
            </w:r>
            <w:r w:rsidRPr="00A9013B">
              <w:rPr>
                <w:rFonts w:ascii="Times New Roman" w:eastAsia="Calibri" w:hAnsi="Times New Roman" w:cs="Times New Roman"/>
                <w:sz w:val="28"/>
                <w:szCs w:val="28"/>
                <w:lang w:val="ro-RO"/>
              </w:rPr>
              <w:t>și</w:t>
            </w:r>
            <w:r w:rsidRPr="00A9013B">
              <w:rPr>
                <w:rFonts w:ascii="Times New Roman" w:eastAsia="Calibri" w:hAnsi="Times New Roman" w:cs="Times New Roman"/>
                <w:spacing w:val="-3"/>
                <w:sz w:val="28"/>
                <w:szCs w:val="28"/>
                <w:lang w:val="ro-RO"/>
              </w:rPr>
              <w:t xml:space="preserve"> </w:t>
            </w:r>
            <w:r w:rsidRPr="00A9013B">
              <w:rPr>
                <w:rFonts w:ascii="Times New Roman" w:eastAsia="Calibri" w:hAnsi="Times New Roman" w:cs="Times New Roman"/>
                <w:sz w:val="28"/>
                <w:szCs w:val="28"/>
                <w:lang w:val="ro-RO"/>
              </w:rPr>
              <w:t>apărare</w:t>
            </w:r>
            <w:r w:rsidRPr="00A9013B">
              <w:rPr>
                <w:rFonts w:ascii="Times New Roman" w:eastAsia="Calibri" w:hAnsi="Times New Roman" w:cs="Times New Roman"/>
                <w:spacing w:val="-5"/>
                <w:sz w:val="28"/>
                <w:szCs w:val="28"/>
                <w:lang w:val="ro-RO"/>
              </w:rPr>
              <w:t xml:space="preserve"> </w:t>
            </w:r>
            <w:r w:rsidRPr="00A9013B">
              <w:rPr>
                <w:rFonts w:ascii="Times New Roman" w:eastAsia="Calibri" w:hAnsi="Times New Roman" w:cs="Times New Roman"/>
                <w:sz w:val="28"/>
                <w:szCs w:val="28"/>
                <w:lang w:val="ro-RO"/>
              </w:rPr>
              <w:t>a</w:t>
            </w:r>
            <w:r w:rsidRPr="00A9013B">
              <w:rPr>
                <w:rFonts w:ascii="Times New Roman" w:eastAsia="Calibri" w:hAnsi="Times New Roman" w:cs="Times New Roman"/>
                <w:spacing w:val="-4"/>
                <w:sz w:val="28"/>
                <w:szCs w:val="28"/>
                <w:lang w:val="ro-RO"/>
              </w:rPr>
              <w:t xml:space="preserve"> </w:t>
            </w:r>
            <w:r w:rsidRPr="00A9013B">
              <w:rPr>
                <w:rFonts w:ascii="Times New Roman" w:eastAsia="Calibri" w:hAnsi="Times New Roman" w:cs="Times New Roman"/>
                <w:sz w:val="28"/>
                <w:szCs w:val="28"/>
                <w:lang w:val="ro-RO"/>
              </w:rPr>
              <w:t>U</w:t>
            </w:r>
            <w:r w:rsidRPr="00A9013B">
              <w:rPr>
                <w:rFonts w:ascii="Times New Roman" w:eastAsia="Calibri" w:hAnsi="Times New Roman" w:cs="Times New Roman"/>
                <w:spacing w:val="-2"/>
                <w:sz w:val="28"/>
                <w:szCs w:val="28"/>
                <w:lang w:val="ro-RO"/>
              </w:rPr>
              <w:t>E</w:t>
            </w:r>
          </w:p>
        </w:tc>
        <w:tc>
          <w:tcPr>
            <w:tcW w:w="1860" w:type="pct"/>
          </w:tcPr>
          <w:p w14:paraId="2BA34CA5" w14:textId="2207C2A1"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Numărul de misiuni și operațiuni de menținere a păcii/gestionare a crizelor a</w:t>
            </w:r>
            <w:r w:rsidR="009C437B" w:rsidRPr="00A9013B">
              <w:rPr>
                <w:rFonts w:ascii="Times New Roman" w:eastAsia="Calibri" w:hAnsi="Times New Roman" w:cs="Times New Roman"/>
                <w:color w:val="000000"/>
                <w:sz w:val="28"/>
                <w:szCs w:val="28"/>
                <w:shd w:val="clear" w:color="auto" w:fill="FFFFFF"/>
                <w:lang w:val="ro-RO"/>
              </w:rPr>
              <w:t>le</w:t>
            </w:r>
            <w:r w:rsidRPr="00A9013B">
              <w:rPr>
                <w:rFonts w:ascii="Times New Roman" w:eastAsia="Calibri" w:hAnsi="Times New Roman" w:cs="Times New Roman"/>
                <w:color w:val="000000"/>
                <w:sz w:val="28"/>
                <w:szCs w:val="28"/>
                <w:shd w:val="clear" w:color="auto" w:fill="FFFFFF"/>
                <w:lang w:val="ro-RO"/>
              </w:rPr>
              <w:t xml:space="preserve"> UE la care participă </w:t>
            </w:r>
            <w:r w:rsidR="002F1853" w:rsidRPr="00A9013B">
              <w:rPr>
                <w:rFonts w:ascii="Times New Roman" w:eastAsia="Calibri" w:hAnsi="Times New Roman" w:cs="Times New Roman"/>
                <w:color w:val="000000"/>
                <w:sz w:val="28"/>
                <w:szCs w:val="28"/>
                <w:shd w:val="clear" w:color="auto" w:fill="FFFFFF"/>
                <w:lang w:val="ro-RO"/>
              </w:rPr>
              <w:t>Republica Moldova</w:t>
            </w:r>
          </w:p>
        </w:tc>
        <w:tc>
          <w:tcPr>
            <w:tcW w:w="659" w:type="pct"/>
            <w:gridSpan w:val="3"/>
          </w:tcPr>
          <w:p w14:paraId="32C0140F"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2 (2024)</w:t>
            </w:r>
          </w:p>
        </w:tc>
        <w:tc>
          <w:tcPr>
            <w:tcW w:w="796" w:type="pct"/>
            <w:gridSpan w:val="2"/>
          </w:tcPr>
          <w:p w14:paraId="0DCE4D2F"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2</w:t>
            </w:r>
          </w:p>
        </w:tc>
        <w:tc>
          <w:tcPr>
            <w:tcW w:w="796" w:type="pct"/>
            <w:gridSpan w:val="3"/>
          </w:tcPr>
          <w:p w14:paraId="3E73AD5C"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3</w:t>
            </w:r>
          </w:p>
        </w:tc>
      </w:tr>
      <w:tr w:rsidR="00970329" w:rsidRPr="00ED1817" w14:paraId="342C0901" w14:textId="77777777" w:rsidTr="00CF327D">
        <w:tc>
          <w:tcPr>
            <w:tcW w:w="889" w:type="pct"/>
            <w:gridSpan w:val="2"/>
            <w:vMerge/>
          </w:tcPr>
          <w:p w14:paraId="6AFD8273" w14:textId="77777777" w:rsidR="00970329" w:rsidRPr="00A9013B" w:rsidRDefault="00970329" w:rsidP="00C405B7">
            <w:pPr>
              <w:tabs>
                <w:tab w:val="left" w:pos="1193"/>
              </w:tabs>
              <w:ind w:firstLine="0"/>
              <w:jc w:val="left"/>
              <w:rPr>
                <w:rFonts w:ascii="Times New Roman" w:eastAsia="Calibri" w:hAnsi="Times New Roman" w:cs="Times New Roman"/>
                <w:sz w:val="28"/>
                <w:szCs w:val="28"/>
                <w:lang w:val="ro-RO"/>
              </w:rPr>
            </w:pPr>
          </w:p>
        </w:tc>
        <w:tc>
          <w:tcPr>
            <w:tcW w:w="1860" w:type="pct"/>
          </w:tcPr>
          <w:p w14:paraId="1A825DDB" w14:textId="1EC26B0A"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 xml:space="preserve">Numărul de acorduri/memorandumuri/parteneriate noi semnate </w:t>
            </w:r>
            <w:r w:rsidR="009C437B" w:rsidRPr="00A9013B">
              <w:rPr>
                <w:rFonts w:ascii="Times New Roman" w:eastAsia="Calibri" w:hAnsi="Times New Roman" w:cs="Times New Roman"/>
                <w:color w:val="000000"/>
                <w:sz w:val="28"/>
                <w:szCs w:val="28"/>
                <w:shd w:val="clear" w:color="auto" w:fill="FFFFFF"/>
                <w:lang w:val="ro-RO"/>
              </w:rPr>
              <w:t xml:space="preserve">cu UE </w:t>
            </w:r>
            <w:r w:rsidRPr="00A9013B">
              <w:rPr>
                <w:rFonts w:ascii="Times New Roman" w:eastAsia="Calibri" w:hAnsi="Times New Roman" w:cs="Times New Roman"/>
                <w:color w:val="000000"/>
                <w:sz w:val="28"/>
                <w:szCs w:val="28"/>
                <w:shd w:val="clear" w:color="auto" w:fill="FFFFFF"/>
                <w:lang w:val="ro-RO"/>
              </w:rPr>
              <w:t>în domeniul securității și apărării</w:t>
            </w:r>
          </w:p>
        </w:tc>
        <w:tc>
          <w:tcPr>
            <w:tcW w:w="659" w:type="pct"/>
            <w:gridSpan w:val="3"/>
          </w:tcPr>
          <w:p w14:paraId="16575993"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1 (2024)</w:t>
            </w:r>
          </w:p>
        </w:tc>
        <w:tc>
          <w:tcPr>
            <w:tcW w:w="796" w:type="pct"/>
            <w:gridSpan w:val="2"/>
          </w:tcPr>
          <w:p w14:paraId="30142D07"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1 acord/</w:t>
            </w:r>
            <w:r w:rsidRPr="00A9013B">
              <w:rPr>
                <w:rFonts w:ascii="Times New Roman" w:eastAsia="Calibri" w:hAnsi="Times New Roman" w:cs="Times New Roman"/>
                <w:sz w:val="28"/>
                <w:szCs w:val="28"/>
                <w:shd w:val="clear" w:color="auto" w:fill="FFFFFF"/>
                <w:lang w:val="ro-RO"/>
              </w:rPr>
              <w:t xml:space="preserve"> memorandum</w:t>
            </w:r>
            <w:r w:rsidRPr="00A9013B">
              <w:rPr>
                <w:rFonts w:ascii="Times New Roman" w:eastAsia="Calibri" w:hAnsi="Times New Roman" w:cs="Times New Roman"/>
                <w:sz w:val="28"/>
                <w:szCs w:val="28"/>
                <w:lang w:val="ro-RO"/>
              </w:rPr>
              <w:t>/</w:t>
            </w:r>
            <w:r w:rsidRPr="00A9013B">
              <w:rPr>
                <w:rFonts w:ascii="Times New Roman" w:eastAsia="Calibri" w:hAnsi="Times New Roman" w:cs="Times New Roman"/>
                <w:color w:val="000000"/>
                <w:sz w:val="28"/>
                <w:szCs w:val="28"/>
                <w:shd w:val="clear" w:color="auto" w:fill="FFFFFF"/>
                <w:lang w:val="ro-RO"/>
              </w:rPr>
              <w:t xml:space="preserve"> </w:t>
            </w:r>
            <w:r w:rsidRPr="00A9013B">
              <w:rPr>
                <w:rFonts w:ascii="Times New Roman" w:eastAsia="Calibri" w:hAnsi="Times New Roman" w:cs="Times New Roman"/>
                <w:sz w:val="28"/>
                <w:szCs w:val="28"/>
                <w:lang w:val="ro-RO"/>
              </w:rPr>
              <w:t>parteneriat nou semnat</w:t>
            </w:r>
          </w:p>
        </w:tc>
        <w:tc>
          <w:tcPr>
            <w:tcW w:w="796" w:type="pct"/>
            <w:gridSpan w:val="3"/>
          </w:tcPr>
          <w:p w14:paraId="11102A1B"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2 acorduri/ memorandumuri/ parteneriate noi semnate</w:t>
            </w:r>
          </w:p>
        </w:tc>
      </w:tr>
      <w:tr w:rsidR="00970329" w:rsidRPr="00A9013B" w14:paraId="6170C848" w14:textId="77777777" w:rsidTr="00CF327D">
        <w:tc>
          <w:tcPr>
            <w:tcW w:w="889" w:type="pct"/>
            <w:gridSpan w:val="2"/>
            <w:vMerge/>
          </w:tcPr>
          <w:p w14:paraId="186231E0" w14:textId="77777777" w:rsidR="00970329" w:rsidRPr="00A9013B" w:rsidRDefault="00970329" w:rsidP="00C405B7">
            <w:pPr>
              <w:tabs>
                <w:tab w:val="left" w:pos="1193"/>
              </w:tabs>
              <w:ind w:firstLine="0"/>
              <w:jc w:val="left"/>
              <w:rPr>
                <w:rFonts w:ascii="Times New Roman" w:eastAsia="Calibri" w:hAnsi="Times New Roman" w:cs="Times New Roman"/>
                <w:sz w:val="28"/>
                <w:szCs w:val="28"/>
                <w:lang w:val="ro-RO"/>
              </w:rPr>
            </w:pPr>
          </w:p>
        </w:tc>
        <w:tc>
          <w:tcPr>
            <w:tcW w:w="1860" w:type="pct"/>
          </w:tcPr>
          <w:p w14:paraId="0A200EEF" w14:textId="23911C3A"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 xml:space="preserve">Nivelul de integrare în structurile militare ale UE </w:t>
            </w:r>
          </w:p>
        </w:tc>
        <w:tc>
          <w:tcPr>
            <w:tcW w:w="659" w:type="pct"/>
            <w:gridSpan w:val="3"/>
          </w:tcPr>
          <w:p w14:paraId="0AE98EEA"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0 %</w:t>
            </w:r>
          </w:p>
        </w:tc>
        <w:tc>
          <w:tcPr>
            <w:tcW w:w="796" w:type="pct"/>
            <w:gridSpan w:val="2"/>
          </w:tcPr>
          <w:p w14:paraId="3D1C614D"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Cel puțin 70%</w:t>
            </w:r>
          </w:p>
        </w:tc>
        <w:tc>
          <w:tcPr>
            <w:tcW w:w="796" w:type="pct"/>
            <w:gridSpan w:val="3"/>
          </w:tcPr>
          <w:p w14:paraId="04CDACF4"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100%</w:t>
            </w:r>
          </w:p>
        </w:tc>
      </w:tr>
      <w:tr w:rsidR="00970329" w:rsidRPr="00A9013B" w14:paraId="59A345C5" w14:textId="77777777" w:rsidTr="00CF327D">
        <w:tc>
          <w:tcPr>
            <w:tcW w:w="889" w:type="pct"/>
            <w:gridSpan w:val="2"/>
            <w:vMerge/>
          </w:tcPr>
          <w:p w14:paraId="3EC06279" w14:textId="77777777" w:rsidR="00970329" w:rsidRPr="00A9013B" w:rsidRDefault="00970329" w:rsidP="00C405B7">
            <w:pPr>
              <w:tabs>
                <w:tab w:val="left" w:pos="1193"/>
              </w:tabs>
              <w:ind w:firstLine="0"/>
              <w:jc w:val="left"/>
              <w:rPr>
                <w:rFonts w:ascii="Times New Roman" w:eastAsia="Calibri" w:hAnsi="Times New Roman" w:cs="Times New Roman"/>
                <w:sz w:val="28"/>
                <w:szCs w:val="28"/>
                <w:lang w:val="ro-RO"/>
              </w:rPr>
            </w:pPr>
          </w:p>
        </w:tc>
        <w:tc>
          <w:tcPr>
            <w:tcW w:w="1860" w:type="pct"/>
          </w:tcPr>
          <w:p w14:paraId="758EA082" w14:textId="785EEE5E" w:rsidR="00970329" w:rsidRPr="00A9013B" w:rsidRDefault="00970329" w:rsidP="00C405B7">
            <w:pPr>
              <w:ind w:firstLine="0"/>
              <w:contextualSpacing/>
              <w:jc w:val="left"/>
              <w:rPr>
                <w:rFonts w:ascii="Times New Roman" w:eastAsia="Calibri" w:hAnsi="Times New Roman" w:cs="Times New Roman"/>
                <w:strike/>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 xml:space="preserve">Numărul de platforme, proiecte și programe în domeniul apărării și securității la care </w:t>
            </w:r>
            <w:r w:rsidR="002F1853" w:rsidRPr="00A9013B">
              <w:rPr>
                <w:rFonts w:ascii="Times New Roman" w:eastAsia="Calibri" w:hAnsi="Times New Roman" w:cs="Times New Roman"/>
                <w:color w:val="000000"/>
                <w:sz w:val="28"/>
                <w:szCs w:val="28"/>
                <w:shd w:val="clear" w:color="auto" w:fill="FFFFFF"/>
                <w:lang w:val="ro-RO"/>
              </w:rPr>
              <w:t>Republica Moldova</w:t>
            </w:r>
            <w:r w:rsidRPr="00A9013B">
              <w:rPr>
                <w:rFonts w:ascii="Times New Roman" w:eastAsia="Calibri" w:hAnsi="Times New Roman" w:cs="Times New Roman"/>
                <w:color w:val="000000"/>
                <w:sz w:val="28"/>
                <w:szCs w:val="28"/>
                <w:shd w:val="clear" w:color="auto" w:fill="FFFFFF"/>
                <w:lang w:val="ro-RO"/>
              </w:rPr>
              <w:t xml:space="preserve"> ia parte</w:t>
            </w:r>
          </w:p>
        </w:tc>
        <w:tc>
          <w:tcPr>
            <w:tcW w:w="659" w:type="pct"/>
            <w:gridSpan w:val="3"/>
          </w:tcPr>
          <w:p w14:paraId="7BB09249"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1 (2024)</w:t>
            </w:r>
          </w:p>
        </w:tc>
        <w:tc>
          <w:tcPr>
            <w:tcW w:w="796" w:type="pct"/>
            <w:gridSpan w:val="2"/>
          </w:tcPr>
          <w:p w14:paraId="3FE8EC7C"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Cel puțin 5</w:t>
            </w:r>
          </w:p>
        </w:tc>
        <w:tc>
          <w:tcPr>
            <w:tcW w:w="796" w:type="pct"/>
            <w:gridSpan w:val="3"/>
          </w:tcPr>
          <w:p w14:paraId="65C53586"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Cel puțin 7</w:t>
            </w:r>
          </w:p>
        </w:tc>
      </w:tr>
      <w:tr w:rsidR="00970329" w:rsidRPr="00A9013B" w14:paraId="7A8AAA1B" w14:textId="77777777" w:rsidTr="00CF327D">
        <w:tc>
          <w:tcPr>
            <w:tcW w:w="889" w:type="pct"/>
            <w:gridSpan w:val="2"/>
            <w:vMerge/>
          </w:tcPr>
          <w:p w14:paraId="67B88C94" w14:textId="77777777" w:rsidR="00970329" w:rsidRPr="00A9013B" w:rsidRDefault="00970329" w:rsidP="00C405B7">
            <w:pPr>
              <w:tabs>
                <w:tab w:val="left" w:pos="1193"/>
              </w:tabs>
              <w:ind w:firstLine="0"/>
              <w:jc w:val="left"/>
              <w:rPr>
                <w:rFonts w:ascii="Times New Roman" w:eastAsia="Calibri" w:hAnsi="Times New Roman" w:cs="Times New Roman"/>
                <w:sz w:val="28"/>
                <w:szCs w:val="28"/>
                <w:lang w:val="ro-RO"/>
              </w:rPr>
            </w:pPr>
          </w:p>
        </w:tc>
        <w:tc>
          <w:tcPr>
            <w:tcW w:w="1860" w:type="pct"/>
          </w:tcPr>
          <w:p w14:paraId="2DF5E6D4" w14:textId="6CEB914B"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Numărul de exerciții militare comune desfășurate în parteneriat cu UE</w:t>
            </w:r>
          </w:p>
        </w:tc>
        <w:tc>
          <w:tcPr>
            <w:tcW w:w="659" w:type="pct"/>
            <w:gridSpan w:val="3"/>
          </w:tcPr>
          <w:p w14:paraId="4DA51D6B"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0 (2024)</w:t>
            </w:r>
          </w:p>
        </w:tc>
        <w:tc>
          <w:tcPr>
            <w:tcW w:w="796" w:type="pct"/>
            <w:gridSpan w:val="2"/>
          </w:tcPr>
          <w:p w14:paraId="526679DF"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1 anual</w:t>
            </w:r>
          </w:p>
        </w:tc>
        <w:tc>
          <w:tcPr>
            <w:tcW w:w="796" w:type="pct"/>
            <w:gridSpan w:val="3"/>
          </w:tcPr>
          <w:p w14:paraId="405E3E59" w14:textId="5B38A2E0"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w:t>
            </w:r>
            <w:r w:rsidR="00F21285" w:rsidRPr="00A9013B">
              <w:rPr>
                <w:rFonts w:ascii="Times New Roman" w:eastAsia="Calibri" w:hAnsi="Times New Roman" w:cs="Times New Roman"/>
                <w:sz w:val="28"/>
                <w:szCs w:val="28"/>
                <w:lang w:val="ro-RO"/>
              </w:rPr>
              <w:t xml:space="preserve"> </w:t>
            </w:r>
            <w:r w:rsidRPr="00A9013B">
              <w:rPr>
                <w:rFonts w:ascii="Times New Roman" w:eastAsia="Calibri" w:hAnsi="Times New Roman" w:cs="Times New Roman"/>
                <w:sz w:val="28"/>
                <w:szCs w:val="28"/>
                <w:lang w:val="ro-RO"/>
              </w:rPr>
              <w:t>puțin 2 anual</w:t>
            </w:r>
          </w:p>
        </w:tc>
      </w:tr>
      <w:tr w:rsidR="00970329" w:rsidRPr="00A9013B" w14:paraId="2AD2910C" w14:textId="77777777" w:rsidTr="00CF327D">
        <w:trPr>
          <w:trHeight w:val="116"/>
        </w:trPr>
        <w:tc>
          <w:tcPr>
            <w:tcW w:w="889" w:type="pct"/>
            <w:gridSpan w:val="2"/>
            <w:vMerge/>
          </w:tcPr>
          <w:p w14:paraId="34ACBC7B" w14:textId="77777777" w:rsidR="00970329" w:rsidRPr="00A9013B" w:rsidRDefault="00970329" w:rsidP="00C405B7">
            <w:pPr>
              <w:tabs>
                <w:tab w:val="left" w:pos="1193"/>
              </w:tabs>
              <w:ind w:firstLine="0"/>
              <w:jc w:val="left"/>
              <w:rPr>
                <w:rFonts w:ascii="Times New Roman" w:eastAsia="Calibri" w:hAnsi="Times New Roman" w:cs="Times New Roman"/>
                <w:sz w:val="28"/>
                <w:szCs w:val="28"/>
                <w:lang w:val="ro-RO"/>
              </w:rPr>
            </w:pPr>
          </w:p>
        </w:tc>
        <w:tc>
          <w:tcPr>
            <w:tcW w:w="1860" w:type="pct"/>
          </w:tcPr>
          <w:p w14:paraId="61C77919" w14:textId="28B45E45"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 xml:space="preserve">Gradul de aliniere a strategiilor și </w:t>
            </w:r>
            <w:r w:rsidR="009C437B" w:rsidRPr="00A9013B">
              <w:rPr>
                <w:rFonts w:ascii="Times New Roman" w:eastAsia="Calibri" w:hAnsi="Times New Roman" w:cs="Times New Roman"/>
                <w:color w:val="000000"/>
                <w:sz w:val="28"/>
                <w:szCs w:val="28"/>
                <w:shd w:val="clear" w:color="auto" w:fill="FFFFFF"/>
                <w:lang w:val="ro-RO"/>
              </w:rPr>
              <w:t xml:space="preserve">a </w:t>
            </w:r>
            <w:r w:rsidRPr="00A9013B">
              <w:rPr>
                <w:rFonts w:ascii="Times New Roman" w:eastAsia="Calibri" w:hAnsi="Times New Roman" w:cs="Times New Roman"/>
                <w:color w:val="000000"/>
                <w:sz w:val="28"/>
                <w:szCs w:val="28"/>
                <w:shd w:val="clear" w:color="auto" w:fill="FFFFFF"/>
                <w:lang w:val="ro-RO"/>
              </w:rPr>
              <w:t xml:space="preserve">politicilor naționale de securitate și apărare </w:t>
            </w:r>
            <w:r w:rsidR="00596977" w:rsidRPr="00A9013B">
              <w:rPr>
                <w:rFonts w:ascii="Times New Roman" w:eastAsia="Calibri" w:hAnsi="Times New Roman" w:cs="Times New Roman"/>
                <w:color w:val="000000"/>
                <w:sz w:val="28"/>
                <w:szCs w:val="28"/>
                <w:shd w:val="clear" w:color="auto" w:fill="FFFFFF"/>
                <w:lang w:val="ro-RO"/>
              </w:rPr>
              <w:t xml:space="preserve">la </w:t>
            </w:r>
            <w:r w:rsidRPr="00A9013B">
              <w:rPr>
                <w:rFonts w:ascii="Times New Roman" w:eastAsia="Calibri" w:hAnsi="Times New Roman" w:cs="Times New Roman"/>
                <w:color w:val="000000"/>
                <w:sz w:val="28"/>
                <w:szCs w:val="28"/>
                <w:shd w:val="clear" w:color="auto" w:fill="FFFFFF"/>
                <w:lang w:val="ro-RO"/>
              </w:rPr>
              <w:t>cele stabilite la nivelul UE</w:t>
            </w:r>
          </w:p>
        </w:tc>
        <w:tc>
          <w:tcPr>
            <w:tcW w:w="659" w:type="pct"/>
            <w:gridSpan w:val="3"/>
          </w:tcPr>
          <w:p w14:paraId="3C7D99AF"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20% (2024)</w:t>
            </w:r>
          </w:p>
        </w:tc>
        <w:tc>
          <w:tcPr>
            <w:tcW w:w="796" w:type="pct"/>
            <w:gridSpan w:val="2"/>
          </w:tcPr>
          <w:p w14:paraId="397DB41A"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90%</w:t>
            </w:r>
          </w:p>
        </w:tc>
        <w:tc>
          <w:tcPr>
            <w:tcW w:w="796" w:type="pct"/>
            <w:gridSpan w:val="3"/>
          </w:tcPr>
          <w:p w14:paraId="26732802"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100%</w:t>
            </w:r>
          </w:p>
        </w:tc>
      </w:tr>
      <w:tr w:rsidR="00970329" w:rsidRPr="00ED1817" w14:paraId="5AED77C0" w14:textId="77777777" w:rsidTr="00CF327D">
        <w:trPr>
          <w:trHeight w:val="485"/>
        </w:trPr>
        <w:tc>
          <w:tcPr>
            <w:tcW w:w="889" w:type="pct"/>
            <w:gridSpan w:val="2"/>
            <w:vMerge w:val="restart"/>
          </w:tcPr>
          <w:p w14:paraId="6B13354D" w14:textId="77777777" w:rsidR="00970329" w:rsidRPr="00A9013B" w:rsidRDefault="00970329" w:rsidP="00686538">
            <w:pPr>
              <w:tabs>
                <w:tab w:val="left" w:pos="1193"/>
              </w:tabs>
              <w:ind w:firstLine="0"/>
              <w:jc w:val="left"/>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3. Dezvoltarea</w:t>
            </w:r>
            <w:r w:rsidRPr="00A9013B">
              <w:rPr>
                <w:rFonts w:ascii="Times New Roman" w:eastAsia="Calibri" w:hAnsi="Times New Roman" w:cs="Times New Roman"/>
                <w:spacing w:val="40"/>
                <w:sz w:val="28"/>
                <w:szCs w:val="28"/>
                <w:lang w:val="ro-RO"/>
              </w:rPr>
              <w:t xml:space="preserve"> </w:t>
            </w:r>
            <w:r w:rsidRPr="00A9013B">
              <w:rPr>
                <w:rFonts w:ascii="Times New Roman" w:eastAsia="Calibri" w:hAnsi="Times New Roman" w:cs="Times New Roman"/>
                <w:sz w:val="28"/>
                <w:szCs w:val="28"/>
                <w:lang w:val="ro-RO"/>
              </w:rPr>
              <w:t>și</w:t>
            </w:r>
            <w:r w:rsidRPr="00A9013B">
              <w:rPr>
                <w:rFonts w:ascii="Times New Roman" w:eastAsia="Calibri" w:hAnsi="Times New Roman" w:cs="Times New Roman"/>
                <w:spacing w:val="80"/>
                <w:sz w:val="28"/>
                <w:szCs w:val="28"/>
                <w:lang w:val="ro-RO"/>
              </w:rPr>
              <w:t xml:space="preserve"> </w:t>
            </w:r>
            <w:r w:rsidRPr="00A9013B">
              <w:rPr>
                <w:rFonts w:ascii="Times New Roman" w:eastAsia="Calibri" w:hAnsi="Times New Roman" w:cs="Times New Roman"/>
                <w:sz w:val="28"/>
                <w:szCs w:val="28"/>
                <w:lang w:val="ro-RO"/>
              </w:rPr>
              <w:t>aprofundarea</w:t>
            </w:r>
            <w:r w:rsidRPr="00A9013B">
              <w:rPr>
                <w:rFonts w:ascii="Times New Roman" w:eastAsia="Calibri" w:hAnsi="Times New Roman" w:cs="Times New Roman"/>
                <w:spacing w:val="80"/>
                <w:sz w:val="28"/>
                <w:szCs w:val="28"/>
                <w:lang w:val="ro-RO"/>
              </w:rPr>
              <w:t xml:space="preserve"> </w:t>
            </w:r>
            <w:r w:rsidRPr="00A9013B">
              <w:rPr>
                <w:rFonts w:ascii="Times New Roman" w:eastAsia="Calibri" w:hAnsi="Times New Roman" w:cs="Times New Roman"/>
                <w:sz w:val="28"/>
                <w:szCs w:val="28"/>
                <w:lang w:val="ro-RO"/>
              </w:rPr>
              <w:t>relațiilor</w:t>
            </w:r>
            <w:r w:rsidRPr="00A9013B">
              <w:rPr>
                <w:rFonts w:ascii="Times New Roman" w:eastAsia="Calibri" w:hAnsi="Times New Roman" w:cs="Times New Roman"/>
                <w:spacing w:val="40"/>
                <w:sz w:val="28"/>
                <w:szCs w:val="28"/>
                <w:lang w:val="ro-RO"/>
              </w:rPr>
              <w:t xml:space="preserve"> </w:t>
            </w:r>
            <w:r w:rsidRPr="00A9013B">
              <w:rPr>
                <w:rFonts w:ascii="Times New Roman" w:eastAsia="Calibri" w:hAnsi="Times New Roman" w:cs="Times New Roman"/>
                <w:sz w:val="28"/>
                <w:szCs w:val="28"/>
                <w:lang w:val="ro-RO"/>
              </w:rPr>
              <w:t>de</w:t>
            </w:r>
            <w:r w:rsidRPr="00A9013B">
              <w:rPr>
                <w:rFonts w:ascii="Times New Roman" w:eastAsia="Calibri" w:hAnsi="Times New Roman" w:cs="Times New Roman"/>
                <w:spacing w:val="40"/>
                <w:sz w:val="28"/>
                <w:szCs w:val="28"/>
                <w:lang w:val="ro-RO"/>
              </w:rPr>
              <w:t xml:space="preserve"> </w:t>
            </w:r>
            <w:r w:rsidRPr="00A9013B">
              <w:rPr>
                <w:rFonts w:ascii="Times New Roman" w:eastAsia="Calibri" w:hAnsi="Times New Roman" w:cs="Times New Roman"/>
                <w:sz w:val="28"/>
                <w:szCs w:val="28"/>
                <w:lang w:val="ro-RO"/>
              </w:rPr>
              <w:t>cooperare</w:t>
            </w:r>
            <w:r w:rsidRPr="00A9013B">
              <w:rPr>
                <w:rFonts w:ascii="Times New Roman" w:eastAsia="Calibri" w:hAnsi="Times New Roman" w:cs="Times New Roman"/>
                <w:spacing w:val="40"/>
                <w:sz w:val="28"/>
                <w:szCs w:val="28"/>
                <w:lang w:val="ro-RO"/>
              </w:rPr>
              <w:t xml:space="preserve"> </w:t>
            </w:r>
            <w:r w:rsidRPr="00A9013B">
              <w:rPr>
                <w:rFonts w:ascii="Times New Roman" w:eastAsia="Calibri" w:hAnsi="Times New Roman" w:cs="Times New Roman"/>
                <w:sz w:val="28"/>
                <w:szCs w:val="28"/>
                <w:lang w:val="ro-RO"/>
              </w:rPr>
              <w:t>și</w:t>
            </w:r>
            <w:r w:rsidRPr="00A9013B">
              <w:rPr>
                <w:rFonts w:ascii="Times New Roman" w:eastAsia="Calibri" w:hAnsi="Times New Roman" w:cs="Times New Roman"/>
                <w:spacing w:val="40"/>
                <w:sz w:val="28"/>
                <w:szCs w:val="28"/>
                <w:lang w:val="ro-RO"/>
              </w:rPr>
              <w:t xml:space="preserve"> </w:t>
            </w:r>
            <w:r w:rsidRPr="00A9013B">
              <w:rPr>
                <w:rFonts w:ascii="Times New Roman" w:eastAsia="Calibri" w:hAnsi="Times New Roman" w:cs="Times New Roman"/>
                <w:sz w:val="28"/>
                <w:szCs w:val="28"/>
                <w:lang w:val="ro-RO"/>
              </w:rPr>
              <w:t xml:space="preserve">parteneriate </w:t>
            </w:r>
            <w:r w:rsidRPr="00A9013B">
              <w:rPr>
                <w:rFonts w:ascii="Times New Roman" w:eastAsia="Calibri" w:hAnsi="Times New Roman" w:cs="Times New Roman"/>
                <w:spacing w:val="-2"/>
                <w:sz w:val="28"/>
                <w:szCs w:val="28"/>
                <w:lang w:val="ro-RO"/>
              </w:rPr>
              <w:t xml:space="preserve">bilaterale, </w:t>
            </w:r>
            <w:r w:rsidRPr="00A9013B">
              <w:rPr>
                <w:rFonts w:ascii="Times New Roman" w:eastAsia="Calibri" w:hAnsi="Times New Roman" w:cs="Times New Roman"/>
                <w:sz w:val="28"/>
                <w:szCs w:val="28"/>
                <w:lang w:val="ro-RO"/>
              </w:rPr>
              <w:t>regionale și internaționale în domeniul apărării și securității militare</w:t>
            </w:r>
          </w:p>
        </w:tc>
        <w:tc>
          <w:tcPr>
            <w:tcW w:w="1860" w:type="pct"/>
          </w:tcPr>
          <w:p w14:paraId="5AF0B0CD" w14:textId="2A914081" w:rsidR="00970329" w:rsidRPr="00A9013B" w:rsidRDefault="00970329" w:rsidP="00C405B7">
            <w:pPr>
              <w:ind w:firstLine="0"/>
              <w:contextualSpacing/>
              <w:jc w:val="left"/>
              <w:rPr>
                <w:rFonts w:ascii="Times New Roman" w:eastAsia="Calibri" w:hAnsi="Times New Roman" w:cs="Times New Roman"/>
                <w:strike/>
                <w:sz w:val="28"/>
                <w:szCs w:val="28"/>
                <w:shd w:val="clear" w:color="auto" w:fill="FFFFFF"/>
                <w:lang w:val="ro-RO"/>
              </w:rPr>
            </w:pPr>
            <w:r w:rsidRPr="00A9013B">
              <w:rPr>
                <w:rFonts w:ascii="Times New Roman" w:eastAsia="Calibri" w:hAnsi="Times New Roman" w:cs="Times New Roman"/>
                <w:sz w:val="28"/>
                <w:szCs w:val="28"/>
                <w:shd w:val="clear" w:color="auto" w:fill="FFFFFF"/>
                <w:lang w:val="ro-RO"/>
              </w:rPr>
              <w:t>Numărul de acorduri/memorandumuri noi semnate bilateral în domeniul apărării</w:t>
            </w:r>
          </w:p>
        </w:tc>
        <w:tc>
          <w:tcPr>
            <w:tcW w:w="659" w:type="pct"/>
            <w:gridSpan w:val="3"/>
          </w:tcPr>
          <w:p w14:paraId="5EBB7C9E" w14:textId="77777777" w:rsidR="00970329" w:rsidRPr="00A9013B" w:rsidRDefault="00970329" w:rsidP="00F055D1">
            <w:pPr>
              <w:ind w:firstLine="0"/>
              <w:jc w:val="center"/>
              <w:rPr>
                <w:rFonts w:ascii="Times New Roman" w:eastAsia="Calibri" w:hAnsi="Times New Roman" w:cs="Times New Roman"/>
                <w:strike/>
                <w:color w:val="FF0000"/>
                <w:sz w:val="28"/>
                <w:szCs w:val="28"/>
                <w:lang w:val="ro-RO"/>
              </w:rPr>
            </w:pPr>
            <w:r w:rsidRPr="00A9013B">
              <w:rPr>
                <w:rFonts w:ascii="Times New Roman" w:eastAsia="Calibri" w:hAnsi="Times New Roman" w:cs="Times New Roman"/>
                <w:sz w:val="28"/>
                <w:szCs w:val="28"/>
                <w:lang w:val="ro-RO"/>
              </w:rPr>
              <w:t>24 (2024)</w:t>
            </w:r>
          </w:p>
        </w:tc>
        <w:tc>
          <w:tcPr>
            <w:tcW w:w="796" w:type="pct"/>
            <w:gridSpan w:val="2"/>
          </w:tcPr>
          <w:p w14:paraId="59A89290" w14:textId="3720E1CE" w:rsidR="00970329" w:rsidRPr="00A9013B" w:rsidRDefault="00970329" w:rsidP="00CF327D">
            <w:pPr>
              <w:ind w:firstLine="0"/>
              <w:jc w:val="center"/>
              <w:rPr>
                <w:rFonts w:ascii="Times New Roman" w:eastAsia="Calibri" w:hAnsi="Times New Roman" w:cs="Times New Roman"/>
                <w:strike/>
                <w:color w:val="FF0000"/>
                <w:sz w:val="28"/>
                <w:szCs w:val="28"/>
                <w:lang w:val="ro-RO"/>
              </w:rPr>
            </w:pPr>
            <w:r w:rsidRPr="00A9013B">
              <w:rPr>
                <w:rFonts w:ascii="Times New Roman" w:eastAsia="Calibri" w:hAnsi="Times New Roman" w:cs="Times New Roman"/>
                <w:sz w:val="28"/>
                <w:szCs w:val="28"/>
                <w:lang w:val="ro-RO"/>
              </w:rPr>
              <w:t>Cel puțin 1 acord/</w:t>
            </w:r>
            <w:r w:rsidRPr="00A9013B">
              <w:rPr>
                <w:rFonts w:ascii="Times New Roman" w:eastAsia="Calibri" w:hAnsi="Times New Roman" w:cs="Times New Roman"/>
                <w:sz w:val="28"/>
                <w:szCs w:val="28"/>
                <w:shd w:val="clear" w:color="auto" w:fill="FFFFFF"/>
                <w:lang w:val="ro-RO"/>
              </w:rPr>
              <w:t xml:space="preserve"> memorandum</w:t>
            </w:r>
            <w:r w:rsidRPr="00A9013B">
              <w:rPr>
                <w:rFonts w:ascii="Times New Roman" w:eastAsia="Calibri" w:hAnsi="Times New Roman" w:cs="Times New Roman"/>
                <w:sz w:val="28"/>
                <w:szCs w:val="28"/>
                <w:lang w:val="ro-RO"/>
              </w:rPr>
              <w:t xml:space="preserve"> nou semnat</w:t>
            </w:r>
          </w:p>
        </w:tc>
        <w:tc>
          <w:tcPr>
            <w:tcW w:w="796" w:type="pct"/>
            <w:gridSpan w:val="3"/>
          </w:tcPr>
          <w:p w14:paraId="330B7DFF" w14:textId="03835E61" w:rsidR="00970329" w:rsidRPr="00A9013B" w:rsidRDefault="00970329" w:rsidP="00CF327D">
            <w:pPr>
              <w:ind w:firstLine="0"/>
              <w:jc w:val="center"/>
              <w:rPr>
                <w:rFonts w:ascii="Times New Roman" w:eastAsia="Calibri" w:hAnsi="Times New Roman" w:cs="Times New Roman"/>
                <w:strike/>
                <w:color w:val="FF0000"/>
                <w:sz w:val="28"/>
                <w:szCs w:val="28"/>
                <w:lang w:val="ro-RO"/>
              </w:rPr>
            </w:pPr>
            <w:r w:rsidRPr="00A9013B">
              <w:rPr>
                <w:rFonts w:ascii="Times New Roman" w:eastAsia="Calibri" w:hAnsi="Times New Roman" w:cs="Times New Roman"/>
                <w:sz w:val="28"/>
                <w:szCs w:val="28"/>
                <w:lang w:val="ro-RO"/>
              </w:rPr>
              <w:t>Cel puțin 2 acorduri/</w:t>
            </w:r>
            <w:r w:rsidRPr="00A9013B">
              <w:rPr>
                <w:rFonts w:ascii="Times New Roman" w:eastAsia="Calibri" w:hAnsi="Times New Roman" w:cs="Times New Roman"/>
                <w:sz w:val="28"/>
                <w:szCs w:val="28"/>
                <w:shd w:val="clear" w:color="auto" w:fill="FFFFFF"/>
                <w:lang w:val="ro-RO"/>
              </w:rPr>
              <w:t xml:space="preserve"> memorandumuri</w:t>
            </w:r>
            <w:r w:rsidRPr="00A9013B">
              <w:rPr>
                <w:rFonts w:ascii="Times New Roman" w:eastAsia="Calibri" w:hAnsi="Times New Roman" w:cs="Times New Roman"/>
                <w:sz w:val="28"/>
                <w:szCs w:val="28"/>
                <w:lang w:val="ro-RO"/>
              </w:rPr>
              <w:t xml:space="preserve"> noi semnate</w:t>
            </w:r>
          </w:p>
        </w:tc>
      </w:tr>
      <w:tr w:rsidR="00970329" w:rsidRPr="00A9013B" w14:paraId="453BC19B" w14:textId="77777777" w:rsidTr="00CF327D">
        <w:trPr>
          <w:trHeight w:val="966"/>
        </w:trPr>
        <w:tc>
          <w:tcPr>
            <w:tcW w:w="889" w:type="pct"/>
            <w:gridSpan w:val="2"/>
            <w:vMerge/>
          </w:tcPr>
          <w:p w14:paraId="6317F1F7" w14:textId="77777777" w:rsidR="00970329" w:rsidRPr="00A9013B" w:rsidRDefault="00970329" w:rsidP="00C405B7">
            <w:pPr>
              <w:tabs>
                <w:tab w:val="left" w:pos="1193"/>
              </w:tabs>
              <w:ind w:firstLine="0"/>
              <w:jc w:val="left"/>
              <w:rPr>
                <w:rFonts w:ascii="Times New Roman" w:eastAsia="Calibri" w:hAnsi="Times New Roman" w:cs="Times New Roman"/>
                <w:sz w:val="28"/>
                <w:szCs w:val="28"/>
                <w:lang w:val="ro-RO"/>
              </w:rPr>
            </w:pPr>
          </w:p>
        </w:tc>
        <w:tc>
          <w:tcPr>
            <w:tcW w:w="1860" w:type="pct"/>
          </w:tcPr>
          <w:p w14:paraId="28AA7C2E" w14:textId="21645AA0" w:rsidR="00970329" w:rsidRPr="00A9013B" w:rsidRDefault="00970329" w:rsidP="00C405B7">
            <w:pPr>
              <w:ind w:firstLine="0"/>
              <w:contextualSpacing/>
              <w:jc w:val="left"/>
              <w:rPr>
                <w:rFonts w:ascii="Times New Roman" w:eastAsia="Calibri" w:hAnsi="Times New Roman" w:cs="Times New Roman"/>
                <w:strike/>
                <w:sz w:val="28"/>
                <w:szCs w:val="28"/>
                <w:shd w:val="clear" w:color="auto" w:fill="FFFFFF"/>
                <w:lang w:val="ro-RO"/>
              </w:rPr>
            </w:pPr>
            <w:r w:rsidRPr="00A9013B">
              <w:rPr>
                <w:rFonts w:ascii="Times New Roman" w:eastAsia="Calibri" w:hAnsi="Times New Roman" w:cs="Times New Roman"/>
                <w:sz w:val="28"/>
                <w:szCs w:val="28"/>
                <w:shd w:val="clear" w:color="auto" w:fill="FFFFFF"/>
                <w:lang w:val="ro-RO"/>
              </w:rPr>
              <w:t>Numărul de exerciții militare comune desfășurate cu partenerii (în țară și peste hotare)</w:t>
            </w:r>
          </w:p>
        </w:tc>
        <w:tc>
          <w:tcPr>
            <w:tcW w:w="659" w:type="pct"/>
            <w:gridSpan w:val="3"/>
          </w:tcPr>
          <w:p w14:paraId="2F6AB652" w14:textId="77777777" w:rsidR="00970329" w:rsidRPr="00A9013B" w:rsidRDefault="00970329" w:rsidP="00F055D1">
            <w:pPr>
              <w:ind w:firstLine="0"/>
              <w:jc w:val="center"/>
              <w:rPr>
                <w:rFonts w:ascii="Times New Roman" w:eastAsia="Calibri" w:hAnsi="Times New Roman" w:cs="Times New Roman"/>
                <w:strike/>
                <w:sz w:val="28"/>
                <w:szCs w:val="28"/>
                <w:lang w:val="ro-RO"/>
              </w:rPr>
            </w:pPr>
            <w:r w:rsidRPr="00A9013B">
              <w:rPr>
                <w:rFonts w:ascii="Times New Roman" w:eastAsia="Calibri" w:hAnsi="Times New Roman" w:cs="Times New Roman"/>
                <w:sz w:val="28"/>
                <w:szCs w:val="28"/>
                <w:lang w:val="ro-RO"/>
              </w:rPr>
              <w:t>26 (2024)</w:t>
            </w:r>
          </w:p>
        </w:tc>
        <w:tc>
          <w:tcPr>
            <w:tcW w:w="796" w:type="pct"/>
            <w:gridSpan w:val="2"/>
          </w:tcPr>
          <w:p w14:paraId="2BE137D0" w14:textId="77777777" w:rsidR="00970329" w:rsidRPr="00A9013B" w:rsidRDefault="00970329" w:rsidP="00F055D1">
            <w:pPr>
              <w:ind w:firstLine="0"/>
              <w:jc w:val="center"/>
              <w:rPr>
                <w:rFonts w:ascii="Times New Roman" w:eastAsia="Calibri" w:hAnsi="Times New Roman" w:cs="Times New Roman"/>
                <w:strike/>
                <w:sz w:val="28"/>
                <w:szCs w:val="28"/>
                <w:lang w:val="ro-RO"/>
              </w:rPr>
            </w:pPr>
            <w:r w:rsidRPr="00A9013B">
              <w:rPr>
                <w:rFonts w:ascii="Times New Roman" w:eastAsia="Calibri" w:hAnsi="Times New Roman" w:cs="Times New Roman"/>
                <w:sz w:val="28"/>
                <w:szCs w:val="28"/>
                <w:lang w:val="ro-RO"/>
              </w:rPr>
              <w:t>Cel puțin 26 anual</w:t>
            </w:r>
          </w:p>
        </w:tc>
        <w:tc>
          <w:tcPr>
            <w:tcW w:w="796" w:type="pct"/>
            <w:gridSpan w:val="3"/>
          </w:tcPr>
          <w:p w14:paraId="7A270019" w14:textId="77777777" w:rsidR="00970329" w:rsidRPr="00A9013B" w:rsidRDefault="00970329" w:rsidP="00F055D1">
            <w:pPr>
              <w:ind w:firstLine="0"/>
              <w:jc w:val="center"/>
              <w:rPr>
                <w:rFonts w:ascii="Times New Roman" w:eastAsia="Calibri" w:hAnsi="Times New Roman" w:cs="Times New Roman"/>
                <w:strike/>
                <w:sz w:val="28"/>
                <w:szCs w:val="28"/>
                <w:lang w:val="ro-RO"/>
              </w:rPr>
            </w:pPr>
            <w:r w:rsidRPr="00A9013B">
              <w:rPr>
                <w:rFonts w:ascii="Times New Roman" w:eastAsia="Calibri" w:hAnsi="Times New Roman" w:cs="Times New Roman"/>
                <w:sz w:val="28"/>
                <w:szCs w:val="28"/>
                <w:lang w:val="ro-RO"/>
              </w:rPr>
              <w:t>Cel puțin 26 anual</w:t>
            </w:r>
          </w:p>
        </w:tc>
      </w:tr>
      <w:tr w:rsidR="00970329" w:rsidRPr="00ED1817" w14:paraId="7F50D0F9" w14:textId="77777777" w:rsidTr="00CF327D">
        <w:tc>
          <w:tcPr>
            <w:tcW w:w="889" w:type="pct"/>
            <w:gridSpan w:val="2"/>
            <w:vMerge/>
          </w:tcPr>
          <w:p w14:paraId="207F4156" w14:textId="77777777" w:rsidR="00970329" w:rsidRPr="00A9013B" w:rsidRDefault="00970329" w:rsidP="00C405B7">
            <w:pPr>
              <w:tabs>
                <w:tab w:val="left" w:pos="1193"/>
              </w:tabs>
              <w:ind w:firstLine="0"/>
              <w:jc w:val="left"/>
              <w:rPr>
                <w:rFonts w:ascii="Times New Roman" w:eastAsia="Calibri" w:hAnsi="Times New Roman" w:cs="Times New Roman"/>
                <w:sz w:val="28"/>
                <w:szCs w:val="28"/>
                <w:lang w:val="ro-RO"/>
              </w:rPr>
            </w:pPr>
          </w:p>
        </w:tc>
        <w:tc>
          <w:tcPr>
            <w:tcW w:w="1860" w:type="pct"/>
          </w:tcPr>
          <w:p w14:paraId="4CFA348B" w14:textId="5DFF8181"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 xml:space="preserve">Numărul de platforme, proiecte și programe NATO în domeniul apărării și securității la care </w:t>
            </w:r>
            <w:r w:rsidR="002F1853" w:rsidRPr="00A9013B">
              <w:rPr>
                <w:rFonts w:ascii="Times New Roman" w:eastAsia="Calibri" w:hAnsi="Times New Roman" w:cs="Times New Roman"/>
                <w:color w:val="000000"/>
                <w:sz w:val="28"/>
                <w:szCs w:val="28"/>
                <w:shd w:val="clear" w:color="auto" w:fill="FFFFFF"/>
                <w:lang w:val="ro-RO"/>
              </w:rPr>
              <w:t>Republica Moldova</w:t>
            </w:r>
            <w:r w:rsidRPr="00A9013B">
              <w:rPr>
                <w:rFonts w:ascii="Times New Roman" w:eastAsia="Calibri" w:hAnsi="Times New Roman" w:cs="Times New Roman"/>
                <w:color w:val="000000"/>
                <w:sz w:val="28"/>
                <w:szCs w:val="28"/>
                <w:shd w:val="clear" w:color="auto" w:fill="FFFFFF"/>
                <w:lang w:val="ro-RO"/>
              </w:rPr>
              <w:t xml:space="preserve"> ia parte</w:t>
            </w:r>
          </w:p>
        </w:tc>
        <w:tc>
          <w:tcPr>
            <w:tcW w:w="659" w:type="pct"/>
            <w:gridSpan w:val="3"/>
          </w:tcPr>
          <w:p w14:paraId="35BE8A18"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18 inițiative de dezvoltare a capacităților de apărare (DCBI) (2024)</w:t>
            </w:r>
          </w:p>
        </w:tc>
        <w:tc>
          <w:tcPr>
            <w:tcW w:w="796" w:type="pct"/>
            <w:gridSpan w:val="2"/>
          </w:tcPr>
          <w:p w14:paraId="69C48D23"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18 inițiative/obiective de parteneriat</w:t>
            </w:r>
          </w:p>
        </w:tc>
        <w:tc>
          <w:tcPr>
            <w:tcW w:w="796" w:type="pct"/>
            <w:gridSpan w:val="3"/>
          </w:tcPr>
          <w:p w14:paraId="3467706D"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18 inițiative/obiective de parteneriat</w:t>
            </w:r>
          </w:p>
        </w:tc>
      </w:tr>
      <w:tr w:rsidR="00970329" w:rsidRPr="00A9013B" w14:paraId="6172B39C" w14:textId="77777777" w:rsidTr="00CF327D">
        <w:tc>
          <w:tcPr>
            <w:tcW w:w="889" w:type="pct"/>
            <w:gridSpan w:val="2"/>
            <w:vMerge/>
          </w:tcPr>
          <w:p w14:paraId="5A6DD651" w14:textId="77777777" w:rsidR="00970329" w:rsidRPr="00A9013B" w:rsidRDefault="00970329" w:rsidP="00C405B7">
            <w:pPr>
              <w:tabs>
                <w:tab w:val="left" w:pos="1193"/>
              </w:tabs>
              <w:ind w:firstLine="0"/>
              <w:jc w:val="left"/>
              <w:rPr>
                <w:rFonts w:ascii="Times New Roman" w:eastAsia="Calibri" w:hAnsi="Times New Roman" w:cs="Times New Roman"/>
                <w:sz w:val="28"/>
                <w:szCs w:val="28"/>
                <w:lang w:val="ro-RO"/>
              </w:rPr>
            </w:pPr>
          </w:p>
        </w:tc>
        <w:tc>
          <w:tcPr>
            <w:tcW w:w="1860" w:type="pct"/>
          </w:tcPr>
          <w:p w14:paraId="42C3D6FD" w14:textId="225EEE95"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 xml:space="preserve">Numărul de platforme, proiecte și programe în domeniul apărării și securității la care </w:t>
            </w:r>
            <w:r w:rsidR="002F1853" w:rsidRPr="00A9013B">
              <w:rPr>
                <w:rFonts w:ascii="Times New Roman" w:eastAsia="Calibri" w:hAnsi="Times New Roman" w:cs="Times New Roman"/>
                <w:color w:val="000000"/>
                <w:sz w:val="28"/>
                <w:szCs w:val="28"/>
                <w:shd w:val="clear" w:color="auto" w:fill="FFFFFF"/>
                <w:lang w:val="ro-RO"/>
              </w:rPr>
              <w:t>Republica Moldova</w:t>
            </w:r>
            <w:r w:rsidRPr="00A9013B">
              <w:rPr>
                <w:rFonts w:ascii="Times New Roman" w:eastAsia="Calibri" w:hAnsi="Times New Roman" w:cs="Times New Roman"/>
                <w:color w:val="000000"/>
                <w:sz w:val="28"/>
                <w:szCs w:val="28"/>
                <w:shd w:val="clear" w:color="auto" w:fill="FFFFFF"/>
                <w:lang w:val="ro-RO"/>
              </w:rPr>
              <w:t xml:space="preserve"> ia parte</w:t>
            </w:r>
          </w:p>
        </w:tc>
        <w:tc>
          <w:tcPr>
            <w:tcW w:w="659" w:type="pct"/>
            <w:gridSpan w:val="3"/>
          </w:tcPr>
          <w:p w14:paraId="6E1B8186"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color w:val="000000"/>
                <w:sz w:val="28"/>
                <w:szCs w:val="28"/>
                <w:lang w:val="ro-RO"/>
              </w:rPr>
              <w:t>1 (2024)</w:t>
            </w:r>
          </w:p>
        </w:tc>
        <w:tc>
          <w:tcPr>
            <w:tcW w:w="796" w:type="pct"/>
            <w:gridSpan w:val="2"/>
          </w:tcPr>
          <w:p w14:paraId="3044D4D0"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color w:val="000000"/>
                <w:sz w:val="28"/>
                <w:szCs w:val="28"/>
                <w:lang w:val="ro-RO"/>
              </w:rPr>
              <w:t>Cel puțin 5</w:t>
            </w:r>
          </w:p>
        </w:tc>
        <w:tc>
          <w:tcPr>
            <w:tcW w:w="796" w:type="pct"/>
            <w:gridSpan w:val="3"/>
          </w:tcPr>
          <w:p w14:paraId="5BA4EF07"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color w:val="000000"/>
                <w:sz w:val="28"/>
                <w:szCs w:val="28"/>
                <w:lang w:val="ro-RO"/>
              </w:rPr>
              <w:t>Cel puțin 7</w:t>
            </w:r>
          </w:p>
        </w:tc>
      </w:tr>
      <w:tr w:rsidR="00970329" w:rsidRPr="00A9013B" w14:paraId="4952F6EC" w14:textId="77777777" w:rsidTr="00CF327D">
        <w:tc>
          <w:tcPr>
            <w:tcW w:w="889" w:type="pct"/>
            <w:gridSpan w:val="2"/>
            <w:vMerge w:val="restart"/>
          </w:tcPr>
          <w:p w14:paraId="0861603C" w14:textId="771DD38F" w:rsidR="00970329" w:rsidRPr="00A9013B" w:rsidRDefault="00970329" w:rsidP="00C405B7">
            <w:pPr>
              <w:tabs>
                <w:tab w:val="left" w:pos="1193"/>
              </w:tabs>
              <w:spacing w:line="242" w:lineRule="auto"/>
              <w:ind w:right="239" w:firstLine="0"/>
              <w:jc w:val="left"/>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 xml:space="preserve">4. Consolidarea credibilității strategice a Republicii Moldova prin atingerea a 1% din PIB pentru </w:t>
            </w:r>
            <w:r w:rsidRPr="00A9013B">
              <w:rPr>
                <w:rFonts w:ascii="Times New Roman" w:eastAsia="Calibri" w:hAnsi="Times New Roman" w:cs="Times New Roman"/>
                <w:sz w:val="28"/>
                <w:szCs w:val="28"/>
                <w:lang w:val="ro-RO"/>
              </w:rPr>
              <w:lastRenderedPageBreak/>
              <w:t xml:space="preserve">apărarea națională </w:t>
            </w:r>
            <w:r w:rsidR="005A097C" w:rsidRPr="00A9013B">
              <w:rPr>
                <w:rFonts w:ascii="Times New Roman" w:eastAsia="Calibri" w:hAnsi="Times New Roman" w:cs="Times New Roman"/>
                <w:sz w:val="28"/>
                <w:szCs w:val="28"/>
                <w:lang w:val="ro-RO"/>
              </w:rPr>
              <w:t xml:space="preserve">până în anul 2030 </w:t>
            </w:r>
          </w:p>
        </w:tc>
        <w:tc>
          <w:tcPr>
            <w:tcW w:w="1860" w:type="pct"/>
          </w:tcPr>
          <w:p w14:paraId="1AB59B3E" w14:textId="4E4A0FC2"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lastRenderedPageBreak/>
              <w:t>Procentul PIB-ului alocat pentru apărarea națională</w:t>
            </w:r>
          </w:p>
        </w:tc>
        <w:tc>
          <w:tcPr>
            <w:tcW w:w="659" w:type="pct"/>
            <w:gridSpan w:val="3"/>
          </w:tcPr>
          <w:p w14:paraId="44114AE7"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0,60% (2024)</w:t>
            </w:r>
          </w:p>
        </w:tc>
        <w:tc>
          <w:tcPr>
            <w:tcW w:w="796" w:type="pct"/>
            <w:gridSpan w:val="2"/>
          </w:tcPr>
          <w:p w14:paraId="66734E4A"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0,95%</w:t>
            </w:r>
          </w:p>
        </w:tc>
        <w:tc>
          <w:tcPr>
            <w:tcW w:w="796" w:type="pct"/>
            <w:gridSpan w:val="3"/>
          </w:tcPr>
          <w:p w14:paraId="708F6CEF"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1,00%</w:t>
            </w:r>
          </w:p>
        </w:tc>
      </w:tr>
      <w:tr w:rsidR="00970329" w:rsidRPr="00A9013B" w14:paraId="54F93C72" w14:textId="77777777" w:rsidTr="00CF327D">
        <w:tc>
          <w:tcPr>
            <w:tcW w:w="889" w:type="pct"/>
            <w:gridSpan w:val="2"/>
            <w:vMerge/>
          </w:tcPr>
          <w:p w14:paraId="0ED79D5F" w14:textId="77777777" w:rsidR="00970329" w:rsidRPr="00A9013B" w:rsidRDefault="00970329" w:rsidP="00C405B7">
            <w:pPr>
              <w:widowControl w:val="0"/>
              <w:autoSpaceDE w:val="0"/>
              <w:autoSpaceDN w:val="0"/>
              <w:ind w:firstLine="0"/>
              <w:contextualSpacing/>
              <w:jc w:val="left"/>
              <w:rPr>
                <w:rFonts w:ascii="Times New Roman" w:eastAsia="Times New Roman" w:hAnsi="Times New Roman" w:cs="Times New Roman"/>
                <w:sz w:val="28"/>
                <w:szCs w:val="28"/>
                <w:lang w:val="ro-RO"/>
              </w:rPr>
            </w:pPr>
          </w:p>
        </w:tc>
        <w:tc>
          <w:tcPr>
            <w:tcW w:w="1860" w:type="pct"/>
          </w:tcPr>
          <w:p w14:paraId="00BCECA1" w14:textId="0A4B543B" w:rsidR="00970329" w:rsidRPr="00A9013B" w:rsidRDefault="00970329" w:rsidP="00BA4A1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 xml:space="preserve">Gradul de valorificare a bugetului de apărare și </w:t>
            </w:r>
            <w:r w:rsidR="002F1853" w:rsidRPr="00A9013B">
              <w:rPr>
                <w:rFonts w:ascii="Times New Roman" w:eastAsia="Calibri" w:hAnsi="Times New Roman" w:cs="Times New Roman"/>
                <w:color w:val="000000"/>
                <w:sz w:val="28"/>
                <w:szCs w:val="28"/>
                <w:shd w:val="clear" w:color="auto" w:fill="FFFFFF"/>
                <w:lang w:val="ro-RO"/>
              </w:rPr>
              <w:t xml:space="preserve">a </w:t>
            </w:r>
            <w:r w:rsidRPr="00A9013B">
              <w:rPr>
                <w:rFonts w:ascii="Times New Roman" w:eastAsia="Calibri" w:hAnsi="Times New Roman" w:cs="Times New Roman"/>
                <w:color w:val="000000"/>
                <w:sz w:val="28"/>
                <w:szCs w:val="28"/>
                <w:shd w:val="clear" w:color="auto" w:fill="FFFFFF"/>
                <w:lang w:val="ro-RO"/>
              </w:rPr>
              <w:t>cheltuielilor asociate</w:t>
            </w:r>
          </w:p>
        </w:tc>
        <w:tc>
          <w:tcPr>
            <w:tcW w:w="659" w:type="pct"/>
            <w:gridSpan w:val="3"/>
          </w:tcPr>
          <w:p w14:paraId="6ACE88EB"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95% (2023)</w:t>
            </w:r>
          </w:p>
        </w:tc>
        <w:tc>
          <w:tcPr>
            <w:tcW w:w="796" w:type="pct"/>
            <w:gridSpan w:val="2"/>
          </w:tcPr>
          <w:p w14:paraId="10679490"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95%</w:t>
            </w:r>
          </w:p>
        </w:tc>
        <w:tc>
          <w:tcPr>
            <w:tcW w:w="796" w:type="pct"/>
            <w:gridSpan w:val="3"/>
          </w:tcPr>
          <w:p w14:paraId="70BB1A9F" w14:textId="77777777" w:rsidR="00970329" w:rsidRPr="00A9013B" w:rsidRDefault="00970329" w:rsidP="00F055D1">
            <w:pPr>
              <w:ind w:firstLine="0"/>
              <w:jc w:val="center"/>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Cel puțin 97%</w:t>
            </w:r>
          </w:p>
        </w:tc>
      </w:tr>
      <w:tr w:rsidR="00970329" w:rsidRPr="00ED1817" w14:paraId="19F5092D" w14:textId="77777777" w:rsidTr="00CF327D">
        <w:tc>
          <w:tcPr>
            <w:tcW w:w="889" w:type="pct"/>
            <w:gridSpan w:val="2"/>
            <w:vMerge w:val="restart"/>
          </w:tcPr>
          <w:p w14:paraId="7890D6D3" w14:textId="06EB0B3E" w:rsidR="00970329" w:rsidRPr="00A9013B" w:rsidRDefault="00970329" w:rsidP="00C405B7">
            <w:pPr>
              <w:tabs>
                <w:tab w:val="left" w:pos="1193"/>
              </w:tabs>
              <w:ind w:right="238" w:firstLine="0"/>
              <w:jc w:val="left"/>
              <w:rPr>
                <w:rFonts w:ascii="Times New Roman" w:eastAsia="Calibri" w:hAnsi="Times New Roman" w:cs="Times New Roman"/>
                <w:sz w:val="28"/>
                <w:szCs w:val="28"/>
                <w:lang w:val="ro-RO"/>
              </w:rPr>
            </w:pPr>
            <w:r w:rsidRPr="00A9013B">
              <w:rPr>
                <w:rFonts w:ascii="Times New Roman" w:eastAsia="Calibri" w:hAnsi="Times New Roman" w:cs="Times New Roman"/>
                <w:sz w:val="28"/>
                <w:szCs w:val="28"/>
                <w:lang w:val="ro-RO"/>
              </w:rPr>
              <w:t xml:space="preserve">5. Poziționarea Republicii Moldova ca furnizor regional și internațional de securitate și </w:t>
            </w:r>
            <w:r w:rsidR="005A097C" w:rsidRPr="00A9013B">
              <w:rPr>
                <w:rFonts w:ascii="Times New Roman" w:eastAsia="Calibri" w:hAnsi="Times New Roman" w:cs="Times New Roman"/>
                <w:sz w:val="28"/>
                <w:szCs w:val="28"/>
                <w:lang w:val="ro-RO"/>
              </w:rPr>
              <w:t xml:space="preserve">ca </w:t>
            </w:r>
            <w:r w:rsidRPr="00A9013B">
              <w:rPr>
                <w:rFonts w:ascii="Times New Roman" w:eastAsia="Calibri" w:hAnsi="Times New Roman" w:cs="Times New Roman"/>
                <w:sz w:val="28"/>
                <w:szCs w:val="28"/>
                <w:lang w:val="ro-RO"/>
              </w:rPr>
              <w:t>partener de încredere</w:t>
            </w:r>
          </w:p>
          <w:p w14:paraId="678E4EB1" w14:textId="77777777" w:rsidR="00970329" w:rsidRPr="00A9013B" w:rsidRDefault="00970329" w:rsidP="00C405B7">
            <w:pPr>
              <w:widowControl w:val="0"/>
              <w:autoSpaceDE w:val="0"/>
              <w:autoSpaceDN w:val="0"/>
              <w:ind w:firstLine="0"/>
              <w:contextualSpacing/>
              <w:jc w:val="left"/>
              <w:rPr>
                <w:rFonts w:ascii="Times New Roman" w:eastAsia="Times New Roman" w:hAnsi="Times New Roman" w:cs="Times New Roman"/>
                <w:sz w:val="28"/>
                <w:szCs w:val="28"/>
                <w:lang w:val="ro-RO"/>
              </w:rPr>
            </w:pPr>
          </w:p>
        </w:tc>
        <w:tc>
          <w:tcPr>
            <w:tcW w:w="1860" w:type="pct"/>
            <w:vAlign w:val="center"/>
          </w:tcPr>
          <w:p w14:paraId="596DC7D2" w14:textId="77777777"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 xml:space="preserve">Indicele global al păcii (Global </w:t>
            </w:r>
            <w:proofErr w:type="spellStart"/>
            <w:r w:rsidRPr="00A9013B">
              <w:rPr>
                <w:rFonts w:ascii="Times New Roman" w:eastAsia="Calibri" w:hAnsi="Times New Roman" w:cs="Times New Roman"/>
                <w:color w:val="000000"/>
                <w:sz w:val="28"/>
                <w:szCs w:val="28"/>
                <w:shd w:val="clear" w:color="auto" w:fill="FFFFFF"/>
                <w:lang w:val="ro-RO"/>
              </w:rPr>
              <w:t>Peace</w:t>
            </w:r>
            <w:proofErr w:type="spellEnd"/>
            <w:r w:rsidRPr="00A9013B">
              <w:rPr>
                <w:rFonts w:ascii="Times New Roman" w:eastAsia="Calibri" w:hAnsi="Times New Roman" w:cs="Times New Roman"/>
                <w:color w:val="000000"/>
                <w:sz w:val="28"/>
                <w:szCs w:val="28"/>
                <w:shd w:val="clear" w:color="auto" w:fill="FFFFFF"/>
                <w:lang w:val="ro-RO"/>
              </w:rPr>
              <w:t xml:space="preserve"> Index)</w:t>
            </w:r>
          </w:p>
        </w:tc>
        <w:tc>
          <w:tcPr>
            <w:tcW w:w="659" w:type="pct"/>
            <w:gridSpan w:val="3"/>
          </w:tcPr>
          <w:p w14:paraId="6397B63A" w14:textId="77777777" w:rsidR="00970329" w:rsidRPr="00A9013B" w:rsidRDefault="00970329" w:rsidP="00CF327D">
            <w:pPr>
              <w:ind w:right="-90"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Locul 63 (2024)</w:t>
            </w:r>
          </w:p>
        </w:tc>
        <w:tc>
          <w:tcPr>
            <w:tcW w:w="796" w:type="pct"/>
            <w:gridSpan w:val="2"/>
          </w:tcPr>
          <w:p w14:paraId="4E36C156"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Ridicat cu cel puțin 5 nivele</w:t>
            </w:r>
          </w:p>
        </w:tc>
        <w:tc>
          <w:tcPr>
            <w:tcW w:w="796" w:type="pct"/>
            <w:gridSpan w:val="3"/>
          </w:tcPr>
          <w:p w14:paraId="25A3DA28"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Ridicat cu cel puțin 10 nivele</w:t>
            </w:r>
          </w:p>
        </w:tc>
      </w:tr>
      <w:tr w:rsidR="00970329" w:rsidRPr="00A9013B" w14:paraId="333D390D" w14:textId="77777777" w:rsidTr="00CF327D">
        <w:tc>
          <w:tcPr>
            <w:tcW w:w="889" w:type="pct"/>
            <w:gridSpan w:val="2"/>
            <w:vMerge/>
          </w:tcPr>
          <w:p w14:paraId="686DB240" w14:textId="77777777" w:rsidR="00970329" w:rsidRPr="00A9013B" w:rsidRDefault="00970329" w:rsidP="00C405B7">
            <w:pPr>
              <w:tabs>
                <w:tab w:val="left" w:pos="1193"/>
              </w:tabs>
              <w:ind w:right="238" w:firstLine="0"/>
              <w:jc w:val="left"/>
              <w:rPr>
                <w:rFonts w:ascii="Times New Roman" w:eastAsia="Calibri" w:hAnsi="Times New Roman" w:cs="Times New Roman"/>
                <w:sz w:val="28"/>
                <w:szCs w:val="28"/>
                <w:lang w:val="ro-RO"/>
              </w:rPr>
            </w:pPr>
          </w:p>
        </w:tc>
        <w:tc>
          <w:tcPr>
            <w:tcW w:w="1860" w:type="pct"/>
          </w:tcPr>
          <w:p w14:paraId="535C3636" w14:textId="2A4B8429"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Numărul de operațiuni de menținere a păcii</w:t>
            </w:r>
            <w:r w:rsidR="00803D13" w:rsidRPr="00A9013B">
              <w:rPr>
                <w:rFonts w:ascii="Times New Roman" w:eastAsia="Calibri" w:hAnsi="Times New Roman" w:cs="Times New Roman"/>
                <w:color w:val="000000"/>
                <w:sz w:val="28"/>
                <w:szCs w:val="28"/>
                <w:shd w:val="clear" w:color="auto" w:fill="FFFFFF"/>
                <w:lang w:val="ro-RO"/>
              </w:rPr>
              <w:t xml:space="preserve"> ale</w:t>
            </w:r>
            <w:r w:rsidRPr="00A9013B">
              <w:rPr>
                <w:rFonts w:ascii="Times New Roman" w:eastAsia="Calibri" w:hAnsi="Times New Roman" w:cs="Times New Roman"/>
                <w:color w:val="000000"/>
                <w:sz w:val="28"/>
                <w:szCs w:val="28"/>
                <w:shd w:val="clear" w:color="auto" w:fill="FFFFFF"/>
                <w:lang w:val="ro-RO"/>
              </w:rPr>
              <w:t xml:space="preserve"> ONU, OSCE etc. la care </w:t>
            </w:r>
            <w:r w:rsidR="005A097C" w:rsidRPr="00A9013B">
              <w:rPr>
                <w:rFonts w:ascii="Times New Roman" w:eastAsia="Calibri" w:hAnsi="Times New Roman" w:cs="Times New Roman"/>
                <w:color w:val="000000"/>
                <w:sz w:val="28"/>
                <w:szCs w:val="28"/>
                <w:shd w:val="clear" w:color="auto" w:fill="FFFFFF"/>
                <w:lang w:val="ro-RO"/>
              </w:rPr>
              <w:t>Republica Moldova</w:t>
            </w:r>
            <w:r w:rsidRPr="00A9013B">
              <w:rPr>
                <w:rFonts w:ascii="Times New Roman" w:eastAsia="Calibri" w:hAnsi="Times New Roman" w:cs="Times New Roman"/>
                <w:color w:val="000000"/>
                <w:sz w:val="28"/>
                <w:szCs w:val="28"/>
                <w:shd w:val="clear" w:color="auto" w:fill="FFFFFF"/>
                <w:lang w:val="ro-RO"/>
              </w:rPr>
              <w:t xml:space="preserve"> ia parte </w:t>
            </w:r>
          </w:p>
        </w:tc>
        <w:tc>
          <w:tcPr>
            <w:tcW w:w="659" w:type="pct"/>
            <w:gridSpan w:val="3"/>
          </w:tcPr>
          <w:p w14:paraId="1398A437"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4 (2024)</w:t>
            </w:r>
          </w:p>
        </w:tc>
        <w:tc>
          <w:tcPr>
            <w:tcW w:w="796" w:type="pct"/>
            <w:gridSpan w:val="2"/>
          </w:tcPr>
          <w:p w14:paraId="61E0895A"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Cel puțin 5</w:t>
            </w:r>
          </w:p>
        </w:tc>
        <w:tc>
          <w:tcPr>
            <w:tcW w:w="796" w:type="pct"/>
            <w:gridSpan w:val="3"/>
          </w:tcPr>
          <w:p w14:paraId="7E022473"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Cel puțin 6</w:t>
            </w:r>
          </w:p>
        </w:tc>
      </w:tr>
      <w:tr w:rsidR="00970329" w:rsidRPr="00ED1817" w14:paraId="6C7E3FAE" w14:textId="77777777" w:rsidTr="00CF327D">
        <w:tc>
          <w:tcPr>
            <w:tcW w:w="889" w:type="pct"/>
            <w:gridSpan w:val="2"/>
            <w:vMerge/>
          </w:tcPr>
          <w:p w14:paraId="4EC28981" w14:textId="77777777" w:rsidR="00970329" w:rsidRPr="00A9013B" w:rsidRDefault="00970329" w:rsidP="00C405B7">
            <w:pPr>
              <w:tabs>
                <w:tab w:val="left" w:pos="1193"/>
              </w:tabs>
              <w:ind w:right="238" w:firstLine="0"/>
              <w:jc w:val="left"/>
              <w:rPr>
                <w:rFonts w:ascii="Times New Roman" w:eastAsia="Calibri" w:hAnsi="Times New Roman" w:cs="Times New Roman"/>
                <w:sz w:val="28"/>
                <w:szCs w:val="28"/>
                <w:lang w:val="ro-RO"/>
              </w:rPr>
            </w:pPr>
          </w:p>
        </w:tc>
        <w:tc>
          <w:tcPr>
            <w:tcW w:w="1860" w:type="pct"/>
          </w:tcPr>
          <w:p w14:paraId="1821F547" w14:textId="77777777"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 xml:space="preserve">Sporirea participării Republicii Moldova în </w:t>
            </w:r>
            <w:r w:rsidRPr="00A9013B">
              <w:rPr>
                <w:rFonts w:ascii="Times New Roman" w:eastAsia="Calibri" w:hAnsi="Times New Roman" w:cs="Times New Roman"/>
                <w:bCs/>
                <w:color w:val="000000"/>
                <w:sz w:val="28"/>
                <w:szCs w:val="28"/>
                <w:shd w:val="clear" w:color="auto" w:fill="FFFFFF"/>
                <w:lang w:val="ro-RO"/>
              </w:rPr>
              <w:t>misiuni și operații internaționale</w:t>
            </w:r>
            <w:r w:rsidRPr="00A9013B">
              <w:rPr>
                <w:rFonts w:ascii="Times New Roman" w:eastAsia="Calibri" w:hAnsi="Times New Roman" w:cs="Times New Roman"/>
                <w:color w:val="000000"/>
                <w:sz w:val="28"/>
                <w:szCs w:val="28"/>
                <w:shd w:val="clear" w:color="auto" w:fill="FFFFFF"/>
                <w:lang w:val="ro-RO"/>
              </w:rPr>
              <w:t xml:space="preserve"> până la nivel de batalion (inclusiv)</w:t>
            </w:r>
          </w:p>
        </w:tc>
        <w:tc>
          <w:tcPr>
            <w:tcW w:w="659" w:type="pct"/>
            <w:gridSpan w:val="3"/>
          </w:tcPr>
          <w:p w14:paraId="69CB6F58" w14:textId="2E19F129"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2 contingente</w:t>
            </w:r>
            <w:r w:rsidR="00803D13" w:rsidRPr="00A9013B">
              <w:rPr>
                <w:rFonts w:ascii="Times New Roman" w:eastAsia="Calibri" w:hAnsi="Times New Roman" w:cs="Times New Roman"/>
                <w:color w:val="000000"/>
                <w:sz w:val="28"/>
                <w:szCs w:val="28"/>
                <w:lang w:val="ro-RO"/>
              </w:rPr>
              <w:t>,</w:t>
            </w:r>
          </w:p>
          <w:p w14:paraId="3C7B78E8" w14:textId="61C85560"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14 experți</w:t>
            </w:r>
          </w:p>
          <w:p w14:paraId="67DA325F"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(2024)</w:t>
            </w:r>
          </w:p>
        </w:tc>
        <w:tc>
          <w:tcPr>
            <w:tcW w:w="1592" w:type="pct"/>
            <w:gridSpan w:val="5"/>
          </w:tcPr>
          <w:p w14:paraId="38CB5B67" w14:textId="4929CC10"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 xml:space="preserve">Până la nivel </w:t>
            </w:r>
            <w:r w:rsidR="00797359" w:rsidRPr="00A9013B">
              <w:rPr>
                <w:rFonts w:ascii="Times New Roman" w:eastAsia="Calibri" w:hAnsi="Times New Roman" w:cs="Times New Roman"/>
                <w:color w:val="000000"/>
                <w:sz w:val="28"/>
                <w:szCs w:val="28"/>
                <w:lang w:val="ro-RO"/>
              </w:rPr>
              <w:t xml:space="preserve">de </w:t>
            </w:r>
            <w:r w:rsidRPr="00A9013B">
              <w:rPr>
                <w:rFonts w:ascii="Times New Roman" w:eastAsia="Calibri" w:hAnsi="Times New Roman" w:cs="Times New Roman"/>
                <w:color w:val="000000"/>
                <w:sz w:val="28"/>
                <w:szCs w:val="28"/>
                <w:lang w:val="ro-RO"/>
              </w:rPr>
              <w:t>batalion (inclusiv)</w:t>
            </w:r>
          </w:p>
        </w:tc>
      </w:tr>
      <w:tr w:rsidR="00970329" w:rsidRPr="00A9013B" w14:paraId="38D4C2C5" w14:textId="77777777" w:rsidTr="00CF327D">
        <w:tc>
          <w:tcPr>
            <w:tcW w:w="889" w:type="pct"/>
            <w:gridSpan w:val="2"/>
            <w:vMerge/>
          </w:tcPr>
          <w:p w14:paraId="425DD811" w14:textId="77777777" w:rsidR="00970329" w:rsidRPr="00A9013B" w:rsidRDefault="00970329" w:rsidP="00C405B7">
            <w:pPr>
              <w:tabs>
                <w:tab w:val="left" w:pos="1193"/>
              </w:tabs>
              <w:ind w:right="238" w:firstLine="0"/>
              <w:jc w:val="left"/>
              <w:rPr>
                <w:rFonts w:ascii="Times New Roman" w:eastAsia="Calibri" w:hAnsi="Times New Roman" w:cs="Times New Roman"/>
                <w:sz w:val="28"/>
                <w:szCs w:val="28"/>
                <w:lang w:val="ro-RO"/>
              </w:rPr>
            </w:pPr>
          </w:p>
        </w:tc>
        <w:tc>
          <w:tcPr>
            <w:tcW w:w="1860" w:type="pct"/>
          </w:tcPr>
          <w:p w14:paraId="2536E6B5" w14:textId="3E1217D8"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 xml:space="preserve">Nivelul de conformare </w:t>
            </w:r>
            <w:r w:rsidR="00797359" w:rsidRPr="00A9013B">
              <w:rPr>
                <w:rFonts w:ascii="Times New Roman" w:eastAsia="Calibri" w:hAnsi="Times New Roman" w:cs="Times New Roman"/>
                <w:color w:val="000000"/>
                <w:sz w:val="28"/>
                <w:szCs w:val="28"/>
                <w:shd w:val="clear" w:color="auto" w:fill="FFFFFF"/>
                <w:lang w:val="ro-RO"/>
              </w:rPr>
              <w:t xml:space="preserve">la </w:t>
            </w:r>
            <w:r w:rsidRPr="00A9013B">
              <w:rPr>
                <w:rFonts w:ascii="Times New Roman" w:eastAsia="Calibri" w:hAnsi="Times New Roman" w:cs="Times New Roman"/>
                <w:color w:val="000000"/>
                <w:sz w:val="28"/>
                <w:szCs w:val="28"/>
                <w:shd w:val="clear" w:color="auto" w:fill="FFFFFF"/>
                <w:lang w:val="ro-RO"/>
              </w:rPr>
              <w:t>convențiile internaționale (</w:t>
            </w:r>
            <w:r w:rsidR="006404F8" w:rsidRPr="00A9013B">
              <w:rPr>
                <w:rFonts w:ascii="Times New Roman" w:eastAsia="Calibri" w:hAnsi="Times New Roman" w:cs="Times New Roman"/>
                <w:color w:val="000000"/>
                <w:sz w:val="28"/>
                <w:szCs w:val="28"/>
                <w:shd w:val="clear" w:color="auto" w:fill="FFFFFF"/>
                <w:lang w:val="ro-RO"/>
              </w:rPr>
              <w:t xml:space="preserve">de </w:t>
            </w:r>
            <w:r w:rsidRPr="00A9013B">
              <w:rPr>
                <w:rFonts w:ascii="Times New Roman" w:eastAsia="Calibri" w:hAnsi="Times New Roman" w:cs="Times New Roman"/>
                <w:color w:val="000000"/>
                <w:sz w:val="28"/>
                <w:szCs w:val="28"/>
                <w:shd w:val="clear" w:color="auto" w:fill="FFFFFF"/>
                <w:lang w:val="ro-RO"/>
              </w:rPr>
              <w:t>ex</w:t>
            </w:r>
            <w:r w:rsidR="007C371E" w:rsidRPr="00A9013B">
              <w:rPr>
                <w:rFonts w:ascii="Times New Roman" w:eastAsia="Calibri" w:hAnsi="Times New Roman" w:cs="Times New Roman"/>
                <w:color w:val="000000"/>
                <w:sz w:val="28"/>
                <w:szCs w:val="28"/>
                <w:shd w:val="clear" w:color="auto" w:fill="FFFFFF"/>
                <w:lang w:val="ro-RO"/>
              </w:rPr>
              <w:t>emplu</w:t>
            </w:r>
            <w:r w:rsidR="007C371E" w:rsidRPr="00A9013B">
              <w:rPr>
                <w:rFonts w:eastAsia="Calibri"/>
                <w:color w:val="000000"/>
                <w:sz w:val="28"/>
                <w:szCs w:val="28"/>
                <w:shd w:val="clear" w:color="auto" w:fill="FFFFFF"/>
                <w:lang w:val="ro-RO"/>
              </w:rPr>
              <w:t>,</w:t>
            </w:r>
            <w:r w:rsidRPr="00A9013B">
              <w:rPr>
                <w:rFonts w:ascii="Times New Roman" w:eastAsia="Calibri" w:hAnsi="Times New Roman" w:cs="Times New Roman"/>
                <w:color w:val="000000"/>
                <w:sz w:val="28"/>
                <w:szCs w:val="28"/>
                <w:shd w:val="clear" w:color="auto" w:fill="FFFFFF"/>
                <w:lang w:val="ro-RO"/>
              </w:rPr>
              <w:t xml:space="preserve"> </w:t>
            </w:r>
            <w:r w:rsidR="00797359" w:rsidRPr="00A9013B">
              <w:rPr>
                <w:rFonts w:ascii="Times New Roman" w:eastAsia="Calibri" w:hAnsi="Times New Roman" w:cs="Times New Roman"/>
                <w:color w:val="000000"/>
                <w:sz w:val="28"/>
                <w:szCs w:val="28"/>
                <w:shd w:val="clear" w:color="auto" w:fill="FFFFFF"/>
                <w:lang w:val="ro-RO"/>
              </w:rPr>
              <w:t>c</w:t>
            </w:r>
            <w:r w:rsidRPr="00A9013B">
              <w:rPr>
                <w:rFonts w:ascii="Times New Roman" w:eastAsia="Calibri" w:hAnsi="Times New Roman" w:cs="Times New Roman"/>
                <w:color w:val="000000"/>
                <w:sz w:val="28"/>
                <w:szCs w:val="28"/>
                <w:shd w:val="clear" w:color="auto" w:fill="FFFFFF"/>
                <w:lang w:val="ro-RO"/>
              </w:rPr>
              <w:t>onvențiile de la Geneva)</w:t>
            </w:r>
          </w:p>
        </w:tc>
        <w:tc>
          <w:tcPr>
            <w:tcW w:w="659" w:type="pct"/>
            <w:gridSpan w:val="3"/>
          </w:tcPr>
          <w:p w14:paraId="463D8220"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100%</w:t>
            </w:r>
          </w:p>
        </w:tc>
        <w:tc>
          <w:tcPr>
            <w:tcW w:w="796" w:type="pct"/>
            <w:gridSpan w:val="2"/>
          </w:tcPr>
          <w:p w14:paraId="40B5CD55"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100%</w:t>
            </w:r>
          </w:p>
        </w:tc>
        <w:tc>
          <w:tcPr>
            <w:tcW w:w="796" w:type="pct"/>
            <w:gridSpan w:val="3"/>
          </w:tcPr>
          <w:p w14:paraId="19930934"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100%</w:t>
            </w:r>
          </w:p>
        </w:tc>
      </w:tr>
      <w:tr w:rsidR="00970329" w:rsidRPr="00A9013B" w14:paraId="26895B10" w14:textId="77777777" w:rsidTr="00CF327D">
        <w:tc>
          <w:tcPr>
            <w:tcW w:w="889" w:type="pct"/>
            <w:gridSpan w:val="2"/>
            <w:vMerge/>
          </w:tcPr>
          <w:p w14:paraId="5540BFDB" w14:textId="77777777" w:rsidR="00970329" w:rsidRPr="00A9013B" w:rsidRDefault="00970329" w:rsidP="00C405B7">
            <w:pPr>
              <w:tabs>
                <w:tab w:val="left" w:pos="1193"/>
              </w:tabs>
              <w:ind w:right="238" w:firstLine="0"/>
              <w:jc w:val="left"/>
              <w:rPr>
                <w:rFonts w:ascii="Times New Roman" w:eastAsia="Calibri" w:hAnsi="Times New Roman" w:cs="Times New Roman"/>
                <w:sz w:val="28"/>
                <w:szCs w:val="28"/>
                <w:lang w:val="ro-RO"/>
              </w:rPr>
            </w:pPr>
          </w:p>
        </w:tc>
        <w:tc>
          <w:tcPr>
            <w:tcW w:w="1860" w:type="pct"/>
          </w:tcPr>
          <w:p w14:paraId="300D088E" w14:textId="57298898"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 xml:space="preserve">Nivelul de implementare a standardelor ONU/NATO pentru unitățile detașate în </w:t>
            </w:r>
            <w:r w:rsidRPr="00A9013B">
              <w:rPr>
                <w:rFonts w:ascii="Times New Roman" w:eastAsia="Calibri" w:hAnsi="Times New Roman" w:cs="Times New Roman"/>
                <w:bCs/>
                <w:color w:val="000000"/>
                <w:sz w:val="28"/>
                <w:szCs w:val="28"/>
                <w:shd w:val="clear" w:color="auto" w:fill="FFFFFF"/>
                <w:lang w:val="ro-RO"/>
              </w:rPr>
              <w:t>misiuni și operații internaționale</w:t>
            </w:r>
          </w:p>
        </w:tc>
        <w:tc>
          <w:tcPr>
            <w:tcW w:w="659" w:type="pct"/>
            <w:gridSpan w:val="3"/>
          </w:tcPr>
          <w:p w14:paraId="7F0DFACF"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100%</w:t>
            </w:r>
          </w:p>
        </w:tc>
        <w:tc>
          <w:tcPr>
            <w:tcW w:w="796" w:type="pct"/>
            <w:gridSpan w:val="2"/>
          </w:tcPr>
          <w:p w14:paraId="565BE57D"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100%</w:t>
            </w:r>
          </w:p>
        </w:tc>
        <w:tc>
          <w:tcPr>
            <w:tcW w:w="796" w:type="pct"/>
            <w:gridSpan w:val="3"/>
          </w:tcPr>
          <w:p w14:paraId="1E7FC3DB"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100%</w:t>
            </w:r>
          </w:p>
        </w:tc>
      </w:tr>
      <w:tr w:rsidR="00970329" w:rsidRPr="00ED1817" w14:paraId="0FC23172" w14:textId="77777777" w:rsidTr="00CF327D">
        <w:tc>
          <w:tcPr>
            <w:tcW w:w="889" w:type="pct"/>
            <w:gridSpan w:val="2"/>
            <w:vMerge/>
          </w:tcPr>
          <w:p w14:paraId="7E77389E" w14:textId="77777777" w:rsidR="00970329" w:rsidRPr="00A9013B" w:rsidRDefault="00970329" w:rsidP="00C405B7">
            <w:pPr>
              <w:tabs>
                <w:tab w:val="left" w:pos="1193"/>
              </w:tabs>
              <w:ind w:right="238" w:firstLine="0"/>
              <w:jc w:val="left"/>
              <w:rPr>
                <w:rFonts w:ascii="Times New Roman" w:eastAsia="Calibri" w:hAnsi="Times New Roman" w:cs="Times New Roman"/>
                <w:sz w:val="28"/>
                <w:szCs w:val="28"/>
                <w:lang w:val="ro-RO"/>
              </w:rPr>
            </w:pPr>
          </w:p>
        </w:tc>
        <w:tc>
          <w:tcPr>
            <w:tcW w:w="1860" w:type="pct"/>
          </w:tcPr>
          <w:p w14:paraId="3EC4145D" w14:textId="6F6A01DD" w:rsidR="00970329" w:rsidRPr="00A9013B" w:rsidRDefault="00970329" w:rsidP="00C405B7">
            <w:pPr>
              <w:ind w:firstLine="0"/>
              <w:contextualSpacing/>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 xml:space="preserve">Locul Republicii Moldova în clasamentul global al ONU de contribuție cu personal individual și contingente la </w:t>
            </w:r>
            <w:r w:rsidRPr="00A9013B">
              <w:rPr>
                <w:rFonts w:ascii="Times New Roman" w:eastAsia="Calibri" w:hAnsi="Times New Roman" w:cs="Times New Roman"/>
                <w:bCs/>
                <w:color w:val="000000"/>
                <w:sz w:val="28"/>
                <w:szCs w:val="28"/>
                <w:shd w:val="clear" w:color="auto" w:fill="FFFFFF"/>
                <w:lang w:val="ro-RO"/>
              </w:rPr>
              <w:t>misiuni și</w:t>
            </w:r>
            <w:r w:rsidRPr="00A9013B">
              <w:rPr>
                <w:rFonts w:ascii="Times New Roman" w:eastAsia="Calibri" w:hAnsi="Times New Roman" w:cs="Times New Roman"/>
                <w:bCs/>
                <w:color w:val="000000"/>
                <w:sz w:val="28"/>
                <w:szCs w:val="28"/>
                <w:shd w:val="clear" w:color="auto" w:fill="FFFFFF"/>
                <w:lang w:val="ro-RO"/>
              </w:rPr>
              <w:br/>
              <w:t xml:space="preserve">operații internaționale </w:t>
            </w:r>
          </w:p>
        </w:tc>
        <w:tc>
          <w:tcPr>
            <w:tcW w:w="659" w:type="pct"/>
            <w:gridSpan w:val="3"/>
          </w:tcPr>
          <w:p w14:paraId="61F5213F" w14:textId="4B8F074C" w:rsidR="00970329" w:rsidRPr="00A9013B" w:rsidRDefault="00970329" w:rsidP="00DA13F2">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Locul 66 din 120</w:t>
            </w:r>
            <w:r w:rsidR="00797359" w:rsidRPr="00A9013B">
              <w:rPr>
                <w:rFonts w:ascii="Times New Roman" w:eastAsia="Calibri" w:hAnsi="Times New Roman" w:cs="Times New Roman"/>
                <w:color w:val="000000"/>
                <w:sz w:val="28"/>
                <w:szCs w:val="28"/>
                <w:lang w:val="ro-RO"/>
              </w:rPr>
              <w:t xml:space="preserve"> de</w:t>
            </w:r>
            <w:r w:rsidR="00DA13F2" w:rsidRPr="00A9013B">
              <w:rPr>
                <w:rFonts w:ascii="Times New Roman" w:eastAsia="Calibri" w:hAnsi="Times New Roman" w:cs="Times New Roman"/>
                <w:color w:val="000000"/>
                <w:sz w:val="28"/>
                <w:szCs w:val="28"/>
                <w:lang w:val="ro-RO"/>
              </w:rPr>
              <w:t xml:space="preserve"> </w:t>
            </w:r>
            <w:r w:rsidRPr="00A9013B">
              <w:rPr>
                <w:rFonts w:ascii="Times New Roman" w:eastAsia="Calibri" w:hAnsi="Times New Roman" w:cs="Times New Roman"/>
                <w:color w:val="000000"/>
                <w:sz w:val="28"/>
                <w:szCs w:val="28"/>
                <w:lang w:val="ro-RO"/>
              </w:rPr>
              <w:t>țări (</w:t>
            </w:r>
            <w:r w:rsidR="00797359" w:rsidRPr="00A9013B">
              <w:rPr>
                <w:rFonts w:ascii="Times New Roman" w:eastAsia="Calibri" w:hAnsi="Times New Roman" w:cs="Times New Roman"/>
                <w:color w:val="000000"/>
                <w:sz w:val="28"/>
                <w:szCs w:val="28"/>
                <w:lang w:val="ro-RO"/>
              </w:rPr>
              <w:t>a</w:t>
            </w:r>
            <w:r w:rsidRPr="00A9013B">
              <w:rPr>
                <w:rFonts w:ascii="Times New Roman" w:eastAsia="Calibri" w:hAnsi="Times New Roman" w:cs="Times New Roman"/>
                <w:color w:val="000000"/>
                <w:sz w:val="28"/>
                <w:szCs w:val="28"/>
                <w:lang w:val="ro-RO"/>
              </w:rPr>
              <w:t>prilie 2024)</w:t>
            </w:r>
          </w:p>
        </w:tc>
        <w:tc>
          <w:tcPr>
            <w:tcW w:w="796" w:type="pct"/>
            <w:gridSpan w:val="2"/>
          </w:tcPr>
          <w:p w14:paraId="14095F8F"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Ridicat cu cel puțin 3 nivele</w:t>
            </w:r>
          </w:p>
        </w:tc>
        <w:tc>
          <w:tcPr>
            <w:tcW w:w="796" w:type="pct"/>
            <w:gridSpan w:val="3"/>
          </w:tcPr>
          <w:p w14:paraId="46A3AA1F"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Ridicat cu cel puțin 5 nivele</w:t>
            </w:r>
          </w:p>
        </w:tc>
      </w:tr>
      <w:tr w:rsidR="00970329" w:rsidRPr="00A9013B" w14:paraId="5C81E6CC" w14:textId="77777777" w:rsidTr="00803D13">
        <w:tc>
          <w:tcPr>
            <w:tcW w:w="889" w:type="pct"/>
            <w:gridSpan w:val="2"/>
            <w:vMerge/>
          </w:tcPr>
          <w:p w14:paraId="27EF8F26" w14:textId="77777777" w:rsidR="00970329" w:rsidRPr="00A9013B" w:rsidRDefault="00970329" w:rsidP="00C405B7">
            <w:pPr>
              <w:tabs>
                <w:tab w:val="left" w:pos="1193"/>
              </w:tabs>
              <w:ind w:right="238" w:firstLine="0"/>
              <w:jc w:val="left"/>
              <w:rPr>
                <w:rFonts w:ascii="Times New Roman" w:eastAsia="Calibri" w:hAnsi="Times New Roman" w:cs="Times New Roman"/>
                <w:sz w:val="28"/>
                <w:szCs w:val="28"/>
                <w:lang w:val="ro-RO"/>
              </w:rPr>
            </w:pPr>
          </w:p>
        </w:tc>
        <w:tc>
          <w:tcPr>
            <w:tcW w:w="1860" w:type="pct"/>
          </w:tcPr>
          <w:p w14:paraId="2C536924" w14:textId="77777777" w:rsidR="00970329" w:rsidRPr="00A9013B" w:rsidRDefault="00970329" w:rsidP="00C405B7">
            <w:pPr>
              <w:ind w:firstLine="0"/>
              <w:contextualSpacing/>
              <w:jc w:val="left"/>
              <w:rPr>
                <w:rFonts w:ascii="Times New Roman" w:eastAsia="Calibri" w:hAnsi="Times New Roman" w:cs="Times New Roman"/>
                <w:bCs/>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 xml:space="preserve">Ponderea femeilor detașate </w:t>
            </w:r>
            <w:r w:rsidRPr="00A9013B">
              <w:rPr>
                <w:rFonts w:ascii="Times New Roman" w:eastAsia="Calibri" w:hAnsi="Times New Roman" w:cs="Times New Roman"/>
                <w:bCs/>
                <w:color w:val="000000"/>
                <w:sz w:val="28"/>
                <w:szCs w:val="28"/>
                <w:shd w:val="clear" w:color="auto" w:fill="FFFFFF"/>
                <w:lang w:val="ro-RO"/>
              </w:rPr>
              <w:t>la misiuni și operații internaționale:</w:t>
            </w:r>
          </w:p>
          <w:p w14:paraId="16F556BC" w14:textId="77777777" w:rsidR="00970329" w:rsidRPr="00A9013B" w:rsidRDefault="00970329" w:rsidP="00C405B7">
            <w:pPr>
              <w:pStyle w:val="Listparagraf"/>
              <w:widowControl w:val="0"/>
              <w:numPr>
                <w:ilvl w:val="0"/>
                <w:numId w:val="9"/>
              </w:numPr>
              <w:autoSpaceDE w:val="0"/>
              <w:autoSpaceDN w:val="0"/>
              <w:ind w:left="257" w:right="118" w:firstLine="0"/>
              <w:jc w:val="left"/>
              <w:rPr>
                <w:rFonts w:ascii="Times New Roman" w:eastAsia="Calibri" w:hAnsi="Times New Roman" w:cs="Times New Roman"/>
                <w:bCs/>
                <w:color w:val="000000"/>
                <w:sz w:val="28"/>
                <w:szCs w:val="28"/>
                <w:shd w:val="clear" w:color="auto" w:fill="FFFFFF"/>
                <w:lang w:val="ro-RO"/>
              </w:rPr>
            </w:pPr>
            <w:r w:rsidRPr="00A9013B">
              <w:rPr>
                <w:rFonts w:ascii="Times New Roman" w:eastAsia="Calibri" w:hAnsi="Times New Roman" w:cs="Times New Roman"/>
                <w:bCs/>
                <w:color w:val="000000"/>
                <w:sz w:val="28"/>
                <w:szCs w:val="28"/>
                <w:shd w:val="clear" w:color="auto" w:fill="FFFFFF"/>
                <w:lang w:val="ro-RO"/>
              </w:rPr>
              <w:t xml:space="preserve">în contingentul din personalul detașat; </w:t>
            </w:r>
          </w:p>
          <w:p w14:paraId="5D0D16CE" w14:textId="4917CD2B" w:rsidR="00970329" w:rsidRPr="00A9013B" w:rsidRDefault="00970329" w:rsidP="00C405B7">
            <w:pPr>
              <w:pStyle w:val="Listparagraf"/>
              <w:widowControl w:val="0"/>
              <w:numPr>
                <w:ilvl w:val="0"/>
                <w:numId w:val="9"/>
              </w:numPr>
              <w:autoSpaceDE w:val="0"/>
              <w:autoSpaceDN w:val="0"/>
              <w:ind w:left="257" w:right="118" w:firstLine="0"/>
              <w:jc w:val="left"/>
              <w:rPr>
                <w:rFonts w:ascii="Times New Roman" w:eastAsia="Calibri" w:hAnsi="Times New Roman" w:cs="Times New Roman"/>
                <w:color w:val="000000"/>
                <w:sz w:val="28"/>
                <w:szCs w:val="28"/>
                <w:shd w:val="clear" w:color="auto" w:fill="FFFFFF"/>
                <w:lang w:val="ro-RO"/>
              </w:rPr>
            </w:pPr>
            <w:r w:rsidRPr="00A9013B">
              <w:rPr>
                <w:rFonts w:ascii="Times New Roman" w:eastAsia="Calibri" w:hAnsi="Times New Roman" w:cs="Times New Roman"/>
                <w:color w:val="000000"/>
                <w:sz w:val="28"/>
                <w:szCs w:val="28"/>
                <w:shd w:val="clear" w:color="auto" w:fill="FFFFFF"/>
                <w:lang w:val="ro-RO"/>
              </w:rPr>
              <w:t>ca observator militar, ofițer de stat major, ofițer de legătură și poliție civilă din personalul detașat</w:t>
            </w:r>
          </w:p>
        </w:tc>
        <w:tc>
          <w:tcPr>
            <w:tcW w:w="659" w:type="pct"/>
            <w:gridSpan w:val="3"/>
          </w:tcPr>
          <w:p w14:paraId="1941A381" w14:textId="3126CD4E" w:rsidR="00970329" w:rsidRPr="00A9013B" w:rsidRDefault="00970329" w:rsidP="00803D13">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 xml:space="preserve">10% </w:t>
            </w:r>
            <w:r w:rsidR="00DA13F2" w:rsidRPr="00A9013B">
              <w:rPr>
                <w:rFonts w:ascii="Times New Roman" w:eastAsia="Calibri" w:hAnsi="Times New Roman" w:cs="Times New Roman"/>
                <w:color w:val="000000"/>
                <w:sz w:val="28"/>
                <w:szCs w:val="28"/>
                <w:lang w:val="ro-RO"/>
              </w:rPr>
              <w:t>(</w:t>
            </w:r>
            <w:r w:rsidRPr="00A9013B">
              <w:rPr>
                <w:rFonts w:ascii="Times New Roman" w:eastAsia="Calibri" w:hAnsi="Times New Roman" w:cs="Times New Roman"/>
                <w:color w:val="000000"/>
                <w:sz w:val="28"/>
                <w:szCs w:val="28"/>
                <w:lang w:val="ro-RO"/>
              </w:rPr>
              <w:t>iulie 2024</w:t>
            </w:r>
            <w:r w:rsidR="00DA13F2" w:rsidRPr="00A9013B">
              <w:rPr>
                <w:rFonts w:ascii="Times New Roman" w:eastAsia="Calibri" w:hAnsi="Times New Roman" w:cs="Times New Roman"/>
                <w:color w:val="000000"/>
                <w:sz w:val="28"/>
                <w:szCs w:val="28"/>
                <w:lang w:val="ro-RO"/>
              </w:rPr>
              <w:t>);</w:t>
            </w:r>
          </w:p>
          <w:p w14:paraId="062A5D9D" w14:textId="389EE548" w:rsidR="00970329" w:rsidRPr="00A9013B" w:rsidRDefault="00970329" w:rsidP="00803D13">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 xml:space="preserve">36% </w:t>
            </w:r>
            <w:r w:rsidR="00DA13F2" w:rsidRPr="00A9013B">
              <w:rPr>
                <w:rFonts w:ascii="Times New Roman" w:eastAsia="Calibri" w:hAnsi="Times New Roman" w:cs="Times New Roman"/>
                <w:color w:val="000000"/>
                <w:sz w:val="28"/>
                <w:szCs w:val="28"/>
                <w:lang w:val="ro-RO"/>
              </w:rPr>
              <w:t>(</w:t>
            </w:r>
            <w:r w:rsidRPr="00A9013B">
              <w:rPr>
                <w:rFonts w:ascii="Times New Roman" w:eastAsia="Calibri" w:hAnsi="Times New Roman" w:cs="Times New Roman"/>
                <w:color w:val="000000"/>
                <w:sz w:val="28"/>
                <w:szCs w:val="28"/>
                <w:lang w:val="ro-RO"/>
              </w:rPr>
              <w:t>iulie 2024</w:t>
            </w:r>
            <w:r w:rsidR="00DA13F2" w:rsidRPr="00A9013B">
              <w:rPr>
                <w:rFonts w:ascii="Times New Roman" w:eastAsia="Calibri" w:hAnsi="Times New Roman" w:cs="Times New Roman"/>
                <w:color w:val="000000"/>
                <w:sz w:val="28"/>
                <w:szCs w:val="28"/>
                <w:lang w:val="ro-RO"/>
              </w:rPr>
              <w:t>)</w:t>
            </w:r>
          </w:p>
        </w:tc>
        <w:tc>
          <w:tcPr>
            <w:tcW w:w="1592" w:type="pct"/>
            <w:gridSpan w:val="5"/>
          </w:tcPr>
          <w:p w14:paraId="22560A08"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Conform cerințelor ONU:</w:t>
            </w:r>
          </w:p>
          <w:p w14:paraId="59CB9F02" w14:textId="77777777"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cel puțin 15%</w:t>
            </w:r>
          </w:p>
          <w:p w14:paraId="73A00237" w14:textId="78F5AB84" w:rsidR="00970329" w:rsidRPr="00A9013B" w:rsidRDefault="00970329" w:rsidP="00F055D1">
            <w:pPr>
              <w:ind w:firstLine="0"/>
              <w:jc w:val="center"/>
              <w:rPr>
                <w:rFonts w:ascii="Times New Roman" w:eastAsia="Calibri" w:hAnsi="Times New Roman" w:cs="Times New Roman"/>
                <w:color w:val="000000"/>
                <w:sz w:val="28"/>
                <w:szCs w:val="28"/>
                <w:lang w:val="ro-RO"/>
              </w:rPr>
            </w:pPr>
            <w:r w:rsidRPr="00A9013B">
              <w:rPr>
                <w:rFonts w:ascii="Times New Roman" w:eastAsia="Calibri" w:hAnsi="Times New Roman" w:cs="Times New Roman"/>
                <w:color w:val="000000"/>
                <w:sz w:val="28"/>
                <w:szCs w:val="28"/>
                <w:lang w:val="ro-RO"/>
              </w:rPr>
              <w:t>cel puțin 25%</w:t>
            </w:r>
          </w:p>
        </w:tc>
      </w:tr>
    </w:tbl>
    <w:p w14:paraId="62768784" w14:textId="1A5B19CA" w:rsidR="00970329" w:rsidRPr="00A9013B" w:rsidRDefault="00970329" w:rsidP="00706CFE">
      <w:pPr>
        <w:rPr>
          <w:sz w:val="28"/>
          <w:szCs w:val="28"/>
          <w:lang w:val="ro-RO" w:eastAsia="ru-RU"/>
        </w:rPr>
        <w:sectPr w:rsidR="00970329" w:rsidRPr="00A9013B" w:rsidSect="007E01AF">
          <w:pgSz w:w="16840" w:h="11907" w:orient="landscape" w:code="9"/>
          <w:pgMar w:top="1814" w:right="1138" w:bottom="965" w:left="1138" w:header="1138" w:footer="850" w:gutter="0"/>
          <w:cols w:space="720"/>
          <w:docGrid w:linePitch="272"/>
        </w:sectPr>
      </w:pPr>
      <w:r w:rsidRPr="00A9013B">
        <w:rPr>
          <w:sz w:val="28"/>
          <w:szCs w:val="28"/>
          <w:lang w:val="ro-RO" w:eastAsia="ru-RU"/>
        </w:rPr>
        <w:br w:type="page"/>
      </w:r>
    </w:p>
    <w:p w14:paraId="7839B867" w14:textId="77777777" w:rsidR="00970329" w:rsidRPr="00A9013B" w:rsidRDefault="00970329" w:rsidP="00CC10D2">
      <w:pPr>
        <w:pStyle w:val="Titlu1"/>
        <w:spacing w:before="0" w:after="0"/>
        <w:ind w:firstLine="0"/>
        <w:jc w:val="center"/>
        <w:rPr>
          <w:rFonts w:ascii="Times New Roman" w:hAnsi="Times New Roman"/>
          <w:szCs w:val="28"/>
          <w:lang w:val="ro-RO"/>
        </w:rPr>
      </w:pPr>
      <w:r w:rsidRPr="00A9013B">
        <w:rPr>
          <w:rFonts w:ascii="Times New Roman" w:hAnsi="Times New Roman"/>
          <w:szCs w:val="28"/>
          <w:lang w:val="ro-RO"/>
        </w:rPr>
        <w:lastRenderedPageBreak/>
        <w:t>CONCEPTE ȘI TERMENI</w:t>
      </w:r>
    </w:p>
    <w:p w14:paraId="5964455F" w14:textId="77777777" w:rsidR="00970329" w:rsidRPr="00A9013B" w:rsidRDefault="00970329" w:rsidP="00DD3743">
      <w:pPr>
        <w:rPr>
          <w:sz w:val="28"/>
          <w:szCs w:val="28"/>
          <w:lang w:val="ro-RO"/>
        </w:rPr>
      </w:pPr>
    </w:p>
    <w:p w14:paraId="76C63463" w14:textId="1E950451"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amenințare hibridă </w:t>
      </w:r>
      <w:r w:rsidRPr="00A9013B">
        <w:rPr>
          <w:sz w:val="28"/>
          <w:szCs w:val="28"/>
          <w:lang w:val="ro-RO"/>
        </w:rPr>
        <w:t xml:space="preserve">– tip de amenințare din partea unui adversar statal sau </w:t>
      </w:r>
      <w:proofErr w:type="spellStart"/>
      <w:r w:rsidRPr="00A9013B">
        <w:rPr>
          <w:sz w:val="28"/>
          <w:szCs w:val="28"/>
          <w:lang w:val="ro-RO"/>
        </w:rPr>
        <w:t>nonstatal</w:t>
      </w:r>
      <w:proofErr w:type="spellEnd"/>
      <w:r w:rsidRPr="00A9013B">
        <w:rPr>
          <w:sz w:val="28"/>
          <w:szCs w:val="28"/>
          <w:lang w:val="ro-RO"/>
        </w:rPr>
        <w:t xml:space="preserve"> (indivizi, grupări) care utilizează, conjugat și într-o manieră adaptivă (rapid, dinamic), metode și mijloace convenționale și neconvenționale (de ordin politic, militar, diplomatic, economic, cibernetic, informațional etc.) pentru a-și realiza obiectivele;</w:t>
      </w:r>
    </w:p>
    <w:p w14:paraId="2CD4A2DE" w14:textId="4D1AA9FF"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apărare cibernetică </w:t>
      </w:r>
      <w:r w:rsidRPr="00A9013B">
        <w:rPr>
          <w:sz w:val="28"/>
          <w:szCs w:val="28"/>
          <w:lang w:val="ro-RO"/>
        </w:rPr>
        <w:t xml:space="preserve">– ansamblu de măsuri </w:t>
      </w:r>
      <w:proofErr w:type="spellStart"/>
      <w:r w:rsidRPr="00A9013B">
        <w:rPr>
          <w:sz w:val="28"/>
          <w:szCs w:val="28"/>
          <w:lang w:val="ro-RO"/>
        </w:rPr>
        <w:t>proactive</w:t>
      </w:r>
      <w:proofErr w:type="spellEnd"/>
      <w:r w:rsidRPr="00A9013B">
        <w:rPr>
          <w:sz w:val="28"/>
          <w:szCs w:val="28"/>
          <w:lang w:val="ro-RO"/>
        </w:rPr>
        <w:t xml:space="preserve"> și reactive prin care se asigură confidențialitatea, integritatea, disponibilitatea, autenticitatea și nerepudierea informațiilor în format electronic, în cadrul resurselor și serviciilor publice sau private, din spațiul cibernetic;</w:t>
      </w:r>
    </w:p>
    <w:p w14:paraId="7478DD83" w14:textId="59678BDE"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apărare națională </w:t>
      </w:r>
      <w:r w:rsidRPr="00A9013B">
        <w:rPr>
          <w:sz w:val="28"/>
          <w:szCs w:val="28"/>
          <w:lang w:val="ro-RO"/>
        </w:rPr>
        <w:t xml:space="preserve">– ansamblu de măsuri, dispoziții și activități adoptate și desfășurate de către stat în scopul de a garanta suveranitatea, independența și unitatea statului, integritatea teritorială a țării și democrația constituțională, </w:t>
      </w:r>
      <w:r w:rsidR="00C83F50" w:rsidRPr="00A9013B">
        <w:rPr>
          <w:sz w:val="28"/>
          <w:szCs w:val="28"/>
          <w:lang w:val="ro-RO"/>
        </w:rPr>
        <w:t xml:space="preserve">precum și </w:t>
      </w:r>
      <w:r w:rsidRPr="00A9013B">
        <w:rPr>
          <w:sz w:val="28"/>
          <w:szCs w:val="28"/>
          <w:lang w:val="ro-RO"/>
        </w:rPr>
        <w:t>împotriva oricărei forme de agresiune;</w:t>
      </w:r>
    </w:p>
    <w:p w14:paraId="5BD6D3A3" w14:textId="63C0E7F5"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capabilitate </w:t>
      </w:r>
      <w:r w:rsidRPr="00A9013B">
        <w:rPr>
          <w:sz w:val="28"/>
          <w:szCs w:val="28"/>
          <w:lang w:val="ro-RO"/>
        </w:rPr>
        <w:t>– produs</w:t>
      </w:r>
      <w:r w:rsidR="0037378F" w:rsidRPr="00A9013B">
        <w:rPr>
          <w:sz w:val="28"/>
          <w:szCs w:val="28"/>
          <w:lang w:val="ro-RO"/>
        </w:rPr>
        <w:t xml:space="preserve"> al</w:t>
      </w:r>
      <w:r w:rsidRPr="00A9013B">
        <w:rPr>
          <w:sz w:val="28"/>
          <w:szCs w:val="28"/>
          <w:lang w:val="ro-RO"/>
        </w:rPr>
        <w:t xml:space="preserve"> unor măsuri și acțiuni care cuprinde elemente de doctrină, organizare, comandă, pregătire și instruire, dotare, infrastructură, personal și interoperabilitate necesare pentru îndeplinirea unui obiectiv și obținerea efectului dorit;</w:t>
      </w:r>
    </w:p>
    <w:p w14:paraId="5B820787" w14:textId="7F36FD1F"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capacitate de apărare </w:t>
      </w:r>
      <w:r w:rsidRPr="00A9013B">
        <w:rPr>
          <w:sz w:val="28"/>
          <w:szCs w:val="28"/>
          <w:lang w:val="ro-RO"/>
        </w:rPr>
        <w:t>– totalitate</w:t>
      </w:r>
      <w:r w:rsidR="0037378F" w:rsidRPr="00A9013B">
        <w:rPr>
          <w:sz w:val="28"/>
          <w:szCs w:val="28"/>
          <w:lang w:val="ro-RO"/>
        </w:rPr>
        <w:t xml:space="preserve"> </w:t>
      </w:r>
      <w:r w:rsidRPr="00A9013B">
        <w:rPr>
          <w:sz w:val="28"/>
          <w:szCs w:val="28"/>
          <w:lang w:val="ro-RO"/>
        </w:rPr>
        <w:t xml:space="preserve">a posibilităților economice, umane, </w:t>
      </w:r>
      <w:proofErr w:type="spellStart"/>
      <w:r w:rsidRPr="00A9013B">
        <w:rPr>
          <w:sz w:val="28"/>
          <w:szCs w:val="28"/>
          <w:lang w:val="ro-RO"/>
        </w:rPr>
        <w:t>tehnico</w:t>
      </w:r>
      <w:proofErr w:type="spellEnd"/>
      <w:r w:rsidRPr="00A9013B">
        <w:rPr>
          <w:sz w:val="28"/>
          <w:szCs w:val="28"/>
          <w:lang w:val="ro-RO"/>
        </w:rPr>
        <w:t>-științifice, moral-politice, militare și de altă natură de care dispune statul pentru a-și asigura apărarea intereselor sale fundamentale, prin a căror mobilizare și utilizare se asigură forța necesară și capabilă de a ripost</w:t>
      </w:r>
      <w:r w:rsidR="0037378F" w:rsidRPr="00A9013B">
        <w:rPr>
          <w:sz w:val="28"/>
          <w:szCs w:val="28"/>
          <w:lang w:val="ro-RO"/>
        </w:rPr>
        <w:t>a</w:t>
      </w:r>
      <w:r w:rsidRPr="00A9013B">
        <w:rPr>
          <w:sz w:val="28"/>
          <w:szCs w:val="28"/>
          <w:lang w:val="ro-RO"/>
        </w:rPr>
        <w:t xml:space="preserve"> adecvat oricărui agresor;</w:t>
      </w:r>
    </w:p>
    <w:p w14:paraId="2667B4CA" w14:textId="4C23A69A"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capacitate militară </w:t>
      </w:r>
      <w:r w:rsidRPr="00A9013B">
        <w:rPr>
          <w:sz w:val="28"/>
          <w:szCs w:val="28"/>
          <w:lang w:val="ro-RO"/>
        </w:rPr>
        <w:t>–</w:t>
      </w:r>
      <w:r w:rsidR="007C371E" w:rsidRPr="00A9013B">
        <w:rPr>
          <w:sz w:val="28"/>
          <w:szCs w:val="28"/>
          <w:lang w:val="ro-RO"/>
        </w:rPr>
        <w:t xml:space="preserve"> </w:t>
      </w:r>
      <w:r w:rsidRPr="00A9013B">
        <w:rPr>
          <w:sz w:val="28"/>
          <w:szCs w:val="28"/>
          <w:lang w:val="ro-RO"/>
        </w:rPr>
        <w:t>potențial de care poate dispune statul la un moment dat, din punct de vedere militar, privind dotarea, organizarea, echiparea, factorul uman și gradul de pregătire pentru executarea unei riposte armate (acțiuni militare);</w:t>
      </w:r>
    </w:p>
    <w:p w14:paraId="738F6EB0" w14:textId="008AD012"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capacitate operațională </w:t>
      </w:r>
      <w:r w:rsidRPr="00A9013B">
        <w:rPr>
          <w:sz w:val="28"/>
          <w:szCs w:val="28"/>
          <w:lang w:val="ro-RO"/>
        </w:rPr>
        <w:t>– potențial</w:t>
      </w:r>
      <w:r w:rsidR="005F00F5" w:rsidRPr="00A9013B">
        <w:rPr>
          <w:sz w:val="28"/>
          <w:szCs w:val="28"/>
          <w:lang w:val="ro-RO"/>
        </w:rPr>
        <w:t xml:space="preserve"> a</w:t>
      </w:r>
      <w:r w:rsidRPr="00A9013B">
        <w:rPr>
          <w:sz w:val="28"/>
          <w:szCs w:val="28"/>
          <w:lang w:val="ro-RO"/>
        </w:rPr>
        <w:t>l unei unități (structuri militare) asigurat din timp sau crescut în urma aplicării unor ordine sau indicative operative în vederea desfășurării acțiunilor militare, în conformitate cu scopul pentru care a fost creată unitatea respectivă;</w:t>
      </w:r>
    </w:p>
    <w:p w14:paraId="609656D0" w14:textId="77777777"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comunicare strategică </w:t>
      </w:r>
      <w:r w:rsidRPr="00A9013B">
        <w:rPr>
          <w:sz w:val="28"/>
          <w:szCs w:val="28"/>
          <w:lang w:val="ro-RO"/>
        </w:rPr>
        <w:t>– aplicare strategică, planificată, țintită și coordonată a mijloacelor de comunicare pentru a atinge obiectivele strategice ale autorității și ale statului;</w:t>
      </w:r>
    </w:p>
    <w:p w14:paraId="028D5397" w14:textId="685CF364"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control democratic asupra sistemului național de apărare </w:t>
      </w:r>
      <w:r w:rsidRPr="00A9013B">
        <w:rPr>
          <w:sz w:val="28"/>
          <w:szCs w:val="28"/>
          <w:lang w:val="ro-RO"/>
        </w:rPr>
        <w:t>– o serie de mecanisme, proceduri, legi, standarde și tradiții prin care se exercită autoritatea politică civilă (examinarea și supravegherea procesului decizional), de către instituțiile împuternicite, asupra componentelor sistemului național de apărare;</w:t>
      </w:r>
    </w:p>
    <w:p w14:paraId="178B28A1" w14:textId="7BAE9420"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cultură de securitate și apărare </w:t>
      </w:r>
      <w:r w:rsidRPr="00A9013B">
        <w:rPr>
          <w:sz w:val="28"/>
          <w:szCs w:val="28"/>
          <w:lang w:val="ro-RO"/>
        </w:rPr>
        <w:t>– totalitate</w:t>
      </w:r>
      <w:r w:rsidR="00787A4C" w:rsidRPr="00A9013B">
        <w:rPr>
          <w:sz w:val="28"/>
          <w:szCs w:val="28"/>
          <w:lang w:val="ro-RO"/>
        </w:rPr>
        <w:t xml:space="preserve"> </w:t>
      </w:r>
      <w:r w:rsidRPr="00A9013B">
        <w:rPr>
          <w:sz w:val="28"/>
          <w:szCs w:val="28"/>
          <w:lang w:val="ro-RO"/>
        </w:rPr>
        <w:t xml:space="preserve">a valorilor, </w:t>
      </w:r>
      <w:r w:rsidR="00787A4C" w:rsidRPr="00A9013B">
        <w:rPr>
          <w:sz w:val="28"/>
          <w:szCs w:val="28"/>
          <w:lang w:val="ro-RO"/>
        </w:rPr>
        <w:t xml:space="preserve">a </w:t>
      </w:r>
      <w:r w:rsidRPr="00A9013B">
        <w:rPr>
          <w:sz w:val="28"/>
          <w:szCs w:val="28"/>
          <w:lang w:val="ro-RO"/>
        </w:rPr>
        <w:t xml:space="preserve">normelor, </w:t>
      </w:r>
      <w:r w:rsidR="00787A4C" w:rsidRPr="00A9013B">
        <w:rPr>
          <w:sz w:val="28"/>
          <w:szCs w:val="28"/>
          <w:lang w:val="ro-RO"/>
        </w:rPr>
        <w:t xml:space="preserve">a </w:t>
      </w:r>
      <w:r w:rsidRPr="00A9013B">
        <w:rPr>
          <w:sz w:val="28"/>
          <w:szCs w:val="28"/>
          <w:lang w:val="ro-RO"/>
        </w:rPr>
        <w:t xml:space="preserve">atitudinilor sau </w:t>
      </w:r>
      <w:r w:rsidR="00787A4C" w:rsidRPr="00A9013B">
        <w:rPr>
          <w:sz w:val="28"/>
          <w:szCs w:val="28"/>
          <w:lang w:val="ro-RO"/>
        </w:rPr>
        <w:t xml:space="preserve">a </w:t>
      </w:r>
      <w:r w:rsidRPr="00A9013B">
        <w:rPr>
          <w:sz w:val="28"/>
          <w:szCs w:val="28"/>
          <w:lang w:val="ro-RO"/>
        </w:rPr>
        <w:t xml:space="preserve">acțiunilor care determină înțelegerea și asimilarea, la nivelul societății, a conceptului de securitate și apărare, precum și a derivatelor acestuia (securitate și apărare națională, securitate internațională, insecuritate, politică de </w:t>
      </w:r>
      <w:r w:rsidRPr="00A9013B">
        <w:rPr>
          <w:sz w:val="28"/>
          <w:szCs w:val="28"/>
          <w:lang w:val="ro-RO"/>
        </w:rPr>
        <w:lastRenderedPageBreak/>
        <w:t>securitate și apărare etc.). Acest concept are un scop educativ prin dezvoltarea unei atitudini cu rol preventiv pentru societate în vederea apărării și protecției personale, de grup și statale față de riscuri, amenințări, vulnerabilități, agresiuni reale și potențiale. Modul de raportare a cetățenilor la domeniul de securitate și apărare are un rol esențial în gestionarea evoluțiilor mediului intern și internațional de securitate;</w:t>
      </w:r>
    </w:p>
    <w:p w14:paraId="50A26DF2" w14:textId="50F22DA7"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infrastructură critică </w:t>
      </w:r>
      <w:r w:rsidRPr="00A9013B">
        <w:rPr>
          <w:sz w:val="28"/>
          <w:szCs w:val="28"/>
          <w:lang w:val="ro-RO"/>
        </w:rPr>
        <w:t>– clădiri, sedii, dispozitive, rețele, servicii, sisteme de bunuri materiale (energetice, de transport, de comunicații și tehnologie a informației, de furnizare a utilităților) de interes strategic și/sau de utilitate publică a căror distrugere, aducere în stare de nefuncționare, degradare ori perturbare ar avea efecte negative majore, la nivel național sau regional, asupra stării de sănătate și siguranță a cetățenilor, mediului, funcționării economiei și activității instituțiilor statului;</w:t>
      </w:r>
    </w:p>
    <w:p w14:paraId="0260C55E" w14:textId="28D98B4D"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interoperabilitate </w:t>
      </w:r>
      <w:r w:rsidRPr="00A9013B">
        <w:rPr>
          <w:sz w:val="28"/>
          <w:szCs w:val="28"/>
          <w:lang w:val="ro-RO"/>
        </w:rPr>
        <w:t>– abilitate</w:t>
      </w:r>
      <w:r w:rsidR="00F93710" w:rsidRPr="00A9013B">
        <w:rPr>
          <w:sz w:val="28"/>
          <w:szCs w:val="28"/>
          <w:lang w:val="ro-RO"/>
        </w:rPr>
        <w:t xml:space="preserve"> </w:t>
      </w:r>
      <w:r w:rsidRPr="00A9013B">
        <w:rPr>
          <w:sz w:val="28"/>
          <w:szCs w:val="28"/>
          <w:lang w:val="ro-RO"/>
        </w:rPr>
        <w:t>a unor entități de a acționa în comun, în mod coerent și eficient, în scopul realizării obiectivelor tactice, operaționale și strategice prin acceptarea doctrinelor și procedurilor comune, prin folosirea în comun a unor elemente de infrastructură și comunicare eficientă;</w:t>
      </w:r>
    </w:p>
    <w:p w14:paraId="55806291" w14:textId="77777777"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mediu de securitate </w:t>
      </w:r>
      <w:r w:rsidRPr="00A9013B">
        <w:rPr>
          <w:sz w:val="28"/>
          <w:szCs w:val="28"/>
          <w:lang w:val="ro-RO"/>
        </w:rPr>
        <w:t>– ansamblu de procese și fenomene politice, diplomatice, informaționale, militare, economice, administrative, sociale, culturale, ecologice etc., interne și internaționale, care condiționează nivelul de protecție a cetățeanului, a comunității, a statului, a zonei sau a regiunii în raport cu provocările și oportunitățile cu care națiunea se confruntă, la un moment dat, în eforturile sale de apărare și de promovare a principiilor și a valorilor naționale, precum și de realizare a obiectivelor și a intereselor sale de securitate. În funcție de gradul de acoperire și manifestare, mediul de securitate poate fi național, regional și internațional;</w:t>
      </w:r>
    </w:p>
    <w:p w14:paraId="39523017" w14:textId="03C5FECC"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mobilizare </w:t>
      </w:r>
      <w:r w:rsidRPr="00A9013B">
        <w:rPr>
          <w:sz w:val="28"/>
          <w:szCs w:val="28"/>
          <w:lang w:val="ro-RO"/>
        </w:rPr>
        <w:t xml:space="preserve">– activitate complexă, desfășurată pe plan politic, economic, administrativ și militar în scopul asigurării cu resurse umane și </w:t>
      </w:r>
      <w:proofErr w:type="spellStart"/>
      <w:r w:rsidRPr="00A9013B">
        <w:rPr>
          <w:sz w:val="28"/>
          <w:szCs w:val="28"/>
          <w:lang w:val="ro-RO"/>
        </w:rPr>
        <w:t>tehnico</w:t>
      </w:r>
      <w:proofErr w:type="spellEnd"/>
      <w:r w:rsidRPr="00A9013B">
        <w:rPr>
          <w:sz w:val="28"/>
          <w:szCs w:val="28"/>
          <w:lang w:val="ro-RO"/>
        </w:rPr>
        <w:t xml:space="preserve">-materiale necesare pentru apărarea țării și </w:t>
      </w:r>
      <w:r w:rsidR="00C8471E" w:rsidRPr="00A9013B">
        <w:rPr>
          <w:sz w:val="28"/>
          <w:szCs w:val="28"/>
          <w:lang w:val="ro-RO"/>
        </w:rPr>
        <w:t xml:space="preserve">pentru </w:t>
      </w:r>
      <w:r w:rsidRPr="00A9013B">
        <w:rPr>
          <w:sz w:val="28"/>
          <w:szCs w:val="28"/>
          <w:lang w:val="ro-RO"/>
        </w:rPr>
        <w:t>trecerea statului de la starea de pace la starea de război;</w:t>
      </w:r>
    </w:p>
    <w:p w14:paraId="210BC3EA" w14:textId="77777777"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obiectiv al politicii de apărare </w:t>
      </w:r>
      <w:r w:rsidRPr="00A9013B">
        <w:rPr>
          <w:sz w:val="28"/>
          <w:szCs w:val="28"/>
          <w:lang w:val="ro-RO"/>
        </w:rPr>
        <w:t>– derivat al obiectivelor securității naționale, care generează cadrul activității practice pentru instituțiile statului în vederea realizării viziunii strategice în domeniul apărării;</w:t>
      </w:r>
    </w:p>
    <w:p w14:paraId="5B67AE84" w14:textId="5DCC9B78"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operație de apărare </w:t>
      </w:r>
      <w:r w:rsidRPr="00A9013B">
        <w:rPr>
          <w:sz w:val="28"/>
          <w:szCs w:val="28"/>
          <w:lang w:val="ro-RO"/>
        </w:rPr>
        <w:t>– totalitate</w:t>
      </w:r>
      <w:r w:rsidR="003057F8" w:rsidRPr="00A9013B">
        <w:rPr>
          <w:sz w:val="28"/>
          <w:szCs w:val="28"/>
          <w:lang w:val="ro-RO"/>
        </w:rPr>
        <w:t xml:space="preserve"> </w:t>
      </w:r>
      <w:r w:rsidRPr="00A9013B">
        <w:rPr>
          <w:sz w:val="28"/>
          <w:szCs w:val="28"/>
          <w:lang w:val="ro-RO"/>
        </w:rPr>
        <w:t xml:space="preserve">a acțiunilor militare desfășurate de mari unități militare </w:t>
      </w:r>
      <w:r w:rsidR="00205D0B" w:rsidRPr="00A9013B">
        <w:rPr>
          <w:sz w:val="28"/>
          <w:szCs w:val="28"/>
          <w:lang w:val="ro-RO"/>
        </w:rPr>
        <w:t xml:space="preserve">cu </w:t>
      </w:r>
      <w:r w:rsidRPr="00A9013B">
        <w:rPr>
          <w:sz w:val="28"/>
          <w:szCs w:val="28"/>
          <w:lang w:val="ro-RO"/>
        </w:rPr>
        <w:t>scopul de a zădărnici ofensiva inamicului, de a-i provoca pierderi cât mai mari, de a păstra cu fermitate pozițiile încredințate, precum și de a câștiga timp și a crea condițiile necesare pentru trecerea la acțiuni militare ofensive în vederea eliberării teritoriului ocupat;</w:t>
      </w:r>
    </w:p>
    <w:p w14:paraId="339ED4DF" w14:textId="0D752FC0"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planificare a apărării </w:t>
      </w:r>
      <w:r w:rsidRPr="00A9013B">
        <w:rPr>
          <w:sz w:val="28"/>
          <w:szCs w:val="28"/>
          <w:lang w:val="ro-RO"/>
        </w:rPr>
        <w:t xml:space="preserve">– componentă esențială a politicii de apărare </w:t>
      </w:r>
      <w:r w:rsidR="00C8471E" w:rsidRPr="00A9013B">
        <w:rPr>
          <w:sz w:val="28"/>
          <w:szCs w:val="28"/>
          <w:lang w:val="ro-RO"/>
        </w:rPr>
        <w:t xml:space="preserve">a statului </w:t>
      </w:r>
      <w:r w:rsidRPr="00A9013B">
        <w:rPr>
          <w:sz w:val="28"/>
          <w:szCs w:val="28"/>
          <w:lang w:val="ro-RO"/>
        </w:rPr>
        <w:t>ce reprezintă procesul de stabilire a obiectivelor pentru asigurarea apărării naționale și a căilor de realizare a acestora, precum și de determinare a volumului și a structurii resurselor de apărare necesare, a modului de alocare a acestora;</w:t>
      </w:r>
    </w:p>
    <w:p w14:paraId="6F593D76" w14:textId="35D6F018"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politică de apărare a statului </w:t>
      </w:r>
      <w:r w:rsidRPr="00A9013B">
        <w:rPr>
          <w:sz w:val="28"/>
          <w:szCs w:val="28"/>
          <w:lang w:val="ro-RO"/>
        </w:rPr>
        <w:t>– ansamblu de viziuni, concepții, activități</w:t>
      </w:r>
      <w:r w:rsidR="00F21285" w:rsidRPr="00A9013B">
        <w:rPr>
          <w:sz w:val="28"/>
          <w:szCs w:val="28"/>
          <w:lang w:val="ro-RO"/>
        </w:rPr>
        <w:t xml:space="preserve"> </w:t>
      </w:r>
      <w:r w:rsidRPr="00A9013B">
        <w:rPr>
          <w:sz w:val="28"/>
          <w:szCs w:val="28"/>
          <w:lang w:val="ro-RO"/>
        </w:rPr>
        <w:t xml:space="preserve">și </w:t>
      </w:r>
      <w:r w:rsidRPr="00A9013B">
        <w:rPr>
          <w:sz w:val="28"/>
          <w:szCs w:val="28"/>
          <w:lang w:val="ro-RO"/>
        </w:rPr>
        <w:lastRenderedPageBreak/>
        <w:t xml:space="preserve">relații care reflectă caracterul complex al apărării și definesc capacitatea statului </w:t>
      </w:r>
      <w:r w:rsidR="00CE4A66" w:rsidRPr="00A9013B">
        <w:rPr>
          <w:sz w:val="28"/>
          <w:szCs w:val="28"/>
          <w:lang w:val="ro-RO"/>
        </w:rPr>
        <w:t xml:space="preserve">de a </w:t>
      </w:r>
      <w:r w:rsidRPr="00A9013B">
        <w:rPr>
          <w:sz w:val="28"/>
          <w:szCs w:val="28"/>
          <w:lang w:val="ro-RO"/>
        </w:rPr>
        <w:t xml:space="preserve">asigura </w:t>
      </w:r>
      <w:r w:rsidR="00CE4A66" w:rsidRPr="00A9013B">
        <w:rPr>
          <w:sz w:val="28"/>
          <w:szCs w:val="28"/>
          <w:lang w:val="ro-RO"/>
        </w:rPr>
        <w:t xml:space="preserve">dezvoltarea continuă </w:t>
      </w:r>
      <w:r w:rsidRPr="00A9013B">
        <w:rPr>
          <w:sz w:val="28"/>
          <w:szCs w:val="28"/>
          <w:lang w:val="ro-RO"/>
        </w:rPr>
        <w:t>și gestion</w:t>
      </w:r>
      <w:r w:rsidR="00CE4A66" w:rsidRPr="00A9013B">
        <w:rPr>
          <w:sz w:val="28"/>
          <w:szCs w:val="28"/>
          <w:lang w:val="ro-RO"/>
        </w:rPr>
        <w:t>area</w:t>
      </w:r>
      <w:r w:rsidRPr="00A9013B">
        <w:rPr>
          <w:sz w:val="28"/>
          <w:szCs w:val="28"/>
          <w:lang w:val="ro-RO"/>
        </w:rPr>
        <w:t xml:space="preserve"> eficient</w:t>
      </w:r>
      <w:r w:rsidR="00CE4A66" w:rsidRPr="00A9013B">
        <w:rPr>
          <w:sz w:val="28"/>
          <w:szCs w:val="28"/>
          <w:lang w:val="ro-RO"/>
        </w:rPr>
        <w:t>ă</w:t>
      </w:r>
      <w:r w:rsidRPr="00A9013B">
        <w:rPr>
          <w:sz w:val="28"/>
          <w:szCs w:val="28"/>
          <w:lang w:val="ro-RO"/>
        </w:rPr>
        <w:t xml:space="preserve"> a elementelor sistemului național de apărare (conducerea, forțele, resursele și infrastructura teritorială);</w:t>
      </w:r>
    </w:p>
    <w:p w14:paraId="4D97B886" w14:textId="11FCBD80"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sistem național de apărare </w:t>
      </w:r>
      <w:r w:rsidRPr="00A9013B">
        <w:rPr>
          <w:sz w:val="28"/>
          <w:szCs w:val="28"/>
          <w:lang w:val="ro-RO"/>
        </w:rPr>
        <w:t>– conducere, ansamblu de forțe, mijloace și elemente ale infrastructurii, precum și totalitate</w:t>
      </w:r>
      <w:r w:rsidR="00205D0B" w:rsidRPr="00A9013B">
        <w:rPr>
          <w:sz w:val="28"/>
          <w:szCs w:val="28"/>
          <w:lang w:val="ro-RO"/>
        </w:rPr>
        <w:t xml:space="preserve"> </w:t>
      </w:r>
      <w:r w:rsidRPr="00A9013B">
        <w:rPr>
          <w:sz w:val="28"/>
          <w:szCs w:val="28"/>
          <w:lang w:val="ro-RO"/>
        </w:rPr>
        <w:t>a acțiunilor menite să asigure apărarea țării;</w:t>
      </w:r>
    </w:p>
    <w:p w14:paraId="508ED2CE" w14:textId="2E4DF701" w:rsidR="00970329" w:rsidRPr="00A9013B" w:rsidRDefault="00970329" w:rsidP="00DD3743">
      <w:pPr>
        <w:widowControl w:val="0"/>
        <w:autoSpaceDE w:val="0"/>
        <w:autoSpaceDN w:val="0"/>
        <w:rPr>
          <w:sz w:val="28"/>
          <w:szCs w:val="28"/>
          <w:lang w:val="ro-RO"/>
        </w:rPr>
      </w:pPr>
      <w:r w:rsidRPr="00A9013B">
        <w:rPr>
          <w:b/>
          <w:i/>
          <w:sz w:val="28"/>
          <w:szCs w:val="28"/>
          <w:lang w:val="ro-RO"/>
        </w:rPr>
        <w:t xml:space="preserve">spațiu informațional </w:t>
      </w:r>
      <w:r w:rsidRPr="00A9013B">
        <w:rPr>
          <w:sz w:val="28"/>
          <w:szCs w:val="28"/>
          <w:lang w:val="ro-RO"/>
        </w:rPr>
        <w:t>– mediu de activitate asociat cu formarea, crearea, transformarea, transmiterea, difuzarea, utilizarea și stocarea informațiilor, care</w:t>
      </w:r>
      <w:r w:rsidR="00F21285" w:rsidRPr="00A9013B">
        <w:rPr>
          <w:sz w:val="28"/>
          <w:szCs w:val="28"/>
          <w:lang w:val="ro-RO"/>
        </w:rPr>
        <w:t xml:space="preserve"> </w:t>
      </w:r>
      <w:r w:rsidRPr="00A9013B">
        <w:rPr>
          <w:sz w:val="28"/>
          <w:szCs w:val="28"/>
          <w:lang w:val="ro-RO"/>
        </w:rPr>
        <w:t>produce efecte la nivel de conștiință individuală și/sau socială, de infrastructură informațională și de informație;</w:t>
      </w:r>
    </w:p>
    <w:p w14:paraId="123A18C8" w14:textId="0586BD7C" w:rsidR="00970329" w:rsidRPr="00B03A44" w:rsidRDefault="00970329" w:rsidP="00DD3743">
      <w:pPr>
        <w:widowControl w:val="0"/>
        <w:autoSpaceDE w:val="0"/>
        <w:autoSpaceDN w:val="0"/>
        <w:rPr>
          <w:bCs/>
          <w:sz w:val="28"/>
          <w:szCs w:val="28"/>
          <w:lang w:val="ro-RO" w:eastAsia="ru-RU"/>
        </w:rPr>
      </w:pPr>
      <w:r w:rsidRPr="00A9013B">
        <w:rPr>
          <w:b/>
          <w:bCs/>
          <w:i/>
          <w:sz w:val="28"/>
          <w:szCs w:val="28"/>
          <w:lang w:val="ro-RO" w:eastAsia="ru-RU"/>
        </w:rPr>
        <w:t>suficiență defensivă</w:t>
      </w:r>
      <w:r w:rsidRPr="00A9013B">
        <w:rPr>
          <w:bCs/>
          <w:i/>
          <w:sz w:val="28"/>
          <w:szCs w:val="28"/>
          <w:lang w:val="ro-RO" w:eastAsia="ru-RU"/>
        </w:rPr>
        <w:t xml:space="preserve"> –</w:t>
      </w:r>
      <w:r w:rsidR="00205D0B" w:rsidRPr="00A9013B">
        <w:rPr>
          <w:bCs/>
          <w:sz w:val="28"/>
          <w:szCs w:val="28"/>
          <w:lang w:val="ro-RO" w:eastAsia="ru-RU"/>
        </w:rPr>
        <w:t xml:space="preserve"> </w:t>
      </w:r>
      <w:r w:rsidRPr="00A9013B">
        <w:rPr>
          <w:bCs/>
          <w:sz w:val="28"/>
          <w:szCs w:val="28"/>
          <w:lang w:val="ro-RO" w:eastAsia="ru-RU"/>
        </w:rPr>
        <w:t>stare a puterii militare a statului de a dispune de forțe militare cu o structură și o capacitate ce ar oferi mijloacele efective și eficiente inițiale necesare (personal activ și de rezervă, tehnică și armament cantitativ și calitativ, asigurat multilateral) pentru a asigura descurajarea și respingerea unei agresiuni armate, excluzând capacitatea inamicului de a lansa un atac strategic prin surprindere și de a efectua operații ofensive.</w:t>
      </w:r>
    </w:p>
    <w:p w14:paraId="59D5725E" w14:textId="77777777" w:rsidR="00970329" w:rsidRPr="00B03A44" w:rsidRDefault="00970329" w:rsidP="00970329">
      <w:pPr>
        <w:tabs>
          <w:tab w:val="left" w:pos="6386"/>
        </w:tabs>
        <w:ind w:firstLine="907"/>
        <w:rPr>
          <w:sz w:val="28"/>
          <w:szCs w:val="28"/>
          <w:lang w:val="ro-RO" w:eastAsia="ru-RU"/>
        </w:rPr>
      </w:pPr>
    </w:p>
    <w:p w14:paraId="11F7D160" w14:textId="6C916573" w:rsidR="00970329" w:rsidRPr="00B03A44" w:rsidRDefault="00970329" w:rsidP="00970329">
      <w:pPr>
        <w:ind w:right="-1" w:firstLine="0"/>
        <w:rPr>
          <w:sz w:val="28"/>
          <w:szCs w:val="28"/>
          <w:lang w:val="ro-RO"/>
        </w:rPr>
      </w:pPr>
    </w:p>
    <w:sectPr w:rsidR="00970329" w:rsidRPr="00B03A44" w:rsidSect="00970329">
      <w:pgSz w:w="11907" w:h="16840" w:code="9"/>
      <w:pgMar w:top="1138" w:right="965" w:bottom="1138" w:left="1814" w:header="1138" w:footer="85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3073AA" w14:textId="77777777" w:rsidR="000527D2" w:rsidRDefault="000527D2" w:rsidP="00026B87">
      <w:r>
        <w:separator/>
      </w:r>
    </w:p>
  </w:endnote>
  <w:endnote w:type="continuationSeparator" w:id="0">
    <w:p w14:paraId="7FBB039D" w14:textId="77777777" w:rsidR="000527D2" w:rsidRDefault="000527D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 w:name="AGaramondPro-Regular">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0DAB88" w14:textId="012AD3B8" w:rsidR="00674F15" w:rsidRPr="0024352D" w:rsidRDefault="00674F15" w:rsidP="00674F15">
    <w:pPr>
      <w:pStyle w:val="Subsol"/>
      <w:ind w:firstLine="0"/>
      <w:rPr>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500198" w14:textId="77777777" w:rsidR="000527D2" w:rsidRDefault="000527D2" w:rsidP="00026B87">
      <w:r>
        <w:separator/>
      </w:r>
    </w:p>
  </w:footnote>
  <w:footnote w:type="continuationSeparator" w:id="0">
    <w:p w14:paraId="42C47C7B" w14:textId="77777777" w:rsidR="000527D2" w:rsidRDefault="000527D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CAEC0" w14:textId="4745F059" w:rsidR="00925B96" w:rsidRPr="00A86C94" w:rsidRDefault="00925B96" w:rsidP="00CC10D2">
    <w:pPr>
      <w:pStyle w:val="Antet"/>
      <w:ind w:firstLine="0"/>
      <w:jc w:val="center"/>
      <w:rPr>
        <w:sz w:val="28"/>
        <w:szCs w:val="28"/>
      </w:rPr>
    </w:pPr>
    <w:r w:rsidRPr="00A86C94">
      <w:rPr>
        <w:sz w:val="28"/>
        <w:szCs w:val="28"/>
      </w:rPr>
      <w:fldChar w:fldCharType="begin"/>
    </w:r>
    <w:r w:rsidRPr="00A86C94">
      <w:rPr>
        <w:sz w:val="28"/>
        <w:szCs w:val="28"/>
      </w:rPr>
      <w:instrText>PAGE   \* MERGEFORMAT</w:instrText>
    </w:r>
    <w:r w:rsidRPr="00A86C94">
      <w:rPr>
        <w:sz w:val="28"/>
        <w:szCs w:val="28"/>
      </w:rPr>
      <w:fldChar w:fldCharType="separate"/>
    </w:r>
    <w:r w:rsidR="00AD38A5" w:rsidRPr="00A86C94">
      <w:rPr>
        <w:noProof/>
        <w:sz w:val="28"/>
        <w:szCs w:val="28"/>
        <w:lang w:val="ro-RO"/>
      </w:rPr>
      <w:t>2</w:t>
    </w:r>
    <w:r w:rsidRPr="00A86C94">
      <w:rPr>
        <w:sz w:val="28"/>
        <w:szCs w:val="28"/>
      </w:rPr>
      <w:fldChar w:fldCharType="end"/>
    </w:r>
  </w:p>
  <w:p w14:paraId="45F269FC" w14:textId="77777777" w:rsidR="00AE7FF4" w:rsidRDefault="00AE7FF4" w:rsidP="002F443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001385"/>
    <w:multiLevelType w:val="hybridMultilevel"/>
    <w:tmpl w:val="42008F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FC6EE6"/>
    <w:multiLevelType w:val="hybridMultilevel"/>
    <w:tmpl w:val="42008F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87666F"/>
    <w:multiLevelType w:val="hybridMultilevel"/>
    <w:tmpl w:val="643CC00E"/>
    <w:lvl w:ilvl="0" w:tplc="FFFFFFFF">
      <w:start w:val="1"/>
      <w:numFmt w:val="decimal"/>
      <w:lvlText w:val="%1."/>
      <w:lvlJc w:val="left"/>
      <w:pPr>
        <w:ind w:left="1260" w:hanging="360"/>
      </w:pPr>
      <w:rPr>
        <w:b/>
        <w:bCs/>
        <w:color w:val="auto"/>
        <w:sz w:val="26"/>
        <w:szCs w:val="26"/>
      </w:rPr>
    </w:lvl>
    <w:lvl w:ilvl="1" w:tplc="FFFFFFFF" w:tentative="1">
      <w:start w:val="1"/>
      <w:numFmt w:val="lowerLetter"/>
      <w:lvlText w:val="%2."/>
      <w:lvlJc w:val="left"/>
      <w:pPr>
        <w:ind w:left="2209" w:hanging="360"/>
      </w:pPr>
    </w:lvl>
    <w:lvl w:ilvl="2" w:tplc="FFFFFFFF" w:tentative="1">
      <w:start w:val="1"/>
      <w:numFmt w:val="lowerRoman"/>
      <w:lvlText w:val="%3."/>
      <w:lvlJc w:val="right"/>
      <w:pPr>
        <w:ind w:left="2929" w:hanging="180"/>
      </w:pPr>
    </w:lvl>
    <w:lvl w:ilvl="3" w:tplc="FFFFFFFF" w:tentative="1">
      <w:start w:val="1"/>
      <w:numFmt w:val="decimal"/>
      <w:lvlText w:val="%4."/>
      <w:lvlJc w:val="left"/>
      <w:pPr>
        <w:ind w:left="3649" w:hanging="360"/>
      </w:pPr>
    </w:lvl>
    <w:lvl w:ilvl="4" w:tplc="FFFFFFFF" w:tentative="1">
      <w:start w:val="1"/>
      <w:numFmt w:val="lowerLetter"/>
      <w:lvlText w:val="%5."/>
      <w:lvlJc w:val="left"/>
      <w:pPr>
        <w:ind w:left="4369" w:hanging="360"/>
      </w:pPr>
    </w:lvl>
    <w:lvl w:ilvl="5" w:tplc="FFFFFFFF" w:tentative="1">
      <w:start w:val="1"/>
      <w:numFmt w:val="lowerRoman"/>
      <w:lvlText w:val="%6."/>
      <w:lvlJc w:val="right"/>
      <w:pPr>
        <w:ind w:left="5089" w:hanging="180"/>
      </w:pPr>
    </w:lvl>
    <w:lvl w:ilvl="6" w:tplc="FFFFFFFF" w:tentative="1">
      <w:start w:val="1"/>
      <w:numFmt w:val="decimal"/>
      <w:lvlText w:val="%7."/>
      <w:lvlJc w:val="left"/>
      <w:pPr>
        <w:ind w:left="5809" w:hanging="360"/>
      </w:pPr>
    </w:lvl>
    <w:lvl w:ilvl="7" w:tplc="FFFFFFFF" w:tentative="1">
      <w:start w:val="1"/>
      <w:numFmt w:val="lowerLetter"/>
      <w:lvlText w:val="%8."/>
      <w:lvlJc w:val="left"/>
      <w:pPr>
        <w:ind w:left="6529" w:hanging="360"/>
      </w:pPr>
    </w:lvl>
    <w:lvl w:ilvl="8" w:tplc="FFFFFFFF" w:tentative="1">
      <w:start w:val="1"/>
      <w:numFmt w:val="lowerRoman"/>
      <w:lvlText w:val="%9."/>
      <w:lvlJc w:val="right"/>
      <w:pPr>
        <w:ind w:left="7249" w:hanging="180"/>
      </w:pPr>
    </w:lvl>
  </w:abstractNum>
  <w:abstractNum w:abstractNumId="3" w15:restartNumberingAfterBreak="0">
    <w:nsid w:val="2BD540FF"/>
    <w:multiLevelType w:val="hybridMultilevel"/>
    <w:tmpl w:val="42008F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2D7CF5"/>
    <w:multiLevelType w:val="multilevel"/>
    <w:tmpl w:val="1EE6CB1A"/>
    <w:lvl w:ilvl="0">
      <w:start w:val="30"/>
      <w:numFmt w:val="decimal"/>
      <w:lvlText w:val="%1."/>
      <w:lvlJc w:val="left"/>
      <w:pPr>
        <w:ind w:left="600" w:hanging="600"/>
      </w:pPr>
      <w:rPr>
        <w:rFonts w:hint="default"/>
        <w:b/>
        <w:bCs/>
      </w:rPr>
    </w:lvl>
    <w:lvl w:ilvl="1">
      <w:start w:val="1"/>
      <w:numFmt w:val="decimal"/>
      <w:lvlText w:val="%1.%2."/>
      <w:lvlJc w:val="left"/>
      <w:pPr>
        <w:ind w:left="144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457603CD"/>
    <w:multiLevelType w:val="multilevel"/>
    <w:tmpl w:val="5096E75E"/>
    <w:lvl w:ilvl="0">
      <w:start w:val="1"/>
      <w:numFmt w:val="decimal"/>
      <w:lvlText w:val="%1."/>
      <w:lvlJc w:val="left"/>
      <w:pPr>
        <w:ind w:left="1260" w:hanging="360"/>
      </w:pPr>
      <w:rPr>
        <w:b/>
        <w:bCs/>
        <w:i w:val="0"/>
        <w:iCs/>
        <w:color w:val="auto"/>
        <w:sz w:val="28"/>
        <w:szCs w:val="28"/>
      </w:rPr>
    </w:lvl>
    <w:lvl w:ilvl="1">
      <w:start w:val="1"/>
      <w:numFmt w:val="decimal"/>
      <w:isLgl/>
      <w:lvlText w:val="%1.%2."/>
      <w:lvlJc w:val="left"/>
      <w:pPr>
        <w:ind w:left="1620" w:hanging="720"/>
      </w:pPr>
      <w:rPr>
        <w:rFonts w:hint="default"/>
        <w:b/>
        <w:bCs/>
      </w:rPr>
    </w:lvl>
    <w:lvl w:ilvl="2">
      <w:start w:val="1"/>
      <w:numFmt w:val="decimal"/>
      <w:isLgl/>
      <w:lvlText w:val="%1.%2.%3."/>
      <w:lvlJc w:val="left"/>
      <w:pPr>
        <w:ind w:left="1430" w:hanging="720"/>
      </w:pPr>
      <w:rPr>
        <w:rFonts w:hint="default"/>
        <w:b/>
        <w:bCs/>
      </w:rPr>
    </w:lvl>
    <w:lvl w:ilvl="3">
      <w:start w:val="1"/>
      <w:numFmt w:val="decimal"/>
      <w:isLgl/>
      <w:lvlText w:val="%1.%2.%3.%4."/>
      <w:lvlJc w:val="left"/>
      <w:pPr>
        <w:ind w:left="1980" w:hanging="108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700" w:hanging="180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3060" w:hanging="2160"/>
      </w:pPr>
      <w:rPr>
        <w:rFonts w:hint="default"/>
      </w:rPr>
    </w:lvl>
  </w:abstractNum>
  <w:abstractNum w:abstractNumId="6" w15:restartNumberingAfterBreak="0">
    <w:nsid w:val="475C64C0"/>
    <w:multiLevelType w:val="hybridMultilevel"/>
    <w:tmpl w:val="135E4960"/>
    <w:lvl w:ilvl="0" w:tplc="5EE26AD6">
      <w:start w:val="1"/>
      <w:numFmt w:val="decimal"/>
      <w:lvlText w:val="%1)"/>
      <w:lvlJc w:val="left"/>
      <w:pPr>
        <w:ind w:left="1429" w:hanging="360"/>
      </w:pPr>
      <w:rPr>
        <w:b/>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60AA3616"/>
    <w:multiLevelType w:val="hybridMultilevel"/>
    <w:tmpl w:val="42008F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B016CC"/>
    <w:multiLevelType w:val="hybridMultilevel"/>
    <w:tmpl w:val="640EC6D2"/>
    <w:lvl w:ilvl="0" w:tplc="DF1CAF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B422E8"/>
    <w:multiLevelType w:val="hybridMultilevel"/>
    <w:tmpl w:val="42008F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3C5748"/>
    <w:multiLevelType w:val="multilevel"/>
    <w:tmpl w:val="2B2C8242"/>
    <w:lvl w:ilvl="0">
      <w:start w:val="29"/>
      <w:numFmt w:val="decimal"/>
      <w:lvlText w:val="%1."/>
      <w:lvlJc w:val="left"/>
      <w:pPr>
        <w:ind w:left="600" w:hanging="600"/>
      </w:pPr>
      <w:rPr>
        <w:rFonts w:hint="default"/>
        <w:b/>
        <w:i w:val="0"/>
        <w:iCs/>
      </w:rPr>
    </w:lvl>
    <w:lvl w:ilvl="1">
      <w:start w:val="2"/>
      <w:numFmt w:val="decimal"/>
      <w:lvlText w:val="%1.%2."/>
      <w:lvlJc w:val="left"/>
      <w:pPr>
        <w:ind w:left="1620" w:hanging="720"/>
      </w:pPr>
      <w:rPr>
        <w:rFonts w:hint="default"/>
        <w:b/>
        <w:i w:val="0"/>
        <w:iCs/>
      </w:rPr>
    </w:lvl>
    <w:lvl w:ilvl="2">
      <w:start w:val="1"/>
      <w:numFmt w:val="decimal"/>
      <w:lvlText w:val="%1.%2.%3."/>
      <w:lvlJc w:val="left"/>
      <w:pPr>
        <w:ind w:left="2520" w:hanging="720"/>
      </w:pPr>
      <w:rPr>
        <w:rFonts w:hint="default"/>
        <w:b/>
        <w:i w:val="0"/>
        <w:iCs/>
      </w:rPr>
    </w:lvl>
    <w:lvl w:ilvl="3">
      <w:start w:val="1"/>
      <w:numFmt w:val="decimal"/>
      <w:lvlText w:val="%1.%2.%3.%4."/>
      <w:lvlJc w:val="left"/>
      <w:pPr>
        <w:ind w:left="3780" w:hanging="1080"/>
      </w:pPr>
      <w:rPr>
        <w:rFonts w:hint="default"/>
        <w:b/>
        <w:i/>
      </w:rPr>
    </w:lvl>
    <w:lvl w:ilvl="4">
      <w:start w:val="1"/>
      <w:numFmt w:val="decimal"/>
      <w:lvlText w:val="%1.%2.%3.%4.%5."/>
      <w:lvlJc w:val="left"/>
      <w:pPr>
        <w:ind w:left="4680" w:hanging="1080"/>
      </w:pPr>
      <w:rPr>
        <w:rFonts w:hint="default"/>
        <w:b/>
        <w:i/>
      </w:rPr>
    </w:lvl>
    <w:lvl w:ilvl="5">
      <w:start w:val="1"/>
      <w:numFmt w:val="decimal"/>
      <w:lvlText w:val="%1.%2.%3.%4.%5.%6."/>
      <w:lvlJc w:val="left"/>
      <w:pPr>
        <w:ind w:left="5940" w:hanging="1440"/>
      </w:pPr>
      <w:rPr>
        <w:rFonts w:hint="default"/>
        <w:b/>
        <w:i/>
      </w:rPr>
    </w:lvl>
    <w:lvl w:ilvl="6">
      <w:start w:val="1"/>
      <w:numFmt w:val="decimal"/>
      <w:lvlText w:val="%1.%2.%3.%4.%5.%6.%7."/>
      <w:lvlJc w:val="left"/>
      <w:pPr>
        <w:ind w:left="7200" w:hanging="1800"/>
      </w:pPr>
      <w:rPr>
        <w:rFonts w:hint="default"/>
        <w:b/>
        <w:i/>
      </w:rPr>
    </w:lvl>
    <w:lvl w:ilvl="7">
      <w:start w:val="1"/>
      <w:numFmt w:val="decimal"/>
      <w:lvlText w:val="%1.%2.%3.%4.%5.%6.%7.%8."/>
      <w:lvlJc w:val="left"/>
      <w:pPr>
        <w:ind w:left="8100" w:hanging="1800"/>
      </w:pPr>
      <w:rPr>
        <w:rFonts w:hint="default"/>
        <w:b/>
        <w:i/>
      </w:rPr>
    </w:lvl>
    <w:lvl w:ilvl="8">
      <w:start w:val="1"/>
      <w:numFmt w:val="decimal"/>
      <w:lvlText w:val="%1.%2.%3.%4.%5.%6.%7.%8.%9."/>
      <w:lvlJc w:val="left"/>
      <w:pPr>
        <w:ind w:left="9360" w:hanging="2160"/>
      </w:pPr>
      <w:rPr>
        <w:rFonts w:hint="default"/>
        <w:b/>
        <w:i/>
      </w:rPr>
    </w:lvl>
  </w:abstractNum>
  <w:num w:numId="1" w16cid:durableId="932477598">
    <w:abstractNumId w:val="7"/>
  </w:num>
  <w:num w:numId="2" w16cid:durableId="1084883599">
    <w:abstractNumId w:val="5"/>
  </w:num>
  <w:num w:numId="3" w16cid:durableId="511263613">
    <w:abstractNumId w:val="6"/>
  </w:num>
  <w:num w:numId="4" w16cid:durableId="29259649">
    <w:abstractNumId w:val="1"/>
  </w:num>
  <w:num w:numId="5" w16cid:durableId="950016179">
    <w:abstractNumId w:val="3"/>
  </w:num>
  <w:num w:numId="6" w16cid:durableId="1921407480">
    <w:abstractNumId w:val="0"/>
  </w:num>
  <w:num w:numId="7" w16cid:durableId="163671815">
    <w:abstractNumId w:val="9"/>
  </w:num>
  <w:num w:numId="8" w16cid:durableId="1036613554">
    <w:abstractNumId w:val="2"/>
  </w:num>
  <w:num w:numId="9" w16cid:durableId="2099010585">
    <w:abstractNumId w:val="8"/>
  </w:num>
  <w:num w:numId="10" w16cid:durableId="32927234">
    <w:abstractNumId w:val="10"/>
  </w:num>
  <w:num w:numId="11" w16cid:durableId="6381439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02C7"/>
    <w:rsid w:val="0002390C"/>
    <w:rsid w:val="000248EB"/>
    <w:rsid w:val="00026B87"/>
    <w:rsid w:val="00035248"/>
    <w:rsid w:val="00042037"/>
    <w:rsid w:val="00043921"/>
    <w:rsid w:val="00044AF9"/>
    <w:rsid w:val="000456DC"/>
    <w:rsid w:val="00050DBE"/>
    <w:rsid w:val="0005128C"/>
    <w:rsid w:val="000527D2"/>
    <w:rsid w:val="00064E2B"/>
    <w:rsid w:val="00073A06"/>
    <w:rsid w:val="00075CE0"/>
    <w:rsid w:val="000766E4"/>
    <w:rsid w:val="00082326"/>
    <w:rsid w:val="0008344C"/>
    <w:rsid w:val="000869F5"/>
    <w:rsid w:val="0009170C"/>
    <w:rsid w:val="00091FD7"/>
    <w:rsid w:val="0009621A"/>
    <w:rsid w:val="000A3EF6"/>
    <w:rsid w:val="000A7140"/>
    <w:rsid w:val="000A7C13"/>
    <w:rsid w:val="000B31B1"/>
    <w:rsid w:val="000B4AAD"/>
    <w:rsid w:val="000B7C06"/>
    <w:rsid w:val="000C2738"/>
    <w:rsid w:val="000D1892"/>
    <w:rsid w:val="000D3A24"/>
    <w:rsid w:val="000E437E"/>
    <w:rsid w:val="000E4DDC"/>
    <w:rsid w:val="000E6088"/>
    <w:rsid w:val="000E71A8"/>
    <w:rsid w:val="000F02BB"/>
    <w:rsid w:val="000F3F38"/>
    <w:rsid w:val="000F7333"/>
    <w:rsid w:val="00100124"/>
    <w:rsid w:val="0010436A"/>
    <w:rsid w:val="0010538F"/>
    <w:rsid w:val="00124284"/>
    <w:rsid w:val="001243D8"/>
    <w:rsid w:val="00127ED2"/>
    <w:rsid w:val="00132C36"/>
    <w:rsid w:val="0013403A"/>
    <w:rsid w:val="00137BCE"/>
    <w:rsid w:val="00144067"/>
    <w:rsid w:val="001469DB"/>
    <w:rsid w:val="00154302"/>
    <w:rsid w:val="00191F49"/>
    <w:rsid w:val="001A49FA"/>
    <w:rsid w:val="001A74CE"/>
    <w:rsid w:val="001B1967"/>
    <w:rsid w:val="001B2461"/>
    <w:rsid w:val="001C2795"/>
    <w:rsid w:val="001C6AF1"/>
    <w:rsid w:val="001D0C13"/>
    <w:rsid w:val="001D188D"/>
    <w:rsid w:val="001D675B"/>
    <w:rsid w:val="001E040C"/>
    <w:rsid w:val="001E6EB8"/>
    <w:rsid w:val="001E79A2"/>
    <w:rsid w:val="001F047A"/>
    <w:rsid w:val="0020329F"/>
    <w:rsid w:val="00205D0B"/>
    <w:rsid w:val="00205E64"/>
    <w:rsid w:val="0021011B"/>
    <w:rsid w:val="002118B1"/>
    <w:rsid w:val="00222902"/>
    <w:rsid w:val="00222BD3"/>
    <w:rsid w:val="0022412D"/>
    <w:rsid w:val="002263AE"/>
    <w:rsid w:val="00226840"/>
    <w:rsid w:val="00226DE1"/>
    <w:rsid w:val="00227818"/>
    <w:rsid w:val="00231D0E"/>
    <w:rsid w:val="00233AE1"/>
    <w:rsid w:val="00235499"/>
    <w:rsid w:val="00236A06"/>
    <w:rsid w:val="00241B62"/>
    <w:rsid w:val="0024352D"/>
    <w:rsid w:val="0025647B"/>
    <w:rsid w:val="002577DD"/>
    <w:rsid w:val="0026402E"/>
    <w:rsid w:val="00280ADA"/>
    <w:rsid w:val="00281384"/>
    <w:rsid w:val="00283841"/>
    <w:rsid w:val="002928EA"/>
    <w:rsid w:val="00294C7E"/>
    <w:rsid w:val="00296A6C"/>
    <w:rsid w:val="0029752B"/>
    <w:rsid w:val="00297C00"/>
    <w:rsid w:val="002A002E"/>
    <w:rsid w:val="002A0403"/>
    <w:rsid w:val="002B30EE"/>
    <w:rsid w:val="002C00C9"/>
    <w:rsid w:val="002C4994"/>
    <w:rsid w:val="002C72F2"/>
    <w:rsid w:val="002D1834"/>
    <w:rsid w:val="002D45D6"/>
    <w:rsid w:val="002E12C6"/>
    <w:rsid w:val="002E238A"/>
    <w:rsid w:val="002E65B1"/>
    <w:rsid w:val="002F1853"/>
    <w:rsid w:val="002F33BC"/>
    <w:rsid w:val="002F3611"/>
    <w:rsid w:val="002F443F"/>
    <w:rsid w:val="002F5568"/>
    <w:rsid w:val="0030435A"/>
    <w:rsid w:val="003057F8"/>
    <w:rsid w:val="00311924"/>
    <w:rsid w:val="00317255"/>
    <w:rsid w:val="0034074C"/>
    <w:rsid w:val="00340B6A"/>
    <w:rsid w:val="003467DF"/>
    <w:rsid w:val="003615EB"/>
    <w:rsid w:val="00370266"/>
    <w:rsid w:val="00372285"/>
    <w:rsid w:val="00372F2C"/>
    <w:rsid w:val="0037378F"/>
    <w:rsid w:val="00374822"/>
    <w:rsid w:val="00380B72"/>
    <w:rsid w:val="00380E84"/>
    <w:rsid w:val="00386E7D"/>
    <w:rsid w:val="003A5956"/>
    <w:rsid w:val="003A6A33"/>
    <w:rsid w:val="003A6F82"/>
    <w:rsid w:val="003B1E63"/>
    <w:rsid w:val="003B2A3F"/>
    <w:rsid w:val="003B56AD"/>
    <w:rsid w:val="003B6C55"/>
    <w:rsid w:val="003C21C0"/>
    <w:rsid w:val="003C7CA6"/>
    <w:rsid w:val="003D6D0F"/>
    <w:rsid w:val="003E1388"/>
    <w:rsid w:val="003E6017"/>
    <w:rsid w:val="003F10E8"/>
    <w:rsid w:val="00401245"/>
    <w:rsid w:val="0040479E"/>
    <w:rsid w:val="00406D5D"/>
    <w:rsid w:val="0041024B"/>
    <w:rsid w:val="00411A38"/>
    <w:rsid w:val="0041524E"/>
    <w:rsid w:val="00416839"/>
    <w:rsid w:val="00427D58"/>
    <w:rsid w:val="004301C0"/>
    <w:rsid w:val="004329A9"/>
    <w:rsid w:val="004376EF"/>
    <w:rsid w:val="00444AFD"/>
    <w:rsid w:val="00451D4D"/>
    <w:rsid w:val="00460334"/>
    <w:rsid w:val="00461459"/>
    <w:rsid w:val="00466F17"/>
    <w:rsid w:val="00471BF2"/>
    <w:rsid w:val="00473E6E"/>
    <w:rsid w:val="004740CC"/>
    <w:rsid w:val="00481BA9"/>
    <w:rsid w:val="004837F2"/>
    <w:rsid w:val="004843D2"/>
    <w:rsid w:val="00487952"/>
    <w:rsid w:val="00490C1A"/>
    <w:rsid w:val="0049121F"/>
    <w:rsid w:val="00494D17"/>
    <w:rsid w:val="004A4B59"/>
    <w:rsid w:val="004A4DDD"/>
    <w:rsid w:val="004A550C"/>
    <w:rsid w:val="004A6165"/>
    <w:rsid w:val="004B08FF"/>
    <w:rsid w:val="004B14F6"/>
    <w:rsid w:val="004B1531"/>
    <w:rsid w:val="004C3810"/>
    <w:rsid w:val="004C5C99"/>
    <w:rsid w:val="004C5F99"/>
    <w:rsid w:val="004D3994"/>
    <w:rsid w:val="004D491B"/>
    <w:rsid w:val="004E1000"/>
    <w:rsid w:val="004E134C"/>
    <w:rsid w:val="004E27C0"/>
    <w:rsid w:val="004E3DC4"/>
    <w:rsid w:val="004F2214"/>
    <w:rsid w:val="00500597"/>
    <w:rsid w:val="00503BBA"/>
    <w:rsid w:val="00504D13"/>
    <w:rsid w:val="0050512D"/>
    <w:rsid w:val="0050680A"/>
    <w:rsid w:val="0051145F"/>
    <w:rsid w:val="00512A5C"/>
    <w:rsid w:val="00513DF1"/>
    <w:rsid w:val="0051702B"/>
    <w:rsid w:val="005178D6"/>
    <w:rsid w:val="00522BB8"/>
    <w:rsid w:val="00525CFD"/>
    <w:rsid w:val="005270DE"/>
    <w:rsid w:val="00527BD6"/>
    <w:rsid w:val="0053107B"/>
    <w:rsid w:val="0054121B"/>
    <w:rsid w:val="00543A10"/>
    <w:rsid w:val="005457F5"/>
    <w:rsid w:val="00545A47"/>
    <w:rsid w:val="005505A2"/>
    <w:rsid w:val="00553887"/>
    <w:rsid w:val="00553D06"/>
    <w:rsid w:val="00564DC1"/>
    <w:rsid w:val="00575259"/>
    <w:rsid w:val="005802DD"/>
    <w:rsid w:val="005848DF"/>
    <w:rsid w:val="00591AE0"/>
    <w:rsid w:val="00596977"/>
    <w:rsid w:val="005A097C"/>
    <w:rsid w:val="005A1778"/>
    <w:rsid w:val="005A2DF3"/>
    <w:rsid w:val="005A519E"/>
    <w:rsid w:val="005B0EEB"/>
    <w:rsid w:val="005C1080"/>
    <w:rsid w:val="005C22C9"/>
    <w:rsid w:val="005C24AE"/>
    <w:rsid w:val="005D330E"/>
    <w:rsid w:val="005D54C3"/>
    <w:rsid w:val="005E00FD"/>
    <w:rsid w:val="005E1AF8"/>
    <w:rsid w:val="005F00F5"/>
    <w:rsid w:val="005F2B04"/>
    <w:rsid w:val="00611C6C"/>
    <w:rsid w:val="00622517"/>
    <w:rsid w:val="0063090F"/>
    <w:rsid w:val="006404F8"/>
    <w:rsid w:val="00641B4D"/>
    <w:rsid w:val="00651462"/>
    <w:rsid w:val="00654BCE"/>
    <w:rsid w:val="00660AC0"/>
    <w:rsid w:val="00667A5D"/>
    <w:rsid w:val="00674757"/>
    <w:rsid w:val="00674F15"/>
    <w:rsid w:val="006751E3"/>
    <w:rsid w:val="00675637"/>
    <w:rsid w:val="00682938"/>
    <w:rsid w:val="006838FB"/>
    <w:rsid w:val="00686538"/>
    <w:rsid w:val="00686635"/>
    <w:rsid w:val="0069020D"/>
    <w:rsid w:val="0069303B"/>
    <w:rsid w:val="0069428B"/>
    <w:rsid w:val="006A1C8B"/>
    <w:rsid w:val="006A3262"/>
    <w:rsid w:val="006B26AF"/>
    <w:rsid w:val="006C1F3D"/>
    <w:rsid w:val="006C4245"/>
    <w:rsid w:val="006C5BC0"/>
    <w:rsid w:val="006C6B20"/>
    <w:rsid w:val="006D0237"/>
    <w:rsid w:val="006D0692"/>
    <w:rsid w:val="006D5F03"/>
    <w:rsid w:val="006D669D"/>
    <w:rsid w:val="006D6703"/>
    <w:rsid w:val="006D7BEE"/>
    <w:rsid w:val="006E04D9"/>
    <w:rsid w:val="006E2838"/>
    <w:rsid w:val="006E3216"/>
    <w:rsid w:val="006E5538"/>
    <w:rsid w:val="006E68F0"/>
    <w:rsid w:val="006F1989"/>
    <w:rsid w:val="00700F32"/>
    <w:rsid w:val="00701BCD"/>
    <w:rsid w:val="00701CF6"/>
    <w:rsid w:val="00705D4F"/>
    <w:rsid w:val="00706CFE"/>
    <w:rsid w:val="00711084"/>
    <w:rsid w:val="0072422B"/>
    <w:rsid w:val="007251E6"/>
    <w:rsid w:val="007305B8"/>
    <w:rsid w:val="00730E92"/>
    <w:rsid w:val="00733BC9"/>
    <w:rsid w:val="00741C64"/>
    <w:rsid w:val="00742DC8"/>
    <w:rsid w:val="007441AC"/>
    <w:rsid w:val="00746067"/>
    <w:rsid w:val="00747DE1"/>
    <w:rsid w:val="007529FE"/>
    <w:rsid w:val="00752BB9"/>
    <w:rsid w:val="00756C1D"/>
    <w:rsid w:val="00764875"/>
    <w:rsid w:val="00767AB5"/>
    <w:rsid w:val="00767F93"/>
    <w:rsid w:val="007720E1"/>
    <w:rsid w:val="00777947"/>
    <w:rsid w:val="00787A4C"/>
    <w:rsid w:val="007934D5"/>
    <w:rsid w:val="00797359"/>
    <w:rsid w:val="007A4567"/>
    <w:rsid w:val="007A78DC"/>
    <w:rsid w:val="007B4DF8"/>
    <w:rsid w:val="007B4E5A"/>
    <w:rsid w:val="007B7134"/>
    <w:rsid w:val="007C371E"/>
    <w:rsid w:val="007C72EE"/>
    <w:rsid w:val="007D05B2"/>
    <w:rsid w:val="007D12BE"/>
    <w:rsid w:val="007D37C5"/>
    <w:rsid w:val="007F322F"/>
    <w:rsid w:val="00802477"/>
    <w:rsid w:val="00803D13"/>
    <w:rsid w:val="00805D79"/>
    <w:rsid w:val="0081057F"/>
    <w:rsid w:val="00814406"/>
    <w:rsid w:val="00820E4B"/>
    <w:rsid w:val="008234B4"/>
    <w:rsid w:val="008306D6"/>
    <w:rsid w:val="00832599"/>
    <w:rsid w:val="00840DCA"/>
    <w:rsid w:val="00844254"/>
    <w:rsid w:val="0084574B"/>
    <w:rsid w:val="008469AD"/>
    <w:rsid w:val="00866B9C"/>
    <w:rsid w:val="00866F1F"/>
    <w:rsid w:val="00875CBE"/>
    <w:rsid w:val="0088581D"/>
    <w:rsid w:val="0088629D"/>
    <w:rsid w:val="00897CEA"/>
    <w:rsid w:val="008A0D06"/>
    <w:rsid w:val="008A7A10"/>
    <w:rsid w:val="008B0F36"/>
    <w:rsid w:val="008B51FA"/>
    <w:rsid w:val="008B7CE4"/>
    <w:rsid w:val="008C01DA"/>
    <w:rsid w:val="008C1078"/>
    <w:rsid w:val="008C3FA0"/>
    <w:rsid w:val="008D2C8E"/>
    <w:rsid w:val="008D78D1"/>
    <w:rsid w:val="008E06CC"/>
    <w:rsid w:val="008E2298"/>
    <w:rsid w:val="008E2ACA"/>
    <w:rsid w:val="008E2CE3"/>
    <w:rsid w:val="008F314B"/>
    <w:rsid w:val="008F3612"/>
    <w:rsid w:val="00903281"/>
    <w:rsid w:val="0090797B"/>
    <w:rsid w:val="009116BB"/>
    <w:rsid w:val="00916424"/>
    <w:rsid w:val="00925B96"/>
    <w:rsid w:val="0093265F"/>
    <w:rsid w:val="0093334E"/>
    <w:rsid w:val="0094176A"/>
    <w:rsid w:val="009423B6"/>
    <w:rsid w:val="00950CEF"/>
    <w:rsid w:val="00954289"/>
    <w:rsid w:val="00964C44"/>
    <w:rsid w:val="00966AAB"/>
    <w:rsid w:val="00970202"/>
    <w:rsid w:val="00970329"/>
    <w:rsid w:val="009712DF"/>
    <w:rsid w:val="009838BC"/>
    <w:rsid w:val="00987B14"/>
    <w:rsid w:val="00994B76"/>
    <w:rsid w:val="009A3326"/>
    <w:rsid w:val="009A3CB2"/>
    <w:rsid w:val="009B0752"/>
    <w:rsid w:val="009C437B"/>
    <w:rsid w:val="009D103B"/>
    <w:rsid w:val="009D4667"/>
    <w:rsid w:val="009D7B6B"/>
    <w:rsid w:val="009E0A22"/>
    <w:rsid w:val="009E54D3"/>
    <w:rsid w:val="009E5F83"/>
    <w:rsid w:val="009E7409"/>
    <w:rsid w:val="009F2526"/>
    <w:rsid w:val="00A029BE"/>
    <w:rsid w:val="00A039C4"/>
    <w:rsid w:val="00A1010C"/>
    <w:rsid w:val="00A26848"/>
    <w:rsid w:val="00A304A1"/>
    <w:rsid w:val="00A56041"/>
    <w:rsid w:val="00A563AF"/>
    <w:rsid w:val="00A6213D"/>
    <w:rsid w:val="00A62D08"/>
    <w:rsid w:val="00A644F6"/>
    <w:rsid w:val="00A65D75"/>
    <w:rsid w:val="00A670A9"/>
    <w:rsid w:val="00A72293"/>
    <w:rsid w:val="00A76C2F"/>
    <w:rsid w:val="00A84A10"/>
    <w:rsid w:val="00A84FF9"/>
    <w:rsid w:val="00A85D12"/>
    <w:rsid w:val="00A86C94"/>
    <w:rsid w:val="00A9013B"/>
    <w:rsid w:val="00AB1061"/>
    <w:rsid w:val="00AC34D1"/>
    <w:rsid w:val="00AC783C"/>
    <w:rsid w:val="00AD378A"/>
    <w:rsid w:val="00AD38A5"/>
    <w:rsid w:val="00AE3570"/>
    <w:rsid w:val="00AE44A3"/>
    <w:rsid w:val="00AE66AB"/>
    <w:rsid w:val="00AE7FF4"/>
    <w:rsid w:val="00B03A44"/>
    <w:rsid w:val="00B04B6B"/>
    <w:rsid w:val="00B07B2C"/>
    <w:rsid w:val="00B12F08"/>
    <w:rsid w:val="00B12FAC"/>
    <w:rsid w:val="00B146CD"/>
    <w:rsid w:val="00B23AAF"/>
    <w:rsid w:val="00B3339C"/>
    <w:rsid w:val="00B3580B"/>
    <w:rsid w:val="00B37D2F"/>
    <w:rsid w:val="00B41D89"/>
    <w:rsid w:val="00B45A17"/>
    <w:rsid w:val="00B50958"/>
    <w:rsid w:val="00B54172"/>
    <w:rsid w:val="00B60E84"/>
    <w:rsid w:val="00B6633E"/>
    <w:rsid w:val="00B71C41"/>
    <w:rsid w:val="00B80C95"/>
    <w:rsid w:val="00B86B42"/>
    <w:rsid w:val="00BA3B0E"/>
    <w:rsid w:val="00BA4A17"/>
    <w:rsid w:val="00BB61BE"/>
    <w:rsid w:val="00BB6540"/>
    <w:rsid w:val="00BB699D"/>
    <w:rsid w:val="00BB7E9A"/>
    <w:rsid w:val="00BC6420"/>
    <w:rsid w:val="00BD7C2B"/>
    <w:rsid w:val="00BE2146"/>
    <w:rsid w:val="00BE3377"/>
    <w:rsid w:val="00BF32A6"/>
    <w:rsid w:val="00C02DFA"/>
    <w:rsid w:val="00C1077E"/>
    <w:rsid w:val="00C11459"/>
    <w:rsid w:val="00C13643"/>
    <w:rsid w:val="00C13E45"/>
    <w:rsid w:val="00C2024B"/>
    <w:rsid w:val="00C405B7"/>
    <w:rsid w:val="00C5055B"/>
    <w:rsid w:val="00C514F8"/>
    <w:rsid w:val="00C5413D"/>
    <w:rsid w:val="00C54B8F"/>
    <w:rsid w:val="00C66C0C"/>
    <w:rsid w:val="00C73A13"/>
    <w:rsid w:val="00C740BB"/>
    <w:rsid w:val="00C74CBD"/>
    <w:rsid w:val="00C80B28"/>
    <w:rsid w:val="00C82E64"/>
    <w:rsid w:val="00C8357C"/>
    <w:rsid w:val="00C83F50"/>
    <w:rsid w:val="00C8471E"/>
    <w:rsid w:val="00C93A11"/>
    <w:rsid w:val="00CA5D0C"/>
    <w:rsid w:val="00CB261F"/>
    <w:rsid w:val="00CB308C"/>
    <w:rsid w:val="00CB7208"/>
    <w:rsid w:val="00CC10D2"/>
    <w:rsid w:val="00CC20A1"/>
    <w:rsid w:val="00CC4745"/>
    <w:rsid w:val="00CC7AFF"/>
    <w:rsid w:val="00CE04D7"/>
    <w:rsid w:val="00CE4A66"/>
    <w:rsid w:val="00CE641D"/>
    <w:rsid w:val="00CF2559"/>
    <w:rsid w:val="00CF327D"/>
    <w:rsid w:val="00CF4D94"/>
    <w:rsid w:val="00CF7EE1"/>
    <w:rsid w:val="00D0011A"/>
    <w:rsid w:val="00D22137"/>
    <w:rsid w:val="00D24942"/>
    <w:rsid w:val="00D26FD0"/>
    <w:rsid w:val="00D3220A"/>
    <w:rsid w:val="00D41305"/>
    <w:rsid w:val="00D4228D"/>
    <w:rsid w:val="00D47B8E"/>
    <w:rsid w:val="00D5149C"/>
    <w:rsid w:val="00D57735"/>
    <w:rsid w:val="00D6185F"/>
    <w:rsid w:val="00D62DB6"/>
    <w:rsid w:val="00D64123"/>
    <w:rsid w:val="00D642D3"/>
    <w:rsid w:val="00D64EEA"/>
    <w:rsid w:val="00D67D93"/>
    <w:rsid w:val="00D81C2B"/>
    <w:rsid w:val="00D85F33"/>
    <w:rsid w:val="00D87ADC"/>
    <w:rsid w:val="00D95E64"/>
    <w:rsid w:val="00D9677A"/>
    <w:rsid w:val="00D97535"/>
    <w:rsid w:val="00DA08FF"/>
    <w:rsid w:val="00DA13F2"/>
    <w:rsid w:val="00DA2A8F"/>
    <w:rsid w:val="00DA4CCF"/>
    <w:rsid w:val="00DA7437"/>
    <w:rsid w:val="00DB0694"/>
    <w:rsid w:val="00DB1216"/>
    <w:rsid w:val="00DB3946"/>
    <w:rsid w:val="00DB6EF3"/>
    <w:rsid w:val="00DC0FFF"/>
    <w:rsid w:val="00DC62D0"/>
    <w:rsid w:val="00DC71F8"/>
    <w:rsid w:val="00DC779F"/>
    <w:rsid w:val="00DC798C"/>
    <w:rsid w:val="00DD3743"/>
    <w:rsid w:val="00DE0B09"/>
    <w:rsid w:val="00DF0E57"/>
    <w:rsid w:val="00DF1347"/>
    <w:rsid w:val="00DF1C33"/>
    <w:rsid w:val="00DF572D"/>
    <w:rsid w:val="00DF667F"/>
    <w:rsid w:val="00E049C8"/>
    <w:rsid w:val="00E05A20"/>
    <w:rsid w:val="00E05F8C"/>
    <w:rsid w:val="00E33EEF"/>
    <w:rsid w:val="00E36ADA"/>
    <w:rsid w:val="00E36B47"/>
    <w:rsid w:val="00E4180A"/>
    <w:rsid w:val="00E4415C"/>
    <w:rsid w:val="00E46CD4"/>
    <w:rsid w:val="00E541AD"/>
    <w:rsid w:val="00E606A7"/>
    <w:rsid w:val="00E666EC"/>
    <w:rsid w:val="00E66CDD"/>
    <w:rsid w:val="00E679C5"/>
    <w:rsid w:val="00E70775"/>
    <w:rsid w:val="00E723A2"/>
    <w:rsid w:val="00E8681C"/>
    <w:rsid w:val="00E97915"/>
    <w:rsid w:val="00EA02FC"/>
    <w:rsid w:val="00EA0E7A"/>
    <w:rsid w:val="00EB7081"/>
    <w:rsid w:val="00EC0B29"/>
    <w:rsid w:val="00EC6406"/>
    <w:rsid w:val="00ED1817"/>
    <w:rsid w:val="00EE2BCA"/>
    <w:rsid w:val="00EE3EFD"/>
    <w:rsid w:val="00EF5EA0"/>
    <w:rsid w:val="00F0400E"/>
    <w:rsid w:val="00F055D1"/>
    <w:rsid w:val="00F06AB3"/>
    <w:rsid w:val="00F17836"/>
    <w:rsid w:val="00F17BB5"/>
    <w:rsid w:val="00F21285"/>
    <w:rsid w:val="00F23A13"/>
    <w:rsid w:val="00F24A15"/>
    <w:rsid w:val="00F32221"/>
    <w:rsid w:val="00F32E15"/>
    <w:rsid w:val="00F4110C"/>
    <w:rsid w:val="00F415A6"/>
    <w:rsid w:val="00F475A7"/>
    <w:rsid w:val="00F5544E"/>
    <w:rsid w:val="00F636BF"/>
    <w:rsid w:val="00F67B04"/>
    <w:rsid w:val="00F817FC"/>
    <w:rsid w:val="00F82061"/>
    <w:rsid w:val="00F864E2"/>
    <w:rsid w:val="00F875DB"/>
    <w:rsid w:val="00F878B0"/>
    <w:rsid w:val="00F91ADE"/>
    <w:rsid w:val="00F92DD5"/>
    <w:rsid w:val="00F93710"/>
    <w:rsid w:val="00F93C16"/>
    <w:rsid w:val="00FA13D3"/>
    <w:rsid w:val="00FA2D80"/>
    <w:rsid w:val="00FA76B0"/>
    <w:rsid w:val="00FC1A83"/>
    <w:rsid w:val="00FD50C6"/>
    <w:rsid w:val="00FE5964"/>
    <w:rsid w:val="00FE6F4F"/>
    <w:rsid w:val="00FF1FF5"/>
    <w:rsid w:val="00FF2EEC"/>
    <w:rsid w:val="00FF32F1"/>
    <w:rsid w:val="00FF49BE"/>
    <w:rsid w:val="00FF5A89"/>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Titlu1">
    <w:name w:val="heading 1"/>
    <w:basedOn w:val="Normal"/>
    <w:next w:val="Normal"/>
    <w:link w:val="Titlu1Caracter"/>
    <w:uiPriority w:val="1"/>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qFormat/>
    <w:pPr>
      <w:keepNext/>
      <w:jc w:val="center"/>
      <w:outlineLvl w:val="2"/>
    </w:pPr>
    <w:rPr>
      <w:rFonts w:ascii="$Caslon" w:hAnsi="$Caslon"/>
      <w:b/>
      <w:lang w:val="x-none"/>
    </w:rPr>
  </w:style>
  <w:style w:type="paragraph" w:styleId="Titlu4">
    <w:name w:val="heading 4"/>
    <w:basedOn w:val="Normal"/>
    <w:next w:val="Normal"/>
    <w:link w:val="Titlu4Caracter"/>
    <w:qFormat/>
    <w:pPr>
      <w:keepNext/>
      <w:jc w:val="center"/>
      <w:outlineLvl w:val="3"/>
    </w:pPr>
    <w:rPr>
      <w:rFonts w:ascii="$Caslon" w:hAnsi="$Caslon"/>
      <w:b/>
      <w:sz w:val="26"/>
      <w:lang w:val="x-none"/>
    </w:rPr>
  </w:style>
  <w:style w:type="paragraph" w:styleId="Titlu5">
    <w:name w:val="heading 5"/>
    <w:basedOn w:val="Normal"/>
    <w:next w:val="Normal"/>
    <w:link w:val="Titlu5Caracter"/>
    <w:qFormat/>
    <w:pPr>
      <w:keepNext/>
      <w:jc w:val="center"/>
      <w:outlineLvl w:val="4"/>
    </w:pPr>
    <w:rPr>
      <w:rFonts w:ascii="$Caslon" w:hAnsi="$Caslon"/>
      <w:sz w:val="24"/>
      <w:lang w:val="x-none"/>
    </w:rPr>
  </w:style>
  <w:style w:type="paragraph" w:styleId="Titlu6">
    <w:name w:val="heading 6"/>
    <w:basedOn w:val="Normal"/>
    <w:next w:val="Normal"/>
    <w:link w:val="Titlu6Caracter"/>
    <w:qFormat/>
    <w:pPr>
      <w:keepNext/>
      <w:jc w:val="center"/>
      <w:outlineLvl w:val="5"/>
    </w:pPr>
    <w:rPr>
      <w:rFonts w:ascii="$Caslon" w:hAnsi="$Caslon"/>
      <w:b/>
      <w:sz w:val="22"/>
      <w:lang w:val="x-none"/>
    </w:rPr>
  </w:style>
  <w:style w:type="paragraph" w:styleId="Titlu7">
    <w:name w:val="heading 7"/>
    <w:basedOn w:val="Normal"/>
    <w:next w:val="Normal"/>
    <w:link w:val="Titlu7Caracter"/>
    <w:qFormat/>
    <w:pPr>
      <w:keepNext/>
      <w:jc w:val="center"/>
      <w:outlineLvl w:val="6"/>
    </w:pPr>
    <w:rPr>
      <w:rFonts w:ascii="Garamond" w:hAnsi="Garamond"/>
      <w:b/>
      <w:sz w:val="28"/>
    </w:rPr>
  </w:style>
  <w:style w:type="paragraph" w:styleId="Titlu8">
    <w:name w:val="heading 8"/>
    <w:basedOn w:val="Normal"/>
    <w:next w:val="Normal"/>
    <w:link w:val="Titlu8Caracter"/>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uiPriority w:val="22"/>
    <w:qFormat/>
    <w:rsid w:val="00970329"/>
    <w:rPr>
      <w:b/>
      <w:bCs/>
    </w:rPr>
  </w:style>
  <w:style w:type="character" w:customStyle="1" w:styleId="Titlu1Caracter">
    <w:name w:val="Titlu 1 Caracter"/>
    <w:basedOn w:val="Fontdeparagrafimplicit"/>
    <w:link w:val="Titlu1"/>
    <w:uiPriority w:val="1"/>
    <w:rsid w:val="00970329"/>
    <w:rPr>
      <w:rFonts w:ascii="Arial" w:hAnsi="Arial"/>
      <w:b/>
      <w:kern w:val="28"/>
      <w:sz w:val="28"/>
      <w:lang w:val="en-US" w:eastAsia="en-US"/>
    </w:rPr>
  </w:style>
  <w:style w:type="character" w:customStyle="1" w:styleId="Titlu2Caracter">
    <w:name w:val="Titlu 2 Caracter"/>
    <w:basedOn w:val="Fontdeparagrafimplicit"/>
    <w:link w:val="Titlu2"/>
    <w:uiPriority w:val="9"/>
    <w:rsid w:val="00970329"/>
    <w:rPr>
      <w:rFonts w:ascii="$ Benguiat_Bold" w:hAnsi="$ Benguiat_Bold"/>
      <w:b/>
      <w:sz w:val="132"/>
      <w:lang w:val="x-none" w:eastAsia="en-US"/>
    </w:rPr>
  </w:style>
  <w:style w:type="character" w:customStyle="1" w:styleId="Titlu3Caracter">
    <w:name w:val="Titlu 3 Caracter"/>
    <w:basedOn w:val="Fontdeparagrafimplicit"/>
    <w:link w:val="Titlu3"/>
    <w:rsid w:val="00970329"/>
    <w:rPr>
      <w:rFonts w:ascii="$Caslon" w:hAnsi="$Caslon"/>
      <w:b/>
      <w:lang w:val="x-none" w:eastAsia="en-US"/>
    </w:rPr>
  </w:style>
  <w:style w:type="character" w:customStyle="1" w:styleId="Titlu4Caracter">
    <w:name w:val="Titlu 4 Caracter"/>
    <w:basedOn w:val="Fontdeparagrafimplicit"/>
    <w:link w:val="Titlu4"/>
    <w:rsid w:val="00970329"/>
    <w:rPr>
      <w:rFonts w:ascii="$Caslon" w:hAnsi="$Caslon"/>
      <w:b/>
      <w:sz w:val="26"/>
      <w:lang w:val="x-none" w:eastAsia="en-US"/>
    </w:rPr>
  </w:style>
  <w:style w:type="character" w:customStyle="1" w:styleId="Titlu5Caracter">
    <w:name w:val="Titlu 5 Caracter"/>
    <w:basedOn w:val="Fontdeparagrafimplicit"/>
    <w:link w:val="Titlu5"/>
    <w:rsid w:val="00970329"/>
    <w:rPr>
      <w:rFonts w:ascii="$Caslon" w:hAnsi="$Caslon"/>
      <w:sz w:val="24"/>
      <w:lang w:val="x-none" w:eastAsia="en-US"/>
    </w:rPr>
  </w:style>
  <w:style w:type="character" w:customStyle="1" w:styleId="Titlu6Caracter">
    <w:name w:val="Titlu 6 Caracter"/>
    <w:basedOn w:val="Fontdeparagrafimplicit"/>
    <w:link w:val="Titlu6"/>
    <w:rsid w:val="00970329"/>
    <w:rPr>
      <w:rFonts w:ascii="$Caslon" w:hAnsi="$Caslon"/>
      <w:b/>
      <w:sz w:val="22"/>
      <w:lang w:val="x-none" w:eastAsia="en-US"/>
    </w:rPr>
  </w:style>
  <w:style w:type="character" w:customStyle="1" w:styleId="Titlu7Caracter">
    <w:name w:val="Titlu 7 Caracter"/>
    <w:basedOn w:val="Fontdeparagrafimplicit"/>
    <w:link w:val="Titlu7"/>
    <w:rsid w:val="00970329"/>
    <w:rPr>
      <w:rFonts w:ascii="Garamond" w:hAnsi="Garamond"/>
      <w:b/>
      <w:sz w:val="28"/>
      <w:lang w:val="en-US" w:eastAsia="en-US"/>
    </w:rPr>
  </w:style>
  <w:style w:type="character" w:customStyle="1" w:styleId="Titlu8Caracter">
    <w:name w:val="Titlu 8 Caracter"/>
    <w:basedOn w:val="Fontdeparagrafimplicit"/>
    <w:link w:val="Titlu8"/>
    <w:rsid w:val="00970329"/>
    <w:rPr>
      <w:rFonts w:ascii="$Caslon" w:hAnsi="$Caslon"/>
      <w:b/>
      <w:sz w:val="24"/>
      <w:lang w:val="en-US" w:eastAsia="en-US"/>
    </w:rPr>
  </w:style>
  <w:style w:type="paragraph" w:customStyle="1" w:styleId="news">
    <w:name w:val="news"/>
    <w:basedOn w:val="Normal"/>
    <w:rsid w:val="00970329"/>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70329"/>
    <w:pPr>
      <w:ind w:firstLine="709"/>
      <w:jc w:val="both"/>
    </w:pPr>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70329"/>
    <w:pPr>
      <w:ind w:left="720" w:firstLine="709"/>
      <w:contextualSpacing/>
    </w:pPr>
  </w:style>
  <w:style w:type="numbering" w:customStyle="1" w:styleId="FrListare1">
    <w:name w:val="Fără Listare1"/>
    <w:next w:val="FrListare"/>
    <w:semiHidden/>
    <w:rsid w:val="00970329"/>
  </w:style>
  <w:style w:type="character" w:styleId="Numrdepagin">
    <w:name w:val="page number"/>
    <w:basedOn w:val="Fontdeparagrafimplicit"/>
    <w:rsid w:val="00970329"/>
  </w:style>
  <w:style w:type="paragraph" w:customStyle="1" w:styleId="tt">
    <w:name w:val="tt"/>
    <w:basedOn w:val="Normal"/>
    <w:rsid w:val="00970329"/>
    <w:pPr>
      <w:ind w:firstLine="0"/>
      <w:jc w:val="center"/>
    </w:pPr>
    <w:rPr>
      <w:b/>
      <w:bCs/>
      <w:sz w:val="24"/>
      <w:szCs w:val="24"/>
      <w:lang w:val="ru-RU" w:eastAsia="ru-RU"/>
    </w:rPr>
  </w:style>
  <w:style w:type="paragraph" w:customStyle="1" w:styleId="CharChar0">
    <w:name w:val="Char Char Знак Знак"/>
    <w:basedOn w:val="Normal"/>
    <w:rsid w:val="00970329"/>
    <w:pPr>
      <w:spacing w:after="160" w:line="240" w:lineRule="exact"/>
      <w:ind w:firstLine="0"/>
      <w:jc w:val="left"/>
    </w:pPr>
    <w:rPr>
      <w:rFonts w:ascii="Arial" w:eastAsia="Batang" w:hAnsi="Arial" w:cs="Arial"/>
    </w:rPr>
  </w:style>
  <w:style w:type="character" w:customStyle="1" w:styleId="docheader1">
    <w:name w:val="doc_header1"/>
    <w:rsid w:val="00970329"/>
    <w:rPr>
      <w:rFonts w:ascii="Times New Roman" w:hAnsi="Times New Roman" w:cs="Times New Roman" w:hint="default"/>
      <w:b/>
      <w:bCs/>
      <w:color w:val="000000"/>
      <w:sz w:val="24"/>
      <w:szCs w:val="24"/>
    </w:rPr>
  </w:style>
  <w:style w:type="character" w:customStyle="1" w:styleId="docsign11">
    <w:name w:val="doc_sign11"/>
    <w:rsid w:val="00970329"/>
    <w:rPr>
      <w:rFonts w:ascii="Times New Roman" w:hAnsi="Times New Roman" w:cs="Times New Roman" w:hint="default"/>
      <w:b/>
      <w:bCs/>
      <w:color w:val="000000"/>
      <w:sz w:val="22"/>
      <w:szCs w:val="22"/>
    </w:rPr>
  </w:style>
  <w:style w:type="character" w:customStyle="1" w:styleId="sttart">
    <w:name w:val="st_tart"/>
    <w:basedOn w:val="Fontdeparagrafimplicit"/>
    <w:rsid w:val="00970329"/>
  </w:style>
  <w:style w:type="character" w:customStyle="1" w:styleId="tal1">
    <w:name w:val="tal1"/>
    <w:rsid w:val="00970329"/>
  </w:style>
  <w:style w:type="table" w:customStyle="1" w:styleId="GrilTabel2">
    <w:name w:val="Grilă Tabel2"/>
    <w:basedOn w:val="TabelNormal"/>
    <w:next w:val="Tabelgril"/>
    <w:rsid w:val="00970329"/>
    <w:pPr>
      <w:ind w:firstLine="709"/>
      <w:jc w:val="both"/>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970329"/>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970329"/>
  </w:style>
  <w:style w:type="paragraph" w:customStyle="1" w:styleId="cnam1">
    <w:name w:val="cnam1"/>
    <w:basedOn w:val="Normal"/>
    <w:rsid w:val="00970329"/>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970329"/>
    <w:rPr>
      <w:sz w:val="16"/>
      <w:szCs w:val="16"/>
    </w:rPr>
  </w:style>
  <w:style w:type="paragraph" w:styleId="Textcomentariu">
    <w:name w:val="annotation text"/>
    <w:basedOn w:val="Normal"/>
    <w:link w:val="TextcomentariuCaracter"/>
    <w:uiPriority w:val="99"/>
    <w:rsid w:val="00970329"/>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970329"/>
    <w:rPr>
      <w:lang w:val="ro-RO"/>
    </w:rPr>
  </w:style>
  <w:style w:type="paragraph" w:styleId="SubiectComentariu">
    <w:name w:val="annotation subject"/>
    <w:basedOn w:val="Textcomentariu"/>
    <w:next w:val="Textcomentariu"/>
    <w:link w:val="SubiectComentariuCaracter"/>
    <w:uiPriority w:val="99"/>
    <w:rsid w:val="00970329"/>
    <w:rPr>
      <w:b/>
      <w:bCs/>
    </w:rPr>
  </w:style>
  <w:style w:type="character" w:customStyle="1" w:styleId="SubiectComentariuCaracter">
    <w:name w:val="Subiect Comentariu Caracter"/>
    <w:basedOn w:val="TextcomentariuCaracter"/>
    <w:link w:val="SubiectComentariu"/>
    <w:uiPriority w:val="99"/>
    <w:rsid w:val="00970329"/>
    <w:rPr>
      <w:b/>
      <w:bCs/>
      <w:lang w:val="ro-RO"/>
    </w:rPr>
  </w:style>
  <w:style w:type="character" w:customStyle="1" w:styleId="apple-converted-space">
    <w:name w:val="apple-converted-space"/>
    <w:rsid w:val="00970329"/>
  </w:style>
  <w:style w:type="character" w:customStyle="1" w:styleId="docheader">
    <w:name w:val="doc_header"/>
    <w:rsid w:val="00970329"/>
  </w:style>
  <w:style w:type="paragraph" w:customStyle="1" w:styleId="Style2">
    <w:name w:val="Style2"/>
    <w:basedOn w:val="Normal"/>
    <w:uiPriority w:val="99"/>
    <w:rsid w:val="00970329"/>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970329"/>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970329"/>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970329"/>
    <w:rPr>
      <w:rFonts w:ascii="Times New Roman" w:hAnsi="Times New Roman" w:cs="Times New Roman"/>
      <w:sz w:val="24"/>
      <w:szCs w:val="24"/>
    </w:rPr>
  </w:style>
  <w:style w:type="character" w:styleId="Hyperlink">
    <w:name w:val="Hyperlink"/>
    <w:basedOn w:val="Fontdeparagrafimplicit"/>
    <w:uiPriority w:val="99"/>
    <w:rsid w:val="00970329"/>
    <w:rPr>
      <w:color w:val="0000FF"/>
      <w:u w:val="single"/>
    </w:rPr>
  </w:style>
  <w:style w:type="paragraph" w:customStyle="1" w:styleId="cp">
    <w:name w:val="cp"/>
    <w:basedOn w:val="Normal"/>
    <w:rsid w:val="0097032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970329"/>
  </w:style>
  <w:style w:type="paragraph" w:styleId="PreformatatHTML">
    <w:name w:val="HTML Preformatted"/>
    <w:basedOn w:val="Normal"/>
    <w:link w:val="PreformatatHTMLCaracter"/>
    <w:uiPriority w:val="99"/>
    <w:unhideWhenUsed/>
    <w:rsid w:val="0097032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970329"/>
    <w:rPr>
      <w:rFonts w:ascii="Consolas" w:hAnsi="Consolas"/>
      <w:lang w:val="en-US" w:eastAsia="en-US"/>
    </w:rPr>
  </w:style>
  <w:style w:type="character" w:styleId="Accentuat">
    <w:name w:val="Emphasis"/>
    <w:basedOn w:val="Fontdeparagrafimplicit"/>
    <w:uiPriority w:val="20"/>
    <w:qFormat/>
    <w:rsid w:val="00970329"/>
    <w:rPr>
      <w:i/>
      <w:iCs/>
    </w:rPr>
  </w:style>
  <w:style w:type="numbering" w:customStyle="1" w:styleId="NoList1">
    <w:name w:val="No List1"/>
    <w:next w:val="FrListare"/>
    <w:uiPriority w:val="99"/>
    <w:semiHidden/>
    <w:unhideWhenUsed/>
    <w:rsid w:val="00970329"/>
  </w:style>
  <w:style w:type="paragraph" w:styleId="Corptext">
    <w:name w:val="Body Text"/>
    <w:basedOn w:val="Normal"/>
    <w:link w:val="CorptextCaracter"/>
    <w:uiPriority w:val="1"/>
    <w:qFormat/>
    <w:rsid w:val="00970329"/>
    <w:pPr>
      <w:widowControl w:val="0"/>
      <w:autoSpaceDE w:val="0"/>
      <w:autoSpaceDN w:val="0"/>
      <w:ind w:firstLine="0"/>
      <w:jc w:val="left"/>
    </w:pPr>
    <w:rPr>
      <w:sz w:val="28"/>
      <w:szCs w:val="28"/>
      <w:lang w:val="ro-RO"/>
    </w:rPr>
  </w:style>
  <w:style w:type="character" w:customStyle="1" w:styleId="CorptextCaracter">
    <w:name w:val="Corp text Caracter"/>
    <w:basedOn w:val="Fontdeparagrafimplicit"/>
    <w:link w:val="Corptext"/>
    <w:uiPriority w:val="1"/>
    <w:rsid w:val="00970329"/>
    <w:rPr>
      <w:sz w:val="28"/>
      <w:szCs w:val="28"/>
      <w:lang w:val="ro-RO" w:eastAsia="en-US"/>
    </w:rPr>
  </w:style>
  <w:style w:type="paragraph" w:customStyle="1" w:styleId="TableParagraph">
    <w:name w:val="Table Paragraph"/>
    <w:basedOn w:val="Normal"/>
    <w:uiPriority w:val="1"/>
    <w:qFormat/>
    <w:rsid w:val="00970329"/>
    <w:pPr>
      <w:widowControl w:val="0"/>
      <w:autoSpaceDE w:val="0"/>
      <w:autoSpaceDN w:val="0"/>
      <w:ind w:left="110" w:firstLine="0"/>
      <w:jc w:val="left"/>
    </w:pPr>
    <w:rPr>
      <w:sz w:val="22"/>
      <w:szCs w:val="22"/>
      <w:lang w:val="ro-RO"/>
    </w:rPr>
  </w:style>
  <w:style w:type="paragraph" w:styleId="Indentcorptext">
    <w:name w:val="Body Text Indent"/>
    <w:basedOn w:val="Normal"/>
    <w:link w:val="IndentcorptextCaracter"/>
    <w:uiPriority w:val="99"/>
    <w:semiHidden/>
    <w:unhideWhenUsed/>
    <w:rsid w:val="00970329"/>
    <w:pPr>
      <w:widowControl w:val="0"/>
      <w:autoSpaceDE w:val="0"/>
      <w:autoSpaceDN w:val="0"/>
      <w:spacing w:after="120"/>
      <w:ind w:left="360" w:firstLine="0"/>
      <w:jc w:val="left"/>
    </w:pPr>
    <w:rPr>
      <w:sz w:val="22"/>
      <w:szCs w:val="22"/>
      <w:lang w:val="ro-RO"/>
    </w:rPr>
  </w:style>
  <w:style w:type="character" w:customStyle="1" w:styleId="IndentcorptextCaracter">
    <w:name w:val="Indent corp text Caracter"/>
    <w:basedOn w:val="Fontdeparagrafimplicit"/>
    <w:link w:val="Indentcorptext"/>
    <w:uiPriority w:val="99"/>
    <w:semiHidden/>
    <w:rsid w:val="00970329"/>
    <w:rPr>
      <w:sz w:val="22"/>
      <w:szCs w:val="22"/>
      <w:lang w:val="ro-RO" w:eastAsia="en-US"/>
    </w:rPr>
  </w:style>
  <w:style w:type="paragraph" w:styleId="Revizuire">
    <w:name w:val="Revision"/>
    <w:hidden/>
    <w:uiPriority w:val="99"/>
    <w:semiHidden/>
    <w:rsid w:val="00970329"/>
    <w:rPr>
      <w:sz w:val="22"/>
      <w:szCs w:val="22"/>
      <w:lang w:val="ro-RO" w:eastAsia="en-US"/>
    </w:rPr>
  </w:style>
  <w:style w:type="paragraph" w:styleId="Textnotdesubsol">
    <w:name w:val="footnote text"/>
    <w:basedOn w:val="Normal"/>
    <w:link w:val="TextnotdesubsolCaracter"/>
    <w:semiHidden/>
    <w:unhideWhenUsed/>
    <w:rsid w:val="00970329"/>
    <w:pPr>
      <w:widowControl w:val="0"/>
      <w:autoSpaceDE w:val="0"/>
      <w:autoSpaceDN w:val="0"/>
      <w:ind w:firstLine="0"/>
      <w:jc w:val="left"/>
    </w:pPr>
    <w:rPr>
      <w:lang w:val="ro-RO"/>
    </w:rPr>
  </w:style>
  <w:style w:type="character" w:customStyle="1" w:styleId="TextnotdesubsolCaracter">
    <w:name w:val="Text notă de subsol Caracter"/>
    <w:basedOn w:val="Fontdeparagrafimplicit"/>
    <w:link w:val="Textnotdesubsol"/>
    <w:semiHidden/>
    <w:rsid w:val="00970329"/>
    <w:rPr>
      <w:lang w:val="ro-RO" w:eastAsia="en-US"/>
    </w:rPr>
  </w:style>
  <w:style w:type="character" w:styleId="Referinnotdesubsol">
    <w:name w:val="footnote reference"/>
    <w:basedOn w:val="Fontdeparagrafimplicit"/>
    <w:uiPriority w:val="99"/>
    <w:semiHidden/>
    <w:unhideWhenUsed/>
    <w:rsid w:val="00970329"/>
    <w:rPr>
      <w:vertAlign w:val="superscript"/>
    </w:rPr>
  </w:style>
  <w:style w:type="paragraph" w:styleId="Frspaiere">
    <w:name w:val="No Spacing"/>
    <w:uiPriority w:val="1"/>
    <w:qFormat/>
    <w:rsid w:val="00970329"/>
    <w:pPr>
      <w:widowControl w:val="0"/>
      <w:autoSpaceDE w:val="0"/>
      <w:autoSpaceDN w:val="0"/>
    </w:pPr>
    <w:rPr>
      <w:sz w:val="22"/>
      <w:szCs w:val="22"/>
      <w:lang w:val="ro-RO" w:eastAsia="en-US"/>
    </w:rPr>
  </w:style>
  <w:style w:type="paragraph" w:customStyle="1" w:styleId="Normal1">
    <w:name w:val="Normal1"/>
    <w:basedOn w:val="Normal"/>
    <w:rsid w:val="00970329"/>
    <w:pPr>
      <w:spacing w:before="100" w:beforeAutospacing="1" w:after="100" w:afterAutospacing="1"/>
      <w:ind w:firstLine="0"/>
      <w:jc w:val="left"/>
    </w:pPr>
    <w:rPr>
      <w:sz w:val="24"/>
      <w:szCs w:val="24"/>
      <w:lang w:val="ro-RO"/>
    </w:rPr>
  </w:style>
  <w:style w:type="character" w:customStyle="1" w:styleId="fontstyle01">
    <w:name w:val="fontstyle01"/>
    <w:basedOn w:val="Fontdeparagrafimplicit"/>
    <w:rsid w:val="00970329"/>
    <w:rPr>
      <w:rFonts w:ascii="TimesNewRomanPSMT" w:hAnsi="TimesNewRomanPSMT" w:hint="default"/>
      <w:b w:val="0"/>
      <w:bCs w:val="0"/>
      <w:i w:val="0"/>
      <w:iCs w:val="0"/>
      <w:color w:val="000000"/>
      <w:sz w:val="26"/>
      <w:szCs w:val="26"/>
    </w:rPr>
  </w:style>
  <w:style w:type="character" w:customStyle="1" w:styleId="fontstyle21">
    <w:name w:val="fontstyle21"/>
    <w:basedOn w:val="Fontdeparagrafimplicit"/>
    <w:rsid w:val="00970329"/>
    <w:rPr>
      <w:rFonts w:ascii="AGaramondPro-Regular" w:hAnsi="AGaramondPro-Regular" w:hint="default"/>
      <w:b w:val="0"/>
      <w:bCs w:val="0"/>
      <w:i w:val="0"/>
      <w:iCs w:val="0"/>
      <w:color w:val="000000"/>
      <w:sz w:val="22"/>
      <w:szCs w:val="22"/>
    </w:rPr>
  </w:style>
  <w:style w:type="paragraph" w:customStyle="1" w:styleId="Heading11">
    <w:name w:val="Heading 11"/>
    <w:basedOn w:val="Normal"/>
    <w:qFormat/>
    <w:rsid w:val="00970329"/>
    <w:pPr>
      <w:widowControl w:val="0"/>
      <w:ind w:left="439" w:firstLine="0"/>
      <w:jc w:val="left"/>
      <w:outlineLvl w:val="0"/>
    </w:pPr>
    <w:rPr>
      <w:b/>
      <w:bCs/>
      <w:sz w:val="28"/>
      <w:szCs w:val="28"/>
      <w:lang w:val="ro-RO"/>
    </w:rPr>
  </w:style>
  <w:style w:type="character" w:customStyle="1" w:styleId="fontstyle31">
    <w:name w:val="fontstyle31"/>
    <w:basedOn w:val="Fontdeparagrafimplicit"/>
    <w:rsid w:val="00970329"/>
    <w:rPr>
      <w:rFonts w:ascii="TimesNewRomanPSMT" w:hAnsi="TimesNewRomanPSMT" w:hint="default"/>
      <w:b w:val="0"/>
      <w:bCs w:val="0"/>
      <w:i w:val="0"/>
      <w:iCs w:val="0"/>
      <w:color w:val="000000"/>
      <w:sz w:val="24"/>
      <w:szCs w:val="24"/>
    </w:rPr>
  </w:style>
  <w:style w:type="character" w:customStyle="1" w:styleId="fontstyle41">
    <w:name w:val="fontstyle41"/>
    <w:basedOn w:val="Fontdeparagrafimplicit"/>
    <w:rsid w:val="00970329"/>
    <w:rPr>
      <w:rFonts w:ascii="TimesNewRomanPS-BoldMT" w:hAnsi="TimesNewRomanPS-BoldMT" w:hint="default"/>
      <w:b/>
      <w:bCs/>
      <w:i w:val="0"/>
      <w:iCs w:val="0"/>
      <w:color w:val="000000"/>
      <w:sz w:val="24"/>
      <w:szCs w:val="24"/>
    </w:rPr>
  </w:style>
  <w:style w:type="character" w:styleId="HyperlinkParcurs">
    <w:name w:val="FollowedHyperlink"/>
    <w:basedOn w:val="Fontdeparagrafimplicit"/>
    <w:uiPriority w:val="99"/>
    <w:semiHidden/>
    <w:unhideWhenUsed/>
    <w:rsid w:val="00970329"/>
    <w:rPr>
      <w:color w:val="800080" w:themeColor="followedHyperlink"/>
      <w:u w:val="single"/>
    </w:rPr>
  </w:style>
  <w:style w:type="paragraph" w:styleId="Textsimplu">
    <w:name w:val="Plain Text"/>
    <w:basedOn w:val="Normal"/>
    <w:link w:val="TextsimpluCaracter"/>
    <w:uiPriority w:val="99"/>
    <w:semiHidden/>
    <w:unhideWhenUsed/>
    <w:rsid w:val="00970329"/>
    <w:pPr>
      <w:ind w:firstLine="0"/>
      <w:jc w:val="left"/>
    </w:pPr>
    <w:rPr>
      <w:rFonts w:ascii="Consolas" w:eastAsiaTheme="minorHAnsi" w:hAnsi="Consolas" w:cstheme="minorBidi"/>
      <w:sz w:val="21"/>
      <w:szCs w:val="21"/>
      <w:lang w:val="ro-RO"/>
    </w:rPr>
  </w:style>
  <w:style w:type="character" w:customStyle="1" w:styleId="TextsimpluCaracter">
    <w:name w:val="Text simplu Caracter"/>
    <w:basedOn w:val="Fontdeparagrafimplicit"/>
    <w:link w:val="Textsimplu"/>
    <w:uiPriority w:val="99"/>
    <w:semiHidden/>
    <w:rsid w:val="00970329"/>
    <w:rPr>
      <w:rFonts w:ascii="Consolas" w:eastAsiaTheme="minorHAnsi" w:hAnsi="Consolas" w:cstheme="minorBidi"/>
      <w:sz w:val="21"/>
      <w:szCs w:val="21"/>
      <w:lang w:val="ro-RO" w:eastAsia="en-US"/>
    </w:rPr>
  </w:style>
  <w:style w:type="table" w:customStyle="1" w:styleId="TableGrid1">
    <w:name w:val="Table Grid1"/>
    <w:basedOn w:val="TabelNormal"/>
    <w:next w:val="Tabelgril"/>
    <w:uiPriority w:val="39"/>
    <w:rsid w:val="00970329"/>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unhideWhenUsed/>
    <w:qFormat/>
    <w:rsid w:val="00970329"/>
    <w:pPr>
      <w:keepLines/>
      <w:spacing w:after="0" w:line="259" w:lineRule="auto"/>
      <w:ind w:firstLine="0"/>
      <w:jc w:val="left"/>
      <w:outlineLvl w:val="9"/>
    </w:pPr>
    <w:rPr>
      <w:rFonts w:asciiTheme="majorHAnsi" w:eastAsiaTheme="majorEastAsia" w:hAnsiTheme="majorHAnsi" w:cstheme="majorBidi"/>
      <w:b w:val="0"/>
      <w:color w:val="365F91" w:themeColor="accent1" w:themeShade="BF"/>
      <w:kern w:val="0"/>
      <w:sz w:val="32"/>
      <w:szCs w:val="32"/>
    </w:rPr>
  </w:style>
  <w:style w:type="paragraph" w:styleId="Cuprins1">
    <w:name w:val="toc 1"/>
    <w:basedOn w:val="Normal"/>
    <w:next w:val="Normal"/>
    <w:autoRedefine/>
    <w:uiPriority w:val="39"/>
    <w:unhideWhenUsed/>
    <w:rsid w:val="00970329"/>
    <w:pPr>
      <w:spacing w:after="100" w:line="276" w:lineRule="auto"/>
      <w:ind w:firstLine="0"/>
      <w:jc w:val="left"/>
    </w:pPr>
    <w:rPr>
      <w:rFonts w:asciiTheme="minorHAnsi" w:eastAsiaTheme="minorHAnsi" w:hAnsiTheme="minorHAnsi" w:cstheme="minorBidi"/>
      <w:sz w:val="22"/>
      <w:szCs w:val="22"/>
      <w:lang w:val="ro-RO"/>
    </w:rPr>
  </w:style>
  <w:style w:type="paragraph" w:styleId="Cuprins2">
    <w:name w:val="toc 2"/>
    <w:basedOn w:val="Normal"/>
    <w:next w:val="Normal"/>
    <w:autoRedefine/>
    <w:uiPriority w:val="39"/>
    <w:unhideWhenUsed/>
    <w:rsid w:val="00970329"/>
    <w:pPr>
      <w:spacing w:after="100" w:line="276" w:lineRule="auto"/>
      <w:ind w:left="220" w:firstLine="0"/>
      <w:jc w:val="left"/>
    </w:pPr>
    <w:rPr>
      <w:rFonts w:asciiTheme="minorHAnsi" w:eastAsiaTheme="minorHAnsi" w:hAnsiTheme="minorHAnsi" w:cstheme="minorBidi"/>
      <w:sz w:val="22"/>
      <w:szCs w:val="22"/>
      <w:lang w:val="ro-RO"/>
    </w:rPr>
  </w:style>
  <w:style w:type="character" w:styleId="Referinnotdefinal">
    <w:name w:val="endnote reference"/>
    <w:basedOn w:val="Fontdeparagrafimplicit"/>
    <w:uiPriority w:val="99"/>
    <w:semiHidden/>
    <w:unhideWhenUsed/>
    <w:rsid w:val="00970329"/>
    <w:rPr>
      <w:vertAlign w:val="superscript"/>
    </w:rPr>
  </w:style>
  <w:style w:type="table" w:customStyle="1" w:styleId="TableGrid2">
    <w:name w:val="Table Grid2"/>
    <w:basedOn w:val="TabelNormal"/>
    <w:next w:val="Tabelgril"/>
    <w:uiPriority w:val="39"/>
    <w:rsid w:val="00970329"/>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BE33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lobalfirepower.com/countries.php" TargetMode="External"/><Relationship Id="rId5" Type="http://schemas.openxmlformats.org/officeDocument/2006/relationships/numbering" Target="numbering.xml"/><Relationship Id="rId15" Type="http://schemas.openxmlformats.org/officeDocument/2006/relationships/hyperlink" Target="https://www.globalfirepower.com/countries-listing.php"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sz="1200" b="0"/>
            </a:pPr>
            <a:r>
              <a:rPr lang="ro-RO" sz="1200" b="0"/>
              <a:t>Alocațiile</a:t>
            </a:r>
            <a:endParaRPr lang="en-US" sz="1200" b="0"/>
          </a:p>
          <a:p>
            <a:pPr>
              <a:defRPr sz="1200" b="0"/>
            </a:pPr>
            <a:r>
              <a:rPr lang="ro-RO" sz="1200" b="0"/>
              <a:t> bugetare pentru</a:t>
            </a:r>
            <a:r>
              <a:rPr lang="ro-RO" sz="1200" b="0" baseline="0"/>
              <a:t> apărare</a:t>
            </a:r>
            <a:r>
              <a:rPr lang="en-US" sz="1200" b="0" baseline="0"/>
              <a:t>a</a:t>
            </a:r>
            <a:r>
              <a:rPr lang="ro-RO" sz="1200" b="0" baseline="0"/>
              <a:t> națională</a:t>
            </a:r>
            <a:endParaRPr lang="en-US" sz="1200" b="0"/>
          </a:p>
          <a:p>
            <a:pPr>
              <a:defRPr sz="1200" b="0"/>
            </a:pPr>
            <a:r>
              <a:rPr lang="ro-RO" sz="1200" b="0"/>
              <a:t>pentru anii 1995</a:t>
            </a:r>
            <a:r>
              <a:rPr lang="en-US" sz="1200" b="0"/>
              <a:t>-</a:t>
            </a:r>
            <a:r>
              <a:rPr lang="ro-RO" sz="1200" b="0"/>
              <a:t>2024 </a:t>
            </a:r>
            <a:endParaRPr lang="en-US" sz="1200" b="0"/>
          </a:p>
        </c:rich>
      </c:tx>
      <c:overlay val="0"/>
      <c:spPr>
        <a:noFill/>
        <a:ln>
          <a:noFill/>
        </a:ln>
        <a:effectLst/>
      </c:spPr>
    </c:title>
    <c:autoTitleDeleted val="0"/>
    <c:plotArea>
      <c:layout>
        <c:manualLayout>
          <c:layoutTarget val="inner"/>
          <c:xMode val="edge"/>
          <c:yMode val="edge"/>
          <c:x val="0.12317139371366848"/>
          <c:y val="0.35242851104844497"/>
          <c:w val="0.834762703037909"/>
          <c:h val="0.49466038415178221"/>
        </c:manualLayout>
      </c:layout>
      <c:scatterChart>
        <c:scatterStyle val="smoothMarker"/>
        <c:varyColors val="0"/>
        <c:ser>
          <c:idx val="0"/>
          <c:order val="0"/>
          <c:spPr>
            <a:ln w="19050" cap="rnd">
              <a:solidFill>
                <a:schemeClr val="accent1"/>
              </a:solidFill>
              <a:round/>
            </a:ln>
            <a:effectLst/>
          </c:spPr>
          <c:marker>
            <c:symbol val="none"/>
          </c:marker>
          <c:xVal>
            <c:numRef>
              <c:f>Sheet4!$A$2:$A$31</c:f>
              <c:numCache>
                <c:formatCode>General</c:formatCode>
                <c:ptCount val="30"/>
                <c:pt idx="0">
                  <c:v>1995</c:v>
                </c:pt>
                <c:pt idx="1">
                  <c:v>1996</c:v>
                </c:pt>
                <c:pt idx="2">
                  <c:v>1997</c:v>
                </c:pt>
                <c:pt idx="3">
                  <c:v>1998</c:v>
                </c:pt>
                <c:pt idx="4">
                  <c:v>1999</c:v>
                </c:pt>
                <c:pt idx="5">
                  <c:v>2000</c:v>
                </c:pt>
                <c:pt idx="6">
                  <c:v>2001</c:v>
                </c:pt>
                <c:pt idx="7">
                  <c:v>2002</c:v>
                </c:pt>
                <c:pt idx="8">
                  <c:v>2003</c:v>
                </c:pt>
                <c:pt idx="9">
                  <c:v>2004</c:v>
                </c:pt>
                <c:pt idx="10">
                  <c:v>2005</c:v>
                </c:pt>
                <c:pt idx="11">
                  <c:v>2006</c:v>
                </c:pt>
                <c:pt idx="12">
                  <c:v>2007</c:v>
                </c:pt>
                <c:pt idx="13">
                  <c:v>2008</c:v>
                </c:pt>
                <c:pt idx="14">
                  <c:v>2009</c:v>
                </c:pt>
                <c:pt idx="15">
                  <c:v>2010</c:v>
                </c:pt>
                <c:pt idx="16">
                  <c:v>2011</c:v>
                </c:pt>
                <c:pt idx="17">
                  <c:v>2012</c:v>
                </c:pt>
                <c:pt idx="18">
                  <c:v>2013</c:v>
                </c:pt>
                <c:pt idx="19">
                  <c:v>2014</c:v>
                </c:pt>
                <c:pt idx="20">
                  <c:v>2015</c:v>
                </c:pt>
                <c:pt idx="21">
                  <c:v>2016</c:v>
                </c:pt>
                <c:pt idx="22">
                  <c:v>2017</c:v>
                </c:pt>
                <c:pt idx="23">
                  <c:v>2018</c:v>
                </c:pt>
                <c:pt idx="24">
                  <c:v>2019</c:v>
                </c:pt>
                <c:pt idx="25">
                  <c:v>2020</c:v>
                </c:pt>
                <c:pt idx="26">
                  <c:v>2021</c:v>
                </c:pt>
                <c:pt idx="27">
                  <c:v>2022</c:v>
                </c:pt>
                <c:pt idx="28">
                  <c:v>2023</c:v>
                </c:pt>
                <c:pt idx="29">
                  <c:v>2024</c:v>
                </c:pt>
              </c:numCache>
            </c:numRef>
          </c:xVal>
          <c:yVal>
            <c:numRef>
              <c:f>Sheet4!$B$2:$B$31</c:f>
              <c:numCache>
                <c:formatCode>0.00%</c:formatCode>
                <c:ptCount val="30"/>
                <c:pt idx="0">
                  <c:v>0.01</c:v>
                </c:pt>
                <c:pt idx="1">
                  <c:v>9.1000000000000004E-3</c:v>
                </c:pt>
                <c:pt idx="2">
                  <c:v>9.1000000000000004E-3</c:v>
                </c:pt>
                <c:pt idx="3">
                  <c:v>6.3E-3</c:v>
                </c:pt>
                <c:pt idx="4">
                  <c:v>5.3E-3</c:v>
                </c:pt>
                <c:pt idx="5">
                  <c:v>4.0000000000000001E-3</c:v>
                </c:pt>
                <c:pt idx="6">
                  <c:v>4.0000000000000001E-3</c:v>
                </c:pt>
                <c:pt idx="7">
                  <c:v>4.1999999999999997E-3</c:v>
                </c:pt>
                <c:pt idx="8">
                  <c:v>4.0000000000000001E-3</c:v>
                </c:pt>
                <c:pt idx="9">
                  <c:v>3.5999999999999999E-3</c:v>
                </c:pt>
                <c:pt idx="10">
                  <c:v>3.3999999999999998E-3</c:v>
                </c:pt>
                <c:pt idx="11">
                  <c:v>3.7000000000000002E-3</c:v>
                </c:pt>
                <c:pt idx="12">
                  <c:v>4.1000000000000003E-3</c:v>
                </c:pt>
                <c:pt idx="13">
                  <c:v>3.5999999999999999E-3</c:v>
                </c:pt>
                <c:pt idx="14">
                  <c:v>3.7000000000000002E-3</c:v>
                </c:pt>
                <c:pt idx="15">
                  <c:v>2.8999999999999998E-3</c:v>
                </c:pt>
                <c:pt idx="16">
                  <c:v>2.8E-3</c:v>
                </c:pt>
                <c:pt idx="17">
                  <c:v>2.8999999999999998E-3</c:v>
                </c:pt>
                <c:pt idx="18">
                  <c:v>3.0999999999999999E-3</c:v>
                </c:pt>
                <c:pt idx="19">
                  <c:v>3.3E-3</c:v>
                </c:pt>
                <c:pt idx="20">
                  <c:v>2.8999999999999998E-3</c:v>
                </c:pt>
                <c:pt idx="21">
                  <c:v>3.3999999999999998E-3</c:v>
                </c:pt>
                <c:pt idx="22">
                  <c:v>3.0999999999999999E-3</c:v>
                </c:pt>
                <c:pt idx="23">
                  <c:v>3.2000000000000002E-3</c:v>
                </c:pt>
                <c:pt idx="24">
                  <c:v>3.5000000000000001E-3</c:v>
                </c:pt>
                <c:pt idx="25">
                  <c:v>3.8E-3</c:v>
                </c:pt>
                <c:pt idx="26">
                  <c:v>3.8E-3</c:v>
                </c:pt>
                <c:pt idx="27">
                  <c:v>3.8999999999999998E-3</c:v>
                </c:pt>
                <c:pt idx="28">
                  <c:v>5.5999999999999999E-3</c:v>
                </c:pt>
                <c:pt idx="29">
                  <c:v>5.7999999999999996E-3</c:v>
                </c:pt>
              </c:numCache>
            </c:numRef>
          </c:yVal>
          <c:smooth val="1"/>
          <c:extLst>
            <c:ext xmlns:c16="http://schemas.microsoft.com/office/drawing/2014/chart" uri="{C3380CC4-5D6E-409C-BE32-E72D297353CC}">
              <c16:uniqueId val="{00000000-8077-455F-B50D-C1686BC7CF9B}"/>
            </c:ext>
          </c:extLst>
        </c:ser>
        <c:dLbls>
          <c:showLegendKey val="0"/>
          <c:showVal val="0"/>
          <c:showCatName val="0"/>
          <c:showSerName val="0"/>
          <c:showPercent val="0"/>
          <c:showBubbleSize val="0"/>
        </c:dLbls>
        <c:axId val="155710976"/>
        <c:axId val="155712512"/>
      </c:scatterChart>
      <c:valAx>
        <c:axId val="1557109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vert="horz"/>
          <a:lstStyle/>
          <a:p>
            <a:pPr>
              <a:defRPr sz="1200"/>
            </a:pPr>
            <a:endParaRPr lang="ro-RO"/>
          </a:p>
        </c:txPr>
        <c:crossAx val="155712512"/>
        <c:crosses val="autoZero"/>
        <c:crossBetween val="midCat"/>
      </c:valAx>
      <c:valAx>
        <c:axId val="1557125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out"/>
        <c:minorTickMark val="none"/>
        <c:tickLblPos val="nextTo"/>
        <c:spPr>
          <a:noFill/>
          <a:ln w="9525" cap="flat" cmpd="sng" algn="ctr">
            <a:solidFill>
              <a:schemeClr val="tx1">
                <a:lumMod val="25000"/>
                <a:lumOff val="75000"/>
              </a:schemeClr>
            </a:solidFill>
            <a:round/>
          </a:ln>
          <a:effectLst/>
        </c:spPr>
        <c:txPr>
          <a:bodyPr rot="-60000000" vert="horz"/>
          <a:lstStyle/>
          <a:p>
            <a:pPr>
              <a:defRPr sz="1200"/>
            </a:pPr>
            <a:endParaRPr lang="ro-RO"/>
          </a:p>
        </c:txPr>
        <c:crossAx val="1557109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sz="1400">
          <a:latin typeface="Times New Roman" pitchFamily="18" charset="0"/>
          <a:cs typeface="Times New Roman" pitchFamily="18" charset="0"/>
        </a:defRPr>
      </a:pPr>
      <a:endParaRPr lang="ro-RO"/>
    </a:p>
  </c:txPr>
  <c:externalData r:id="rId2">
    <c:autoUpdate val="0"/>
  </c:externalData>
</c:chartSpace>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373770-246F-44CF-BBC3-F805EC5F4729}"/>
</file>

<file path=customXml/itemProps2.xml><?xml version="1.0" encoding="utf-8"?>
<ds:datastoreItem xmlns:ds="http://schemas.openxmlformats.org/officeDocument/2006/customXml" ds:itemID="{804C1138-1614-4E22-B054-ED8420BA6EB7}"/>
</file>

<file path=customXml/itemProps3.xml><?xml version="1.0" encoding="utf-8"?>
<ds:datastoreItem xmlns:ds="http://schemas.openxmlformats.org/officeDocument/2006/customXml" ds:itemID="{5992B8C8-DD75-4D56-B6BA-F600DD836DD4}"/>
</file>

<file path=customXml/itemProps4.xml><?xml version="1.0" encoding="utf-8"?>
<ds:datastoreItem xmlns:ds="http://schemas.openxmlformats.org/officeDocument/2006/customXml" ds:itemID="{5FAFF217-D25F-491B-A7D9-51FAD606AE67}"/>
</file>

<file path=docProps/app.xml><?xml version="1.0" encoding="utf-8"?>
<Properties xmlns="http://schemas.openxmlformats.org/officeDocument/2006/extended-properties" xmlns:vt="http://schemas.openxmlformats.org/officeDocument/2006/docPropsVTypes">
  <Template>Normal</Template>
  <TotalTime>8</TotalTime>
  <Pages>40</Pages>
  <Words>14214</Words>
  <Characters>91646</Characters>
  <Application>Microsoft Office Word</Application>
  <DocSecurity>0</DocSecurity>
  <Lines>763</Lines>
  <Paragraphs>211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268.2024.ro</vt:lpstr>
      <vt:lpstr/>
      <vt:lpstr> </vt:lpstr>
    </vt:vector>
  </TitlesOfParts>
  <Company>Cancelaria Guvernului</Company>
  <LinksUpToDate>false</LinksUpToDate>
  <CharactersWithSpaces>105649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H_319.2024.ro</dc:title>
  <dc:creator>lll</dc:creator>
  <cp:lastModifiedBy>Aliona Galaico</cp:lastModifiedBy>
  <cp:revision>4</cp:revision>
  <cp:lastPrinted>2024-07-18T09:52:00Z</cp:lastPrinted>
  <dcterms:created xsi:type="dcterms:W3CDTF">2024-12-27T07:19:00Z</dcterms:created>
  <dcterms:modified xsi:type="dcterms:W3CDTF">2024-12-27T11:31:00Z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