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677D57" w:rsidP="00AD66D2">
                            <w:pPr>
                              <w:pStyle w:val="nr"/>
                              <w:spacing w:after="160"/>
                            </w:pPr>
                            <w:permStart w:id="1039274579" w:edGrp="everyone"/>
                            <w:r>
                              <w:t>AC</w:t>
                            </w:r>
                            <w:permEnd w:id="1039274579"/>
                            <w:r w:rsidR="00AD66D2">
                              <w:t xml:space="preserve"> nr. </w:t>
                            </w:r>
                            <w:permStart w:id="1130438415" w:edGrp="everyone"/>
                            <w:r>
                              <w:t>15</w:t>
                            </w:r>
                            <w:r w:rsidR="002A14F3">
                              <w:t>3</w:t>
                            </w:r>
                            <w:permEnd w:id="1130438415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7285678" w:edGrp="everyone"/>
                            <w:r w:rsidR="0034213C" w:rsidRPr="00C97FAD">
                              <w:t>18 august</w:t>
                            </w:r>
                            <w:r w:rsidR="00E80C8B">
                              <w:rPr>
                                <w:b/>
                              </w:rPr>
                              <w:t xml:space="preserve"> </w:t>
                            </w:r>
                            <w:bookmarkStart w:id="0" w:name="_GoBack"/>
                            <w:r w:rsidR="00E80C8B" w:rsidRPr="00C97FAD">
                              <w:t>20</w:t>
                            </w:r>
                            <w:r w:rsidR="00A72AB8" w:rsidRPr="00C97FAD">
                              <w:t>20</w:t>
                            </w:r>
                            <w:bookmarkEnd w:id="0"/>
                            <w:permEnd w:id="7285678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677D57" w:rsidP="00AD66D2">
                      <w:pPr>
                        <w:pStyle w:val="nr"/>
                        <w:spacing w:after="160"/>
                      </w:pPr>
                      <w:permStart w:id="1039274579" w:edGrp="everyone"/>
                      <w:r>
                        <w:t>AC</w:t>
                      </w:r>
                      <w:permEnd w:id="1039274579"/>
                      <w:r w:rsidR="00AD66D2">
                        <w:t xml:space="preserve"> nr. </w:t>
                      </w:r>
                      <w:permStart w:id="1130438415" w:edGrp="everyone"/>
                      <w:r>
                        <w:t>15</w:t>
                      </w:r>
                      <w:r w:rsidR="002A14F3">
                        <w:t>3</w:t>
                      </w:r>
                      <w:permEnd w:id="1130438415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7285678" w:edGrp="everyone"/>
                      <w:r w:rsidR="0034213C" w:rsidRPr="00C97FAD">
                        <w:t>18 august</w:t>
                      </w:r>
                      <w:r w:rsidR="00E80C8B">
                        <w:rPr>
                          <w:b/>
                        </w:rPr>
                        <w:t xml:space="preserve"> </w:t>
                      </w:r>
                      <w:bookmarkStart w:id="1" w:name="_GoBack"/>
                      <w:r w:rsidR="00E80C8B" w:rsidRPr="00C97FAD">
                        <w:t>20</w:t>
                      </w:r>
                      <w:r w:rsidR="00A72AB8" w:rsidRPr="00C97FAD">
                        <w:t>20</w:t>
                      </w:r>
                      <w:bookmarkEnd w:id="1"/>
                      <w:permEnd w:id="7285678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E80C8B" w:rsidRPr="00FE5FCD" w:rsidRDefault="0034213C" w:rsidP="0034213C">
      <w:pPr>
        <w:ind w:left="0"/>
        <w:jc w:val="right"/>
        <w:rPr>
          <w:b/>
          <w:noProof/>
          <w:color w:val="303741"/>
          <w:sz w:val="26"/>
          <w:szCs w:val="26"/>
          <w:lang w:val="fr-FR"/>
        </w:rPr>
      </w:pPr>
      <w:permStart w:id="953964410" w:edGrp="everyone"/>
      <w:r w:rsidRPr="00FE5FCD">
        <w:rPr>
          <w:b/>
          <w:noProof/>
          <w:color w:val="303741"/>
          <w:sz w:val="26"/>
          <w:szCs w:val="26"/>
          <w:lang w:val="fr-FR"/>
        </w:rPr>
        <w:lastRenderedPageBreak/>
        <w:t>Biroul Permanent al Parlamentului</w:t>
      </w:r>
    </w:p>
    <w:p w:rsidR="00FE7EB4" w:rsidRPr="00FE5FCD" w:rsidRDefault="00FE7EB4" w:rsidP="00E80C8B">
      <w:pPr>
        <w:jc w:val="right"/>
        <w:rPr>
          <w:rFonts w:ascii="Times New Roman" w:hAnsi="Times New Roman"/>
          <w:b/>
          <w:i/>
          <w:sz w:val="26"/>
          <w:szCs w:val="26"/>
          <w:lang w:val="fr-FR"/>
        </w:rPr>
      </w:pPr>
    </w:p>
    <w:p w:rsidR="00B05C9E" w:rsidRPr="00FE5FCD" w:rsidRDefault="00B05C9E" w:rsidP="00B05C9E">
      <w:pPr>
        <w:ind w:firstLine="708"/>
        <w:jc w:val="center"/>
        <w:rPr>
          <w:b/>
          <w:i/>
          <w:sz w:val="26"/>
          <w:szCs w:val="26"/>
        </w:rPr>
      </w:pPr>
    </w:p>
    <w:p w:rsidR="00B05C9E" w:rsidRPr="00FE5FCD" w:rsidRDefault="0034213C" w:rsidP="0034213C">
      <w:pPr>
        <w:ind w:firstLine="708"/>
        <w:jc w:val="both"/>
        <w:rPr>
          <w:sz w:val="26"/>
          <w:szCs w:val="26"/>
        </w:rPr>
      </w:pPr>
      <w:r w:rsidRPr="00FE5FCD">
        <w:rPr>
          <w:sz w:val="26"/>
          <w:szCs w:val="26"/>
        </w:rPr>
        <w:t>În conformitate cu prevederile art. 73 din Constituție și art. 47 din Regulamentul Parlamentului, se înaintează cu titlu de inițiativă legislativă proiectul de hotărâre a Parlamentului pentru modificarea articolului 1 din Hotărârea Parlamentului nr.160/2020 cu privire la constituirea Comisiei de anchetă pentru investigarea tuturor circumstanțelor preluării forțate (atac de tip raider) a acțiunilor băncilor comerciale, companiilor de asigurări/reasigurări din Republica Moldova, exercitată în perioada anilor 2010–2012.</w:t>
      </w:r>
    </w:p>
    <w:p w:rsidR="00542708" w:rsidRPr="00FE5FCD" w:rsidRDefault="00542708" w:rsidP="00542708">
      <w:pPr>
        <w:jc w:val="both"/>
        <w:rPr>
          <w:sz w:val="26"/>
          <w:szCs w:val="26"/>
        </w:rPr>
      </w:pPr>
    </w:p>
    <w:p w:rsidR="0034213C" w:rsidRPr="00FE5FCD" w:rsidRDefault="00E80C8B" w:rsidP="00B05C9E">
      <w:pPr>
        <w:ind w:firstLine="589"/>
        <w:rPr>
          <w:b/>
          <w:noProof/>
          <w:color w:val="303741"/>
          <w:sz w:val="26"/>
          <w:szCs w:val="26"/>
          <w:lang w:val="en-US"/>
        </w:rPr>
      </w:pPr>
      <w:r w:rsidRPr="00FE5FCD">
        <w:rPr>
          <w:b/>
          <w:noProof/>
          <w:color w:val="303741"/>
          <w:sz w:val="26"/>
          <w:szCs w:val="26"/>
          <w:lang w:val="en-US"/>
        </w:rPr>
        <w:t>Cu respect,</w:t>
      </w:r>
    </w:p>
    <w:p w:rsidR="0034213C" w:rsidRDefault="00677D57" w:rsidP="00677D57">
      <w:pPr>
        <w:spacing w:after="0" w:line="240" w:lineRule="auto"/>
        <w:ind w:left="0"/>
        <w:jc w:val="right"/>
        <w:rPr>
          <w:b/>
          <w:noProof/>
          <w:color w:val="303741"/>
          <w:sz w:val="28"/>
          <w:szCs w:val="28"/>
          <w:lang w:val="en-US"/>
        </w:rPr>
      </w:pPr>
      <w:r>
        <w:rPr>
          <w:b/>
          <w:noProof/>
          <w:color w:val="303741"/>
          <w:sz w:val="28"/>
          <w:szCs w:val="28"/>
          <w:lang w:val="en-US"/>
        </w:rPr>
        <w:t>Andrian CANDU</w:t>
      </w:r>
    </w:p>
    <w:p w:rsidR="00677D57" w:rsidRPr="00677D57" w:rsidRDefault="00677D57" w:rsidP="00677D57">
      <w:pPr>
        <w:spacing w:after="0" w:line="240" w:lineRule="auto"/>
        <w:ind w:left="0"/>
        <w:jc w:val="right"/>
        <w:rPr>
          <w:noProof/>
          <w:color w:val="303741"/>
          <w:sz w:val="28"/>
          <w:szCs w:val="28"/>
          <w:lang w:val="en-US"/>
        </w:rPr>
      </w:pPr>
      <w:r w:rsidRPr="00677D57">
        <w:rPr>
          <w:noProof/>
          <w:color w:val="303741"/>
          <w:sz w:val="28"/>
          <w:szCs w:val="28"/>
          <w:lang w:val="en-US"/>
        </w:rPr>
        <w:t>Președinte, Grupul parlamentar „PRO MOLDOVA”</w:t>
      </w: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677D57" w:rsidRDefault="00677D57">
      <w:pPr>
        <w:spacing w:after="160" w:line="259" w:lineRule="auto"/>
        <w:ind w:left="0"/>
        <w:rPr>
          <w:b/>
          <w:noProof/>
          <w:color w:val="303741"/>
          <w:sz w:val="28"/>
          <w:szCs w:val="28"/>
          <w:lang w:val="en-US"/>
        </w:rPr>
      </w:pPr>
    </w:p>
    <w:p w:rsidR="0034213C" w:rsidRPr="00FE5FCD" w:rsidRDefault="0034213C" w:rsidP="0034213C">
      <w:pPr>
        <w:ind w:firstLine="589"/>
        <w:jc w:val="right"/>
        <w:rPr>
          <w:i/>
          <w:sz w:val="30"/>
          <w:szCs w:val="30"/>
        </w:rPr>
      </w:pPr>
      <w:r w:rsidRPr="00FE5FCD">
        <w:rPr>
          <w:i/>
          <w:sz w:val="30"/>
          <w:szCs w:val="30"/>
        </w:rPr>
        <w:lastRenderedPageBreak/>
        <w:t>Proiect</w:t>
      </w:r>
    </w:p>
    <w:p w:rsidR="0034213C" w:rsidRPr="00FE5FCD" w:rsidRDefault="0034213C" w:rsidP="0034213C">
      <w:pPr>
        <w:ind w:firstLine="589"/>
        <w:rPr>
          <w:sz w:val="30"/>
          <w:szCs w:val="30"/>
        </w:rPr>
      </w:pPr>
    </w:p>
    <w:p w:rsidR="0034213C" w:rsidRPr="00FE5FCD" w:rsidRDefault="0034213C" w:rsidP="0034213C">
      <w:pPr>
        <w:ind w:firstLine="589"/>
        <w:rPr>
          <w:sz w:val="30"/>
          <w:szCs w:val="30"/>
        </w:rPr>
      </w:pPr>
    </w:p>
    <w:p w:rsidR="0034213C" w:rsidRPr="00FE5FCD" w:rsidRDefault="0034213C" w:rsidP="0034213C">
      <w:pPr>
        <w:ind w:firstLine="589"/>
        <w:jc w:val="center"/>
        <w:rPr>
          <w:b/>
          <w:sz w:val="30"/>
          <w:szCs w:val="30"/>
        </w:rPr>
      </w:pPr>
      <w:r w:rsidRPr="00FE5FCD">
        <w:rPr>
          <w:b/>
          <w:sz w:val="30"/>
          <w:szCs w:val="30"/>
        </w:rPr>
        <w:t>HOTĂRÂRE</w:t>
      </w:r>
    </w:p>
    <w:p w:rsidR="00FE5FCD" w:rsidRPr="00FE5FCD" w:rsidRDefault="0034213C" w:rsidP="0034213C">
      <w:pPr>
        <w:ind w:firstLine="589"/>
        <w:jc w:val="center"/>
        <w:rPr>
          <w:b/>
          <w:sz w:val="30"/>
          <w:szCs w:val="30"/>
        </w:rPr>
      </w:pPr>
      <w:r w:rsidRPr="00FE5FCD">
        <w:rPr>
          <w:b/>
          <w:sz w:val="30"/>
          <w:szCs w:val="30"/>
        </w:rPr>
        <w:t xml:space="preserve">pentru modificarea </w:t>
      </w:r>
      <w:r w:rsidR="00FE5FCD" w:rsidRPr="00FE5FCD">
        <w:rPr>
          <w:b/>
          <w:sz w:val="30"/>
          <w:szCs w:val="30"/>
        </w:rPr>
        <w:t>articolului</w:t>
      </w:r>
      <w:r w:rsidRPr="00FE5FCD">
        <w:rPr>
          <w:b/>
          <w:sz w:val="30"/>
          <w:szCs w:val="30"/>
        </w:rPr>
        <w:t xml:space="preserve"> 1 din Hotărârea Parlamentului nr.</w:t>
      </w:r>
      <w:r w:rsidR="00FE5FCD" w:rsidRPr="00FE5FCD">
        <w:rPr>
          <w:b/>
          <w:sz w:val="30"/>
          <w:szCs w:val="30"/>
        </w:rPr>
        <w:t>160</w:t>
      </w:r>
      <w:r w:rsidRPr="00FE5FCD">
        <w:rPr>
          <w:b/>
          <w:sz w:val="30"/>
          <w:szCs w:val="30"/>
        </w:rPr>
        <w:t>/</w:t>
      </w:r>
      <w:r w:rsidR="00FE5FCD" w:rsidRPr="00FE5FCD">
        <w:rPr>
          <w:b/>
          <w:sz w:val="30"/>
          <w:szCs w:val="30"/>
        </w:rPr>
        <w:t>2020</w:t>
      </w:r>
      <w:r w:rsidR="00FE5FCD">
        <w:rPr>
          <w:b/>
          <w:sz w:val="30"/>
          <w:szCs w:val="30"/>
        </w:rPr>
        <w:t xml:space="preserve"> cu privire la</w:t>
      </w:r>
      <w:r w:rsidR="00FE5FCD" w:rsidRPr="00FE5FCD">
        <w:rPr>
          <w:b/>
          <w:sz w:val="30"/>
          <w:szCs w:val="30"/>
        </w:rPr>
        <w:t xml:space="preserve"> constituirea Comisiei de anchetă pentru investigarea tuturor circumstanțelor preluării forțate (atac de tip raider) a acțiunilor băncilor comerciale, companiilor de asigurări/reasigurări din Republica Moldova, exercitată în perioada anilor 2010–2012</w:t>
      </w:r>
    </w:p>
    <w:p w:rsidR="00FE5FCD" w:rsidRDefault="00FE5FCD" w:rsidP="00FE5FCD">
      <w:pPr>
        <w:ind w:firstLine="589"/>
        <w:rPr>
          <w:sz w:val="26"/>
          <w:szCs w:val="26"/>
        </w:rPr>
      </w:pPr>
    </w:p>
    <w:p w:rsidR="00FE5FCD" w:rsidRDefault="00FE5FCD" w:rsidP="00FE5FCD">
      <w:pPr>
        <w:ind w:firstLine="589"/>
        <w:rPr>
          <w:sz w:val="26"/>
          <w:szCs w:val="26"/>
        </w:rPr>
      </w:pPr>
      <w:r w:rsidRPr="00FE5FCD">
        <w:rPr>
          <w:sz w:val="26"/>
          <w:szCs w:val="26"/>
        </w:rPr>
        <w:t>Parlamentul adoptă prezenta hotărâre.</w:t>
      </w:r>
    </w:p>
    <w:p w:rsidR="00FE5FCD" w:rsidRDefault="00FE5FCD" w:rsidP="00FE5FCD">
      <w:pPr>
        <w:ind w:firstLine="589"/>
        <w:rPr>
          <w:b/>
          <w:sz w:val="26"/>
          <w:szCs w:val="26"/>
        </w:rPr>
      </w:pPr>
    </w:p>
    <w:p w:rsidR="00FE5FCD" w:rsidRDefault="00FE5FCD" w:rsidP="000C44FD">
      <w:pPr>
        <w:ind w:firstLine="589"/>
        <w:jc w:val="both"/>
        <w:rPr>
          <w:sz w:val="26"/>
          <w:szCs w:val="26"/>
        </w:rPr>
      </w:pPr>
      <w:r w:rsidRPr="00FE5FCD">
        <w:rPr>
          <w:b/>
          <w:sz w:val="26"/>
          <w:szCs w:val="26"/>
        </w:rPr>
        <w:t>Articolul 1.</w:t>
      </w:r>
      <w:r>
        <w:rPr>
          <w:b/>
          <w:sz w:val="26"/>
          <w:szCs w:val="26"/>
        </w:rPr>
        <w:t xml:space="preserve"> </w:t>
      </w:r>
      <w:r w:rsidR="000C44FD">
        <w:rPr>
          <w:sz w:val="26"/>
          <w:szCs w:val="26"/>
        </w:rPr>
        <w:t xml:space="preserve">Se completează componența Comisie </w:t>
      </w:r>
      <w:r w:rsidR="000C44FD" w:rsidRPr="000C44FD">
        <w:rPr>
          <w:sz w:val="26"/>
          <w:szCs w:val="26"/>
        </w:rPr>
        <w:t>de anchetă pentru investigarea tuturor circumstanțelor preluării forțate (atac de tip raider) a acțiunilor băncilor comerciale, companiilor de asigurări/reasigurări din Republica Moldova, exercitată în perioada anilor 2010–2012</w:t>
      </w:r>
      <w:r w:rsidR="000C44FD">
        <w:rPr>
          <w:sz w:val="26"/>
          <w:szCs w:val="26"/>
        </w:rPr>
        <w:t xml:space="preserve"> cu un nou membru, prin amendarea și completarea componenței la art. 1</w:t>
      </w:r>
      <w:r w:rsidR="00D76083">
        <w:rPr>
          <w:sz w:val="26"/>
          <w:szCs w:val="26"/>
        </w:rPr>
        <w:t xml:space="preserve"> al Hotărârii Parlamentului nr. 160/2020</w:t>
      </w:r>
      <w:r w:rsidR="000C44FD">
        <w:rPr>
          <w:sz w:val="26"/>
          <w:szCs w:val="26"/>
        </w:rPr>
        <w:t>, la final, după cum urmează:</w:t>
      </w:r>
    </w:p>
    <w:p w:rsidR="000C44FD" w:rsidRPr="000C44FD" w:rsidRDefault="000C44FD" w:rsidP="000C44FD">
      <w:pPr>
        <w:ind w:firstLine="589"/>
        <w:jc w:val="both"/>
        <w:rPr>
          <w:i/>
          <w:sz w:val="26"/>
          <w:szCs w:val="26"/>
        </w:rPr>
      </w:pPr>
      <w:r w:rsidRPr="000C44FD">
        <w:rPr>
          <w:i/>
          <w:sz w:val="26"/>
          <w:szCs w:val="26"/>
        </w:rPr>
        <w:t xml:space="preserve">„CEBOTARI Vladimir - </w:t>
      </w:r>
      <w:r w:rsidRPr="000C44FD">
        <w:rPr>
          <w:i/>
          <w:color w:val="262626"/>
          <w:shd w:val="clear" w:color="auto" w:fill="FFFFFF"/>
        </w:rPr>
        <w:t>Grupul parlamentar „PRO MOLDOVA”.”</w:t>
      </w:r>
    </w:p>
    <w:p w:rsidR="000C44FD" w:rsidRPr="000C44FD" w:rsidRDefault="000C44FD" w:rsidP="00FE5FCD">
      <w:pPr>
        <w:ind w:firstLine="589"/>
        <w:rPr>
          <w:sz w:val="26"/>
          <w:szCs w:val="26"/>
        </w:rPr>
      </w:pPr>
    </w:p>
    <w:p w:rsidR="00FE5FCD" w:rsidRPr="00FE5FCD" w:rsidRDefault="00FE5FCD" w:rsidP="00FE5FCD">
      <w:pPr>
        <w:ind w:firstLine="589"/>
        <w:rPr>
          <w:b/>
          <w:sz w:val="26"/>
          <w:szCs w:val="26"/>
        </w:rPr>
      </w:pPr>
      <w:r w:rsidRPr="00FE5FCD">
        <w:rPr>
          <w:b/>
          <w:sz w:val="26"/>
          <w:szCs w:val="26"/>
        </w:rPr>
        <w:t xml:space="preserve">Articolul </w:t>
      </w:r>
      <w:r>
        <w:rPr>
          <w:b/>
          <w:sz w:val="26"/>
          <w:szCs w:val="26"/>
        </w:rPr>
        <w:t>2</w:t>
      </w:r>
      <w:r w:rsidRPr="00FE5FCD">
        <w:rPr>
          <w:b/>
          <w:sz w:val="26"/>
          <w:szCs w:val="26"/>
        </w:rPr>
        <w:t xml:space="preserve">. </w:t>
      </w:r>
      <w:r w:rsidRPr="00FE5FCD">
        <w:rPr>
          <w:sz w:val="26"/>
          <w:szCs w:val="26"/>
        </w:rPr>
        <w:t>Prezenta hotărâre intră în vigoare la data adoptării.</w:t>
      </w:r>
    </w:p>
    <w:p w:rsidR="00FE5FCD" w:rsidRPr="00FE5FCD" w:rsidRDefault="00FE5FCD" w:rsidP="00FE5FCD">
      <w:pPr>
        <w:ind w:firstLine="589"/>
        <w:rPr>
          <w:b/>
          <w:sz w:val="26"/>
          <w:szCs w:val="26"/>
        </w:rPr>
      </w:pPr>
    </w:p>
    <w:p w:rsidR="002B0E0E" w:rsidRDefault="002B0E0E" w:rsidP="00FE5FCD">
      <w:pPr>
        <w:ind w:firstLine="589"/>
        <w:jc w:val="center"/>
        <w:rPr>
          <w:b/>
          <w:sz w:val="26"/>
          <w:szCs w:val="26"/>
        </w:rPr>
      </w:pPr>
    </w:p>
    <w:p w:rsidR="00BB611B" w:rsidRPr="00FE5FCD" w:rsidRDefault="00FE5FCD" w:rsidP="00FE5FCD">
      <w:pPr>
        <w:ind w:firstLine="589"/>
        <w:jc w:val="center"/>
        <w:rPr>
          <w:b/>
          <w:noProof/>
          <w:color w:val="303741"/>
          <w:sz w:val="26"/>
          <w:szCs w:val="26"/>
          <w:lang w:val="en-US"/>
        </w:rPr>
      </w:pPr>
      <w:r w:rsidRPr="00FE5FCD">
        <w:rPr>
          <w:b/>
          <w:sz w:val="26"/>
          <w:szCs w:val="26"/>
        </w:rPr>
        <w:t>PREȘEDINTELE PARLAMENTULUI</w:t>
      </w:r>
      <w:r w:rsidR="00BB611B" w:rsidRPr="00FE5FCD">
        <w:rPr>
          <w:b/>
          <w:sz w:val="26"/>
          <w:szCs w:val="26"/>
        </w:rPr>
        <w:br/>
      </w:r>
      <w:permEnd w:id="953964410"/>
    </w:p>
    <w:sectPr w:rsidR="00BB611B" w:rsidRPr="00FE5FCD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CDC" w:rsidRPr="00150C8A" w:rsidRDefault="00C60CDC" w:rsidP="00764062">
      <w:r w:rsidRPr="00150C8A">
        <w:separator/>
      </w:r>
    </w:p>
  </w:endnote>
  <w:endnote w:type="continuationSeparator" w:id="0">
    <w:p w:rsidR="00C60CDC" w:rsidRPr="00150C8A" w:rsidRDefault="00C60CDC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7F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6A6838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CDC" w:rsidRPr="00150C8A" w:rsidRDefault="00C60CDC" w:rsidP="00764062">
      <w:r w:rsidRPr="00150C8A">
        <w:separator/>
      </w:r>
    </w:p>
  </w:footnote>
  <w:footnote w:type="continuationSeparator" w:id="0">
    <w:p w:rsidR="00C60CDC" w:rsidRPr="00150C8A" w:rsidRDefault="00C60CDC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A12" w:rsidRPr="00764062" w:rsidRDefault="00764062" w:rsidP="0076406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C55E2"/>
    <w:multiLevelType w:val="hybridMultilevel"/>
    <w:tmpl w:val="A014B80C"/>
    <w:lvl w:ilvl="0" w:tplc="B11AD95E">
      <w:start w:val="4"/>
      <w:numFmt w:val="bullet"/>
      <w:lvlText w:val="-"/>
      <w:lvlJc w:val="left"/>
      <w:pPr>
        <w:ind w:left="1919" w:hanging="360"/>
      </w:pPr>
      <w:rPr>
        <w:rFonts w:ascii="Georgia" w:eastAsiaTheme="minorHAnsi" w:hAnsi="Georg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75"/>
    <w:rsid w:val="0000357C"/>
    <w:rsid w:val="000265DE"/>
    <w:rsid w:val="000536AC"/>
    <w:rsid w:val="000605F1"/>
    <w:rsid w:val="000728D4"/>
    <w:rsid w:val="00095B37"/>
    <w:rsid w:val="000B679C"/>
    <w:rsid w:val="000C2526"/>
    <w:rsid w:val="000C44FD"/>
    <w:rsid w:val="000C5BCA"/>
    <w:rsid w:val="000D49C0"/>
    <w:rsid w:val="000E7772"/>
    <w:rsid w:val="000F1809"/>
    <w:rsid w:val="00117A96"/>
    <w:rsid w:val="0012062C"/>
    <w:rsid w:val="00136EBA"/>
    <w:rsid w:val="001437E0"/>
    <w:rsid w:val="00150C8A"/>
    <w:rsid w:val="001731B0"/>
    <w:rsid w:val="00183C61"/>
    <w:rsid w:val="001A03DC"/>
    <w:rsid w:val="001B7CB7"/>
    <w:rsid w:val="001F179A"/>
    <w:rsid w:val="002002FE"/>
    <w:rsid w:val="00230D47"/>
    <w:rsid w:val="00285C23"/>
    <w:rsid w:val="00292A2A"/>
    <w:rsid w:val="002A14F3"/>
    <w:rsid w:val="002A2EEF"/>
    <w:rsid w:val="002B0E0E"/>
    <w:rsid w:val="002C68A5"/>
    <w:rsid w:val="002D63B8"/>
    <w:rsid w:val="002F4037"/>
    <w:rsid w:val="002F4045"/>
    <w:rsid w:val="0030625D"/>
    <w:rsid w:val="00306D14"/>
    <w:rsid w:val="00333EE5"/>
    <w:rsid w:val="003341D8"/>
    <w:rsid w:val="0034213C"/>
    <w:rsid w:val="003C1380"/>
    <w:rsid w:val="003C1CCE"/>
    <w:rsid w:val="003E258F"/>
    <w:rsid w:val="003E3923"/>
    <w:rsid w:val="003E7BFF"/>
    <w:rsid w:val="003F6102"/>
    <w:rsid w:val="003F741B"/>
    <w:rsid w:val="00400697"/>
    <w:rsid w:val="00402A12"/>
    <w:rsid w:val="004134DE"/>
    <w:rsid w:val="00416C17"/>
    <w:rsid w:val="004641A6"/>
    <w:rsid w:val="004702DB"/>
    <w:rsid w:val="00475CD7"/>
    <w:rsid w:val="00476850"/>
    <w:rsid w:val="004A4A5B"/>
    <w:rsid w:val="00521F95"/>
    <w:rsid w:val="00542708"/>
    <w:rsid w:val="00560AD6"/>
    <w:rsid w:val="0056682B"/>
    <w:rsid w:val="00566E0C"/>
    <w:rsid w:val="00571E54"/>
    <w:rsid w:val="00593A5F"/>
    <w:rsid w:val="005A484D"/>
    <w:rsid w:val="005B30B5"/>
    <w:rsid w:val="005F6236"/>
    <w:rsid w:val="0060542C"/>
    <w:rsid w:val="006610AB"/>
    <w:rsid w:val="0066558D"/>
    <w:rsid w:val="00677D57"/>
    <w:rsid w:val="006803B3"/>
    <w:rsid w:val="0068447D"/>
    <w:rsid w:val="006971E9"/>
    <w:rsid w:val="006D3E77"/>
    <w:rsid w:val="006F2F5A"/>
    <w:rsid w:val="00714279"/>
    <w:rsid w:val="00720789"/>
    <w:rsid w:val="00721FF7"/>
    <w:rsid w:val="007574F1"/>
    <w:rsid w:val="00764062"/>
    <w:rsid w:val="0076676E"/>
    <w:rsid w:val="00767C1A"/>
    <w:rsid w:val="0079302E"/>
    <w:rsid w:val="007A421D"/>
    <w:rsid w:val="007B5C63"/>
    <w:rsid w:val="007C7A42"/>
    <w:rsid w:val="007D3D24"/>
    <w:rsid w:val="0080031B"/>
    <w:rsid w:val="008123BE"/>
    <w:rsid w:val="00836089"/>
    <w:rsid w:val="00840127"/>
    <w:rsid w:val="00846AA7"/>
    <w:rsid w:val="00867EEB"/>
    <w:rsid w:val="00893D0C"/>
    <w:rsid w:val="008D6BE1"/>
    <w:rsid w:val="008D7545"/>
    <w:rsid w:val="009072B4"/>
    <w:rsid w:val="00916F7B"/>
    <w:rsid w:val="0095797A"/>
    <w:rsid w:val="009845B0"/>
    <w:rsid w:val="00992C67"/>
    <w:rsid w:val="009A010F"/>
    <w:rsid w:val="009A0925"/>
    <w:rsid w:val="009A621E"/>
    <w:rsid w:val="009F4FA7"/>
    <w:rsid w:val="00A13FF5"/>
    <w:rsid w:val="00A31403"/>
    <w:rsid w:val="00A5720D"/>
    <w:rsid w:val="00A72AB8"/>
    <w:rsid w:val="00A804FA"/>
    <w:rsid w:val="00A81AB5"/>
    <w:rsid w:val="00AC099C"/>
    <w:rsid w:val="00AC489F"/>
    <w:rsid w:val="00AC5B3E"/>
    <w:rsid w:val="00AC7124"/>
    <w:rsid w:val="00AD411B"/>
    <w:rsid w:val="00AD66D2"/>
    <w:rsid w:val="00AE4923"/>
    <w:rsid w:val="00AF15CB"/>
    <w:rsid w:val="00AF49EF"/>
    <w:rsid w:val="00B02E8A"/>
    <w:rsid w:val="00B05C9E"/>
    <w:rsid w:val="00B26597"/>
    <w:rsid w:val="00B4091E"/>
    <w:rsid w:val="00B521B5"/>
    <w:rsid w:val="00B626B1"/>
    <w:rsid w:val="00B82575"/>
    <w:rsid w:val="00B876B0"/>
    <w:rsid w:val="00BB611B"/>
    <w:rsid w:val="00BC41FF"/>
    <w:rsid w:val="00BC739D"/>
    <w:rsid w:val="00BD629F"/>
    <w:rsid w:val="00BE0744"/>
    <w:rsid w:val="00BF2ED1"/>
    <w:rsid w:val="00C11453"/>
    <w:rsid w:val="00C14D92"/>
    <w:rsid w:val="00C41235"/>
    <w:rsid w:val="00C51CDB"/>
    <w:rsid w:val="00C544A9"/>
    <w:rsid w:val="00C60CDC"/>
    <w:rsid w:val="00C753EE"/>
    <w:rsid w:val="00C97FAD"/>
    <w:rsid w:val="00CB15EE"/>
    <w:rsid w:val="00CC7A61"/>
    <w:rsid w:val="00CE755A"/>
    <w:rsid w:val="00CF4BA5"/>
    <w:rsid w:val="00D14B15"/>
    <w:rsid w:val="00D341A9"/>
    <w:rsid w:val="00D51777"/>
    <w:rsid w:val="00D63C28"/>
    <w:rsid w:val="00D70B2C"/>
    <w:rsid w:val="00D76083"/>
    <w:rsid w:val="00D76E2D"/>
    <w:rsid w:val="00D872E8"/>
    <w:rsid w:val="00D97ACE"/>
    <w:rsid w:val="00DF1E9E"/>
    <w:rsid w:val="00DF56BE"/>
    <w:rsid w:val="00E25EC4"/>
    <w:rsid w:val="00E26717"/>
    <w:rsid w:val="00E444EA"/>
    <w:rsid w:val="00E67414"/>
    <w:rsid w:val="00E80C8B"/>
    <w:rsid w:val="00E903A8"/>
    <w:rsid w:val="00EB2985"/>
    <w:rsid w:val="00EE7413"/>
    <w:rsid w:val="00F13830"/>
    <w:rsid w:val="00F26B54"/>
    <w:rsid w:val="00F35E58"/>
    <w:rsid w:val="00F404FA"/>
    <w:rsid w:val="00F410CF"/>
    <w:rsid w:val="00F853D1"/>
    <w:rsid w:val="00FA7177"/>
    <w:rsid w:val="00FB0C80"/>
    <w:rsid w:val="00FB42BE"/>
    <w:rsid w:val="00FE5FCD"/>
    <w:rsid w:val="00FE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915E99-DD95-48E0-A455-94083F63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3421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A31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403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13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970AA-EC77-4496-A37E-F89698E62C12}"/>
</file>

<file path=customXml/itemProps2.xml><?xml version="1.0" encoding="utf-8"?>
<ds:datastoreItem xmlns:ds="http://schemas.openxmlformats.org/officeDocument/2006/customXml" ds:itemID="{ED92F2CA-0E3F-459E-A6B9-B8E90FF60B8A}"/>
</file>

<file path=customXml/itemProps3.xml><?xml version="1.0" encoding="utf-8"?>
<ds:datastoreItem xmlns:ds="http://schemas.openxmlformats.org/officeDocument/2006/customXml" ds:itemID="{56D5EE6E-F14D-4359-B161-9983D2D05D42}"/>
</file>

<file path=customXml/itemProps4.xml><?xml version="1.0" encoding="utf-8"?>
<ds:datastoreItem xmlns:ds="http://schemas.openxmlformats.org/officeDocument/2006/customXml" ds:itemID="{F32DA855-60E2-460C-A38B-6D712932E3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1403</Characters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366.2020.ro</dc:title>
  <dc:subject/>
  <cp:keywords/>
  <dc:description/>
  <cp:lastPrinted>2020-08-18T11:57:00Z</cp:lastPrinted>
  <dcterms:created xsi:type="dcterms:W3CDTF">2020-08-18T10:01:00Z</dcterms:created>
  <dcterms:modified xsi:type="dcterms:W3CDTF">2020-08-18T11:57:00Z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