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DC5BFD" w14:textId="66B41669" w:rsidR="00BF1362" w:rsidRPr="0009146A" w:rsidRDefault="00E53466" w:rsidP="0009146A">
      <w:pPr>
        <w:pStyle w:val="4"/>
        <w:shd w:val="clear" w:color="auto" w:fill="FFFFFF"/>
        <w:spacing w:before="118"/>
        <w:ind w:firstLine="0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bookmarkStart w:id="0" w:name="_GoBack"/>
      <w:bookmarkEnd w:id="0"/>
      <w:r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О проекте закона о ратификации </w:t>
      </w:r>
      <w:r w:rsidR="00562368"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Соглашения между Республикой Молдова</w:t>
      </w:r>
      <w:r w:rsidR="0085652B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, с одной стороны,</w:t>
      </w:r>
      <w:r w:rsidR="00562368"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и</w:t>
      </w:r>
      <w:r w:rsidR="00562368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="00562368"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Европейским Союзом</w:t>
      </w:r>
      <w:r w:rsidR="0085652B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, с другой стороны,</w:t>
      </w:r>
      <w:r w:rsidR="00562368"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об участии</w:t>
      </w:r>
      <w:r w:rsidR="00CA481C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562368"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Республики Молдова</w:t>
      </w:r>
      <w:r w:rsidR="0085652B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562368" w:rsidRPr="00562368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</w:t>
      </w:r>
      <w:r w:rsidR="003B6E4A" w:rsidRPr="003B6E4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П</w:t>
      </w:r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>рограмме Европейского Союза „</w:t>
      </w:r>
      <w:proofErr w:type="spellStart"/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>Orizont</w:t>
      </w:r>
      <w:proofErr w:type="spellEnd"/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proofErr w:type="spellStart"/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>Europa</w:t>
      </w:r>
      <w:proofErr w:type="spellEnd"/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>”</w:t>
      </w:r>
      <w:r w:rsidR="003B6E4A" w:rsidRPr="003B6E4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r w:rsidR="003B6E4A" w:rsidRPr="003B6E4A">
        <w:rPr>
          <w:rFonts w:ascii="Times New Roman" w:hAnsi="Times New Roman" w:cs="Times New Roman"/>
          <w:i w:val="0"/>
          <w:color w:val="auto"/>
          <w:sz w:val="28"/>
          <w:szCs w:val="28"/>
        </w:rPr>
        <w:t>– Рамочной программе</w:t>
      </w:r>
      <w:r w:rsidR="003B6E4A" w:rsidRPr="003B6E4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>по</w:t>
      </w:r>
      <w:r w:rsidR="003B6E4A" w:rsidRPr="003B6E4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r w:rsidR="0009146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br/>
      </w:r>
      <w:r w:rsidR="003B6E4A" w:rsidRPr="003B6E4A">
        <w:rPr>
          <w:rStyle w:val="af1"/>
          <w:rFonts w:ascii="Times New Roman" w:hAnsi="Times New Roman" w:cs="Times New Roman"/>
          <w:b/>
          <w:i w:val="0"/>
          <w:color w:val="auto"/>
          <w:sz w:val="28"/>
          <w:szCs w:val="28"/>
        </w:rPr>
        <w:t>исследованиям и инновациям</w:t>
      </w:r>
      <w:r w:rsidR="00E0437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14:paraId="06C1CC3C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53C4CCAC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FECC923" w14:textId="58C8B2D9" w:rsidR="00BF1362" w:rsidRPr="00420EAE" w:rsidRDefault="001C450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C4506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0E38A6">
        <w:rPr>
          <w:rFonts w:ascii="Times New Roman" w:hAnsi="Times New Roman" w:cs="Times New Roman"/>
          <w:sz w:val="28"/>
          <w:szCs w:val="28"/>
        </w:rPr>
        <w:t>части (2) статьи 14</w:t>
      </w:r>
      <w:r w:rsidRPr="001C4506">
        <w:rPr>
          <w:rFonts w:ascii="Times New Roman" w:hAnsi="Times New Roman" w:cs="Times New Roman"/>
          <w:sz w:val="28"/>
          <w:szCs w:val="28"/>
        </w:rPr>
        <w:t xml:space="preserve"> Закона № 595/1999 о международных договорах Республики Молдова (Официальный монитор Республики Молдова, 2000 г., №</w:t>
      </w:r>
      <w:r>
        <w:t xml:space="preserve"> </w:t>
      </w:r>
      <w:r w:rsidRPr="001C4506">
        <w:rPr>
          <w:rFonts w:ascii="Times New Roman" w:hAnsi="Times New Roman" w:cs="Times New Roman"/>
          <w:sz w:val="28"/>
          <w:szCs w:val="28"/>
        </w:rPr>
        <w:t>24-26, ст. 137), с последующими изменениями,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79ED17B5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B36C59" w14:textId="1B52FBB1" w:rsidR="00BF1362" w:rsidRPr="00753FCE" w:rsidRDefault="00CA481C" w:rsidP="00CA481C">
      <w:pPr>
        <w:rPr>
          <w:b/>
          <w:sz w:val="28"/>
          <w:szCs w:val="28"/>
        </w:rPr>
      </w:pPr>
      <w:r w:rsidRPr="00CA481C">
        <w:rPr>
          <w:sz w:val="28"/>
          <w:szCs w:val="28"/>
        </w:rPr>
        <w:t>Одобрить и представить Президенту Республики Молдова на рассмотрение проект з</w:t>
      </w:r>
      <w:r>
        <w:rPr>
          <w:sz w:val="28"/>
          <w:szCs w:val="28"/>
        </w:rPr>
        <w:t xml:space="preserve">акона о ратификации Соглашения </w:t>
      </w:r>
      <w:r w:rsidRPr="00CA481C">
        <w:rPr>
          <w:rFonts w:eastAsiaTheme="majorEastAsia"/>
          <w:sz w:val="28"/>
          <w:szCs w:val="28"/>
        </w:rPr>
        <w:t>между Республикой Молдова</w:t>
      </w:r>
      <w:r w:rsidR="00982074">
        <w:rPr>
          <w:rFonts w:eastAsiaTheme="majorEastAsia"/>
          <w:sz w:val="28"/>
          <w:szCs w:val="28"/>
        </w:rPr>
        <w:t>, с одной стороны,</w:t>
      </w:r>
      <w:r w:rsidRPr="00CA481C">
        <w:rPr>
          <w:rFonts w:eastAsiaTheme="majorEastAsia"/>
          <w:sz w:val="28"/>
          <w:szCs w:val="28"/>
        </w:rPr>
        <w:t xml:space="preserve"> и</w:t>
      </w:r>
      <w:r w:rsidRPr="00CA481C">
        <w:rPr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Европейским Союзом</w:t>
      </w:r>
      <w:r w:rsidR="00982074">
        <w:rPr>
          <w:rFonts w:eastAsiaTheme="majorEastAsia"/>
          <w:sz w:val="28"/>
          <w:szCs w:val="28"/>
        </w:rPr>
        <w:t>, с другой стороны,</w:t>
      </w:r>
      <w:r>
        <w:rPr>
          <w:rFonts w:eastAsiaTheme="majorEastAsia"/>
          <w:sz w:val="28"/>
          <w:szCs w:val="28"/>
        </w:rPr>
        <w:t xml:space="preserve"> об участии </w:t>
      </w:r>
      <w:r w:rsidRPr="00CA481C">
        <w:rPr>
          <w:rFonts w:eastAsiaTheme="majorEastAsia"/>
          <w:sz w:val="28"/>
          <w:szCs w:val="28"/>
        </w:rPr>
        <w:t>Республики Молдова</w:t>
      </w:r>
      <w:r>
        <w:rPr>
          <w:sz w:val="28"/>
          <w:szCs w:val="28"/>
        </w:rPr>
        <w:t xml:space="preserve"> </w:t>
      </w:r>
      <w:r w:rsidR="00626F92">
        <w:rPr>
          <w:sz w:val="28"/>
          <w:szCs w:val="28"/>
        </w:rPr>
        <w:t xml:space="preserve">в </w:t>
      </w:r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Программе</w:t>
      </w:r>
      <w:r w:rsidR="00753FCE" w:rsidRPr="00753FCE">
        <w:rPr>
          <w:rStyle w:val="af1"/>
          <w:b w:val="0"/>
          <w:bCs/>
          <w:sz w:val="28"/>
          <w:szCs w:val="28"/>
        </w:rPr>
        <w:t xml:space="preserve"> </w:t>
      </w:r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Европейского Союза „</w:t>
      </w:r>
      <w:proofErr w:type="spellStart"/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Orizont</w:t>
      </w:r>
      <w:proofErr w:type="spellEnd"/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 xml:space="preserve"> </w:t>
      </w:r>
      <w:proofErr w:type="spellStart"/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Europa</w:t>
      </w:r>
      <w:proofErr w:type="spellEnd"/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”</w:t>
      </w:r>
      <w:r w:rsidR="00753FCE" w:rsidRPr="00753FCE">
        <w:rPr>
          <w:b/>
          <w:sz w:val="28"/>
          <w:szCs w:val="28"/>
        </w:rPr>
        <w:t xml:space="preserve"> – </w:t>
      </w:r>
      <w:r w:rsidR="00753FCE" w:rsidRPr="00753FCE">
        <w:rPr>
          <w:sz w:val="28"/>
          <w:szCs w:val="28"/>
        </w:rPr>
        <w:t xml:space="preserve">Рамочной программе </w:t>
      </w:r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по</w:t>
      </w:r>
      <w:r w:rsidR="00753FCE" w:rsidRPr="00753FCE">
        <w:rPr>
          <w:b/>
          <w:sz w:val="28"/>
          <w:szCs w:val="28"/>
        </w:rPr>
        <w:t xml:space="preserve"> </w:t>
      </w:r>
      <w:r w:rsidR="00753FCE" w:rsidRPr="00753FCE">
        <w:rPr>
          <w:rStyle w:val="af1"/>
          <w:rFonts w:eastAsiaTheme="majorEastAsia"/>
          <w:b w:val="0"/>
          <w:bCs/>
          <w:sz w:val="28"/>
          <w:szCs w:val="28"/>
        </w:rPr>
        <w:t>исследованиям и инновациям</w:t>
      </w:r>
      <w:r w:rsidRPr="00753FCE">
        <w:rPr>
          <w:b/>
          <w:sz w:val="28"/>
          <w:szCs w:val="28"/>
        </w:rPr>
        <w:t xml:space="preserve">. </w:t>
      </w:r>
    </w:p>
    <w:p w14:paraId="595053E5" w14:textId="7C90D85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5BC86A6E" w14:textId="77777777" w:rsidR="00595D9E" w:rsidRPr="001C4506" w:rsidRDefault="00595D9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9AF4F8E" w14:textId="77777777" w:rsidR="00BF1362" w:rsidRPr="001C450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558BF2D8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A481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74F036D6" w14:textId="77777777" w:rsidR="00492257" w:rsidRPr="001C4506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3E749EF0" w14:textId="77777777" w:rsidR="00DA516C" w:rsidRPr="001C450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1B0225F2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C7676B4" w14:textId="77777777" w:rsidR="00DA516C" w:rsidRDefault="00DA516C" w:rsidP="0083321E">
      <w:pPr>
        <w:ind w:firstLine="0"/>
        <w:rPr>
          <w:rFonts w:cstheme="majorBidi"/>
          <w:sz w:val="28"/>
          <w:szCs w:val="28"/>
          <w:lang w:eastAsia="ru-RU"/>
        </w:rPr>
      </w:pPr>
    </w:p>
    <w:p w14:paraId="27B49D4D" w14:textId="77777777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57035881" w14:textId="77777777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36673C48" w14:textId="77777777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318073D1" w14:textId="77777777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27E7F4B7" w14:textId="77777777" w:rsidR="0083321E" w:rsidRPr="0064535B" w:rsidRDefault="0083321E" w:rsidP="0083321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       </w:t>
      </w:r>
    </w:p>
    <w:p w14:paraId="08A3D784" w14:textId="77777777" w:rsidR="0064535B" w:rsidRDefault="0083321E" w:rsidP="0083321E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P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                                 </w:t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Топалэ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108F9DED" w14:textId="77777777" w:rsidR="0083321E" w:rsidRPr="0064535B" w:rsidRDefault="0083321E" w:rsidP="0083321E">
      <w:pPr>
        <w:rPr>
          <w:rFonts w:cstheme="majorBidi"/>
          <w:sz w:val="28"/>
          <w:szCs w:val="28"/>
        </w:rPr>
      </w:pPr>
    </w:p>
    <w:p w14:paraId="70AA3EB3" w14:textId="77777777" w:rsidR="001168C9" w:rsidRDefault="0083321E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Будянски</w:t>
      </w:r>
      <w:proofErr w:type="spellEnd"/>
    </w:p>
    <w:p w14:paraId="28FFA7B4" w14:textId="72D16D25" w:rsidR="00747AD8" w:rsidRDefault="00747A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7550C97" w14:textId="77777777" w:rsidR="00747AD8" w:rsidRPr="00420EAE" w:rsidRDefault="00747AD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B6146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BF8D6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5A9F78A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E3DA1C" w14:textId="77777777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6A33364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49B6B815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01C0D97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6484C6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467D2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83BBD6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46DEAEE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7E99A0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07C6056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2C96574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45FFB7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7F6FCA85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EB9559C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27164745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1CB8F6D0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7EE14DBE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24707D78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0A8A196C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6EFDF9E1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20682F0A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57E167AD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7D5337E7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7C9493DF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6AF9D50F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0D6F94D1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0CACCCDA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5C3B8024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71AFC0B6" w14:textId="77777777" w:rsidR="00821952" w:rsidRDefault="00821952" w:rsidP="00F04FA2">
      <w:pPr>
        <w:rPr>
          <w:rFonts w:cstheme="majorBidi"/>
          <w:sz w:val="28"/>
          <w:szCs w:val="28"/>
        </w:rPr>
      </w:pPr>
    </w:p>
    <w:p w14:paraId="55481458" w14:textId="77777777" w:rsidR="00815991" w:rsidRDefault="00815991" w:rsidP="00F04FA2">
      <w:pPr>
        <w:rPr>
          <w:rFonts w:cstheme="majorBidi"/>
          <w:sz w:val="28"/>
          <w:szCs w:val="28"/>
        </w:rPr>
      </w:pPr>
    </w:p>
    <w:p w14:paraId="49415B98" w14:textId="77777777" w:rsidR="00815991" w:rsidRDefault="00815991" w:rsidP="00F04FA2">
      <w:pPr>
        <w:rPr>
          <w:rFonts w:cstheme="majorBidi"/>
          <w:sz w:val="28"/>
          <w:szCs w:val="28"/>
        </w:rPr>
      </w:pPr>
    </w:p>
    <w:p w14:paraId="6B63B813" w14:textId="77777777" w:rsidR="00815991" w:rsidRDefault="00815991" w:rsidP="00F04FA2">
      <w:pPr>
        <w:rPr>
          <w:rFonts w:cstheme="majorBidi"/>
          <w:sz w:val="28"/>
          <w:szCs w:val="28"/>
        </w:rPr>
      </w:pPr>
    </w:p>
    <w:p w14:paraId="6B999348" w14:textId="77777777" w:rsidR="00815991" w:rsidRDefault="00815991" w:rsidP="00F04FA2">
      <w:pPr>
        <w:rPr>
          <w:rFonts w:cstheme="majorBidi"/>
          <w:sz w:val="28"/>
          <w:szCs w:val="28"/>
        </w:rPr>
      </w:pPr>
    </w:p>
    <w:p w14:paraId="7DB41E06" w14:textId="77777777" w:rsidR="00815991" w:rsidRDefault="00815991" w:rsidP="00F04FA2">
      <w:pPr>
        <w:rPr>
          <w:rFonts w:cstheme="majorBidi"/>
          <w:sz w:val="28"/>
          <w:szCs w:val="28"/>
        </w:rPr>
      </w:pPr>
    </w:p>
    <w:p w14:paraId="01F0C98A" w14:textId="77777777" w:rsidR="00815991" w:rsidRDefault="00815991" w:rsidP="00F04FA2">
      <w:pPr>
        <w:rPr>
          <w:rFonts w:cstheme="majorBidi"/>
          <w:sz w:val="28"/>
          <w:szCs w:val="28"/>
          <w:lang w:val="en-US"/>
        </w:rPr>
      </w:pPr>
    </w:p>
    <w:p w14:paraId="00994B90" w14:textId="77777777" w:rsidR="00604A9C" w:rsidRDefault="00604A9C" w:rsidP="00F04FA2">
      <w:pPr>
        <w:rPr>
          <w:rFonts w:cstheme="majorBidi"/>
          <w:sz w:val="28"/>
          <w:szCs w:val="28"/>
          <w:lang w:val="en-US"/>
        </w:rPr>
      </w:pPr>
    </w:p>
    <w:p w14:paraId="13F49660" w14:textId="77777777" w:rsidR="00604A9C" w:rsidRPr="00604A9C" w:rsidRDefault="00604A9C" w:rsidP="00F04FA2">
      <w:pPr>
        <w:rPr>
          <w:rFonts w:cstheme="majorBidi"/>
          <w:sz w:val="28"/>
          <w:szCs w:val="28"/>
          <w:lang w:val="en-US"/>
        </w:rPr>
      </w:pPr>
    </w:p>
    <w:p w14:paraId="7E810BF0" w14:textId="77777777" w:rsidR="00821952" w:rsidRDefault="00821952" w:rsidP="00CA56A6">
      <w:pPr>
        <w:ind w:firstLine="0"/>
        <w:rPr>
          <w:rFonts w:cstheme="majorBidi"/>
          <w:sz w:val="28"/>
          <w:szCs w:val="28"/>
        </w:rPr>
      </w:pPr>
    </w:p>
    <w:p w14:paraId="57B45242" w14:textId="0DB957F7" w:rsidR="00821952" w:rsidRPr="00821952" w:rsidRDefault="00821952" w:rsidP="00821952">
      <w:pPr>
        <w:jc w:val="right"/>
        <w:rPr>
          <w:rFonts w:cstheme="majorBidi"/>
          <w:i/>
          <w:sz w:val="28"/>
          <w:szCs w:val="28"/>
        </w:rPr>
      </w:pPr>
      <w:r w:rsidRPr="00821952">
        <w:rPr>
          <w:rFonts w:cstheme="majorBidi"/>
          <w:i/>
          <w:sz w:val="28"/>
          <w:szCs w:val="28"/>
        </w:rPr>
        <w:lastRenderedPageBreak/>
        <w:t>Проект</w:t>
      </w:r>
    </w:p>
    <w:p w14:paraId="3BC49916" w14:textId="77777777" w:rsidR="00821952" w:rsidRDefault="00821952" w:rsidP="00821952">
      <w:pPr>
        <w:jc w:val="right"/>
        <w:rPr>
          <w:rFonts w:cstheme="majorBidi"/>
          <w:i/>
          <w:sz w:val="28"/>
          <w:szCs w:val="28"/>
        </w:rPr>
      </w:pPr>
      <w:r w:rsidRPr="00821952">
        <w:rPr>
          <w:rFonts w:cstheme="majorBidi"/>
          <w:i/>
          <w:sz w:val="28"/>
          <w:szCs w:val="28"/>
        </w:rPr>
        <w:t xml:space="preserve">Перевод </w:t>
      </w:r>
    </w:p>
    <w:p w14:paraId="0031C0C1" w14:textId="77777777" w:rsidR="00821952" w:rsidRDefault="00821952" w:rsidP="00821952">
      <w:pPr>
        <w:jc w:val="right"/>
        <w:rPr>
          <w:rFonts w:cstheme="majorBidi"/>
          <w:i/>
          <w:sz w:val="28"/>
          <w:szCs w:val="28"/>
        </w:rPr>
      </w:pPr>
    </w:p>
    <w:p w14:paraId="0FBC64D6" w14:textId="77777777" w:rsidR="00821952" w:rsidRDefault="003A7443" w:rsidP="003A7443">
      <w:pPr>
        <w:ind w:firstLine="0"/>
        <w:jc w:val="center"/>
        <w:rPr>
          <w:rFonts w:cstheme="majorBidi"/>
          <w:b/>
          <w:sz w:val="28"/>
          <w:szCs w:val="28"/>
        </w:rPr>
      </w:pPr>
      <w:r w:rsidRPr="003A7443">
        <w:rPr>
          <w:rFonts w:cstheme="majorBidi"/>
          <w:b/>
          <w:sz w:val="28"/>
          <w:szCs w:val="28"/>
        </w:rPr>
        <w:t>ПАРЛАМЕНТ РЕСПУБЛИКИ МОЛДОВА</w:t>
      </w:r>
    </w:p>
    <w:p w14:paraId="49752C7A" w14:textId="77777777" w:rsidR="003A7443" w:rsidRDefault="003A7443" w:rsidP="003A7443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F381826" w14:textId="77777777" w:rsidR="003A7443" w:rsidRDefault="003A7443" w:rsidP="003A7443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16032EF7" w14:textId="2D6F1634" w:rsidR="003A7443" w:rsidRDefault="003A7443" w:rsidP="00F635CA">
      <w:pPr>
        <w:ind w:firstLine="0"/>
        <w:jc w:val="center"/>
        <w:rPr>
          <w:rStyle w:val="af1"/>
          <w:rFonts w:eastAsiaTheme="majorEastAsia"/>
          <w:bCs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о ратификации </w:t>
      </w:r>
      <w:r w:rsidRPr="003A7443">
        <w:rPr>
          <w:rStyle w:val="af1"/>
          <w:rFonts w:eastAsiaTheme="majorEastAsia"/>
          <w:bCs/>
          <w:sz w:val="28"/>
          <w:szCs w:val="28"/>
        </w:rPr>
        <w:t>Соглашения между Республикой Молдова</w:t>
      </w:r>
      <w:r w:rsidR="00815991">
        <w:rPr>
          <w:rStyle w:val="af1"/>
          <w:rFonts w:eastAsiaTheme="majorEastAsia"/>
          <w:bCs/>
          <w:sz w:val="28"/>
          <w:szCs w:val="28"/>
        </w:rPr>
        <w:t>, с одной стороны,</w:t>
      </w:r>
      <w:r w:rsidRPr="003A7443">
        <w:rPr>
          <w:rStyle w:val="af1"/>
          <w:rFonts w:eastAsiaTheme="majorEastAsia"/>
          <w:bCs/>
          <w:sz w:val="28"/>
          <w:szCs w:val="28"/>
        </w:rPr>
        <w:t xml:space="preserve"> и</w:t>
      </w:r>
      <w:r w:rsidRPr="003A7443">
        <w:rPr>
          <w:bCs/>
          <w:sz w:val="28"/>
          <w:szCs w:val="28"/>
        </w:rPr>
        <w:t xml:space="preserve"> </w:t>
      </w:r>
      <w:r w:rsidRPr="003A7443">
        <w:rPr>
          <w:rStyle w:val="af1"/>
          <w:rFonts w:eastAsiaTheme="majorEastAsia"/>
          <w:bCs/>
          <w:sz w:val="28"/>
          <w:szCs w:val="28"/>
        </w:rPr>
        <w:t>Европейским Союзом</w:t>
      </w:r>
      <w:r w:rsidR="00815991">
        <w:rPr>
          <w:rStyle w:val="af1"/>
          <w:rFonts w:eastAsiaTheme="majorEastAsia"/>
          <w:bCs/>
          <w:sz w:val="28"/>
          <w:szCs w:val="28"/>
        </w:rPr>
        <w:t>, с другой стороны,</w:t>
      </w:r>
      <w:r w:rsidRPr="003A7443">
        <w:rPr>
          <w:rStyle w:val="af1"/>
          <w:rFonts w:eastAsiaTheme="majorEastAsia"/>
          <w:bCs/>
          <w:sz w:val="28"/>
          <w:szCs w:val="28"/>
        </w:rPr>
        <w:t xml:space="preserve"> об участии</w:t>
      </w:r>
      <w:r w:rsidRPr="003A7443">
        <w:rPr>
          <w:rStyle w:val="af1"/>
          <w:bCs/>
          <w:sz w:val="28"/>
          <w:szCs w:val="28"/>
        </w:rPr>
        <w:t xml:space="preserve"> </w:t>
      </w:r>
      <w:r w:rsidRPr="003A7443">
        <w:rPr>
          <w:rStyle w:val="af1"/>
          <w:rFonts w:eastAsiaTheme="majorEastAsia"/>
          <w:bCs/>
          <w:sz w:val="28"/>
          <w:szCs w:val="28"/>
        </w:rPr>
        <w:t>Республики Молдова</w:t>
      </w:r>
      <w:r>
        <w:rPr>
          <w:sz w:val="28"/>
          <w:szCs w:val="28"/>
        </w:rPr>
        <w:t xml:space="preserve"> </w:t>
      </w:r>
      <w:r w:rsidRPr="003A7443">
        <w:rPr>
          <w:rStyle w:val="af1"/>
          <w:rFonts w:eastAsiaTheme="majorEastAsia"/>
          <w:bCs/>
          <w:sz w:val="28"/>
          <w:szCs w:val="28"/>
        </w:rPr>
        <w:t xml:space="preserve">в </w:t>
      </w:r>
      <w:r w:rsidR="007717A6">
        <w:rPr>
          <w:rStyle w:val="af1"/>
          <w:rFonts w:eastAsiaTheme="majorEastAsia"/>
          <w:bCs/>
          <w:sz w:val="28"/>
          <w:szCs w:val="28"/>
        </w:rPr>
        <w:t>П</w:t>
      </w:r>
      <w:r w:rsidRPr="003A7443">
        <w:rPr>
          <w:rStyle w:val="af1"/>
          <w:rFonts w:eastAsiaTheme="majorEastAsia"/>
          <w:bCs/>
          <w:sz w:val="28"/>
          <w:szCs w:val="28"/>
        </w:rPr>
        <w:t>рограмме</w:t>
      </w:r>
      <w:r w:rsidRPr="003A7443">
        <w:rPr>
          <w:rStyle w:val="af1"/>
          <w:bCs/>
          <w:sz w:val="28"/>
          <w:szCs w:val="28"/>
        </w:rPr>
        <w:t xml:space="preserve"> </w:t>
      </w:r>
      <w:r w:rsidRPr="003A7443">
        <w:rPr>
          <w:rStyle w:val="af1"/>
          <w:rFonts w:eastAsiaTheme="majorEastAsia"/>
          <w:bCs/>
          <w:sz w:val="28"/>
          <w:szCs w:val="28"/>
        </w:rPr>
        <w:t xml:space="preserve">Европейского Союза </w:t>
      </w:r>
      <w:r w:rsidR="007717A6" w:rsidRPr="003A7443">
        <w:rPr>
          <w:rStyle w:val="af1"/>
          <w:rFonts w:eastAsiaTheme="majorEastAsia"/>
          <w:bCs/>
          <w:sz w:val="28"/>
          <w:szCs w:val="28"/>
        </w:rPr>
        <w:t>„</w:t>
      </w:r>
      <w:proofErr w:type="spellStart"/>
      <w:r w:rsidR="007717A6" w:rsidRPr="003A7443">
        <w:rPr>
          <w:rStyle w:val="af1"/>
          <w:rFonts w:eastAsiaTheme="majorEastAsia"/>
          <w:bCs/>
          <w:sz w:val="28"/>
          <w:szCs w:val="28"/>
        </w:rPr>
        <w:t>Orizont</w:t>
      </w:r>
      <w:proofErr w:type="spellEnd"/>
      <w:r w:rsidR="007717A6" w:rsidRPr="003A7443">
        <w:rPr>
          <w:rStyle w:val="af1"/>
          <w:rFonts w:eastAsiaTheme="majorEastAsia"/>
          <w:bCs/>
          <w:sz w:val="28"/>
          <w:szCs w:val="28"/>
        </w:rPr>
        <w:t xml:space="preserve"> </w:t>
      </w:r>
      <w:proofErr w:type="spellStart"/>
      <w:r w:rsidR="007717A6" w:rsidRPr="003A7443">
        <w:rPr>
          <w:rStyle w:val="af1"/>
          <w:rFonts w:eastAsiaTheme="majorEastAsia"/>
          <w:bCs/>
          <w:sz w:val="28"/>
          <w:szCs w:val="28"/>
        </w:rPr>
        <w:t>Europa</w:t>
      </w:r>
      <w:proofErr w:type="spellEnd"/>
      <w:r w:rsidR="007717A6" w:rsidRPr="003A7443">
        <w:rPr>
          <w:rStyle w:val="af1"/>
          <w:rFonts w:eastAsiaTheme="majorEastAsia"/>
          <w:bCs/>
          <w:sz w:val="28"/>
          <w:szCs w:val="28"/>
        </w:rPr>
        <w:t>”</w:t>
      </w:r>
      <w:r w:rsidR="007717A6" w:rsidRPr="003A7443">
        <w:rPr>
          <w:sz w:val="28"/>
          <w:szCs w:val="28"/>
        </w:rPr>
        <w:t xml:space="preserve"> </w:t>
      </w:r>
      <w:r w:rsidR="007717A6">
        <w:rPr>
          <w:sz w:val="28"/>
          <w:szCs w:val="28"/>
        </w:rPr>
        <w:t xml:space="preserve">– </w:t>
      </w:r>
      <w:r w:rsidR="007717A6" w:rsidRPr="007717A6">
        <w:rPr>
          <w:b/>
          <w:sz w:val="28"/>
          <w:szCs w:val="28"/>
        </w:rPr>
        <w:t>Рамочной программе</w:t>
      </w:r>
      <w:r w:rsidR="007717A6">
        <w:rPr>
          <w:sz w:val="28"/>
          <w:szCs w:val="28"/>
        </w:rPr>
        <w:t xml:space="preserve"> </w:t>
      </w:r>
      <w:r w:rsidRPr="003A7443">
        <w:rPr>
          <w:rStyle w:val="af1"/>
          <w:rFonts w:eastAsiaTheme="majorEastAsia"/>
          <w:bCs/>
          <w:sz w:val="28"/>
          <w:szCs w:val="28"/>
        </w:rPr>
        <w:t>по</w:t>
      </w:r>
      <w:r w:rsidRPr="003A7443">
        <w:rPr>
          <w:sz w:val="28"/>
          <w:szCs w:val="28"/>
        </w:rPr>
        <w:t xml:space="preserve"> </w:t>
      </w:r>
      <w:r w:rsidRPr="003A7443">
        <w:rPr>
          <w:rStyle w:val="af1"/>
          <w:rFonts w:eastAsiaTheme="majorEastAsia"/>
          <w:bCs/>
          <w:sz w:val="28"/>
          <w:szCs w:val="28"/>
        </w:rPr>
        <w:t>исследованиям и инновациям</w:t>
      </w:r>
      <w:r w:rsidRPr="003A7443">
        <w:rPr>
          <w:rStyle w:val="af1"/>
          <w:bCs/>
          <w:sz w:val="28"/>
          <w:szCs w:val="28"/>
        </w:rPr>
        <w:t xml:space="preserve"> </w:t>
      </w:r>
    </w:p>
    <w:p w14:paraId="132D864F" w14:textId="77777777" w:rsidR="005E29C6" w:rsidRDefault="005E29C6" w:rsidP="00F635CA">
      <w:pPr>
        <w:ind w:firstLine="0"/>
        <w:jc w:val="center"/>
        <w:rPr>
          <w:rStyle w:val="af1"/>
          <w:rFonts w:eastAsiaTheme="majorEastAsia"/>
          <w:bCs/>
          <w:sz w:val="28"/>
          <w:szCs w:val="28"/>
        </w:rPr>
      </w:pPr>
    </w:p>
    <w:p w14:paraId="5486509A" w14:textId="77777777" w:rsidR="005E29C6" w:rsidRDefault="005E29C6" w:rsidP="005E29C6">
      <w:pPr>
        <w:rPr>
          <w:rStyle w:val="af1"/>
          <w:rFonts w:eastAsiaTheme="majorEastAsia"/>
          <w:b w:val="0"/>
          <w:bCs/>
          <w:sz w:val="28"/>
          <w:szCs w:val="28"/>
        </w:rPr>
      </w:pPr>
      <w:r w:rsidRPr="005E29C6">
        <w:rPr>
          <w:rStyle w:val="af1"/>
          <w:rFonts w:eastAsiaTheme="majorEastAsia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3FCEFDDC" w14:textId="77777777" w:rsidR="007A25AE" w:rsidRDefault="007A25AE" w:rsidP="005E29C6">
      <w:pPr>
        <w:rPr>
          <w:rStyle w:val="af1"/>
          <w:rFonts w:eastAsiaTheme="majorEastAsia"/>
          <w:b w:val="0"/>
          <w:bCs/>
          <w:sz w:val="28"/>
          <w:szCs w:val="28"/>
        </w:rPr>
      </w:pPr>
    </w:p>
    <w:p w14:paraId="02EDB991" w14:textId="796B1008" w:rsidR="007A25AE" w:rsidRPr="00626F92" w:rsidRDefault="007A25AE" w:rsidP="005E29C6">
      <w:pPr>
        <w:rPr>
          <w:rStyle w:val="af1"/>
          <w:rFonts w:eastAsiaTheme="majorEastAsia"/>
          <w:b w:val="0"/>
          <w:bCs/>
          <w:sz w:val="28"/>
          <w:szCs w:val="28"/>
        </w:rPr>
      </w:pPr>
      <w:r w:rsidRPr="008E20C6">
        <w:rPr>
          <w:rStyle w:val="af1"/>
          <w:rFonts w:eastAsiaTheme="majorEastAsia"/>
          <w:bCs/>
          <w:sz w:val="28"/>
          <w:szCs w:val="28"/>
        </w:rPr>
        <w:t xml:space="preserve">Ст.1. </w:t>
      </w:r>
      <w:r w:rsidRPr="008E20C6">
        <w:rPr>
          <w:rStyle w:val="af1"/>
          <w:rFonts w:eastAsiaTheme="majorEastAsia"/>
          <w:b w:val="0"/>
          <w:bCs/>
          <w:sz w:val="28"/>
          <w:szCs w:val="28"/>
        </w:rPr>
        <w:t xml:space="preserve">– </w:t>
      </w:r>
      <w:r w:rsidR="008E20C6">
        <w:rPr>
          <w:rStyle w:val="af1"/>
          <w:rFonts w:eastAsiaTheme="majorEastAsia"/>
          <w:b w:val="0"/>
          <w:bCs/>
          <w:sz w:val="28"/>
          <w:szCs w:val="28"/>
        </w:rPr>
        <w:t xml:space="preserve"> Ратифицировать </w:t>
      </w:r>
      <w:r w:rsidR="008E20C6">
        <w:rPr>
          <w:sz w:val="28"/>
          <w:szCs w:val="28"/>
        </w:rPr>
        <w:t xml:space="preserve">Соглашение </w:t>
      </w:r>
      <w:r w:rsidR="008E20C6" w:rsidRPr="00CA481C">
        <w:rPr>
          <w:rFonts w:eastAsiaTheme="majorEastAsia"/>
          <w:sz w:val="28"/>
          <w:szCs w:val="28"/>
        </w:rPr>
        <w:t>между Республикой Молдова</w:t>
      </w:r>
      <w:r w:rsidR="00815991">
        <w:rPr>
          <w:rFonts w:eastAsiaTheme="majorEastAsia"/>
          <w:sz w:val="28"/>
          <w:szCs w:val="28"/>
        </w:rPr>
        <w:t xml:space="preserve">, с одной стороны, </w:t>
      </w:r>
      <w:r w:rsidR="008E20C6" w:rsidRPr="00CA481C">
        <w:rPr>
          <w:rFonts w:eastAsiaTheme="majorEastAsia"/>
          <w:sz w:val="28"/>
          <w:szCs w:val="28"/>
        </w:rPr>
        <w:t>и</w:t>
      </w:r>
      <w:r w:rsidR="008E20C6" w:rsidRPr="00CA481C">
        <w:rPr>
          <w:sz w:val="28"/>
          <w:szCs w:val="28"/>
        </w:rPr>
        <w:t xml:space="preserve"> </w:t>
      </w:r>
      <w:r w:rsidR="008E20C6">
        <w:rPr>
          <w:rFonts w:eastAsiaTheme="majorEastAsia"/>
          <w:sz w:val="28"/>
          <w:szCs w:val="28"/>
        </w:rPr>
        <w:t>Европейским Союзом</w:t>
      </w:r>
      <w:r w:rsidR="00815991">
        <w:rPr>
          <w:rFonts w:eastAsiaTheme="majorEastAsia"/>
          <w:sz w:val="28"/>
          <w:szCs w:val="28"/>
        </w:rPr>
        <w:t>, с другой стороны,</w:t>
      </w:r>
      <w:r w:rsidR="008E20C6">
        <w:rPr>
          <w:rFonts w:eastAsiaTheme="majorEastAsia"/>
          <w:sz w:val="28"/>
          <w:szCs w:val="28"/>
        </w:rPr>
        <w:t xml:space="preserve"> об участии </w:t>
      </w:r>
      <w:r w:rsidR="008E20C6" w:rsidRPr="00CA481C">
        <w:rPr>
          <w:rFonts w:eastAsiaTheme="majorEastAsia"/>
          <w:sz w:val="28"/>
          <w:szCs w:val="28"/>
        </w:rPr>
        <w:t>Республики Молдова</w:t>
      </w:r>
      <w:r w:rsidR="008E20C6">
        <w:rPr>
          <w:sz w:val="28"/>
          <w:szCs w:val="28"/>
        </w:rPr>
        <w:t xml:space="preserve"> </w:t>
      </w:r>
      <w:r w:rsidR="00626F92">
        <w:rPr>
          <w:sz w:val="28"/>
          <w:szCs w:val="28"/>
        </w:rPr>
        <w:t xml:space="preserve">в </w:t>
      </w:r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Программе</w:t>
      </w:r>
      <w:r w:rsidR="00626F92" w:rsidRPr="00626F92">
        <w:rPr>
          <w:rStyle w:val="af1"/>
          <w:b w:val="0"/>
          <w:bCs/>
          <w:sz w:val="28"/>
          <w:szCs w:val="28"/>
        </w:rPr>
        <w:t xml:space="preserve"> </w:t>
      </w:r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Европейского Союза „</w:t>
      </w:r>
      <w:proofErr w:type="spellStart"/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Orizont</w:t>
      </w:r>
      <w:proofErr w:type="spellEnd"/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 xml:space="preserve"> </w:t>
      </w:r>
      <w:proofErr w:type="spellStart"/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Europa</w:t>
      </w:r>
      <w:proofErr w:type="spellEnd"/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”</w:t>
      </w:r>
      <w:r w:rsidR="00626F92" w:rsidRPr="00626F92">
        <w:rPr>
          <w:b/>
          <w:sz w:val="28"/>
          <w:szCs w:val="28"/>
        </w:rPr>
        <w:t xml:space="preserve"> – </w:t>
      </w:r>
      <w:r w:rsidR="00626F92" w:rsidRPr="00626F92">
        <w:rPr>
          <w:sz w:val="28"/>
          <w:szCs w:val="28"/>
        </w:rPr>
        <w:t>Рамочной программе</w:t>
      </w:r>
      <w:r w:rsidR="00626F92" w:rsidRPr="00626F92">
        <w:rPr>
          <w:b/>
          <w:sz w:val="28"/>
          <w:szCs w:val="28"/>
        </w:rPr>
        <w:t xml:space="preserve"> </w:t>
      </w:r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по</w:t>
      </w:r>
      <w:r w:rsidR="00626F92" w:rsidRPr="00626F92">
        <w:rPr>
          <w:b/>
          <w:sz w:val="28"/>
          <w:szCs w:val="28"/>
        </w:rPr>
        <w:t xml:space="preserve"> </w:t>
      </w:r>
      <w:r w:rsidR="00626F92" w:rsidRPr="00626F92">
        <w:rPr>
          <w:rStyle w:val="af1"/>
          <w:rFonts w:eastAsiaTheme="majorEastAsia"/>
          <w:b w:val="0"/>
          <w:bCs/>
          <w:sz w:val="28"/>
          <w:szCs w:val="28"/>
        </w:rPr>
        <w:t>исследованиям и инновациям</w:t>
      </w:r>
      <w:r w:rsidR="008E20C6" w:rsidRPr="00626F92">
        <w:rPr>
          <w:b/>
          <w:sz w:val="28"/>
          <w:szCs w:val="28"/>
        </w:rPr>
        <w:t>.</w:t>
      </w:r>
    </w:p>
    <w:p w14:paraId="74F49E94" w14:textId="77777777" w:rsidR="007A25AE" w:rsidRPr="008E20C6" w:rsidRDefault="007A25AE" w:rsidP="005E29C6">
      <w:pPr>
        <w:rPr>
          <w:rStyle w:val="af1"/>
          <w:rFonts w:eastAsiaTheme="majorEastAsia"/>
          <w:bCs/>
          <w:sz w:val="28"/>
          <w:szCs w:val="28"/>
        </w:rPr>
      </w:pPr>
    </w:p>
    <w:p w14:paraId="677488BB" w14:textId="77777777" w:rsidR="007A25AE" w:rsidRPr="0000500F" w:rsidRDefault="007A25AE" w:rsidP="005E29C6">
      <w:pPr>
        <w:rPr>
          <w:rStyle w:val="af1"/>
          <w:rFonts w:eastAsiaTheme="majorEastAsia"/>
          <w:b w:val="0"/>
          <w:bCs/>
          <w:sz w:val="28"/>
          <w:szCs w:val="28"/>
        </w:rPr>
      </w:pPr>
      <w:r w:rsidRPr="008E20C6">
        <w:rPr>
          <w:rStyle w:val="af1"/>
          <w:rFonts w:eastAsiaTheme="majorEastAsia"/>
          <w:bCs/>
          <w:sz w:val="28"/>
          <w:szCs w:val="28"/>
        </w:rPr>
        <w:t xml:space="preserve">Ст. 2. </w:t>
      </w:r>
      <w:r w:rsidRPr="0000500F">
        <w:rPr>
          <w:rStyle w:val="af1"/>
          <w:rFonts w:eastAsiaTheme="majorEastAsia"/>
          <w:b w:val="0"/>
          <w:bCs/>
          <w:sz w:val="28"/>
          <w:szCs w:val="28"/>
        </w:rPr>
        <w:t>–</w:t>
      </w:r>
      <w:r w:rsidR="0000500F" w:rsidRPr="0000500F">
        <w:rPr>
          <w:rStyle w:val="af1"/>
          <w:rFonts w:eastAsiaTheme="majorEastAsia"/>
          <w:b w:val="0"/>
          <w:bCs/>
          <w:sz w:val="28"/>
          <w:szCs w:val="28"/>
        </w:rPr>
        <w:t xml:space="preserve"> </w:t>
      </w:r>
      <w:r w:rsidR="0000500F" w:rsidRPr="0000500F">
        <w:rPr>
          <w:sz w:val="28"/>
          <w:szCs w:val="28"/>
        </w:rPr>
        <w:t xml:space="preserve">Правительству принять необходимые меры для реализации положений указанного Соглашения. </w:t>
      </w:r>
    </w:p>
    <w:p w14:paraId="7CAE4D2A" w14:textId="77777777" w:rsidR="007A25AE" w:rsidRPr="008E20C6" w:rsidRDefault="007A25AE" w:rsidP="005E29C6">
      <w:pPr>
        <w:rPr>
          <w:rStyle w:val="af1"/>
          <w:rFonts w:eastAsiaTheme="majorEastAsia"/>
          <w:bCs/>
          <w:sz w:val="28"/>
          <w:szCs w:val="28"/>
        </w:rPr>
      </w:pPr>
    </w:p>
    <w:p w14:paraId="45D33F4A" w14:textId="77777777" w:rsidR="007A25AE" w:rsidRPr="000D08C5" w:rsidRDefault="007A25AE" w:rsidP="005E29C6">
      <w:pPr>
        <w:rPr>
          <w:rStyle w:val="af1"/>
          <w:rFonts w:eastAsiaTheme="majorEastAsia"/>
          <w:bCs/>
          <w:sz w:val="28"/>
          <w:szCs w:val="28"/>
        </w:rPr>
      </w:pPr>
      <w:r w:rsidRPr="008E20C6">
        <w:rPr>
          <w:rStyle w:val="af1"/>
          <w:rFonts w:eastAsiaTheme="majorEastAsia"/>
          <w:bCs/>
          <w:sz w:val="28"/>
          <w:szCs w:val="28"/>
        </w:rPr>
        <w:t xml:space="preserve">Ст. 3. </w:t>
      </w:r>
      <w:r w:rsidRPr="008E20C6">
        <w:rPr>
          <w:rStyle w:val="af1"/>
          <w:rFonts w:eastAsiaTheme="majorEastAsia"/>
          <w:b w:val="0"/>
          <w:bCs/>
          <w:sz w:val="28"/>
          <w:szCs w:val="28"/>
        </w:rPr>
        <w:t>–</w:t>
      </w:r>
      <w:r w:rsidR="000D08C5">
        <w:rPr>
          <w:rStyle w:val="af1"/>
          <w:rFonts w:eastAsiaTheme="majorEastAsia"/>
          <w:b w:val="0"/>
          <w:bCs/>
          <w:sz w:val="28"/>
          <w:szCs w:val="28"/>
        </w:rPr>
        <w:t xml:space="preserve"> </w:t>
      </w:r>
      <w:r w:rsidR="000D08C5" w:rsidRPr="000D08C5">
        <w:rPr>
          <w:sz w:val="28"/>
          <w:szCs w:val="28"/>
        </w:rPr>
        <w:t xml:space="preserve">Министерству иностранных дел и европейской интеграции нотифицировать Совет Европы о ратификации данного Соглашения. </w:t>
      </w:r>
    </w:p>
    <w:p w14:paraId="542FDD9D" w14:textId="77777777" w:rsidR="007A25AE" w:rsidRPr="000D08C5" w:rsidRDefault="007A25AE" w:rsidP="005E29C6">
      <w:pPr>
        <w:rPr>
          <w:rStyle w:val="af1"/>
          <w:rFonts w:eastAsiaTheme="majorEastAsia"/>
          <w:b w:val="0"/>
          <w:bCs/>
          <w:sz w:val="28"/>
          <w:szCs w:val="28"/>
        </w:rPr>
      </w:pPr>
    </w:p>
    <w:p w14:paraId="4B55A0CF" w14:textId="77777777" w:rsidR="007A25AE" w:rsidRDefault="007A25AE" w:rsidP="005E29C6">
      <w:pPr>
        <w:rPr>
          <w:rStyle w:val="af1"/>
          <w:rFonts w:eastAsiaTheme="majorEastAsia"/>
          <w:b w:val="0"/>
          <w:bCs/>
          <w:sz w:val="28"/>
          <w:szCs w:val="28"/>
        </w:rPr>
      </w:pPr>
    </w:p>
    <w:p w14:paraId="2F06F7B2" w14:textId="77777777" w:rsidR="007A25AE" w:rsidRPr="007A25AE" w:rsidRDefault="007A25AE" w:rsidP="005E29C6">
      <w:pPr>
        <w:rPr>
          <w:rFonts w:eastAsiaTheme="majorEastAsia"/>
          <w:bCs/>
          <w:sz w:val="28"/>
          <w:szCs w:val="28"/>
        </w:rPr>
      </w:pPr>
      <w:r w:rsidRPr="007A25AE">
        <w:rPr>
          <w:rStyle w:val="af1"/>
          <w:rFonts w:eastAsiaTheme="majorEastAsia"/>
          <w:bCs/>
          <w:sz w:val="28"/>
          <w:szCs w:val="28"/>
        </w:rPr>
        <w:t xml:space="preserve">Председатель Парламента </w:t>
      </w:r>
    </w:p>
    <w:p w14:paraId="395940FB" w14:textId="77777777" w:rsidR="003A7443" w:rsidRDefault="003A7443" w:rsidP="00821952">
      <w:pPr>
        <w:jc w:val="center"/>
        <w:rPr>
          <w:rFonts w:cstheme="majorBidi"/>
          <w:sz w:val="28"/>
          <w:szCs w:val="28"/>
        </w:rPr>
      </w:pPr>
    </w:p>
    <w:p w14:paraId="301EA471" w14:textId="77777777" w:rsidR="003A7443" w:rsidRPr="00821952" w:rsidRDefault="003A7443" w:rsidP="00821952">
      <w:pPr>
        <w:jc w:val="center"/>
        <w:rPr>
          <w:rFonts w:cstheme="majorBidi"/>
          <w:sz w:val="28"/>
          <w:szCs w:val="28"/>
        </w:rPr>
      </w:pPr>
    </w:p>
    <w:sectPr w:rsidR="003A7443" w:rsidRPr="0082195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36FCC3" w14:textId="77777777" w:rsidR="00EE7288" w:rsidRDefault="00EE7288" w:rsidP="003B0C7F">
      <w:r>
        <w:separator/>
      </w:r>
    </w:p>
  </w:endnote>
  <w:endnote w:type="continuationSeparator" w:id="0">
    <w:p w14:paraId="08C085F9" w14:textId="77777777" w:rsidR="00EE7288" w:rsidRDefault="00EE728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D6D1B" w14:textId="77777777" w:rsidR="00F87405" w:rsidRPr="008A52B4" w:rsidRDefault="006E0159" w:rsidP="00593286">
    <w:pPr>
      <w:pStyle w:val="a6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6E0159">
      <w:rPr>
        <w:noProof/>
        <w:lang w:val="en-US"/>
      </w:rPr>
      <w:t>Y:\500\2021\</w:t>
    </w:r>
    <w:r w:rsidRPr="006E0159">
      <w:rPr>
        <w:noProof/>
        <w:sz w:val="16"/>
        <w:szCs w:val="16"/>
        <w:lang w:val="en-US"/>
      </w:rPr>
      <w:t>HOTARIRI\20490\20490-redactat-ru.docx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0E3CF0" w14:textId="77777777" w:rsidR="00420EAE" w:rsidRPr="004436D2" w:rsidRDefault="006E0159" w:rsidP="00420EAE">
    <w:pPr>
      <w:pStyle w:val="a6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Pr="006E0159">
      <w:rPr>
        <w:noProof/>
        <w:lang w:val="en-US"/>
      </w:rPr>
      <w:t>Y:\500\2021\</w:t>
    </w:r>
    <w:r w:rsidRPr="006E0159">
      <w:rPr>
        <w:noProof/>
        <w:sz w:val="16"/>
        <w:szCs w:val="16"/>
        <w:lang w:val="en-US"/>
      </w:rPr>
      <w:t>HOTARIRI\20490\20490-redactat-ru.docx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752ED" w14:textId="77777777" w:rsidR="00EE7288" w:rsidRDefault="00EE7288" w:rsidP="003B0C7F">
      <w:r>
        <w:separator/>
      </w:r>
    </w:p>
  </w:footnote>
  <w:footnote w:type="continuationSeparator" w:id="0">
    <w:p w14:paraId="35C7CC6F" w14:textId="77777777" w:rsidR="00EE7288" w:rsidRDefault="00EE728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49D2CB5" w14:textId="77777777" w:rsidR="00F87405" w:rsidRDefault="007F2EA3" w:rsidP="003B0C7F">
        <w:pPr>
          <w:pStyle w:val="a4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6E015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C8D4C6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74157E87" w14:textId="77777777" w:rsidTr="007E3EBF">
      <w:tc>
        <w:tcPr>
          <w:tcW w:w="5000" w:type="pct"/>
        </w:tcPr>
        <w:p w14:paraId="03075C1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403B151A" wp14:editId="35A566B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4C65C38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70B5A67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09980706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8523059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644E75C7" w14:textId="77777777" w:rsidTr="007E3EBF">
      <w:tc>
        <w:tcPr>
          <w:tcW w:w="5000" w:type="pct"/>
        </w:tcPr>
        <w:p w14:paraId="77A3E3B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65641296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4B29F15D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231D53B4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720EED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05778EC4" w14:textId="5944ED3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01C7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10 </w:t>
          </w:r>
          <w:r w:rsidR="00001C7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56ACB4D1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3AA197EF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310937D9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400"/>
    <w:rsid w:val="00001C74"/>
    <w:rsid w:val="0000500F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46A"/>
    <w:rsid w:val="00092AC2"/>
    <w:rsid w:val="00094287"/>
    <w:rsid w:val="00094383"/>
    <w:rsid w:val="000A7EE5"/>
    <w:rsid w:val="000B319A"/>
    <w:rsid w:val="000C0B84"/>
    <w:rsid w:val="000D08C5"/>
    <w:rsid w:val="000D7D1F"/>
    <w:rsid w:val="000E2058"/>
    <w:rsid w:val="000E3302"/>
    <w:rsid w:val="000E38A6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4506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7443"/>
    <w:rsid w:val="003B0C7F"/>
    <w:rsid w:val="003B64AA"/>
    <w:rsid w:val="003B6E4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2368"/>
    <w:rsid w:val="00575B6F"/>
    <w:rsid w:val="00576F20"/>
    <w:rsid w:val="00583825"/>
    <w:rsid w:val="005857EF"/>
    <w:rsid w:val="00593286"/>
    <w:rsid w:val="0059512A"/>
    <w:rsid w:val="00595D9E"/>
    <w:rsid w:val="00595FC5"/>
    <w:rsid w:val="005A21E1"/>
    <w:rsid w:val="005C5214"/>
    <w:rsid w:val="005D1BC3"/>
    <w:rsid w:val="005D2AD2"/>
    <w:rsid w:val="005D4FBA"/>
    <w:rsid w:val="005D6C58"/>
    <w:rsid w:val="005D6DCE"/>
    <w:rsid w:val="005E29C6"/>
    <w:rsid w:val="005E5C59"/>
    <w:rsid w:val="005F16EB"/>
    <w:rsid w:val="005F22EB"/>
    <w:rsid w:val="005F2BA8"/>
    <w:rsid w:val="005F39A7"/>
    <w:rsid w:val="00604873"/>
    <w:rsid w:val="00604A9C"/>
    <w:rsid w:val="00612679"/>
    <w:rsid w:val="00626B93"/>
    <w:rsid w:val="00626F92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264E"/>
    <w:rsid w:val="006B36F0"/>
    <w:rsid w:val="006E0159"/>
    <w:rsid w:val="00700C2E"/>
    <w:rsid w:val="0070297E"/>
    <w:rsid w:val="00712010"/>
    <w:rsid w:val="00715D87"/>
    <w:rsid w:val="007236E1"/>
    <w:rsid w:val="00745C73"/>
    <w:rsid w:val="00747AD8"/>
    <w:rsid w:val="007503CC"/>
    <w:rsid w:val="00753FCE"/>
    <w:rsid w:val="007542A1"/>
    <w:rsid w:val="00762DE0"/>
    <w:rsid w:val="00765DBF"/>
    <w:rsid w:val="0077066B"/>
    <w:rsid w:val="007717A6"/>
    <w:rsid w:val="00787825"/>
    <w:rsid w:val="00793D68"/>
    <w:rsid w:val="007A25AE"/>
    <w:rsid w:val="007A5957"/>
    <w:rsid w:val="007E3EBF"/>
    <w:rsid w:val="007E70D1"/>
    <w:rsid w:val="007F1A2C"/>
    <w:rsid w:val="007F2EA3"/>
    <w:rsid w:val="007F3067"/>
    <w:rsid w:val="007F65AF"/>
    <w:rsid w:val="00812763"/>
    <w:rsid w:val="00815991"/>
    <w:rsid w:val="00817189"/>
    <w:rsid w:val="00821952"/>
    <w:rsid w:val="0083157F"/>
    <w:rsid w:val="0083321E"/>
    <w:rsid w:val="00847C9E"/>
    <w:rsid w:val="0085321E"/>
    <w:rsid w:val="0085652B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20C6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2074"/>
    <w:rsid w:val="00986425"/>
    <w:rsid w:val="00986B7F"/>
    <w:rsid w:val="00996C7E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481C"/>
    <w:rsid w:val="00CA56A6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E7D"/>
    <w:rsid w:val="00DF17F2"/>
    <w:rsid w:val="00DF6675"/>
    <w:rsid w:val="00E04372"/>
    <w:rsid w:val="00E06FA3"/>
    <w:rsid w:val="00E21E67"/>
    <w:rsid w:val="00E47FA8"/>
    <w:rsid w:val="00E53466"/>
    <w:rsid w:val="00E90497"/>
    <w:rsid w:val="00E92596"/>
    <w:rsid w:val="00E9281C"/>
    <w:rsid w:val="00EA6686"/>
    <w:rsid w:val="00EB3081"/>
    <w:rsid w:val="00EB4F81"/>
    <w:rsid w:val="00EC3A01"/>
    <w:rsid w:val="00ED2699"/>
    <w:rsid w:val="00ED2AF9"/>
    <w:rsid w:val="00EE18F8"/>
    <w:rsid w:val="00EE6089"/>
    <w:rsid w:val="00EE7288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5CA"/>
    <w:rsid w:val="00F63B9E"/>
    <w:rsid w:val="00F67444"/>
    <w:rsid w:val="00F67DB7"/>
    <w:rsid w:val="00F71EC9"/>
    <w:rsid w:val="00F757FF"/>
    <w:rsid w:val="00F8129A"/>
    <w:rsid w:val="00F87405"/>
    <w:rsid w:val="00F90453"/>
    <w:rsid w:val="00F96C2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BE19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5346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/>
    </w:rPr>
  </w:style>
  <w:style w:type="character" w:customStyle="1" w:styleId="BodyTextChar">
    <w:name w:val="Body Text Char"/>
    <w:rsid w:val="004C34D6"/>
    <w:rPr>
      <w:sz w:val="24"/>
      <w:lang w:val="en-US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rsid w:val="00E5346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72BFDD9-D5C5-4DA9-80DE-5F7FBA6E5FD7}"/>
</file>

<file path=customXml/itemProps2.xml><?xml version="1.0" encoding="utf-8"?>
<ds:datastoreItem xmlns:ds="http://schemas.openxmlformats.org/officeDocument/2006/customXml" ds:itemID="{538E21A8-529C-4266-B569-056C4FB857DC}"/>
</file>

<file path=customXml/itemProps3.xml><?xml version="1.0" encoding="utf-8"?>
<ds:datastoreItem xmlns:ds="http://schemas.openxmlformats.org/officeDocument/2006/customXml" ds:itemID="{F11B7FB6-3F90-41E2-9806-D0FF0DCF16B2}"/>
</file>

<file path=customXml/itemProps4.xml><?xml version="1.0" encoding="utf-8"?>
<ds:datastoreItem xmlns:ds="http://schemas.openxmlformats.org/officeDocument/2006/customXml" ds:itemID="{99A9F81B-E230-47D4-9065-F01D67C181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348</Words>
  <Characters>1988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352.2021.ru</dc:title>
  <dc:creator>user</dc:creator>
  <cp:lastModifiedBy>Renata Cater</cp:lastModifiedBy>
  <cp:revision>34</cp:revision>
  <cp:lastPrinted>2021-11-10T11:17:00Z</cp:lastPrinted>
  <dcterms:created xsi:type="dcterms:W3CDTF">2021-11-04T10:56:00Z</dcterms:created>
  <dcterms:modified xsi:type="dcterms:W3CDTF">2021-11-10T11:17:00Z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