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61D62" w14:textId="77777777" w:rsidR="00853C81" w:rsidRPr="008218D9" w:rsidRDefault="00853C81" w:rsidP="00853C81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ru-RU" w:eastAsia="ro-RO"/>
        </w:rPr>
      </w:pPr>
    </w:p>
    <w:p w14:paraId="5686E87D" w14:textId="46924FE6" w:rsidR="00853C81" w:rsidRPr="008218D9" w:rsidRDefault="00853C81" w:rsidP="00853C81">
      <w:pPr>
        <w:spacing w:after="0" w:line="259" w:lineRule="auto"/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8218D9">
        <w:rPr>
          <w:rFonts w:ascii="Times New Roman" w:hAnsi="Times New Roman"/>
          <w:b/>
          <w:sz w:val="28"/>
          <w:szCs w:val="28"/>
          <w:lang w:val="ru-RU"/>
        </w:rPr>
        <w:t xml:space="preserve">Постоянному Бюро </w:t>
      </w:r>
    </w:p>
    <w:p w14:paraId="1091D65C" w14:textId="77777777" w:rsidR="00853C81" w:rsidRPr="008218D9" w:rsidRDefault="00853C81" w:rsidP="00853C81">
      <w:pPr>
        <w:spacing w:after="0" w:line="259" w:lineRule="auto"/>
        <w:ind w:left="0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8218D9">
        <w:rPr>
          <w:rFonts w:ascii="Times New Roman" w:hAnsi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14:paraId="45D93DD2" w14:textId="77777777" w:rsidR="00853C81" w:rsidRPr="008218D9" w:rsidRDefault="00853C81" w:rsidP="00853C81">
      <w:pPr>
        <w:spacing w:after="0" w:line="259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3A25762F" w14:textId="77777777" w:rsidR="00853C81" w:rsidRPr="008218D9" w:rsidRDefault="00853C81" w:rsidP="00853C81">
      <w:pPr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33BB32" w14:textId="77777777" w:rsidR="00853C81" w:rsidRPr="008218D9" w:rsidRDefault="00853C81" w:rsidP="00853C81">
      <w:pPr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A14A00" w14:textId="3B2387FA" w:rsidR="00853C81" w:rsidRPr="008218D9" w:rsidRDefault="00853C81" w:rsidP="00853C81">
      <w:pPr>
        <w:spacing w:after="0" w:line="259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Закона о внесении изменени</w:t>
      </w:r>
      <w:r w:rsidR="006C6B2D" w:rsidRPr="008218D9">
        <w:rPr>
          <w:rFonts w:ascii="Times New Roman" w:hAnsi="Times New Roman"/>
          <w:sz w:val="28"/>
          <w:szCs w:val="28"/>
          <w:lang w:val="ru-RU"/>
        </w:rPr>
        <w:t>й</w:t>
      </w:r>
      <w:r w:rsidRPr="008218D9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9A2E01" w:rsidRPr="008218D9">
        <w:rPr>
          <w:rFonts w:ascii="Times New Roman" w:hAnsi="Times New Roman"/>
          <w:sz w:val="28"/>
          <w:szCs w:val="28"/>
          <w:lang w:val="ru-RU"/>
        </w:rPr>
        <w:t xml:space="preserve">приложение </w:t>
      </w:r>
      <w:r w:rsidR="006C6B2D" w:rsidRPr="008218D9">
        <w:rPr>
          <w:rFonts w:ascii="Times New Roman" w:hAnsi="Times New Roman"/>
          <w:sz w:val="28"/>
          <w:szCs w:val="28"/>
          <w:lang w:val="ru-RU"/>
        </w:rPr>
        <w:t>2</w:t>
      </w:r>
      <w:r w:rsidRPr="008218D9">
        <w:rPr>
          <w:rFonts w:ascii="Times New Roman" w:hAnsi="Times New Roman"/>
          <w:sz w:val="28"/>
          <w:szCs w:val="28"/>
          <w:lang w:val="ru-RU"/>
        </w:rPr>
        <w:t xml:space="preserve"> Закона о</w:t>
      </w:r>
      <w:r w:rsidR="009A2E01" w:rsidRPr="008218D9">
        <w:rPr>
          <w:rFonts w:ascii="Times New Roman" w:hAnsi="Times New Roman"/>
          <w:sz w:val="28"/>
          <w:szCs w:val="28"/>
          <w:lang w:val="ru-RU"/>
        </w:rPr>
        <w:t xml:space="preserve"> рыбном фонде, рыболовстве и рыбоводстве</w:t>
      </w:r>
      <w:r w:rsidRPr="008218D9">
        <w:rPr>
          <w:rFonts w:ascii="Times New Roman" w:hAnsi="Times New Roman"/>
          <w:sz w:val="28"/>
          <w:szCs w:val="28"/>
          <w:lang w:val="ru-RU"/>
        </w:rPr>
        <w:t xml:space="preserve"> №</w:t>
      </w:r>
      <w:r w:rsidR="009A2E01" w:rsidRPr="008218D9">
        <w:rPr>
          <w:rFonts w:ascii="Times New Roman" w:hAnsi="Times New Roman"/>
          <w:sz w:val="28"/>
          <w:szCs w:val="28"/>
          <w:lang w:val="ru-RU"/>
        </w:rPr>
        <w:t>149</w:t>
      </w:r>
      <w:r w:rsidRPr="008218D9">
        <w:rPr>
          <w:rFonts w:ascii="Times New Roman" w:hAnsi="Times New Roman"/>
          <w:sz w:val="28"/>
          <w:szCs w:val="28"/>
          <w:lang w:val="ru-RU"/>
        </w:rPr>
        <w:t>/20</w:t>
      </w:r>
      <w:r w:rsidR="009A2E01" w:rsidRPr="008218D9">
        <w:rPr>
          <w:rFonts w:ascii="Times New Roman" w:hAnsi="Times New Roman"/>
          <w:sz w:val="28"/>
          <w:szCs w:val="28"/>
          <w:lang w:val="ru-RU"/>
        </w:rPr>
        <w:t>06</w:t>
      </w:r>
      <w:r w:rsidRPr="008218D9">
        <w:rPr>
          <w:rFonts w:ascii="Times New Roman" w:hAnsi="Times New Roman"/>
          <w:sz w:val="28"/>
          <w:szCs w:val="28"/>
          <w:lang w:val="ru-RU"/>
        </w:rPr>
        <w:t>.</w:t>
      </w:r>
    </w:p>
    <w:p w14:paraId="6FA0BDDC" w14:textId="77777777" w:rsidR="00853C81" w:rsidRPr="008218D9" w:rsidRDefault="00853C81" w:rsidP="00853C81">
      <w:pPr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</w:p>
    <w:p w14:paraId="04A0954A" w14:textId="77777777" w:rsidR="00853C81" w:rsidRPr="008218D9" w:rsidRDefault="00853C81" w:rsidP="00853C81">
      <w:pPr>
        <w:tabs>
          <w:tab w:val="left" w:pos="0"/>
        </w:tabs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lang w:val="ru-RU"/>
        </w:rPr>
        <w:tab/>
        <w:t>Прилагаются:</w:t>
      </w:r>
    </w:p>
    <w:p w14:paraId="1F8BEECF" w14:textId="77777777" w:rsidR="00853C81" w:rsidRPr="008218D9" w:rsidRDefault="00853C81" w:rsidP="00853C81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lang w:val="ru-RU"/>
        </w:rPr>
        <w:t>1)</w:t>
      </w:r>
      <w:r w:rsidRPr="008218D9">
        <w:rPr>
          <w:rFonts w:ascii="Times New Roman" w:hAnsi="Times New Roman"/>
          <w:sz w:val="28"/>
          <w:szCs w:val="28"/>
          <w:lang w:val="ru-RU"/>
        </w:rPr>
        <w:tab/>
        <w:t>проект закона;</w:t>
      </w:r>
    </w:p>
    <w:p w14:paraId="56553425" w14:textId="77777777" w:rsidR="00853C81" w:rsidRPr="008218D9" w:rsidRDefault="00853C81" w:rsidP="00853C81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lang w:val="ru-RU"/>
        </w:rPr>
        <w:t>2)</w:t>
      </w:r>
      <w:r w:rsidRPr="008218D9">
        <w:rPr>
          <w:rFonts w:ascii="Times New Roman" w:hAnsi="Times New Roman"/>
          <w:sz w:val="28"/>
          <w:szCs w:val="28"/>
          <w:lang w:val="ru-RU"/>
        </w:rPr>
        <w:tab/>
        <w:t>пояснительная записка.</w:t>
      </w:r>
    </w:p>
    <w:p w14:paraId="1DBE4B15" w14:textId="77777777" w:rsidR="00853C81" w:rsidRPr="008218D9" w:rsidRDefault="00853C81" w:rsidP="00853C81">
      <w:pPr>
        <w:pStyle w:val="Frspaiere"/>
        <w:tabs>
          <w:tab w:val="left" w:pos="993"/>
        </w:tabs>
        <w:spacing w:line="259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8531DBA" w14:textId="77777777" w:rsidR="00853C81" w:rsidRPr="008218D9" w:rsidRDefault="00853C81" w:rsidP="00853C81">
      <w:pPr>
        <w:pStyle w:val="Frspaiere"/>
        <w:spacing w:line="259" w:lineRule="auto"/>
        <w:ind w:firstLine="567"/>
        <w:rPr>
          <w:rFonts w:ascii="Times New Roman" w:hAnsi="Times New Roman"/>
          <w:sz w:val="28"/>
          <w:szCs w:val="28"/>
        </w:rPr>
      </w:pPr>
    </w:p>
    <w:p w14:paraId="17A82BC9" w14:textId="77777777" w:rsidR="00853C81" w:rsidRPr="008218D9" w:rsidRDefault="00853C81" w:rsidP="00853C81">
      <w:pPr>
        <w:spacing w:after="0" w:line="259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29A46EE0" w14:textId="381681C6" w:rsidR="00853C81" w:rsidRPr="008218D9" w:rsidRDefault="00853C81" w:rsidP="009A2E01">
      <w:pPr>
        <w:spacing w:after="0" w:line="259" w:lineRule="auto"/>
        <w:ind w:left="0" w:firstLine="567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18D9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ab/>
        <w:t xml:space="preserve">Е. </w:t>
      </w:r>
      <w:proofErr w:type="spellStart"/>
      <w:r w:rsidR="009A2E01" w:rsidRPr="008218D9">
        <w:rPr>
          <w:rFonts w:ascii="Times New Roman" w:hAnsi="Times New Roman"/>
          <w:b/>
          <w:bCs/>
          <w:sz w:val="28"/>
          <w:szCs w:val="28"/>
          <w:lang w:val="ru-RU"/>
        </w:rPr>
        <w:t>Боднаренко</w:t>
      </w:r>
      <w:proofErr w:type="spellEnd"/>
    </w:p>
    <w:p w14:paraId="243E4B56" w14:textId="77777777" w:rsidR="00853C81" w:rsidRPr="008218D9" w:rsidRDefault="00853C81" w:rsidP="00853C81">
      <w:pPr>
        <w:spacing w:after="0" w:line="259" w:lineRule="auto"/>
        <w:ind w:left="0"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14:paraId="5FACE25F" w14:textId="77777777" w:rsidR="00853C81" w:rsidRPr="008218D9" w:rsidRDefault="00853C81" w:rsidP="00853C81">
      <w:pPr>
        <w:spacing w:after="0"/>
        <w:ind w:firstLine="565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8218D9">
        <w:rPr>
          <w:rFonts w:ascii="Times New Roman" w:hAnsi="Times New Roman"/>
          <w:lang w:val="ru-RU"/>
        </w:rPr>
        <w:br w:type="page"/>
      </w:r>
    </w:p>
    <w:p w14:paraId="0675330D" w14:textId="7200061D" w:rsidR="00853C81" w:rsidRPr="008218D9" w:rsidRDefault="00853C81" w:rsidP="00853C81">
      <w:pPr>
        <w:spacing w:after="0"/>
        <w:ind w:firstLine="565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218D9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 (№38</w:t>
      </w:r>
      <w:r w:rsidR="000E180E" w:rsidRPr="008218D9">
        <w:rPr>
          <w:rFonts w:ascii="Times New Roman" w:hAnsi="Times New Roman"/>
          <w:i/>
          <w:sz w:val="28"/>
          <w:szCs w:val="28"/>
          <w:lang w:val="ru-RU"/>
        </w:rPr>
        <w:t>9</w:t>
      </w:r>
      <w:r w:rsidRPr="008218D9">
        <w:rPr>
          <w:rFonts w:ascii="Times New Roman" w:hAnsi="Times New Roman"/>
          <w:i/>
          <w:sz w:val="28"/>
          <w:szCs w:val="28"/>
          <w:lang w:val="ru-RU"/>
        </w:rPr>
        <w:t>/2021)</w:t>
      </w:r>
    </w:p>
    <w:p w14:paraId="593439B6" w14:textId="77777777" w:rsidR="00853C81" w:rsidRPr="008218D9" w:rsidRDefault="00853C81" w:rsidP="00853C81">
      <w:pPr>
        <w:spacing w:after="0"/>
        <w:ind w:firstLine="565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8218D9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60FFDDF" w14:textId="77777777" w:rsidR="000E180E" w:rsidRPr="008218D9" w:rsidRDefault="000E180E" w:rsidP="000E180E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ru-RU" w:eastAsia="ro-RO"/>
        </w:rPr>
      </w:pPr>
    </w:p>
    <w:p w14:paraId="5E8B539D" w14:textId="45ED5E40" w:rsidR="000E180E" w:rsidRPr="008218D9" w:rsidRDefault="006C6B2D" w:rsidP="000E180E">
      <w:pPr>
        <w:pStyle w:val="tt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8218D9">
        <w:rPr>
          <w:sz w:val="28"/>
          <w:szCs w:val="28"/>
          <w:lang w:val="ru-RU"/>
        </w:rPr>
        <w:t>ЗАКОН</w:t>
      </w:r>
    </w:p>
    <w:p w14:paraId="12EADC7E" w14:textId="5090E9EC" w:rsidR="00853C81" w:rsidRPr="008218D9" w:rsidRDefault="006C6B2D" w:rsidP="00853C81">
      <w:pPr>
        <w:pStyle w:val="tt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8218D9">
        <w:rPr>
          <w:sz w:val="28"/>
          <w:szCs w:val="28"/>
          <w:lang w:val="ru-RU"/>
        </w:rPr>
        <w:t xml:space="preserve">о внесении изменений в приложение </w:t>
      </w:r>
      <w:r w:rsidRPr="008218D9">
        <w:rPr>
          <w:sz w:val="28"/>
          <w:szCs w:val="28"/>
          <w:lang w:val="ru-RU"/>
        </w:rPr>
        <w:t>2</w:t>
      </w:r>
      <w:r w:rsidRPr="008218D9">
        <w:rPr>
          <w:sz w:val="28"/>
          <w:szCs w:val="28"/>
          <w:lang w:val="ru-RU"/>
        </w:rPr>
        <w:t xml:space="preserve"> Закона о рыбном фонде, рыболовстве и рыбоводстве №149/2006</w:t>
      </w:r>
    </w:p>
    <w:p w14:paraId="57198572" w14:textId="024A55C4" w:rsidR="00853C81" w:rsidRPr="008218D9" w:rsidRDefault="006C6B2D" w:rsidP="00853C81">
      <w:pPr>
        <w:pStyle w:val="NormalWeb"/>
        <w:spacing w:line="360" w:lineRule="auto"/>
        <w:ind w:firstLine="720"/>
        <w:jc w:val="both"/>
        <w:rPr>
          <w:sz w:val="28"/>
          <w:szCs w:val="28"/>
        </w:rPr>
      </w:pPr>
      <w:r w:rsidRPr="008218D9">
        <w:rPr>
          <w:sz w:val="28"/>
          <w:szCs w:val="28"/>
        </w:rPr>
        <w:t>Парламент принимает настоящий органический закон</w:t>
      </w:r>
      <w:r w:rsidR="00853C81" w:rsidRPr="008218D9">
        <w:rPr>
          <w:sz w:val="28"/>
          <w:szCs w:val="28"/>
        </w:rPr>
        <w:t>.</w:t>
      </w:r>
    </w:p>
    <w:p w14:paraId="09213EAF" w14:textId="53BFC246" w:rsidR="00853C81" w:rsidRPr="008218D9" w:rsidRDefault="00853C81" w:rsidP="00853C81">
      <w:pPr>
        <w:pStyle w:val="NormalWeb"/>
        <w:spacing w:line="360" w:lineRule="auto"/>
        <w:jc w:val="both"/>
        <w:rPr>
          <w:sz w:val="28"/>
          <w:szCs w:val="28"/>
        </w:rPr>
      </w:pPr>
      <w:r w:rsidRPr="008218D9">
        <w:rPr>
          <w:sz w:val="28"/>
          <w:szCs w:val="28"/>
        </w:rPr>
        <w:t> </w:t>
      </w:r>
      <w:r w:rsidR="006C6B2D" w:rsidRPr="008218D9">
        <w:rPr>
          <w:sz w:val="28"/>
          <w:szCs w:val="28"/>
        </w:rPr>
        <w:tab/>
      </w:r>
      <w:r w:rsidR="006C6B2D" w:rsidRPr="008218D9">
        <w:rPr>
          <w:b/>
          <w:bCs/>
          <w:sz w:val="28"/>
          <w:szCs w:val="28"/>
        </w:rPr>
        <w:t>Единая статья</w:t>
      </w:r>
      <w:r w:rsidRPr="008218D9">
        <w:rPr>
          <w:b/>
          <w:bCs/>
          <w:sz w:val="28"/>
          <w:szCs w:val="28"/>
        </w:rPr>
        <w:t>.</w:t>
      </w:r>
      <w:r w:rsidRPr="008218D9">
        <w:rPr>
          <w:sz w:val="28"/>
          <w:szCs w:val="28"/>
        </w:rPr>
        <w:t xml:space="preserve"> –</w:t>
      </w:r>
      <w:r w:rsidR="008D5510" w:rsidRPr="008218D9">
        <w:rPr>
          <w:sz w:val="28"/>
          <w:szCs w:val="28"/>
        </w:rPr>
        <w:t xml:space="preserve"> П</w:t>
      </w:r>
      <w:r w:rsidR="008D5510" w:rsidRPr="008218D9">
        <w:rPr>
          <w:sz w:val="28"/>
          <w:szCs w:val="28"/>
        </w:rPr>
        <w:t xml:space="preserve">риложение </w:t>
      </w:r>
      <w:r w:rsidR="008D5510" w:rsidRPr="008218D9">
        <w:rPr>
          <w:sz w:val="28"/>
          <w:szCs w:val="28"/>
        </w:rPr>
        <w:t>2</w:t>
      </w:r>
      <w:r w:rsidR="008D5510" w:rsidRPr="008218D9">
        <w:rPr>
          <w:sz w:val="28"/>
          <w:szCs w:val="28"/>
        </w:rPr>
        <w:t xml:space="preserve"> Закона о рыбном фонде, рыболовстве и рыбоводстве №149/2006</w:t>
      </w:r>
      <w:r w:rsidR="008D5510" w:rsidRPr="008218D9">
        <w:rPr>
          <w:sz w:val="28"/>
          <w:szCs w:val="28"/>
        </w:rPr>
        <w:t xml:space="preserve"> </w:t>
      </w:r>
      <w:r w:rsidRPr="008218D9">
        <w:rPr>
          <w:sz w:val="28"/>
          <w:szCs w:val="28"/>
        </w:rPr>
        <w:t>(</w:t>
      </w:r>
      <w:r w:rsidR="008D5510" w:rsidRPr="008218D9">
        <w:rPr>
          <w:sz w:val="28"/>
          <w:szCs w:val="28"/>
        </w:rPr>
        <w:t>Официальный монитор Республики Молдова</w:t>
      </w:r>
      <w:r w:rsidRPr="008218D9">
        <w:rPr>
          <w:sz w:val="28"/>
          <w:szCs w:val="28"/>
        </w:rPr>
        <w:t>, 2006</w:t>
      </w:r>
      <w:r w:rsidR="008D5510" w:rsidRPr="008218D9">
        <w:rPr>
          <w:sz w:val="28"/>
          <w:szCs w:val="28"/>
        </w:rPr>
        <w:t xml:space="preserve"> г.</w:t>
      </w:r>
      <w:r w:rsidRPr="008218D9">
        <w:rPr>
          <w:sz w:val="28"/>
          <w:szCs w:val="28"/>
        </w:rPr>
        <w:t xml:space="preserve">, </w:t>
      </w:r>
      <w:r w:rsidR="008D5510" w:rsidRPr="008218D9">
        <w:rPr>
          <w:sz w:val="28"/>
          <w:szCs w:val="28"/>
        </w:rPr>
        <w:t>№</w:t>
      </w:r>
      <w:r w:rsidRPr="008218D9">
        <w:rPr>
          <w:sz w:val="28"/>
          <w:szCs w:val="28"/>
        </w:rPr>
        <w:t xml:space="preserve">126–130, </w:t>
      </w:r>
      <w:r w:rsidR="008D5510" w:rsidRPr="008218D9">
        <w:rPr>
          <w:sz w:val="28"/>
          <w:szCs w:val="28"/>
        </w:rPr>
        <w:t>ст</w:t>
      </w:r>
      <w:r w:rsidRPr="008218D9">
        <w:rPr>
          <w:sz w:val="28"/>
          <w:szCs w:val="28"/>
        </w:rPr>
        <w:t xml:space="preserve">.597), </w:t>
      </w:r>
      <w:r w:rsidR="008D5510" w:rsidRPr="008218D9">
        <w:rPr>
          <w:sz w:val="28"/>
          <w:szCs w:val="28"/>
        </w:rPr>
        <w:t>с последующими изменениями, изложить в следующей редакции</w:t>
      </w:r>
      <w:r w:rsidRPr="008218D9">
        <w:rPr>
          <w:sz w:val="28"/>
          <w:szCs w:val="28"/>
        </w:rPr>
        <w:t>:</w:t>
      </w:r>
    </w:p>
    <w:p w14:paraId="37184D35" w14:textId="2AD09CAA" w:rsidR="00853C81" w:rsidRPr="008218D9" w:rsidRDefault="008D5510" w:rsidP="00853C81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«Приложение </w:t>
      </w:r>
      <w:r w:rsidR="00853C81" w:rsidRPr="008218D9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2</w:t>
      </w:r>
    </w:p>
    <w:p w14:paraId="3A56B09D" w14:textId="0523A9A4" w:rsidR="00853C81" w:rsidRPr="008218D9" w:rsidRDefault="0001077B" w:rsidP="0001077B">
      <w:pPr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 w:rsidRPr="0001077B">
        <w:rPr>
          <w:rFonts w:ascii="Times New Roman" w:hAnsi="Times New Roman"/>
          <w:b/>
          <w:bCs/>
          <w:sz w:val="28"/>
          <w:szCs w:val="28"/>
          <w:lang w:val="ru-RU"/>
        </w:rPr>
        <w:t>Размер компенсации ущерба, причиненного незаконным рыболовством, торговлей, владением и экспортом или уничтожением водных биологических ресурсов в</w:t>
      </w:r>
      <w:r w:rsidRPr="008218D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218D9">
        <w:rPr>
          <w:rFonts w:ascii="Times New Roman" w:hAnsi="Times New Roman"/>
          <w:b/>
          <w:bCs/>
          <w:sz w:val="28"/>
          <w:szCs w:val="28"/>
          <w:lang w:val="ru-RU"/>
        </w:rPr>
        <w:t>рыбохозяйственных водных объектах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83"/>
        <w:gridCol w:w="3439"/>
        <w:gridCol w:w="2918"/>
        <w:gridCol w:w="1995"/>
      </w:tblGrid>
      <w:tr w:rsidR="008D5510" w:rsidRPr="008218D9" w14:paraId="3DB5525A" w14:textId="77777777" w:rsidTr="0001077B">
        <w:trPr>
          <w:jc w:val="center"/>
        </w:trPr>
        <w:tc>
          <w:tcPr>
            <w:tcW w:w="9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C24004" w14:textId="0BDE7CE2" w:rsidR="00853C81" w:rsidRPr="008218D9" w:rsidRDefault="0001077B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35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1EB024" w14:textId="07D5946B" w:rsidR="00853C81" w:rsidRPr="008218D9" w:rsidRDefault="0001077B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Научное наименование</w:t>
            </w:r>
          </w:p>
        </w:tc>
        <w:tc>
          <w:tcPr>
            <w:tcW w:w="199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585B5A" w14:textId="253B4BA0" w:rsidR="00853C81" w:rsidRPr="008218D9" w:rsidRDefault="0001077B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t>Размер компенсации</w:t>
            </w: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(в условных единицах)</w:t>
            </w: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за один экземпляр</w:t>
            </w: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 независимо от</w:t>
            </w: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br/>
              <w:t>размера и вес</w:t>
            </w:r>
          </w:p>
        </w:tc>
      </w:tr>
      <w:tr w:rsidR="008D5510" w:rsidRPr="008218D9" w14:paraId="08FD12AF" w14:textId="77777777" w:rsidTr="0001077B">
        <w:trPr>
          <w:jc w:val="center"/>
        </w:trPr>
        <w:tc>
          <w:tcPr>
            <w:tcW w:w="98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252B8C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04866E" w14:textId="7248ACCA" w:rsidR="00853C81" w:rsidRPr="008218D9" w:rsidRDefault="0001077B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русское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A60B72" w14:textId="6D5FDDFC" w:rsidR="00853C81" w:rsidRPr="008218D9" w:rsidRDefault="0001077B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218D9">
              <w:rPr>
                <w:rFonts w:ascii="Times New Roman" w:hAnsi="Times New Roman"/>
                <w:b/>
                <w:bCs/>
                <w:sz w:val="28"/>
                <w:szCs w:val="28"/>
              </w:rPr>
              <w:t>латинское</w:t>
            </w:r>
          </w:p>
        </w:tc>
        <w:tc>
          <w:tcPr>
            <w:tcW w:w="199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11D3F4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D5510" w:rsidRPr="008218D9" w14:paraId="19C0104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C26B49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9AB3B4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ECAE53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E866E4" w14:textId="77777777" w:rsidR="00853C81" w:rsidRPr="008218D9" w:rsidRDefault="00853C81" w:rsidP="0001077B">
            <w:pPr>
              <w:pStyle w:val="Frspaiere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Style w:val="Robust"/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01077B" w:rsidRPr="008218D9" w14:paraId="3E9ADE33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3CFFE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3337A2" w14:textId="03402EEC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Угорь речной европейский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EA2A8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Anguilla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anguilla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6E4D5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754FD0B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4B163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9FB444" w14:textId="6070C885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Вырезуб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D3535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Rutilus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frisii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312B1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3CF74100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0642B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3A1850" w14:textId="0C8C4A68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Карась золотой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C3608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Carassius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carassius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5AB5A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1D59BCC1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85707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3892C5" w14:textId="4BB600BB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Елец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636E0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Leuciscus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leuciscus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81C46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506ACC2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AAF73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DA5D7C" w14:textId="5C92E31D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Чоп малый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411E7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Zingel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streber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3B5CFB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6146DE8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27764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F211F0" w14:textId="7E8BB8B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Линь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A6CCD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Tinca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tinca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0E790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747A0C1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D4F0E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2BEA9F" w14:textId="24F61E0E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Белуга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D4C1E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Huso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huso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1ED91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045A2A79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2F6B1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2BFE89" w14:textId="400B0F0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Усач днепровский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D0BBE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Barbus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borysthenicus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C5DA7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79889FA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1C1C6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798676" w14:textId="03FC1C1F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Осетр черноморско-азовский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2832C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Acipenser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gueldenstaedti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132162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3A57A47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9626A9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10.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A017D2" w14:textId="2A6EC074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Севрюга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BE9B8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Acipenser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stellatus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611B0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2A20B321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4DC59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A239EC" w14:textId="46AA5D99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Чоп большой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950D8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Zingel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zingel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355C3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3D152BC4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84D57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FD7C29" w14:textId="6AC4DFE8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Веслонос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91137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Polyodon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spathula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A5F0D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</w:tc>
      </w:tr>
      <w:tr w:rsidR="0001077B" w:rsidRPr="008218D9" w14:paraId="02FCC7A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3CD8D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588E3E" w14:textId="1D9D1644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Берш</w:t>
            </w:r>
            <w:proofErr w:type="spellEnd"/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55D96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Sander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volgensis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815DE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</w:tc>
      </w:tr>
      <w:tr w:rsidR="0001077B" w:rsidRPr="008218D9" w14:paraId="73C5CCA1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833B5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14.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892A63" w14:textId="7E7A11BB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Умбра (евдошка)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2C136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Umbra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krameri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F0039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4D9832D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483F7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15.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B77F31" w14:textId="288CD6B5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Шип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972EC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Acipenser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nudiventris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EB4A9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5B8C9CB1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E3CC6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16.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258B3F" w14:textId="5DD2E63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Минога украинская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5BC51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Eudontonmyzon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mariae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A47E4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300</w:t>
            </w:r>
          </w:p>
        </w:tc>
      </w:tr>
      <w:tr w:rsidR="0001077B" w:rsidRPr="008218D9" w14:paraId="5CEC3E6E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640FA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17.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B9ACAB" w14:textId="735AB2B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Лосось дунайский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221A0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Hucho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hucho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4C51D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1077B" w:rsidRPr="008218D9" w14:paraId="35E58EFD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23EB1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18.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FE7EC2" w14:textId="2839C21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Налим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51DBA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Lota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lota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6557C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</w:tc>
      </w:tr>
      <w:tr w:rsidR="0001077B" w:rsidRPr="008218D9" w14:paraId="550C6AC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AB590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19.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822DB7" w14:textId="2C23FBC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Усач балканский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20A1B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Barbus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petenyi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E8DA5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</w:tc>
      </w:tr>
      <w:tr w:rsidR="0001077B" w:rsidRPr="008218D9" w14:paraId="7DBD2AA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686EB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6B4A74" w14:textId="2698EF7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Язь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1408E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Leuciscus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idus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A73C3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80</w:t>
            </w:r>
          </w:p>
        </w:tc>
      </w:tr>
      <w:tr w:rsidR="0001077B" w:rsidRPr="008218D9" w14:paraId="147458A0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1AE08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245F00" w14:textId="635203E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Чехонь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5D798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Pelecus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cultratus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0C646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75</w:t>
            </w:r>
          </w:p>
        </w:tc>
      </w:tr>
      <w:tr w:rsidR="0001077B" w:rsidRPr="008218D9" w14:paraId="07C29CC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78B51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7C8DBDA" w14:textId="33ABCEA6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Стерлядь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A6E42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Acipenser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ruthenus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8BA19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80</w:t>
            </w:r>
          </w:p>
        </w:tc>
      </w:tr>
      <w:tr w:rsidR="0001077B" w:rsidRPr="008218D9" w14:paraId="3E51D97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06763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23.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F1BFC3" w14:textId="2A63C3E0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Усач обыкновенный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56583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Barbus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barbus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83B8B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100</w:t>
            </w:r>
          </w:p>
        </w:tc>
      </w:tr>
      <w:tr w:rsidR="0001077B" w:rsidRPr="008218D9" w14:paraId="64480FE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10584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24.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18C3BD" w14:textId="4A83D0A3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Рыбец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19F8D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Vimba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vimba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CE98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50</w:t>
            </w:r>
          </w:p>
        </w:tc>
      </w:tr>
      <w:tr w:rsidR="0001077B" w:rsidRPr="008218D9" w14:paraId="44750BE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96D04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25.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C233CD" w14:textId="00FB93BB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Форель ручьевая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4A15C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Salmo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trutta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32C9C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50</w:t>
            </w:r>
          </w:p>
        </w:tc>
      </w:tr>
      <w:tr w:rsidR="0001077B" w:rsidRPr="008218D9" w14:paraId="18FA4BDC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56609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26.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C3E86D" w14:textId="300F88FA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Сомик</w:t>
            </w:r>
            <w:proofErr w:type="spellEnd"/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 xml:space="preserve"> канальный американский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B8958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Ictalurus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punctatus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4E615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01077B" w:rsidRPr="008218D9" w14:paraId="0B8B14A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3D024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27.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8E1379" w14:textId="1F03E749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Сом европейский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8DD81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Silurus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glanis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A7704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01077B" w:rsidRPr="008218D9" w14:paraId="3BD2040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A53C9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28.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123D7A" w14:textId="0C511EE3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Судак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CD5C3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Sander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lucioperca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58982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01077B" w:rsidRPr="008218D9" w14:paraId="1BF639C4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F0938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29.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584A81" w14:textId="5A833FB9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Амур черный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2F140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Mylopharyngodon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piceus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1F2C6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0AF442DC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12D45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68FA06" w14:textId="776F6D8B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Жерех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4CB20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Leuciscus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aspius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56046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325B2FE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B5983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9D227C" w14:textId="58A5C05C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 xml:space="preserve">Буффало большеротый, </w:t>
            </w:r>
            <w:proofErr w:type="spellStart"/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малоротый</w:t>
            </w:r>
            <w:proofErr w:type="spellEnd"/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, черный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40EB3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Ictiobus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cyprinellus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I.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bubalus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I.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niger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8C02FB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6A6E879D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4966C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DF94439" w14:textId="22AE5DEF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Синец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BB2DD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Ballerus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ballerus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D9DFE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3E54FB5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5579D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33.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2EE9FE" w14:textId="0AA094F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Амур белый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D38F6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Ctenopharyngodon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idella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319CB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1200174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3BAFB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34.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D101A1" w14:textId="2CC0A7C9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Сазан (карп)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386AE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Cyprinus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carpio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69416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4C7D903A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8A552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35.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F1F995" w14:textId="4D3A195E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Толстолобик пёстрый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00B45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Hypophthalmichthys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nobilis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13B7C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797CC9E8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12D97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36.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2E50C6" w14:textId="2262A5C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Толстолобик белый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DD96E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Hypophthalmichthys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molitrix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F2964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230CB39E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5AC37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37.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0A7625" w14:textId="19DDCBF4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Щука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6313DB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Esox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lucius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BFD64B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3E1555FD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537BA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38.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2BBABE7" w14:textId="52D83C1E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Плотва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BEAEE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Rutilus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rutilus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47F88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6ACFEA8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3909EA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39.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2455E5" w14:textId="7703BF0E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Густера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00267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Blicca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bjoerkna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D112E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5C275A4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66665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40.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70CAC9" w14:textId="61CB50D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Окунь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2036D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Perca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fluviatilis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E3D9CD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5EDD2A1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F103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DEC1B5" w14:textId="246A96BC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Карась серебряный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BA3CF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Carassius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gibelio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C154C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389B88C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A53E4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52F5EC" w14:textId="404E3B4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Голавль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B1273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Squalius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cephalus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394F1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2406FE1F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DC3F2C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43.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7049E2" w14:textId="3339B465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Белоглазка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CF473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Ballerus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sapa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EB898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7AA4F68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4FA01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44.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BD4800" w14:textId="3936BAF8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Шемая обыкновенная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802A4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Alburnus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sarmaticus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E3A105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62F37FE0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91D43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45.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85EBC2" w14:textId="7F7441E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Лещ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B265C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Abramis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brama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F6E67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51EBCBE8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7D93C3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46.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9A5C16" w14:textId="56AD41C4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Пузанок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B6CF8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Alosa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tanaica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2029A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440388B6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FA58FF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47.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35270B" w14:textId="3724B009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Краснопёрка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27CD3A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Scardinius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erythrophthalmus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3F90A0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430446AA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A08ED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48.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9507C7" w14:textId="3AFA2CD2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Подуст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583B2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Chondrostoma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nasus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E31E0B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0A7EAB0C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17CA3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49.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B56D62" w14:textId="62CA3EF6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Сельдь проходная черноморско-азовская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32146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Alosa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immaculata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4692E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43BD6EED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7499E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50.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4091F2" w14:textId="0220B1EF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Тарань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2BF41E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Rutilus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heckelii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40D879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537AFBF2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555330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51.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653127" w14:textId="0EEFCE66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Рак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1B8167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Astacus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sp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403D42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1077B" w:rsidRPr="008218D9" w14:paraId="21F9AB7B" w14:textId="77777777" w:rsidTr="0001077B">
        <w:trPr>
          <w:jc w:val="center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204D34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52.</w:t>
            </w:r>
          </w:p>
        </w:tc>
        <w:tc>
          <w:tcPr>
            <w:tcW w:w="3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3E9902" w14:textId="11D08B91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eastAsia="Times New Roman" w:hAnsi="Times New Roman"/>
                <w:sz w:val="28"/>
                <w:szCs w:val="28"/>
              </w:rPr>
              <w:t>Лягушка озерная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80C8C1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Rana</w:t>
            </w:r>
            <w:proofErr w:type="spellEnd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218D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ridibunda</w:t>
            </w:r>
            <w:proofErr w:type="spellEnd"/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A26496" w14:textId="77777777" w:rsidR="0001077B" w:rsidRPr="008218D9" w:rsidRDefault="0001077B" w:rsidP="0001077B">
            <w:pPr>
              <w:pStyle w:val="Frspaiere"/>
              <w:rPr>
                <w:rFonts w:ascii="Times New Roman" w:hAnsi="Times New Roman"/>
                <w:sz w:val="28"/>
                <w:szCs w:val="28"/>
              </w:rPr>
            </w:pPr>
            <w:r w:rsidRPr="008218D9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</w:tbl>
    <w:p w14:paraId="02345120" w14:textId="01E0078A" w:rsidR="00853C81" w:rsidRPr="008218D9" w:rsidRDefault="0001077B" w:rsidP="0001077B">
      <w:pPr>
        <w:ind w:left="0"/>
        <w:jc w:val="right"/>
        <w:rPr>
          <w:rFonts w:ascii="Times New Roman" w:hAnsi="Times New Roman"/>
          <w:sz w:val="28"/>
          <w:szCs w:val="28"/>
          <w:lang w:val="ru-RU"/>
        </w:rPr>
      </w:pPr>
      <w:r w:rsidRPr="008218D9">
        <w:rPr>
          <w:rFonts w:ascii="Times New Roman" w:hAnsi="Times New Roman"/>
          <w:sz w:val="28"/>
          <w:szCs w:val="28"/>
          <w:lang w:val="ru-RU"/>
        </w:rPr>
        <w:t>»</w:t>
      </w:r>
    </w:p>
    <w:p w14:paraId="1F642839" w14:textId="5F20A17C" w:rsidR="0001077B" w:rsidRPr="008218D9" w:rsidRDefault="0001077B" w:rsidP="0001077B">
      <w:pPr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218D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</w:t>
      </w:r>
      <w:r w:rsidR="008218D9" w:rsidRPr="008218D9">
        <w:rPr>
          <w:rFonts w:ascii="Times New Roman" w:hAnsi="Times New Roman"/>
          <w:b/>
          <w:bCs/>
          <w:sz w:val="28"/>
          <w:szCs w:val="28"/>
          <w:lang w:val="ru-RU"/>
        </w:rPr>
        <w:t>ЛАМЕНТА</w:t>
      </w:r>
    </w:p>
    <w:p w14:paraId="2C18D806" w14:textId="77777777" w:rsidR="00853C81" w:rsidRPr="008218D9" w:rsidRDefault="00853C81" w:rsidP="00853C81">
      <w:pPr>
        <w:ind w:left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B08C529" w14:textId="77777777" w:rsidR="009636F4" w:rsidRPr="008218D9" w:rsidRDefault="009636F4">
      <w:pPr>
        <w:rPr>
          <w:rFonts w:ascii="Times New Roman" w:hAnsi="Times New Roman"/>
          <w:sz w:val="28"/>
          <w:szCs w:val="28"/>
          <w:lang w:val="ru-RU"/>
        </w:rPr>
      </w:pPr>
    </w:p>
    <w:sectPr w:rsidR="009636F4" w:rsidRPr="00821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81"/>
    <w:rsid w:val="0001077B"/>
    <w:rsid w:val="000E180E"/>
    <w:rsid w:val="00262A7D"/>
    <w:rsid w:val="006C6B2D"/>
    <w:rsid w:val="008218D9"/>
    <w:rsid w:val="00853C81"/>
    <w:rsid w:val="008D5510"/>
    <w:rsid w:val="009625CA"/>
    <w:rsid w:val="009636F4"/>
    <w:rsid w:val="009A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7AAF"/>
  <w15:chartTrackingRefBased/>
  <w15:docId w15:val="{B3759DD6-FAC7-4ADD-A8F8-9700AA93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C81"/>
    <w:pPr>
      <w:spacing w:after="120" w:line="360" w:lineRule="auto"/>
      <w:ind w:left="851"/>
    </w:pPr>
    <w:rPr>
      <w:rFonts w:ascii="Georgia" w:eastAsia="Times New Roman" w:hAnsi="Georgia" w:cs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NormalWeb">
    <w:name w:val="Normal (Web)"/>
    <w:basedOn w:val="Normal"/>
    <w:uiPriority w:val="99"/>
    <w:rsid w:val="00853C81"/>
    <w:pPr>
      <w:spacing w:before="100" w:beforeAutospacing="1" w:after="100" w:afterAutospacing="1" w:line="240" w:lineRule="auto"/>
      <w:ind w:left="0"/>
    </w:pPr>
    <w:rPr>
      <w:rFonts w:ascii="Times New Roman" w:hAnsi="Times New Roman"/>
      <w:lang w:val="ru-RU" w:eastAsia="ru-RU"/>
    </w:rPr>
  </w:style>
  <w:style w:type="character" w:styleId="Hyperlink">
    <w:name w:val="Hyperlink"/>
    <w:basedOn w:val="Fontdeparagrafimplicit"/>
    <w:uiPriority w:val="99"/>
    <w:rsid w:val="00853C81"/>
    <w:rPr>
      <w:rFonts w:cs="Times New Roman"/>
      <w:color w:val="0000FF"/>
      <w:u w:val="single"/>
    </w:rPr>
  </w:style>
  <w:style w:type="paragraph" w:customStyle="1" w:styleId="tt">
    <w:name w:val="tt"/>
    <w:basedOn w:val="Normal"/>
    <w:uiPriority w:val="99"/>
    <w:rsid w:val="00853C81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  <w:b/>
      <w:bCs/>
    </w:rPr>
  </w:style>
  <w:style w:type="character" w:styleId="Robust">
    <w:name w:val="Strong"/>
    <w:basedOn w:val="Fontdeparagrafimplicit"/>
    <w:uiPriority w:val="99"/>
    <w:qFormat/>
    <w:rsid w:val="00853C81"/>
    <w:rPr>
      <w:rFonts w:cs="Times New Roman"/>
      <w:b/>
      <w:bCs/>
    </w:rPr>
  </w:style>
  <w:style w:type="paragraph" w:customStyle="1" w:styleId="cn">
    <w:name w:val="cn"/>
    <w:basedOn w:val="Normal"/>
    <w:rsid w:val="0001077B"/>
    <w:pPr>
      <w:spacing w:before="100" w:beforeAutospacing="1" w:after="100" w:afterAutospacing="1" w:line="240" w:lineRule="auto"/>
      <w:ind w:left="0"/>
      <w:jc w:val="center"/>
    </w:pPr>
    <w:rPr>
      <w:rFonts w:ascii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F2B64CB-3243-4AA4-A475-3741B918F07B}"/>
</file>

<file path=customXml/itemProps2.xml><?xml version="1.0" encoding="utf-8"?>
<ds:datastoreItem xmlns:ds="http://schemas.openxmlformats.org/officeDocument/2006/customXml" ds:itemID="{DAF0E002-A8B3-4047-BEA7-3B894D9EFB4F}"/>
</file>

<file path=customXml/itemProps3.xml><?xml version="1.0" encoding="utf-8"?>
<ds:datastoreItem xmlns:ds="http://schemas.openxmlformats.org/officeDocument/2006/customXml" ds:itemID="{6D99390A-40B1-48D3-AA87-91ED7B991E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389.2021.ru</dc:title>
  <dc:subject/>
  <dc:creator>Aliona Galaico</dc:creator>
  <cp:keywords/>
  <dc:description/>
  <cp:lastModifiedBy>Aliona Galaico</cp:lastModifiedBy>
  <cp:revision>6</cp:revision>
  <dcterms:created xsi:type="dcterms:W3CDTF">2021-12-14T12:16:00Z</dcterms:created>
  <dcterms:modified xsi:type="dcterms:W3CDTF">2021-12-14T12:48:00Z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