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DC062B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4"/>
          <w:szCs w:val="4"/>
        </w:rPr>
      </w:pPr>
    </w:p>
    <w:p w14:paraId="5017D79A" w14:textId="302A54AD" w:rsidR="00BF1362" w:rsidRPr="000442EF" w:rsidRDefault="000442EF" w:rsidP="00DC062B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7"/>
          <w:szCs w:val="27"/>
        </w:rPr>
      </w:pPr>
      <w:r w:rsidRPr="000442EF">
        <w:rPr>
          <w:rFonts w:ascii="Times New Roman" w:hAnsi="Times New Roman" w:cstheme="majorBidi"/>
          <w:b/>
          <w:color w:val="000000"/>
          <w:sz w:val="27"/>
          <w:szCs w:val="27"/>
        </w:rPr>
        <w:t xml:space="preserve">О проекте закона о денонсации Соглашения о проведении </w:t>
      </w:r>
      <w:r w:rsidR="00DC062B">
        <w:rPr>
          <w:rFonts w:ascii="Times New Roman" w:hAnsi="Times New Roman" w:cstheme="majorBidi"/>
          <w:b/>
          <w:color w:val="000000"/>
          <w:sz w:val="27"/>
          <w:szCs w:val="27"/>
        </w:rPr>
        <w:br/>
      </w:r>
      <w:r w:rsidRPr="000442EF">
        <w:rPr>
          <w:rFonts w:ascii="Times New Roman" w:hAnsi="Times New Roman" w:cstheme="majorBidi"/>
          <w:b/>
          <w:color w:val="000000"/>
          <w:sz w:val="27"/>
          <w:szCs w:val="27"/>
        </w:rPr>
        <w:t xml:space="preserve">согласованной политики в области стандартизации, метрологии </w:t>
      </w:r>
      <w:r w:rsidR="00DC062B">
        <w:rPr>
          <w:rFonts w:ascii="Times New Roman" w:hAnsi="Times New Roman" w:cstheme="majorBidi"/>
          <w:b/>
          <w:color w:val="000000"/>
          <w:sz w:val="27"/>
          <w:szCs w:val="27"/>
        </w:rPr>
        <w:br/>
      </w:r>
      <w:r w:rsidRPr="000442EF">
        <w:rPr>
          <w:rFonts w:ascii="Times New Roman" w:hAnsi="Times New Roman" w:cstheme="majorBidi"/>
          <w:b/>
          <w:color w:val="000000"/>
          <w:sz w:val="27"/>
          <w:szCs w:val="27"/>
        </w:rPr>
        <w:t>и сертификации, подписанного в Москве 13 марта</w:t>
      </w:r>
      <w:r w:rsidR="00F80B9B">
        <w:rPr>
          <w:rFonts w:ascii="Times New Roman" w:hAnsi="Times New Roman" w:cstheme="majorBidi"/>
          <w:b/>
          <w:color w:val="000000"/>
          <w:sz w:val="27"/>
          <w:szCs w:val="27"/>
        </w:rPr>
        <w:t xml:space="preserve"> </w:t>
      </w:r>
      <w:r w:rsidRPr="000442EF">
        <w:rPr>
          <w:rFonts w:ascii="Times New Roman" w:hAnsi="Times New Roman" w:cstheme="majorBidi"/>
          <w:b/>
          <w:color w:val="000000"/>
          <w:sz w:val="27"/>
          <w:szCs w:val="27"/>
        </w:rPr>
        <w:t xml:space="preserve">1992 года, </w:t>
      </w:r>
      <w:r w:rsidR="00DC062B">
        <w:rPr>
          <w:rFonts w:ascii="Times New Roman" w:hAnsi="Times New Roman" w:cstheme="majorBidi"/>
          <w:b/>
          <w:color w:val="000000"/>
          <w:sz w:val="27"/>
          <w:szCs w:val="27"/>
        </w:rPr>
        <w:br/>
      </w:r>
      <w:r w:rsidRPr="000442EF">
        <w:rPr>
          <w:rFonts w:ascii="Times New Roman" w:hAnsi="Times New Roman" w:cstheme="majorBidi"/>
          <w:b/>
          <w:color w:val="000000"/>
          <w:sz w:val="27"/>
          <w:szCs w:val="27"/>
        </w:rPr>
        <w:t xml:space="preserve">и Протокола о внесении дополнений и изменений </w:t>
      </w:r>
      <w:r w:rsidR="00DC062B">
        <w:rPr>
          <w:rFonts w:ascii="Times New Roman" w:hAnsi="Times New Roman" w:cstheme="majorBidi"/>
          <w:b/>
          <w:color w:val="000000"/>
          <w:sz w:val="27"/>
          <w:szCs w:val="27"/>
        </w:rPr>
        <w:br/>
      </w:r>
      <w:r w:rsidRPr="000442EF">
        <w:rPr>
          <w:rFonts w:ascii="Times New Roman" w:hAnsi="Times New Roman" w:cstheme="majorBidi"/>
          <w:b/>
          <w:color w:val="000000"/>
          <w:sz w:val="27"/>
          <w:szCs w:val="27"/>
        </w:rPr>
        <w:t>в Соглашение о проведении согласованной политики</w:t>
      </w:r>
      <w:r w:rsidR="00DC062B">
        <w:rPr>
          <w:rFonts w:ascii="Times New Roman" w:hAnsi="Times New Roman" w:cstheme="majorBidi"/>
          <w:b/>
          <w:color w:val="000000"/>
          <w:sz w:val="27"/>
          <w:szCs w:val="27"/>
        </w:rPr>
        <w:br/>
      </w:r>
      <w:r w:rsidRPr="000442EF">
        <w:rPr>
          <w:rFonts w:ascii="Times New Roman" w:hAnsi="Times New Roman" w:cstheme="majorBidi"/>
          <w:b/>
          <w:color w:val="000000"/>
          <w:sz w:val="27"/>
          <w:szCs w:val="27"/>
        </w:rPr>
        <w:t>в области стандартизации,</w:t>
      </w:r>
      <w:r w:rsidR="00DC062B">
        <w:rPr>
          <w:rFonts w:ascii="Times New Roman" w:hAnsi="Times New Roman" w:cstheme="majorBidi"/>
          <w:b/>
          <w:color w:val="000000"/>
          <w:sz w:val="27"/>
          <w:szCs w:val="27"/>
        </w:rPr>
        <w:t xml:space="preserve"> </w:t>
      </w:r>
      <w:r w:rsidRPr="000442EF">
        <w:rPr>
          <w:rFonts w:ascii="Times New Roman" w:hAnsi="Times New Roman" w:cstheme="majorBidi"/>
          <w:b/>
          <w:color w:val="000000"/>
          <w:sz w:val="27"/>
          <w:szCs w:val="27"/>
        </w:rPr>
        <w:t xml:space="preserve">метрологии и сертификации, </w:t>
      </w:r>
      <w:r w:rsidR="00DC062B">
        <w:rPr>
          <w:rFonts w:ascii="Times New Roman" w:hAnsi="Times New Roman" w:cstheme="majorBidi"/>
          <w:b/>
          <w:color w:val="000000"/>
          <w:sz w:val="27"/>
          <w:szCs w:val="27"/>
        </w:rPr>
        <w:br/>
      </w:r>
      <w:r w:rsidRPr="000442EF">
        <w:rPr>
          <w:rFonts w:ascii="Times New Roman" w:hAnsi="Times New Roman" w:cstheme="majorBidi"/>
          <w:b/>
          <w:color w:val="000000"/>
          <w:sz w:val="27"/>
          <w:szCs w:val="27"/>
        </w:rPr>
        <w:t>подписанного в Москве 20 июня 2000 года</w:t>
      </w:r>
    </w:p>
    <w:p w14:paraId="3DB6FF92" w14:textId="77777777" w:rsidR="00BF1362" w:rsidRPr="000442EF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0442EF">
        <w:rPr>
          <w:rFonts w:ascii="Times New Roman" w:hAnsi="Times New Roman" w:cstheme="majorBidi"/>
          <w:b/>
          <w:color w:val="000000"/>
          <w:sz w:val="26"/>
          <w:szCs w:val="26"/>
        </w:rPr>
        <w:t>--------------------------------------------------</w:t>
      </w:r>
    </w:p>
    <w:p w14:paraId="35875A06" w14:textId="77777777" w:rsidR="000442EF" w:rsidRPr="00DC062B" w:rsidRDefault="000442EF" w:rsidP="000442E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4"/>
          <w:szCs w:val="4"/>
        </w:rPr>
      </w:pPr>
    </w:p>
    <w:p w14:paraId="6B28F723" w14:textId="493B7A6D" w:rsidR="00BF1362" w:rsidRPr="000442EF" w:rsidRDefault="000442EF" w:rsidP="000442E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7"/>
          <w:szCs w:val="27"/>
        </w:rPr>
      </w:pPr>
      <w:r w:rsidRPr="000442EF">
        <w:rPr>
          <w:rFonts w:ascii="Times New Roman" w:hAnsi="Times New Roman" w:cstheme="majorBidi"/>
          <w:color w:val="000000"/>
          <w:sz w:val="27"/>
          <w:szCs w:val="27"/>
        </w:rPr>
        <w:t xml:space="preserve">На основании пункта a) части (1) </w:t>
      </w:r>
      <w:r w:rsidR="001473BF">
        <w:rPr>
          <w:rFonts w:ascii="Times New Roman" w:hAnsi="Times New Roman" w:cstheme="majorBidi"/>
          <w:color w:val="000000"/>
          <w:sz w:val="27"/>
          <w:szCs w:val="27"/>
        </w:rPr>
        <w:t xml:space="preserve">и части (4) </w:t>
      </w:r>
      <w:r w:rsidRPr="000442EF">
        <w:rPr>
          <w:rFonts w:ascii="Times New Roman" w:hAnsi="Times New Roman" w:cstheme="majorBidi"/>
          <w:color w:val="000000"/>
          <w:sz w:val="27"/>
          <w:szCs w:val="27"/>
        </w:rPr>
        <w:t xml:space="preserve">статьи 24 Закона </w:t>
      </w:r>
      <w:r w:rsidR="001473BF">
        <w:rPr>
          <w:rFonts w:ascii="Times New Roman" w:hAnsi="Times New Roman" w:cstheme="majorBidi"/>
          <w:color w:val="000000"/>
          <w:sz w:val="27"/>
          <w:szCs w:val="27"/>
        </w:rPr>
        <w:br/>
      </w:r>
      <w:r w:rsidRPr="000442EF">
        <w:rPr>
          <w:rFonts w:ascii="Times New Roman" w:hAnsi="Times New Roman" w:cstheme="majorBidi"/>
          <w:color w:val="000000"/>
          <w:sz w:val="27"/>
          <w:szCs w:val="27"/>
        </w:rPr>
        <w:t xml:space="preserve">№ 595/1999 о международных договорах Республики Молдова (Официальный монитор Республики Молдова, 2000 г., № 24–26, ст. 137), с последующими изменениями, </w:t>
      </w:r>
      <w:r w:rsidR="00BF1362" w:rsidRPr="000442EF">
        <w:rPr>
          <w:rFonts w:ascii="Times New Roman" w:hAnsi="Times New Roman" w:cstheme="majorBidi"/>
          <w:color w:val="000000"/>
          <w:sz w:val="27"/>
          <w:szCs w:val="27"/>
        </w:rPr>
        <w:t>Правительство ПОСТАНОВЛЯЕТ:</w:t>
      </w:r>
    </w:p>
    <w:p w14:paraId="1D9DE697" w14:textId="77777777" w:rsidR="00BF1362" w:rsidRPr="00DC062B" w:rsidRDefault="00BF1362" w:rsidP="000442E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Cs w:val="27"/>
        </w:rPr>
      </w:pPr>
    </w:p>
    <w:p w14:paraId="22C16D78" w14:textId="09D48ABB" w:rsidR="00593286" w:rsidRPr="000442EF" w:rsidRDefault="000442EF" w:rsidP="000442E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7"/>
          <w:szCs w:val="27"/>
        </w:rPr>
      </w:pPr>
      <w:proofErr w:type="gramStart"/>
      <w:r w:rsidRPr="000442EF">
        <w:rPr>
          <w:rFonts w:ascii="Times New Roman" w:hAnsi="Times New Roman" w:cstheme="majorBidi"/>
          <w:color w:val="000000"/>
          <w:sz w:val="27"/>
          <w:szCs w:val="27"/>
        </w:rPr>
        <w:t>Одобрить и представить Парламенту для рассмотрения проект закона о денонсации Соглашения о проведении согласованной политики в области стандартизации, метрологии и сертификации, подписанного в Москве 13 марта</w:t>
      </w:r>
      <w:r w:rsidR="001473BF">
        <w:rPr>
          <w:rFonts w:ascii="Times New Roman" w:hAnsi="Times New Roman" w:cstheme="majorBidi"/>
          <w:color w:val="000000"/>
          <w:sz w:val="27"/>
          <w:szCs w:val="27"/>
        </w:rPr>
        <w:t xml:space="preserve"> </w:t>
      </w:r>
      <w:r w:rsidRPr="000442EF">
        <w:rPr>
          <w:rFonts w:ascii="Times New Roman" w:hAnsi="Times New Roman" w:cstheme="majorBidi"/>
          <w:color w:val="000000"/>
          <w:sz w:val="27"/>
          <w:szCs w:val="27"/>
        </w:rPr>
        <w:t>1992 года, и Протокола о внесении дополнений и изменений в Соглашение о проведении согласованной политики в области стандартизации, метрологии и сертификации, подписанного в Москве 20 июня 2000 года.</w:t>
      </w:r>
      <w:proofErr w:type="gramEnd"/>
    </w:p>
    <w:p w14:paraId="71914AC4" w14:textId="77777777" w:rsidR="00BF1362" w:rsidRPr="00DC062B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Cs w:val="26"/>
        </w:rPr>
      </w:pPr>
    </w:p>
    <w:p w14:paraId="68246F82" w14:textId="77777777" w:rsidR="000442EF" w:rsidRPr="00DC062B" w:rsidRDefault="000442EF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Cs w:val="26"/>
        </w:rPr>
      </w:pPr>
    </w:p>
    <w:p w14:paraId="6DEE278D" w14:textId="5A7692FB" w:rsidR="00492257" w:rsidRPr="000442EF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7"/>
          <w:szCs w:val="27"/>
        </w:rPr>
      </w:pPr>
      <w:r w:rsidRPr="000442EF">
        <w:rPr>
          <w:rFonts w:ascii="Times New Roman" w:hAnsi="Times New Roman" w:cstheme="majorBidi"/>
          <w:b/>
          <w:color w:val="000000"/>
          <w:sz w:val="27"/>
          <w:szCs w:val="27"/>
        </w:rPr>
        <w:t>Премьер-министр</w:t>
      </w:r>
      <w:r w:rsidR="00DC062B">
        <w:rPr>
          <w:rFonts w:ascii="Times New Roman" w:hAnsi="Times New Roman" w:cstheme="majorBidi"/>
          <w:b/>
          <w:color w:val="000000"/>
          <w:sz w:val="27"/>
          <w:szCs w:val="27"/>
        </w:rPr>
        <w:tab/>
      </w:r>
      <w:r w:rsidR="00DC062B">
        <w:rPr>
          <w:rFonts w:ascii="Times New Roman" w:hAnsi="Times New Roman" w:cstheme="majorBidi"/>
          <w:b/>
          <w:color w:val="000000"/>
          <w:sz w:val="27"/>
          <w:szCs w:val="27"/>
        </w:rPr>
        <w:tab/>
      </w:r>
      <w:r w:rsidR="00956A50" w:rsidRPr="000442EF">
        <w:rPr>
          <w:rFonts w:ascii="Times New Roman" w:hAnsi="Times New Roman" w:cstheme="majorBidi"/>
          <w:b/>
          <w:color w:val="000000"/>
          <w:sz w:val="27"/>
          <w:szCs w:val="27"/>
        </w:rPr>
        <w:t>ДОРИН</w:t>
      </w:r>
      <w:r w:rsidR="00A81E09" w:rsidRPr="000442EF">
        <w:rPr>
          <w:rFonts w:ascii="Times New Roman" w:hAnsi="Times New Roman" w:cstheme="majorBidi"/>
          <w:b/>
          <w:color w:val="000000"/>
          <w:sz w:val="27"/>
          <w:szCs w:val="27"/>
        </w:rPr>
        <w:t xml:space="preserve"> </w:t>
      </w:r>
      <w:r w:rsidR="00956A50" w:rsidRPr="000442EF">
        <w:rPr>
          <w:rFonts w:ascii="Times New Roman" w:hAnsi="Times New Roman" w:cstheme="majorBidi"/>
          <w:b/>
          <w:color w:val="000000"/>
          <w:sz w:val="27"/>
          <w:szCs w:val="27"/>
        </w:rPr>
        <w:t>РЕЧАН</w:t>
      </w:r>
      <w:r w:rsidR="00A81E09" w:rsidRPr="000442EF">
        <w:rPr>
          <w:rFonts w:ascii="Times New Roman" w:hAnsi="Times New Roman" w:cstheme="majorBidi"/>
          <w:b/>
          <w:color w:val="000000"/>
          <w:sz w:val="27"/>
          <w:szCs w:val="27"/>
        </w:rPr>
        <w:t xml:space="preserve"> </w:t>
      </w:r>
    </w:p>
    <w:p w14:paraId="64705138" w14:textId="77777777" w:rsidR="00492257" w:rsidRPr="00DC062B" w:rsidRDefault="00492257" w:rsidP="00F04FA2">
      <w:pPr>
        <w:tabs>
          <w:tab w:val="left" w:pos="5670"/>
        </w:tabs>
        <w:rPr>
          <w:rFonts w:cstheme="majorBidi"/>
          <w:szCs w:val="26"/>
          <w:lang w:eastAsia="ru-RU"/>
        </w:rPr>
      </w:pPr>
    </w:p>
    <w:p w14:paraId="506452CD" w14:textId="77777777" w:rsidR="00DA516C" w:rsidRPr="00DC062B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Cs w:val="26"/>
        </w:rPr>
      </w:pPr>
    </w:p>
    <w:p w14:paraId="43E8BB11" w14:textId="28D88925" w:rsidR="00390C5E" w:rsidRPr="000442EF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7"/>
          <w:szCs w:val="27"/>
        </w:rPr>
      </w:pPr>
      <w:r w:rsidRPr="000442EF">
        <w:rPr>
          <w:rFonts w:ascii="Times New Roman" w:hAnsi="Times New Roman" w:cstheme="majorBidi"/>
          <w:color w:val="000000"/>
          <w:sz w:val="27"/>
          <w:szCs w:val="27"/>
        </w:rPr>
        <w:t>Контрас</w:t>
      </w:r>
      <w:r w:rsidR="001E5F81" w:rsidRPr="000442EF">
        <w:rPr>
          <w:rFonts w:ascii="Times New Roman" w:hAnsi="Times New Roman" w:cstheme="majorBidi"/>
          <w:color w:val="000000"/>
          <w:sz w:val="27"/>
          <w:szCs w:val="27"/>
        </w:rPr>
        <w:t>с</w:t>
      </w:r>
      <w:r w:rsidRPr="000442EF">
        <w:rPr>
          <w:rFonts w:ascii="Times New Roman" w:hAnsi="Times New Roman" w:cstheme="majorBidi"/>
          <w:color w:val="000000"/>
          <w:sz w:val="27"/>
          <w:szCs w:val="27"/>
        </w:rPr>
        <w:t>игнуют:</w:t>
      </w:r>
    </w:p>
    <w:p w14:paraId="58D6C476" w14:textId="77777777" w:rsidR="000442EF" w:rsidRPr="00DC062B" w:rsidRDefault="000442EF" w:rsidP="00956A50">
      <w:pPr>
        <w:rPr>
          <w:rFonts w:cstheme="majorBidi"/>
          <w:szCs w:val="27"/>
          <w:lang w:eastAsia="ru-RU"/>
        </w:rPr>
      </w:pPr>
    </w:p>
    <w:p w14:paraId="423BD4D5" w14:textId="77777777" w:rsidR="000442EF" w:rsidRPr="00DC062B" w:rsidRDefault="000442EF" w:rsidP="00956A50">
      <w:pPr>
        <w:rPr>
          <w:rFonts w:cstheme="majorBidi"/>
          <w:szCs w:val="27"/>
          <w:lang w:eastAsia="ru-RU"/>
        </w:rPr>
      </w:pPr>
    </w:p>
    <w:p w14:paraId="44989925" w14:textId="77777777" w:rsidR="00956A50" w:rsidRPr="000442EF" w:rsidRDefault="00956A50" w:rsidP="00956A50">
      <w:pPr>
        <w:rPr>
          <w:rFonts w:cstheme="majorBidi"/>
          <w:sz w:val="27"/>
          <w:szCs w:val="27"/>
        </w:rPr>
      </w:pPr>
      <w:r w:rsidRPr="000442EF">
        <w:rPr>
          <w:rFonts w:cstheme="majorBidi"/>
          <w:sz w:val="27"/>
          <w:szCs w:val="27"/>
        </w:rPr>
        <w:t xml:space="preserve">Заместитель Премьер-министра, </w:t>
      </w:r>
    </w:p>
    <w:p w14:paraId="2D37ED9E" w14:textId="77777777" w:rsidR="00956A50" w:rsidRPr="000442EF" w:rsidRDefault="00956A50" w:rsidP="00956A50">
      <w:pPr>
        <w:rPr>
          <w:rFonts w:cstheme="majorBidi"/>
          <w:sz w:val="27"/>
          <w:szCs w:val="27"/>
        </w:rPr>
      </w:pPr>
      <w:r w:rsidRPr="000442EF">
        <w:rPr>
          <w:rFonts w:cstheme="majorBidi"/>
          <w:sz w:val="27"/>
          <w:szCs w:val="27"/>
        </w:rPr>
        <w:t xml:space="preserve">министр иностранных дел и </w:t>
      </w:r>
    </w:p>
    <w:p w14:paraId="7C66DBD5" w14:textId="0893CF96" w:rsidR="00DA516C" w:rsidRPr="000442EF" w:rsidRDefault="00956A50" w:rsidP="00956A50">
      <w:pPr>
        <w:tabs>
          <w:tab w:val="left" w:pos="5670"/>
        </w:tabs>
        <w:rPr>
          <w:rFonts w:cstheme="majorBidi"/>
          <w:sz w:val="27"/>
          <w:szCs w:val="27"/>
          <w:lang w:eastAsia="ru-RU"/>
        </w:rPr>
      </w:pPr>
      <w:r w:rsidRPr="000442EF">
        <w:rPr>
          <w:rFonts w:cstheme="majorBidi"/>
          <w:sz w:val="27"/>
          <w:szCs w:val="27"/>
        </w:rPr>
        <w:t>европейской интеграции</w:t>
      </w:r>
      <w:r w:rsidR="00DC062B">
        <w:rPr>
          <w:rFonts w:cstheme="majorBidi"/>
          <w:sz w:val="27"/>
          <w:szCs w:val="27"/>
          <w:lang w:eastAsia="ru-RU"/>
        </w:rPr>
        <w:tab/>
      </w:r>
      <w:r w:rsidR="00DC062B">
        <w:rPr>
          <w:rFonts w:cstheme="majorBidi"/>
          <w:sz w:val="27"/>
          <w:szCs w:val="27"/>
          <w:lang w:eastAsia="ru-RU"/>
        </w:rPr>
        <w:tab/>
      </w:r>
      <w:r w:rsidRPr="000442EF">
        <w:rPr>
          <w:rFonts w:cstheme="majorBidi"/>
          <w:sz w:val="27"/>
          <w:szCs w:val="27"/>
        </w:rPr>
        <w:t>Николае ПОПЕСКУ</w:t>
      </w:r>
      <w:r w:rsidR="004436D2" w:rsidRPr="000442EF">
        <w:rPr>
          <w:rFonts w:cstheme="majorBidi"/>
          <w:sz w:val="27"/>
          <w:szCs w:val="27"/>
          <w:lang w:eastAsia="ru-RU"/>
        </w:rPr>
        <w:tab/>
      </w:r>
    </w:p>
    <w:p w14:paraId="354D5D53" w14:textId="74020307" w:rsidR="00956A50" w:rsidRPr="00DC062B" w:rsidRDefault="00956A50" w:rsidP="00956A50">
      <w:pPr>
        <w:tabs>
          <w:tab w:val="left" w:pos="5670"/>
        </w:tabs>
        <w:rPr>
          <w:rFonts w:cstheme="majorBidi"/>
          <w:szCs w:val="27"/>
          <w:lang w:eastAsia="ru-RU"/>
        </w:rPr>
      </w:pPr>
    </w:p>
    <w:p w14:paraId="0C3B277F" w14:textId="77777777" w:rsidR="00956A50" w:rsidRPr="00DC062B" w:rsidRDefault="00956A50" w:rsidP="00956A50">
      <w:pPr>
        <w:tabs>
          <w:tab w:val="left" w:pos="5670"/>
        </w:tabs>
        <w:rPr>
          <w:rFonts w:cstheme="majorBidi"/>
          <w:szCs w:val="27"/>
          <w:lang w:eastAsia="ru-RU"/>
        </w:rPr>
      </w:pPr>
    </w:p>
    <w:p w14:paraId="6C8DDDFC" w14:textId="55CF2EE4" w:rsidR="00250ADE" w:rsidRPr="000442EF" w:rsidRDefault="00250ADE" w:rsidP="00250ADE">
      <w:pPr>
        <w:rPr>
          <w:rFonts w:cstheme="majorBidi"/>
          <w:sz w:val="27"/>
          <w:szCs w:val="27"/>
          <w:lang w:eastAsia="ru-RU"/>
        </w:rPr>
      </w:pPr>
      <w:r w:rsidRPr="000442EF">
        <w:rPr>
          <w:rFonts w:cstheme="majorBidi"/>
          <w:sz w:val="27"/>
          <w:szCs w:val="27"/>
          <w:lang w:eastAsia="ru-RU"/>
        </w:rPr>
        <w:t xml:space="preserve">Заместитель </w:t>
      </w:r>
      <w:r w:rsidR="00D3705A" w:rsidRPr="000442EF">
        <w:rPr>
          <w:rFonts w:cstheme="majorBidi"/>
          <w:sz w:val="27"/>
          <w:szCs w:val="27"/>
          <w:lang w:eastAsia="ru-RU"/>
        </w:rPr>
        <w:t>П</w:t>
      </w:r>
      <w:r w:rsidRPr="000442EF">
        <w:rPr>
          <w:rFonts w:cstheme="majorBidi"/>
          <w:sz w:val="27"/>
          <w:szCs w:val="27"/>
          <w:lang w:eastAsia="ru-RU"/>
        </w:rPr>
        <w:t>ремьер-министра,</w:t>
      </w:r>
    </w:p>
    <w:p w14:paraId="4551CA23" w14:textId="77777777" w:rsidR="00956A50" w:rsidRPr="000442EF" w:rsidRDefault="00250ADE" w:rsidP="00956A50">
      <w:pPr>
        <w:rPr>
          <w:rFonts w:cstheme="majorBidi"/>
          <w:sz w:val="27"/>
          <w:szCs w:val="27"/>
          <w:lang w:eastAsia="ru-RU"/>
        </w:rPr>
      </w:pPr>
      <w:r w:rsidRPr="000442EF">
        <w:rPr>
          <w:rFonts w:cstheme="majorBidi"/>
          <w:sz w:val="27"/>
          <w:szCs w:val="27"/>
          <w:lang w:eastAsia="ru-RU"/>
        </w:rPr>
        <w:t xml:space="preserve">министр </w:t>
      </w:r>
      <w:r w:rsidR="00956A50" w:rsidRPr="000442EF">
        <w:rPr>
          <w:rFonts w:cstheme="majorBidi"/>
          <w:sz w:val="27"/>
          <w:szCs w:val="27"/>
          <w:lang w:eastAsia="ru-RU"/>
        </w:rPr>
        <w:t>экономического</w:t>
      </w:r>
      <w:r w:rsidRPr="000442EF">
        <w:rPr>
          <w:rFonts w:cstheme="majorBidi"/>
          <w:sz w:val="27"/>
          <w:szCs w:val="27"/>
          <w:lang w:eastAsia="ru-RU"/>
        </w:rPr>
        <w:t xml:space="preserve"> развития</w:t>
      </w:r>
    </w:p>
    <w:p w14:paraId="6E9B56D9" w14:textId="02D5D68A" w:rsidR="004436D2" w:rsidRPr="000442EF" w:rsidRDefault="00956A50" w:rsidP="00956A50">
      <w:pPr>
        <w:rPr>
          <w:rFonts w:cstheme="majorBidi"/>
          <w:sz w:val="27"/>
          <w:szCs w:val="27"/>
          <w:lang w:eastAsia="ru-RU"/>
        </w:rPr>
      </w:pPr>
      <w:r w:rsidRPr="000442EF">
        <w:rPr>
          <w:rFonts w:cstheme="majorBidi"/>
          <w:sz w:val="27"/>
          <w:szCs w:val="27"/>
          <w:lang w:eastAsia="ru-RU"/>
        </w:rPr>
        <w:t xml:space="preserve">и </w:t>
      </w:r>
      <w:proofErr w:type="spellStart"/>
      <w:r w:rsidR="006D2456" w:rsidRPr="000442EF">
        <w:rPr>
          <w:rFonts w:cstheme="majorBidi"/>
          <w:sz w:val="27"/>
          <w:szCs w:val="27"/>
          <w:lang w:eastAsia="ru-RU"/>
        </w:rPr>
        <w:t>цифровизации</w:t>
      </w:r>
      <w:proofErr w:type="spellEnd"/>
      <w:r w:rsidR="00DC062B">
        <w:rPr>
          <w:rFonts w:cstheme="majorBidi"/>
          <w:sz w:val="27"/>
          <w:szCs w:val="27"/>
          <w:lang w:eastAsia="ru-RU"/>
        </w:rPr>
        <w:tab/>
      </w:r>
      <w:r w:rsidR="00DC062B">
        <w:rPr>
          <w:rFonts w:cstheme="majorBidi"/>
          <w:sz w:val="27"/>
          <w:szCs w:val="27"/>
          <w:lang w:eastAsia="ru-RU"/>
        </w:rPr>
        <w:tab/>
      </w:r>
      <w:r w:rsidR="00DC062B">
        <w:rPr>
          <w:rFonts w:cstheme="majorBidi"/>
          <w:sz w:val="27"/>
          <w:szCs w:val="27"/>
          <w:lang w:eastAsia="ru-RU"/>
        </w:rPr>
        <w:tab/>
      </w:r>
      <w:r w:rsidR="00DC062B">
        <w:rPr>
          <w:rFonts w:cstheme="majorBidi"/>
          <w:sz w:val="27"/>
          <w:szCs w:val="27"/>
          <w:lang w:eastAsia="ru-RU"/>
        </w:rPr>
        <w:tab/>
      </w:r>
      <w:r w:rsidR="00DC062B">
        <w:rPr>
          <w:rFonts w:cstheme="majorBidi"/>
          <w:sz w:val="27"/>
          <w:szCs w:val="27"/>
          <w:lang w:eastAsia="ru-RU"/>
        </w:rPr>
        <w:tab/>
      </w:r>
      <w:proofErr w:type="spellStart"/>
      <w:r w:rsidRPr="000442EF">
        <w:rPr>
          <w:rFonts w:cstheme="majorBidi"/>
          <w:sz w:val="27"/>
          <w:szCs w:val="27"/>
        </w:rPr>
        <w:t>Думитру</w:t>
      </w:r>
      <w:proofErr w:type="spellEnd"/>
      <w:r w:rsidRPr="000442EF">
        <w:rPr>
          <w:rFonts w:cstheme="majorBidi"/>
          <w:sz w:val="27"/>
          <w:szCs w:val="27"/>
        </w:rPr>
        <w:t xml:space="preserve"> АЛАЙБА</w:t>
      </w:r>
    </w:p>
    <w:p w14:paraId="523E235A" w14:textId="79A988C7" w:rsidR="000442EF" w:rsidRDefault="000442EF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60942C32" w:rsidR="00DC062B" w:rsidRDefault="00DC062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2679D848" w14:textId="446A4C68" w:rsidR="00DC062B" w:rsidRPr="00DC062B" w:rsidRDefault="00DC062B" w:rsidP="00DC062B">
      <w:pPr>
        <w:jc w:val="right"/>
        <w:rPr>
          <w:rFonts w:cstheme="majorBidi"/>
          <w:i/>
          <w:sz w:val="28"/>
          <w:szCs w:val="28"/>
        </w:rPr>
      </w:pPr>
      <w:r w:rsidRPr="00DC062B">
        <w:rPr>
          <w:rFonts w:cstheme="majorBidi"/>
          <w:i/>
          <w:sz w:val="28"/>
          <w:szCs w:val="28"/>
        </w:rPr>
        <w:lastRenderedPageBreak/>
        <w:t>Проект</w:t>
      </w:r>
    </w:p>
    <w:p w14:paraId="2B6B16D4" w14:textId="600CC537" w:rsidR="00DC062B" w:rsidRPr="00DC062B" w:rsidRDefault="00DC062B" w:rsidP="00DC062B">
      <w:pPr>
        <w:ind w:firstLine="0"/>
        <w:jc w:val="right"/>
        <w:rPr>
          <w:rFonts w:cstheme="majorBidi"/>
          <w:i/>
          <w:sz w:val="28"/>
          <w:szCs w:val="28"/>
        </w:rPr>
      </w:pPr>
      <w:r w:rsidRPr="00DC062B">
        <w:rPr>
          <w:rFonts w:cstheme="majorBidi"/>
          <w:i/>
          <w:sz w:val="28"/>
          <w:szCs w:val="28"/>
        </w:rPr>
        <w:t>Перевод</w:t>
      </w:r>
    </w:p>
    <w:p w14:paraId="64F6C12B" w14:textId="77777777" w:rsidR="00DC062B" w:rsidRPr="00DC062B" w:rsidRDefault="00DC062B" w:rsidP="00DC062B">
      <w:pPr>
        <w:ind w:firstLine="0"/>
        <w:jc w:val="center"/>
        <w:rPr>
          <w:rFonts w:cstheme="majorBidi"/>
          <w:b/>
          <w:i/>
          <w:sz w:val="28"/>
          <w:szCs w:val="28"/>
        </w:rPr>
      </w:pPr>
    </w:p>
    <w:p w14:paraId="4657803B" w14:textId="13989805" w:rsidR="00DC062B" w:rsidRPr="00DC062B" w:rsidRDefault="00DC062B" w:rsidP="00DC062B">
      <w:pPr>
        <w:ind w:firstLine="0"/>
        <w:jc w:val="center"/>
        <w:rPr>
          <w:rFonts w:cstheme="majorBidi"/>
          <w:b/>
          <w:sz w:val="28"/>
          <w:szCs w:val="28"/>
        </w:rPr>
      </w:pPr>
      <w:r w:rsidRPr="00DC062B">
        <w:rPr>
          <w:rFonts w:cstheme="majorBidi"/>
          <w:b/>
          <w:sz w:val="28"/>
          <w:szCs w:val="28"/>
        </w:rPr>
        <w:t>ПАРЛАМЕНТ РЕСПУБЛИКИ МОЛДОВА</w:t>
      </w:r>
    </w:p>
    <w:p w14:paraId="25DF40A3" w14:textId="77777777" w:rsidR="00DC062B" w:rsidRPr="00DC062B" w:rsidRDefault="00DC062B" w:rsidP="00DC062B">
      <w:pPr>
        <w:rPr>
          <w:rFonts w:cstheme="majorBidi"/>
          <w:sz w:val="28"/>
          <w:szCs w:val="28"/>
        </w:rPr>
      </w:pPr>
      <w:r w:rsidRPr="00DC062B">
        <w:rPr>
          <w:rFonts w:cstheme="majorBidi"/>
          <w:sz w:val="28"/>
          <w:szCs w:val="28"/>
        </w:rPr>
        <w:t xml:space="preserve"> </w:t>
      </w:r>
    </w:p>
    <w:p w14:paraId="00BF6198" w14:textId="43B6143C" w:rsidR="00DC062B" w:rsidRPr="00DC062B" w:rsidRDefault="00DC062B" w:rsidP="00DC062B">
      <w:pPr>
        <w:ind w:firstLine="0"/>
        <w:jc w:val="center"/>
        <w:rPr>
          <w:rFonts w:cstheme="majorBidi"/>
          <w:b/>
          <w:sz w:val="28"/>
          <w:szCs w:val="28"/>
        </w:rPr>
      </w:pPr>
      <w:r w:rsidRPr="00DC062B">
        <w:rPr>
          <w:rFonts w:cstheme="majorBidi"/>
          <w:b/>
          <w:sz w:val="28"/>
          <w:szCs w:val="28"/>
        </w:rPr>
        <w:t>ЗАКОН</w:t>
      </w:r>
    </w:p>
    <w:p w14:paraId="111F991D" w14:textId="39DAE753" w:rsidR="00DC062B" w:rsidRPr="00DC062B" w:rsidRDefault="00DC062B" w:rsidP="00CE6942">
      <w:pPr>
        <w:ind w:firstLine="0"/>
        <w:jc w:val="center"/>
        <w:rPr>
          <w:rFonts w:cstheme="majorBidi"/>
          <w:b/>
          <w:sz w:val="28"/>
          <w:szCs w:val="28"/>
        </w:rPr>
      </w:pPr>
      <w:r w:rsidRPr="00DC062B">
        <w:rPr>
          <w:rFonts w:cstheme="majorBidi"/>
          <w:b/>
          <w:sz w:val="28"/>
          <w:szCs w:val="28"/>
        </w:rPr>
        <w:t>о денонсации Соглашения о проведении</w:t>
      </w:r>
      <w:r>
        <w:rPr>
          <w:rFonts w:cstheme="majorBidi"/>
          <w:b/>
          <w:sz w:val="28"/>
          <w:szCs w:val="28"/>
        </w:rPr>
        <w:t xml:space="preserve"> </w:t>
      </w:r>
      <w:r w:rsidRPr="00DC062B">
        <w:rPr>
          <w:rFonts w:cstheme="majorBidi"/>
          <w:b/>
          <w:sz w:val="28"/>
          <w:szCs w:val="28"/>
        </w:rPr>
        <w:t xml:space="preserve">согласованной политики </w:t>
      </w:r>
      <w:r w:rsidR="00CE6942">
        <w:rPr>
          <w:rFonts w:cstheme="majorBidi"/>
          <w:b/>
          <w:sz w:val="28"/>
          <w:szCs w:val="28"/>
        </w:rPr>
        <w:br/>
      </w:r>
      <w:r w:rsidRPr="00DC062B">
        <w:rPr>
          <w:rFonts w:cstheme="majorBidi"/>
          <w:b/>
          <w:sz w:val="28"/>
          <w:szCs w:val="28"/>
        </w:rPr>
        <w:t>в области стандартизации, метрологии</w:t>
      </w:r>
      <w:r w:rsidR="00CE6942">
        <w:rPr>
          <w:rFonts w:cstheme="majorBidi"/>
          <w:b/>
          <w:sz w:val="28"/>
          <w:szCs w:val="28"/>
        </w:rPr>
        <w:t xml:space="preserve"> </w:t>
      </w:r>
      <w:r w:rsidRPr="00DC062B">
        <w:rPr>
          <w:rFonts w:cstheme="majorBidi"/>
          <w:b/>
          <w:sz w:val="28"/>
          <w:szCs w:val="28"/>
        </w:rPr>
        <w:t>и сертификации, подписанного в Москве 13 марта</w:t>
      </w:r>
      <w:r w:rsidR="001473BF">
        <w:rPr>
          <w:rFonts w:cstheme="majorBidi"/>
          <w:b/>
          <w:sz w:val="28"/>
          <w:szCs w:val="28"/>
        </w:rPr>
        <w:t xml:space="preserve"> </w:t>
      </w:r>
      <w:bookmarkStart w:id="0" w:name="_GoBack"/>
      <w:bookmarkEnd w:id="0"/>
      <w:r w:rsidRPr="00DC062B">
        <w:rPr>
          <w:rFonts w:cstheme="majorBidi"/>
          <w:b/>
          <w:sz w:val="28"/>
          <w:szCs w:val="28"/>
        </w:rPr>
        <w:t>1992 года,</w:t>
      </w:r>
      <w:r w:rsidR="00CE6942">
        <w:rPr>
          <w:rFonts w:cstheme="majorBidi"/>
          <w:b/>
          <w:sz w:val="28"/>
          <w:szCs w:val="28"/>
        </w:rPr>
        <w:t xml:space="preserve"> </w:t>
      </w:r>
      <w:r w:rsidRPr="00DC062B">
        <w:rPr>
          <w:rFonts w:cstheme="majorBidi"/>
          <w:b/>
          <w:sz w:val="28"/>
          <w:szCs w:val="28"/>
        </w:rPr>
        <w:t xml:space="preserve">и Протокола о внесении дополнений </w:t>
      </w:r>
      <w:r w:rsidR="00CE6942">
        <w:rPr>
          <w:rFonts w:cstheme="majorBidi"/>
          <w:b/>
          <w:sz w:val="28"/>
          <w:szCs w:val="28"/>
        </w:rPr>
        <w:br/>
      </w:r>
      <w:r w:rsidRPr="00DC062B">
        <w:rPr>
          <w:rFonts w:cstheme="majorBidi"/>
          <w:b/>
          <w:sz w:val="28"/>
          <w:szCs w:val="28"/>
        </w:rPr>
        <w:t>и изменений</w:t>
      </w:r>
      <w:r w:rsidR="00CE6942">
        <w:rPr>
          <w:rFonts w:cstheme="majorBidi"/>
          <w:b/>
          <w:sz w:val="28"/>
          <w:szCs w:val="28"/>
        </w:rPr>
        <w:t xml:space="preserve"> </w:t>
      </w:r>
      <w:r w:rsidRPr="00DC062B">
        <w:rPr>
          <w:rFonts w:cstheme="majorBidi"/>
          <w:b/>
          <w:sz w:val="28"/>
          <w:szCs w:val="28"/>
        </w:rPr>
        <w:t>в Соглашение о проведении согласованной политики</w:t>
      </w:r>
    </w:p>
    <w:p w14:paraId="0441A86F" w14:textId="7AE43EFB" w:rsidR="00DC062B" w:rsidRPr="00DC062B" w:rsidRDefault="00DC062B" w:rsidP="00DC062B">
      <w:pPr>
        <w:ind w:firstLine="0"/>
        <w:jc w:val="center"/>
        <w:rPr>
          <w:rFonts w:cstheme="majorBidi"/>
          <w:b/>
          <w:sz w:val="28"/>
          <w:szCs w:val="28"/>
        </w:rPr>
      </w:pPr>
      <w:r w:rsidRPr="00DC062B">
        <w:rPr>
          <w:rFonts w:cstheme="majorBidi"/>
          <w:b/>
          <w:sz w:val="28"/>
          <w:szCs w:val="28"/>
        </w:rPr>
        <w:t>в области стандартизации, метрологии и сертификации,</w:t>
      </w:r>
    </w:p>
    <w:p w14:paraId="30E3BB4D" w14:textId="21511899" w:rsidR="00DC062B" w:rsidRPr="00DC062B" w:rsidRDefault="00DC062B" w:rsidP="00DC062B">
      <w:pPr>
        <w:ind w:firstLine="0"/>
        <w:jc w:val="center"/>
        <w:rPr>
          <w:rFonts w:cstheme="majorBidi"/>
          <w:b/>
          <w:sz w:val="28"/>
          <w:szCs w:val="28"/>
        </w:rPr>
      </w:pPr>
      <w:r w:rsidRPr="00DC062B">
        <w:rPr>
          <w:rFonts w:cstheme="majorBidi"/>
          <w:b/>
          <w:sz w:val="28"/>
          <w:szCs w:val="28"/>
        </w:rPr>
        <w:t>подписанного в Москве 20 июня 2000 года</w:t>
      </w:r>
    </w:p>
    <w:p w14:paraId="76B32267" w14:textId="77777777" w:rsidR="00DC062B" w:rsidRPr="00DC062B" w:rsidRDefault="00DC062B" w:rsidP="00DC062B">
      <w:pPr>
        <w:rPr>
          <w:rFonts w:cstheme="majorBidi"/>
          <w:sz w:val="28"/>
          <w:szCs w:val="28"/>
        </w:rPr>
      </w:pPr>
    </w:p>
    <w:p w14:paraId="2B9555F6" w14:textId="77777777" w:rsidR="00DC062B" w:rsidRPr="00DC062B" w:rsidRDefault="00DC062B" w:rsidP="00DC062B">
      <w:pPr>
        <w:rPr>
          <w:rFonts w:cstheme="majorBidi"/>
          <w:sz w:val="28"/>
          <w:szCs w:val="28"/>
        </w:rPr>
      </w:pPr>
      <w:r w:rsidRPr="00DC062B">
        <w:rPr>
          <w:rFonts w:cstheme="majorBidi"/>
          <w:sz w:val="28"/>
          <w:szCs w:val="28"/>
        </w:rPr>
        <w:t xml:space="preserve">Парламент принимает настоящий органический закон. </w:t>
      </w:r>
    </w:p>
    <w:p w14:paraId="20CD87F7" w14:textId="77777777" w:rsidR="00DC062B" w:rsidRDefault="00DC062B" w:rsidP="00DC062B">
      <w:pPr>
        <w:rPr>
          <w:rFonts w:cstheme="majorBidi"/>
          <w:sz w:val="28"/>
          <w:szCs w:val="28"/>
        </w:rPr>
      </w:pPr>
    </w:p>
    <w:p w14:paraId="3CF38198" w14:textId="33EADF30" w:rsidR="00DC062B" w:rsidRPr="00DC062B" w:rsidRDefault="00DC062B" w:rsidP="00DC062B">
      <w:pPr>
        <w:rPr>
          <w:rFonts w:cstheme="majorBidi"/>
          <w:sz w:val="28"/>
          <w:szCs w:val="28"/>
        </w:rPr>
      </w:pPr>
      <w:r w:rsidRPr="00DC062B">
        <w:rPr>
          <w:rFonts w:cstheme="majorBidi"/>
          <w:b/>
          <w:sz w:val="28"/>
          <w:szCs w:val="28"/>
        </w:rPr>
        <w:t>Ст. 1.</w:t>
      </w:r>
      <w:r w:rsidRPr="00DC062B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 xml:space="preserve">– </w:t>
      </w:r>
      <w:r w:rsidRPr="00DC062B">
        <w:rPr>
          <w:rFonts w:cstheme="majorBidi"/>
          <w:sz w:val="28"/>
          <w:szCs w:val="28"/>
        </w:rPr>
        <w:t>Денонсируется Соглашение о проведении согласованной политики в области стандартизации, метрологии и сертификации, подписанно</w:t>
      </w:r>
      <w:r>
        <w:rPr>
          <w:rFonts w:cstheme="majorBidi"/>
          <w:sz w:val="28"/>
          <w:szCs w:val="28"/>
        </w:rPr>
        <w:t>е</w:t>
      </w:r>
      <w:r w:rsidRPr="00DC062B">
        <w:rPr>
          <w:rFonts w:cstheme="majorBidi"/>
          <w:sz w:val="28"/>
          <w:szCs w:val="28"/>
        </w:rPr>
        <w:t xml:space="preserve"> в Москве 13 марта 1992 года. </w:t>
      </w:r>
    </w:p>
    <w:p w14:paraId="64BF822D" w14:textId="77777777" w:rsidR="00DC062B" w:rsidRPr="00DC062B" w:rsidRDefault="00DC062B" w:rsidP="00DC062B">
      <w:pPr>
        <w:rPr>
          <w:rFonts w:cstheme="majorBidi"/>
          <w:sz w:val="28"/>
          <w:szCs w:val="28"/>
        </w:rPr>
      </w:pPr>
      <w:r w:rsidRPr="00DC062B">
        <w:rPr>
          <w:rFonts w:cstheme="majorBidi"/>
          <w:sz w:val="28"/>
          <w:szCs w:val="28"/>
        </w:rPr>
        <w:t xml:space="preserve"> </w:t>
      </w:r>
    </w:p>
    <w:p w14:paraId="21F1F003" w14:textId="5D2489FE" w:rsidR="00DC062B" w:rsidRPr="00DC062B" w:rsidRDefault="00DC062B" w:rsidP="00DC062B">
      <w:pPr>
        <w:rPr>
          <w:rFonts w:cstheme="majorBidi"/>
          <w:sz w:val="28"/>
          <w:szCs w:val="28"/>
        </w:rPr>
      </w:pPr>
      <w:r w:rsidRPr="00DC062B">
        <w:rPr>
          <w:rFonts w:cstheme="majorBidi"/>
          <w:b/>
          <w:sz w:val="28"/>
          <w:szCs w:val="28"/>
        </w:rPr>
        <w:t>Ст. 2.</w:t>
      </w:r>
      <w:r w:rsidRPr="00DC062B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 xml:space="preserve">– </w:t>
      </w:r>
      <w:r w:rsidRPr="00DC062B">
        <w:rPr>
          <w:rFonts w:cstheme="majorBidi"/>
          <w:sz w:val="28"/>
          <w:szCs w:val="28"/>
        </w:rPr>
        <w:t>Денонсируется Протокол о внесении дополнений и изменений в Соглашение о проведении согласованной политики в области стандартизации, метрологии и сертификации, подписанн</w:t>
      </w:r>
      <w:r>
        <w:rPr>
          <w:rFonts w:cstheme="majorBidi"/>
          <w:sz w:val="28"/>
          <w:szCs w:val="28"/>
        </w:rPr>
        <w:t>ый</w:t>
      </w:r>
      <w:r w:rsidRPr="00DC062B">
        <w:rPr>
          <w:rFonts w:cstheme="majorBidi"/>
          <w:sz w:val="28"/>
          <w:szCs w:val="28"/>
        </w:rPr>
        <w:t xml:space="preserve"> в Москве </w:t>
      </w:r>
      <w:r>
        <w:rPr>
          <w:rFonts w:cstheme="majorBidi"/>
          <w:sz w:val="28"/>
          <w:szCs w:val="28"/>
        </w:rPr>
        <w:br/>
      </w:r>
      <w:r w:rsidRPr="00DC062B">
        <w:rPr>
          <w:rFonts w:cstheme="majorBidi"/>
          <w:sz w:val="28"/>
          <w:szCs w:val="28"/>
        </w:rPr>
        <w:t>20 июня 2000</w:t>
      </w:r>
      <w:r>
        <w:rPr>
          <w:rFonts w:cstheme="majorBidi"/>
          <w:sz w:val="28"/>
          <w:szCs w:val="28"/>
        </w:rPr>
        <w:t xml:space="preserve"> года</w:t>
      </w:r>
      <w:r w:rsidRPr="00DC062B">
        <w:rPr>
          <w:rFonts w:cstheme="majorBidi"/>
          <w:sz w:val="28"/>
          <w:szCs w:val="28"/>
        </w:rPr>
        <w:t xml:space="preserve">. </w:t>
      </w:r>
    </w:p>
    <w:p w14:paraId="599159A3" w14:textId="77777777" w:rsidR="00DC062B" w:rsidRPr="00DC062B" w:rsidRDefault="00DC062B" w:rsidP="00DC062B">
      <w:pPr>
        <w:rPr>
          <w:rFonts w:cstheme="majorBidi"/>
          <w:sz w:val="28"/>
          <w:szCs w:val="28"/>
        </w:rPr>
      </w:pPr>
      <w:r w:rsidRPr="00DC062B">
        <w:rPr>
          <w:rFonts w:cstheme="majorBidi"/>
          <w:sz w:val="28"/>
          <w:szCs w:val="28"/>
        </w:rPr>
        <w:t xml:space="preserve"> </w:t>
      </w:r>
    </w:p>
    <w:p w14:paraId="3828A50C" w14:textId="1AFD8EB1" w:rsidR="00DC062B" w:rsidRPr="00DC062B" w:rsidRDefault="00DC062B" w:rsidP="00DC062B">
      <w:pPr>
        <w:rPr>
          <w:rFonts w:cstheme="majorBidi"/>
          <w:sz w:val="28"/>
          <w:szCs w:val="28"/>
        </w:rPr>
      </w:pPr>
      <w:r w:rsidRPr="00DC062B">
        <w:rPr>
          <w:rFonts w:cstheme="majorBidi"/>
          <w:b/>
          <w:sz w:val="28"/>
          <w:szCs w:val="28"/>
        </w:rPr>
        <w:t>Ст. 3.</w:t>
      </w:r>
      <w:r>
        <w:rPr>
          <w:rFonts w:cstheme="majorBidi"/>
          <w:sz w:val="28"/>
          <w:szCs w:val="28"/>
        </w:rPr>
        <w:t xml:space="preserve"> –</w:t>
      </w:r>
      <w:r w:rsidRPr="00DC062B">
        <w:rPr>
          <w:rFonts w:cstheme="majorBidi"/>
          <w:sz w:val="28"/>
          <w:szCs w:val="28"/>
        </w:rPr>
        <w:t xml:space="preserve"> Министерству иностранных дел и европейской интеграции нотифицировать Исполнительный комитет Содружества Независимых Государств о денонсации </w:t>
      </w:r>
      <w:r>
        <w:rPr>
          <w:rFonts w:cstheme="majorBidi"/>
          <w:sz w:val="28"/>
          <w:szCs w:val="28"/>
        </w:rPr>
        <w:t>указанных</w:t>
      </w:r>
      <w:r w:rsidRPr="00DC062B">
        <w:rPr>
          <w:rFonts w:cstheme="majorBidi"/>
          <w:sz w:val="28"/>
          <w:szCs w:val="28"/>
        </w:rPr>
        <w:t xml:space="preserve"> Соглашения и Протокола. </w:t>
      </w:r>
    </w:p>
    <w:p w14:paraId="0A50873E" w14:textId="77777777" w:rsidR="00DC062B" w:rsidRPr="00DC062B" w:rsidRDefault="00DC062B" w:rsidP="00DC062B">
      <w:pPr>
        <w:rPr>
          <w:rFonts w:cstheme="majorBidi"/>
          <w:sz w:val="28"/>
          <w:szCs w:val="28"/>
        </w:rPr>
      </w:pPr>
    </w:p>
    <w:p w14:paraId="2F705F9F" w14:textId="17DC3002" w:rsidR="00A001EE" w:rsidRDefault="00DC062B" w:rsidP="00DC062B">
      <w:pPr>
        <w:rPr>
          <w:rFonts w:cstheme="majorBidi"/>
          <w:sz w:val="28"/>
          <w:szCs w:val="28"/>
        </w:rPr>
      </w:pPr>
      <w:r w:rsidRPr="00DC062B">
        <w:rPr>
          <w:rFonts w:cstheme="majorBidi"/>
          <w:b/>
          <w:sz w:val="28"/>
          <w:szCs w:val="28"/>
        </w:rPr>
        <w:t>Ст. 4.</w:t>
      </w:r>
      <w:r w:rsidRPr="00DC062B">
        <w:rPr>
          <w:rFonts w:cstheme="majorBidi"/>
          <w:sz w:val="28"/>
          <w:szCs w:val="28"/>
        </w:rPr>
        <w:t xml:space="preserve"> – Настоящий закон вступает в силу со дня опубликования </w:t>
      </w:r>
      <w:r>
        <w:rPr>
          <w:rFonts w:cstheme="majorBidi"/>
          <w:sz w:val="28"/>
          <w:szCs w:val="28"/>
        </w:rPr>
        <w:br/>
      </w:r>
      <w:r w:rsidRPr="00DC062B">
        <w:rPr>
          <w:rFonts w:cstheme="majorBidi"/>
          <w:sz w:val="28"/>
          <w:szCs w:val="28"/>
        </w:rPr>
        <w:t xml:space="preserve">в Официальном </w:t>
      </w:r>
      <w:r>
        <w:rPr>
          <w:rFonts w:cstheme="majorBidi"/>
          <w:sz w:val="28"/>
          <w:szCs w:val="28"/>
        </w:rPr>
        <w:t xml:space="preserve">мониторе </w:t>
      </w:r>
      <w:r w:rsidRPr="00DC062B">
        <w:rPr>
          <w:rFonts w:cstheme="majorBidi"/>
          <w:sz w:val="28"/>
          <w:szCs w:val="28"/>
        </w:rPr>
        <w:t>Республики Молдова.</w:t>
      </w:r>
    </w:p>
    <w:p w14:paraId="4968DBE5" w14:textId="77777777" w:rsidR="00AB0D59" w:rsidRDefault="00AB0D59" w:rsidP="00DC062B">
      <w:pPr>
        <w:rPr>
          <w:rFonts w:cstheme="majorBidi"/>
          <w:sz w:val="28"/>
          <w:szCs w:val="28"/>
        </w:rPr>
      </w:pPr>
    </w:p>
    <w:p w14:paraId="56C8C68B" w14:textId="77777777" w:rsidR="00AB0D59" w:rsidRDefault="00AB0D59" w:rsidP="00DC062B">
      <w:pPr>
        <w:rPr>
          <w:rFonts w:cstheme="majorBidi"/>
          <w:sz w:val="28"/>
          <w:szCs w:val="28"/>
        </w:rPr>
      </w:pPr>
    </w:p>
    <w:p w14:paraId="6F75A0FA" w14:textId="2D09B639" w:rsidR="00AB0D59" w:rsidRPr="00AB0D59" w:rsidRDefault="00AB0D59" w:rsidP="00DC062B">
      <w:pPr>
        <w:rPr>
          <w:rFonts w:cstheme="majorBidi"/>
          <w:b/>
          <w:sz w:val="28"/>
          <w:szCs w:val="28"/>
        </w:rPr>
      </w:pPr>
      <w:r w:rsidRPr="00AB0D59">
        <w:rPr>
          <w:rFonts w:cstheme="majorBidi"/>
          <w:b/>
          <w:sz w:val="28"/>
          <w:szCs w:val="28"/>
        </w:rPr>
        <w:t>Председатель Парламента</w:t>
      </w:r>
    </w:p>
    <w:sectPr w:rsidR="00AB0D59" w:rsidRPr="00AB0D59" w:rsidSect="003D50C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38F5AA" w14:textId="77777777" w:rsidR="00C31F25" w:rsidRDefault="00C31F25" w:rsidP="003B0C7F">
      <w:r>
        <w:separator/>
      </w:r>
    </w:p>
  </w:endnote>
  <w:endnote w:type="continuationSeparator" w:id="0">
    <w:p w14:paraId="691D13BC" w14:textId="77777777" w:rsidR="00C31F25" w:rsidRDefault="00C31F25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0501E4" w14:textId="77777777" w:rsidR="001E1A85" w:rsidRDefault="001E1A85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D01CE">
      <w:rPr>
        <w:noProof/>
        <w:lang w:val="en-US"/>
      </w:rPr>
      <w:t>Y:\400\2023\</w:t>
    </w:r>
    <w:r w:rsidR="00CD01CE" w:rsidRPr="00CD01CE">
      <w:rPr>
        <w:noProof/>
        <w:sz w:val="16"/>
        <w:szCs w:val="16"/>
        <w:lang w:val="en-US"/>
      </w:rPr>
      <w:t>HOTARARI\16753\16753-redactat-ru</w:t>
    </w:r>
    <w:r w:rsidR="00CD01CE">
      <w:rPr>
        <w:noProof/>
        <w:lang w:val="en-US"/>
      </w:rPr>
      <w:t>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D01CE">
      <w:rPr>
        <w:noProof/>
        <w:lang w:val="en-US"/>
      </w:rPr>
      <w:t>Y:\400\2023\</w:t>
    </w:r>
    <w:r w:rsidR="00CD01CE" w:rsidRPr="00CD01CE">
      <w:rPr>
        <w:noProof/>
        <w:sz w:val="16"/>
        <w:szCs w:val="16"/>
        <w:lang w:val="en-US"/>
      </w:rPr>
      <w:t>HOTARARI\16753\16753-redactat-ru</w:t>
    </w:r>
    <w:r w:rsidR="00CD01CE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94AFD1" w14:textId="77777777" w:rsidR="00C31F25" w:rsidRDefault="00C31F25" w:rsidP="003B0C7F">
      <w:r>
        <w:separator/>
      </w:r>
    </w:p>
  </w:footnote>
  <w:footnote w:type="continuationSeparator" w:id="0">
    <w:p w14:paraId="37923291" w14:textId="77777777" w:rsidR="00C31F25" w:rsidRDefault="00C31F25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E813DF" w14:textId="77777777" w:rsidR="001E1A85" w:rsidRDefault="001E1A8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D01C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C98463F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     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                       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442EF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473BF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0D59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25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01CE"/>
    <w:rsid w:val="00CD51A8"/>
    <w:rsid w:val="00CD5638"/>
    <w:rsid w:val="00CE6942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062B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0B9B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веб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Название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веб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Название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5B3D78-6148-492C-925E-09EE49BBC470}"/>
</file>

<file path=customXml/itemProps2.xml><?xml version="1.0" encoding="utf-8"?>
<ds:datastoreItem xmlns:ds="http://schemas.openxmlformats.org/officeDocument/2006/customXml" ds:itemID="{DB558927-E7E6-4B09-A5E8-7A612A8A1F69}"/>
</file>

<file path=customXml/itemProps3.xml><?xml version="1.0" encoding="utf-8"?>
<ds:datastoreItem xmlns:ds="http://schemas.openxmlformats.org/officeDocument/2006/customXml" ds:itemID="{00C55171-629C-4591-8A21-F2A356120501}"/>
</file>

<file path=customXml/itemProps4.xml><?xml version="1.0" encoding="utf-8"?>
<ds:datastoreItem xmlns:ds="http://schemas.openxmlformats.org/officeDocument/2006/customXml" ds:itemID="{ABDD837E-725B-4F5C-8936-F8D96BD99E9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389</Words>
  <Characters>2222</Characters>
  <Application>Microsoft Office Word</Application>
  <DocSecurity>0</DocSecurity>
  <Lines>18</Lines>
  <Paragraphs>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266.2023.ru</dc:title>
  <dc:creator>user</dc:creator>
  <cp:lastModifiedBy>User</cp:lastModifiedBy>
  <cp:revision>12</cp:revision>
  <cp:lastPrinted>2023-07-24T10:11:00Z</cp:lastPrinted>
  <dcterms:created xsi:type="dcterms:W3CDTF">2023-02-28T07:02:00Z</dcterms:created>
  <dcterms:modified xsi:type="dcterms:W3CDTF">2023-07-24T10:13:00Z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