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6B64F8" w14:textId="77777777" w:rsidR="000439C2" w:rsidRDefault="000439C2" w:rsidP="000439C2">
      <w:pPr>
        <w:pStyle w:val="news"/>
        <w:tabs>
          <w:tab w:val="left" w:pos="5387"/>
          <w:tab w:val="left" w:pos="5670"/>
        </w:tabs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17DD9B38" w14:textId="77777777" w:rsidR="000439C2" w:rsidRDefault="000439C2" w:rsidP="000439C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проекте закона о</w:t>
      </w:r>
      <w:r w:rsidRPr="000439C2">
        <w:rPr>
          <w:rFonts w:ascii="Times New Roman" w:hAnsi="Times New Roman" w:cs="Times New Roman"/>
          <w:b/>
          <w:sz w:val="28"/>
          <w:szCs w:val="28"/>
        </w:rPr>
        <w:t xml:space="preserve"> денонсации Соглашения Совета Глав Государств – участников Содружества Независимых Государств</w:t>
      </w:r>
    </w:p>
    <w:p w14:paraId="1D0D67D2" w14:textId="1478EC40" w:rsidR="000439C2" w:rsidRDefault="000439C2" w:rsidP="000439C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39C2">
        <w:rPr>
          <w:rFonts w:ascii="Times New Roman" w:hAnsi="Times New Roman" w:cs="Times New Roman"/>
          <w:b/>
          <w:sz w:val="28"/>
          <w:szCs w:val="28"/>
        </w:rPr>
        <w:t>о Вооруженных Силах и Пограничных войсках,</w:t>
      </w:r>
    </w:p>
    <w:p w14:paraId="5017D79A" w14:textId="7E0C20CC" w:rsidR="00BF1362" w:rsidRPr="000439C2" w:rsidRDefault="000439C2" w:rsidP="000439C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439C2">
        <w:rPr>
          <w:rFonts w:ascii="Times New Roman" w:hAnsi="Times New Roman" w:cs="Times New Roman"/>
          <w:b/>
          <w:sz w:val="28"/>
          <w:szCs w:val="28"/>
        </w:rPr>
        <w:t>заключенного в Минске 30 декабря 1991 года</w:t>
      </w:r>
    </w:p>
    <w:p w14:paraId="3DB6FF92" w14:textId="77777777" w:rsidR="00BF1362" w:rsidRPr="000439C2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439C2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0439C2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151882A" w14:textId="77777777" w:rsidR="000439C2" w:rsidRPr="000439C2" w:rsidRDefault="000439C2" w:rsidP="000439C2">
      <w:pPr>
        <w:rPr>
          <w:sz w:val="28"/>
          <w:szCs w:val="28"/>
          <w:highlight w:val="yellow"/>
        </w:rPr>
      </w:pPr>
    </w:p>
    <w:p w14:paraId="6B28F723" w14:textId="1ADDBAB8" w:rsidR="00BF1362" w:rsidRPr="000439C2" w:rsidRDefault="000439C2" w:rsidP="000439C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39C2">
        <w:rPr>
          <w:rFonts w:ascii="Times New Roman" w:hAnsi="Times New Roman" w:cs="Times New Roman"/>
          <w:sz w:val="28"/>
          <w:szCs w:val="28"/>
        </w:rPr>
        <w:t>На основании части (2) статьи 14, пункта а) части (1) и части (4) статьи 24 Закона № 595/1999 о международных договорах Республики Молдова (Официальный монитор Республики Молдова, 2000 г., № 24-26, ст.137),</w:t>
      </w:r>
      <w:r>
        <w:rPr>
          <w:rFonts w:ascii="Times New Roman" w:hAnsi="Times New Roman" w:cs="Times New Roman"/>
          <w:sz w:val="28"/>
          <w:szCs w:val="28"/>
        </w:rPr>
        <w:t xml:space="preserve"> с последующими изменениями,</w:t>
      </w:r>
      <w:r w:rsidRPr="000439C2">
        <w:rPr>
          <w:rFonts w:ascii="Times New Roman" w:hAnsi="Times New Roman" w:cs="Times New Roman"/>
          <w:sz w:val="28"/>
          <w:szCs w:val="28"/>
        </w:rPr>
        <w:t xml:space="preserve"> </w:t>
      </w:r>
      <w:r w:rsidR="00BF1362" w:rsidRPr="000439C2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5C7E8F7" w14:textId="4C25D0B6" w:rsidR="000439C2" w:rsidRPr="0070358D" w:rsidRDefault="000439C2" w:rsidP="000439C2">
      <w:pPr>
        <w:rPr>
          <w:sz w:val="28"/>
          <w:szCs w:val="28"/>
        </w:rPr>
      </w:pPr>
      <w:r>
        <w:rPr>
          <w:sz w:val="28"/>
          <w:szCs w:val="28"/>
        </w:rPr>
        <w:t>Одобрить</w:t>
      </w:r>
      <w:r w:rsidRPr="0070358D">
        <w:rPr>
          <w:sz w:val="28"/>
          <w:szCs w:val="28"/>
        </w:rPr>
        <w:t xml:space="preserve"> и представить </w:t>
      </w:r>
      <w:r>
        <w:rPr>
          <w:sz w:val="28"/>
          <w:szCs w:val="28"/>
        </w:rPr>
        <w:t>Президенту Республики Молдова</w:t>
      </w:r>
      <w:r w:rsidRPr="0070358D">
        <w:rPr>
          <w:sz w:val="28"/>
          <w:szCs w:val="28"/>
        </w:rPr>
        <w:t xml:space="preserve"> для рассмотрения проект закона о денонсации Соглашения Совета Глав Государств –</w:t>
      </w:r>
      <w:r>
        <w:rPr>
          <w:sz w:val="28"/>
          <w:szCs w:val="28"/>
        </w:rPr>
        <w:t xml:space="preserve"> </w:t>
      </w:r>
      <w:r w:rsidRPr="0070358D">
        <w:rPr>
          <w:sz w:val="28"/>
          <w:szCs w:val="28"/>
        </w:rPr>
        <w:t xml:space="preserve">участников Содружества Независимых Государств </w:t>
      </w:r>
      <w:r>
        <w:rPr>
          <w:sz w:val="28"/>
          <w:szCs w:val="28"/>
        </w:rPr>
        <w:br/>
      </w:r>
      <w:r w:rsidRPr="0070358D">
        <w:rPr>
          <w:sz w:val="28"/>
          <w:szCs w:val="28"/>
        </w:rPr>
        <w:t>о Вооруженных Силах и Пограничных войсках,</w:t>
      </w:r>
      <w:r>
        <w:rPr>
          <w:sz w:val="28"/>
          <w:szCs w:val="28"/>
        </w:rPr>
        <w:t xml:space="preserve"> </w:t>
      </w:r>
      <w:r w:rsidRPr="0070358D">
        <w:rPr>
          <w:sz w:val="28"/>
          <w:szCs w:val="28"/>
        </w:rPr>
        <w:t xml:space="preserve">заключенного в Минске </w:t>
      </w:r>
      <w:r>
        <w:rPr>
          <w:sz w:val="28"/>
          <w:szCs w:val="28"/>
        </w:rPr>
        <w:br/>
      </w:r>
      <w:r w:rsidRPr="0070358D">
        <w:rPr>
          <w:sz w:val="28"/>
          <w:szCs w:val="28"/>
        </w:rPr>
        <w:t>30 декабря 1991 года</w:t>
      </w:r>
      <w:r>
        <w:rPr>
          <w:sz w:val="28"/>
          <w:szCs w:val="28"/>
        </w:rPr>
        <w:t>.</w:t>
      </w:r>
    </w:p>
    <w:p w14:paraId="4DA3DF7C" w14:textId="59380941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0439C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2D37ED9E" w14:textId="77777777" w:rsidR="00956A50" w:rsidRPr="005D1BC3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  <w:lang w:eastAsia="ru-RU"/>
        </w:rPr>
        <w:tab/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A97D27B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52F33645" w14:textId="6BF7384C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обороны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proofErr w:type="spellStart"/>
      <w:r w:rsidRPr="0064535B">
        <w:rPr>
          <w:rFonts w:cstheme="majorBidi"/>
          <w:sz w:val="28"/>
          <w:szCs w:val="28"/>
        </w:rPr>
        <w:t>Анатолие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Н</w:t>
      </w:r>
      <w:r w:rsidR="00DA516C" w:rsidRPr="0064535B">
        <w:rPr>
          <w:rFonts w:cstheme="majorBidi"/>
          <w:sz w:val="28"/>
          <w:szCs w:val="28"/>
        </w:rPr>
        <w:t>осатый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71412A36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6BFD5BB1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71B37BBA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0D9E741A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12D8C1B8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208C7322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4729972C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21995930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12FF56FD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68B8E580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1849452E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4DEFBBD8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010627E9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6435D256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7FD30C06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5E81453A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2049B670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46E89D89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64F0691C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75FD36ED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0E31278C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0EC6ECAC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0072288D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368A6730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0D0A1137" w14:textId="77777777" w:rsidR="000439C2" w:rsidRPr="000439C2" w:rsidRDefault="000439C2" w:rsidP="000439C2">
      <w:pPr>
        <w:jc w:val="right"/>
        <w:rPr>
          <w:i/>
          <w:sz w:val="28"/>
          <w:szCs w:val="28"/>
        </w:rPr>
      </w:pPr>
      <w:r w:rsidRPr="000439C2">
        <w:rPr>
          <w:i/>
          <w:sz w:val="28"/>
          <w:szCs w:val="28"/>
        </w:rPr>
        <w:lastRenderedPageBreak/>
        <w:t>Проект</w:t>
      </w:r>
    </w:p>
    <w:p w14:paraId="7BE23BF1" w14:textId="2E3AA5B8" w:rsidR="000439C2" w:rsidRPr="000439C2" w:rsidRDefault="000439C2" w:rsidP="000439C2">
      <w:pPr>
        <w:jc w:val="right"/>
        <w:rPr>
          <w:i/>
          <w:sz w:val="28"/>
          <w:szCs w:val="28"/>
        </w:rPr>
      </w:pPr>
      <w:r w:rsidRPr="000439C2">
        <w:rPr>
          <w:i/>
          <w:sz w:val="28"/>
          <w:szCs w:val="28"/>
        </w:rPr>
        <w:t xml:space="preserve">Перевод </w:t>
      </w:r>
    </w:p>
    <w:p w14:paraId="31228EDA" w14:textId="77777777" w:rsidR="000439C2" w:rsidRPr="00C62B03" w:rsidRDefault="000439C2" w:rsidP="000439C2">
      <w:pPr>
        <w:jc w:val="right"/>
        <w:rPr>
          <w:sz w:val="28"/>
          <w:szCs w:val="28"/>
        </w:rPr>
      </w:pPr>
    </w:p>
    <w:p w14:paraId="15CF163E" w14:textId="77777777" w:rsidR="000439C2" w:rsidRPr="00C62B03" w:rsidRDefault="000439C2" w:rsidP="000439C2">
      <w:pPr>
        <w:jc w:val="right"/>
        <w:rPr>
          <w:sz w:val="28"/>
          <w:szCs w:val="28"/>
        </w:rPr>
      </w:pPr>
    </w:p>
    <w:p w14:paraId="44950238" w14:textId="77777777" w:rsidR="000439C2" w:rsidRPr="00C62B03" w:rsidRDefault="000439C2" w:rsidP="000439C2">
      <w:pPr>
        <w:jc w:val="center"/>
        <w:rPr>
          <w:b/>
          <w:sz w:val="28"/>
          <w:szCs w:val="28"/>
        </w:rPr>
      </w:pPr>
      <w:r w:rsidRPr="00C62B03">
        <w:rPr>
          <w:b/>
          <w:sz w:val="28"/>
          <w:szCs w:val="28"/>
        </w:rPr>
        <w:t>ПАРЛАМЕНТ РЕСПУБЛИКИ МОЛДОВА</w:t>
      </w:r>
    </w:p>
    <w:p w14:paraId="2382F2F1" w14:textId="77777777" w:rsidR="000439C2" w:rsidRPr="00C62B03" w:rsidRDefault="000439C2" w:rsidP="000439C2">
      <w:pPr>
        <w:jc w:val="center"/>
        <w:rPr>
          <w:b/>
          <w:sz w:val="28"/>
          <w:szCs w:val="28"/>
        </w:rPr>
      </w:pPr>
    </w:p>
    <w:p w14:paraId="71AEBDCC" w14:textId="77777777" w:rsidR="000439C2" w:rsidRPr="00C62B03" w:rsidRDefault="000439C2" w:rsidP="000439C2">
      <w:pPr>
        <w:jc w:val="center"/>
        <w:rPr>
          <w:b/>
          <w:sz w:val="28"/>
          <w:szCs w:val="28"/>
        </w:rPr>
      </w:pPr>
      <w:r w:rsidRPr="00C62B03">
        <w:rPr>
          <w:b/>
          <w:sz w:val="28"/>
          <w:szCs w:val="28"/>
        </w:rPr>
        <w:t>ЗАКОН</w:t>
      </w:r>
    </w:p>
    <w:p w14:paraId="2D205AF5" w14:textId="2A7E726E" w:rsidR="000439C2" w:rsidRPr="005C680F" w:rsidRDefault="000439C2" w:rsidP="000439C2">
      <w:pPr>
        <w:jc w:val="center"/>
        <w:rPr>
          <w:b/>
          <w:sz w:val="28"/>
          <w:szCs w:val="28"/>
        </w:rPr>
      </w:pPr>
      <w:r w:rsidRPr="005C680F">
        <w:rPr>
          <w:b/>
          <w:sz w:val="28"/>
          <w:szCs w:val="28"/>
        </w:rPr>
        <w:t>о денонсации Соглашения Совета Глав Государств</w:t>
      </w:r>
      <w:r w:rsidRPr="00512BEE">
        <w:rPr>
          <w:b/>
          <w:sz w:val="28"/>
          <w:szCs w:val="28"/>
        </w:rPr>
        <w:t xml:space="preserve"> – участников Содружества Независимых Государств о Вооруженных Силах </w:t>
      </w:r>
      <w:r w:rsidR="00827B0E">
        <w:rPr>
          <w:b/>
          <w:sz w:val="28"/>
          <w:szCs w:val="28"/>
        </w:rPr>
        <w:br/>
      </w:r>
      <w:r w:rsidRPr="00512BEE">
        <w:rPr>
          <w:b/>
          <w:sz w:val="28"/>
          <w:szCs w:val="28"/>
        </w:rPr>
        <w:t xml:space="preserve">и </w:t>
      </w:r>
      <w:r w:rsidRPr="005C680F">
        <w:rPr>
          <w:b/>
          <w:sz w:val="28"/>
          <w:szCs w:val="28"/>
        </w:rPr>
        <w:t>Пограничных войсках,</w:t>
      </w:r>
      <w:r w:rsidRPr="005C680F">
        <w:rPr>
          <w:b/>
          <w:sz w:val="28"/>
          <w:szCs w:val="28"/>
        </w:rPr>
        <w:cr/>
        <w:t>заключенного в Минске 30 декабря 1991 года</w:t>
      </w:r>
    </w:p>
    <w:p w14:paraId="4D4E3A3A" w14:textId="77777777" w:rsidR="000439C2" w:rsidRDefault="000439C2" w:rsidP="000439C2">
      <w:pPr>
        <w:jc w:val="center"/>
        <w:rPr>
          <w:sz w:val="28"/>
          <w:szCs w:val="28"/>
        </w:rPr>
      </w:pPr>
    </w:p>
    <w:p w14:paraId="071CF4C7" w14:textId="77777777" w:rsidR="00DE5F19" w:rsidRPr="005C680F" w:rsidRDefault="00DE5F19" w:rsidP="000439C2">
      <w:pPr>
        <w:jc w:val="center"/>
        <w:rPr>
          <w:sz w:val="28"/>
          <w:szCs w:val="28"/>
        </w:rPr>
      </w:pPr>
      <w:bookmarkStart w:id="0" w:name="_GoBack"/>
      <w:bookmarkEnd w:id="0"/>
    </w:p>
    <w:p w14:paraId="4D1C9903" w14:textId="77777777" w:rsidR="000439C2" w:rsidRPr="005C680F" w:rsidRDefault="000439C2" w:rsidP="000439C2">
      <w:pPr>
        <w:ind w:firstLine="567"/>
        <w:rPr>
          <w:sz w:val="28"/>
          <w:szCs w:val="28"/>
        </w:rPr>
      </w:pPr>
      <w:r w:rsidRPr="005C680F">
        <w:rPr>
          <w:sz w:val="28"/>
          <w:szCs w:val="28"/>
        </w:rPr>
        <w:t>Парламент принимает настоящий органический закон.</w:t>
      </w:r>
    </w:p>
    <w:p w14:paraId="39AD4280" w14:textId="77777777" w:rsidR="000439C2" w:rsidRPr="005C680F" w:rsidRDefault="000439C2" w:rsidP="000439C2">
      <w:pPr>
        <w:rPr>
          <w:sz w:val="28"/>
          <w:szCs w:val="28"/>
        </w:rPr>
      </w:pPr>
    </w:p>
    <w:p w14:paraId="46DD099B" w14:textId="3F5CE045" w:rsidR="000439C2" w:rsidRPr="005C680F" w:rsidRDefault="000439C2" w:rsidP="00827B0E">
      <w:pPr>
        <w:tabs>
          <w:tab w:val="left" w:pos="1170"/>
          <w:tab w:val="left" w:pos="1350"/>
        </w:tabs>
        <w:ind w:firstLine="567"/>
        <w:rPr>
          <w:sz w:val="28"/>
          <w:szCs w:val="28"/>
        </w:rPr>
      </w:pPr>
      <w:r w:rsidRPr="005C680F">
        <w:rPr>
          <w:b/>
          <w:bCs/>
          <w:sz w:val="28"/>
          <w:szCs w:val="28"/>
        </w:rPr>
        <w:t>Ст.1.</w:t>
      </w:r>
      <w:r w:rsidR="00827B0E">
        <w:rPr>
          <w:sz w:val="28"/>
          <w:szCs w:val="28"/>
        </w:rPr>
        <w:t> </w:t>
      </w:r>
      <w:r w:rsidRPr="005C680F">
        <w:rPr>
          <w:sz w:val="28"/>
          <w:szCs w:val="28"/>
        </w:rPr>
        <w:t>– Денонсировать Соглашение Совета Глав Государств – участников Содружества Независимых Государств о Вооруженных Силах</w:t>
      </w:r>
      <w:r w:rsidR="00827B0E">
        <w:rPr>
          <w:sz w:val="28"/>
          <w:szCs w:val="28"/>
        </w:rPr>
        <w:br/>
      </w:r>
      <w:r w:rsidRPr="005C680F">
        <w:rPr>
          <w:sz w:val="28"/>
          <w:szCs w:val="28"/>
        </w:rPr>
        <w:t>и Пограничных войсках, заключенно</w:t>
      </w:r>
      <w:r w:rsidR="009D40F1">
        <w:rPr>
          <w:sz w:val="28"/>
          <w:szCs w:val="28"/>
        </w:rPr>
        <w:t>е</w:t>
      </w:r>
      <w:r w:rsidRPr="005C680F">
        <w:rPr>
          <w:sz w:val="28"/>
          <w:szCs w:val="28"/>
        </w:rPr>
        <w:t xml:space="preserve"> в Минске 30 декабря 1991 года.</w:t>
      </w:r>
    </w:p>
    <w:p w14:paraId="28C668BC" w14:textId="77777777" w:rsidR="000439C2" w:rsidRPr="00C62B03" w:rsidRDefault="000439C2" w:rsidP="000439C2">
      <w:pPr>
        <w:ind w:firstLine="567"/>
        <w:rPr>
          <w:sz w:val="28"/>
          <w:szCs w:val="28"/>
        </w:rPr>
      </w:pPr>
    </w:p>
    <w:p w14:paraId="5EACBD93" w14:textId="101F42A2" w:rsidR="000439C2" w:rsidRPr="00C62B03" w:rsidRDefault="000439C2" w:rsidP="00EE71F4">
      <w:pPr>
        <w:tabs>
          <w:tab w:val="left" w:pos="5670"/>
        </w:tabs>
        <w:ind w:firstLine="567"/>
        <w:rPr>
          <w:sz w:val="28"/>
          <w:szCs w:val="28"/>
        </w:rPr>
      </w:pPr>
      <w:r w:rsidRPr="00C62B03">
        <w:rPr>
          <w:b/>
          <w:bCs/>
          <w:sz w:val="28"/>
          <w:szCs w:val="28"/>
        </w:rPr>
        <w:t>Ст.2.</w:t>
      </w:r>
      <w:r w:rsidRPr="00C62B03">
        <w:rPr>
          <w:sz w:val="28"/>
          <w:szCs w:val="28"/>
        </w:rPr>
        <w:t xml:space="preserve"> – Министерству иностранных дел и европейской интеграции нотифицировать Исполнительный комитет Содружества Независимых Государств о денонсации </w:t>
      </w:r>
      <w:r w:rsidR="00DE5F19">
        <w:rPr>
          <w:sz w:val="28"/>
          <w:szCs w:val="28"/>
        </w:rPr>
        <w:t>у</w:t>
      </w:r>
      <w:r w:rsidRPr="00C62B03">
        <w:rPr>
          <w:sz w:val="28"/>
          <w:szCs w:val="28"/>
        </w:rPr>
        <w:t>казанного Соглашения.</w:t>
      </w:r>
    </w:p>
    <w:p w14:paraId="23F1A2F8" w14:textId="77777777" w:rsidR="000439C2" w:rsidRDefault="000439C2" w:rsidP="000439C2">
      <w:pPr>
        <w:ind w:firstLine="567"/>
        <w:rPr>
          <w:sz w:val="28"/>
          <w:szCs w:val="28"/>
        </w:rPr>
      </w:pPr>
    </w:p>
    <w:p w14:paraId="0805D385" w14:textId="184F0C54" w:rsidR="000439C2" w:rsidRDefault="000439C2" w:rsidP="000439C2">
      <w:pPr>
        <w:ind w:firstLine="567"/>
        <w:rPr>
          <w:sz w:val="28"/>
          <w:szCs w:val="28"/>
        </w:rPr>
      </w:pPr>
      <w:r w:rsidRPr="008E2ACA">
        <w:rPr>
          <w:b/>
          <w:sz w:val="28"/>
          <w:szCs w:val="28"/>
        </w:rPr>
        <w:t>Ст.3.</w:t>
      </w:r>
      <w:r w:rsidRPr="008E2ACA">
        <w:rPr>
          <w:sz w:val="28"/>
          <w:szCs w:val="28"/>
        </w:rPr>
        <w:t xml:space="preserve"> – Настоящий закон вступает в силу </w:t>
      </w:r>
      <w:proofErr w:type="gramStart"/>
      <w:r w:rsidRPr="008E2ACA">
        <w:rPr>
          <w:sz w:val="28"/>
          <w:szCs w:val="28"/>
        </w:rPr>
        <w:t>с</w:t>
      </w:r>
      <w:r w:rsidR="00DE5F19">
        <w:rPr>
          <w:sz w:val="28"/>
          <w:szCs w:val="28"/>
        </w:rPr>
        <w:t xml:space="preserve"> даты</w:t>
      </w:r>
      <w:r w:rsidRPr="008E2ACA">
        <w:rPr>
          <w:sz w:val="28"/>
          <w:szCs w:val="28"/>
        </w:rPr>
        <w:t xml:space="preserve"> опубликования</w:t>
      </w:r>
      <w:proofErr w:type="gramEnd"/>
      <w:r w:rsidRPr="008E2ACA">
        <w:rPr>
          <w:sz w:val="28"/>
          <w:szCs w:val="28"/>
        </w:rPr>
        <w:t xml:space="preserve"> </w:t>
      </w:r>
      <w:r w:rsidR="00827B0E">
        <w:rPr>
          <w:sz w:val="28"/>
          <w:szCs w:val="28"/>
        </w:rPr>
        <w:br/>
      </w:r>
      <w:r w:rsidRPr="008E2ACA">
        <w:rPr>
          <w:sz w:val="28"/>
          <w:szCs w:val="28"/>
        </w:rPr>
        <w:t>в Официальном мониторе Республики Молдова.</w:t>
      </w:r>
    </w:p>
    <w:p w14:paraId="62905D78" w14:textId="77777777" w:rsidR="000439C2" w:rsidRPr="008E2ACA" w:rsidRDefault="000439C2" w:rsidP="000439C2">
      <w:pPr>
        <w:ind w:firstLine="567"/>
        <w:rPr>
          <w:sz w:val="28"/>
          <w:szCs w:val="28"/>
        </w:rPr>
      </w:pPr>
    </w:p>
    <w:p w14:paraId="575EC1B9" w14:textId="77777777" w:rsidR="000439C2" w:rsidRPr="00C62B03" w:rsidRDefault="000439C2" w:rsidP="000439C2">
      <w:pPr>
        <w:ind w:firstLine="567"/>
        <w:rPr>
          <w:sz w:val="28"/>
          <w:szCs w:val="28"/>
        </w:rPr>
      </w:pPr>
    </w:p>
    <w:tbl>
      <w:tblPr>
        <w:tblW w:w="9454" w:type="dxa"/>
        <w:tblInd w:w="567" w:type="dxa"/>
        <w:tblLook w:val="04A0" w:firstRow="1" w:lastRow="0" w:firstColumn="1" w:lastColumn="0" w:noHBand="0" w:noVBand="1"/>
      </w:tblPr>
      <w:tblGrid>
        <w:gridCol w:w="9195"/>
        <w:gridCol w:w="259"/>
      </w:tblGrid>
      <w:tr w:rsidR="000439C2" w:rsidRPr="00C62B03" w14:paraId="4EE53EB3" w14:textId="77777777" w:rsidTr="003F018D">
        <w:trPr>
          <w:trHeight w:val="723"/>
        </w:trPr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74B788" w14:textId="46EA3A24" w:rsidR="000439C2" w:rsidRPr="00C62B03" w:rsidRDefault="00DE5F19" w:rsidP="00827B0E">
            <w:pPr>
              <w:ind w:firstLine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Председатель парламента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9E8F1E" w14:textId="22C55364" w:rsidR="000439C2" w:rsidRPr="00C62B03" w:rsidRDefault="000439C2" w:rsidP="003F018D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4BA339D6" w14:textId="77777777" w:rsidR="000439C2" w:rsidRPr="00C62B03" w:rsidRDefault="000439C2" w:rsidP="000439C2">
      <w:pPr>
        <w:rPr>
          <w:sz w:val="28"/>
          <w:szCs w:val="28"/>
        </w:rPr>
      </w:pPr>
    </w:p>
    <w:p w14:paraId="4FEE944B" w14:textId="77777777" w:rsidR="000439C2" w:rsidRPr="00C62B03" w:rsidRDefault="000439C2" w:rsidP="000439C2">
      <w:pPr>
        <w:rPr>
          <w:sz w:val="28"/>
          <w:szCs w:val="28"/>
        </w:rPr>
      </w:pPr>
    </w:p>
    <w:p w14:paraId="0EBBDB03" w14:textId="77777777" w:rsidR="000439C2" w:rsidRPr="00C62B03" w:rsidRDefault="000439C2" w:rsidP="000439C2">
      <w:pPr>
        <w:rPr>
          <w:sz w:val="28"/>
          <w:szCs w:val="28"/>
        </w:rPr>
      </w:pPr>
    </w:p>
    <w:p w14:paraId="57CDCCCB" w14:textId="77777777" w:rsidR="000439C2" w:rsidRPr="00C62B03" w:rsidRDefault="000439C2" w:rsidP="000439C2">
      <w:pPr>
        <w:rPr>
          <w:sz w:val="28"/>
          <w:szCs w:val="28"/>
        </w:rPr>
      </w:pPr>
    </w:p>
    <w:p w14:paraId="76A57E97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45F67093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1A498BB3" w14:textId="77777777" w:rsidR="000439C2" w:rsidRDefault="000439C2" w:rsidP="00F04FA2">
      <w:pPr>
        <w:rPr>
          <w:rFonts w:cstheme="majorBidi"/>
          <w:sz w:val="28"/>
          <w:szCs w:val="28"/>
        </w:rPr>
      </w:pPr>
    </w:p>
    <w:p w14:paraId="128112C5" w14:textId="77777777" w:rsidR="000439C2" w:rsidRPr="00420EAE" w:rsidRDefault="000439C2" w:rsidP="00F04FA2">
      <w:pPr>
        <w:rPr>
          <w:rFonts w:cstheme="majorBidi"/>
          <w:sz w:val="28"/>
          <w:szCs w:val="28"/>
        </w:rPr>
      </w:pPr>
    </w:p>
    <w:sectPr w:rsidR="000439C2" w:rsidRPr="00420EAE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501E4" w14:textId="77777777" w:rsidR="001E1A85" w:rsidRDefault="001E1A8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4219A">
      <w:rPr>
        <w:noProof/>
        <w:lang w:val="en-US"/>
      </w:rPr>
      <w:t>Z:\009\2023\</w:t>
    </w:r>
    <w:r w:rsidR="0034219A" w:rsidRPr="0034219A">
      <w:rPr>
        <w:noProof/>
        <w:sz w:val="16"/>
        <w:szCs w:val="16"/>
        <w:lang w:val="en-US"/>
      </w:rPr>
      <w:t>HOTĂRÂRI\19597\19597-redactat-ru.docx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4219A">
      <w:rPr>
        <w:noProof/>
        <w:lang w:val="en-US"/>
      </w:rPr>
      <w:t>Z:\009\2023\</w:t>
    </w:r>
    <w:r w:rsidR="0034219A" w:rsidRPr="0034219A">
      <w:rPr>
        <w:noProof/>
        <w:sz w:val="16"/>
        <w:szCs w:val="16"/>
        <w:lang w:val="en-US"/>
      </w:rPr>
      <w:t>HOTĂRÂRI\19597\19597-redactat-ru.docx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813DF" w14:textId="77777777" w:rsidR="001E1A85" w:rsidRDefault="001E1A8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219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439C2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19A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47D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27B0E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01E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D40F1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5F19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E71F4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2780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qFormat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qFormat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6BAC37-ED6D-45D1-9AA5-0960A3B4F094}"/>
</file>

<file path=customXml/itemProps2.xml><?xml version="1.0" encoding="utf-8"?>
<ds:datastoreItem xmlns:ds="http://schemas.openxmlformats.org/officeDocument/2006/customXml" ds:itemID="{D6D725E4-8C29-4A21-9FBD-4091DC01297D}"/>
</file>

<file path=customXml/itemProps3.xml><?xml version="1.0" encoding="utf-8"?>
<ds:datastoreItem xmlns:ds="http://schemas.openxmlformats.org/officeDocument/2006/customXml" ds:itemID="{21B7AF42-DF07-42D7-B442-1E3E7939DC3D}"/>
</file>

<file path=customXml/itemProps4.xml><?xml version="1.0" encoding="utf-8"?>
<ds:datastoreItem xmlns:ds="http://schemas.openxmlformats.org/officeDocument/2006/customXml" ds:itemID="{027D201B-967E-4745-B35E-C7C07EF9B8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288</Words>
  <Characters>1645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278.2023.ru</dc:title>
  <dc:creator>user</dc:creator>
  <cp:lastModifiedBy>Olga Duma</cp:lastModifiedBy>
  <cp:revision>10</cp:revision>
  <cp:lastPrinted>2023-07-24T07:52:00Z</cp:lastPrinted>
  <dcterms:created xsi:type="dcterms:W3CDTF">2023-02-28T07:02:00Z</dcterms:created>
  <dcterms:modified xsi:type="dcterms:W3CDTF">2023-07-24T07:53:00Z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