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C7A42" w:rsidRDefault="00AD66D2" w:rsidP="00B4091E">
      <w:pPr>
        <w:pStyle w:val="Titlustinga"/>
        <w:rPr>
          <w:noProof/>
          <w:lang w:val="en-US"/>
        </w:rPr>
        <w:sectPr w:rsidR="007C7A42" w:rsidSect="00416C17">
          <w:footerReference w:type="default" r:id="rId8"/>
          <w:headerReference w:type="first" r:id="rId9"/>
          <w:footerReference w:type="first" r:id="rId10"/>
          <w:type w:val="continuous"/>
          <w:pgSz w:w="11906" w:h="16838" w:code="9"/>
          <w:pgMar w:top="2041" w:right="1021" w:bottom="851" w:left="851" w:header="851" w:footer="482" w:gutter="0"/>
          <w:cols w:space="708"/>
          <w:titlePg/>
          <w:docGrid w:linePitch="360"/>
        </w:sectPr>
      </w:pPr>
      <w:r>
        <w:rPr>
          <w:rFonts w:ascii="Times New Roman" w:hAnsi="Times New Roman" w:cs="Times New Roman"/>
          <w:noProof/>
          <w:lang w:eastAsia="ro-RO"/>
        </w:rPr>
        <mc:AlternateContent>
          <mc:Choice Requires="wps">
            <w:drawing>
              <wp:anchor distT="0" distB="0" distL="114300" distR="114300" simplePos="0" relativeHeight="251661312" behindDoc="0" locked="0" layoutInCell="1" allowOverlap="1">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rsidR="00AD66D2" w:rsidRDefault="00A91A9A" w:rsidP="00AD66D2">
                            <w:pPr>
                              <w:pStyle w:val="nr"/>
                              <w:spacing w:after="160"/>
                            </w:pPr>
                            <w:permStart w:id="1964124188" w:edGrp="everyone"/>
                            <w:r>
                              <w:rPr>
                                <w:b/>
                              </w:rPr>
                              <w:t>FPDM-01</w:t>
                            </w:r>
                            <w:r w:rsidR="004A2300">
                              <w:rPr>
                                <w:b/>
                              </w:rPr>
                              <w:t xml:space="preserve"> </w:t>
                            </w:r>
                            <w:r w:rsidR="00E80C8B">
                              <w:rPr>
                                <w:b/>
                              </w:rPr>
                              <w:t xml:space="preserve"> </w:t>
                            </w:r>
                            <w:permEnd w:id="1964124188"/>
                            <w:r w:rsidR="00AD66D2">
                              <w:t xml:space="preserve"> nr. </w:t>
                            </w:r>
                            <w:permStart w:id="1872758706" w:edGrp="everyone"/>
                            <w:r w:rsidR="004F66B5">
                              <w:rPr>
                                <w:b/>
                              </w:rPr>
                              <w:t>1</w:t>
                            </w:r>
                            <w:r>
                              <w:rPr>
                                <w:b/>
                              </w:rPr>
                              <w:t>2</w:t>
                            </w:r>
                            <w:permEnd w:id="1872758706"/>
                            <w:r w:rsidR="00AD66D2">
                              <w:t xml:space="preserve"> </w:t>
                            </w:r>
                          </w:p>
                          <w:p w:rsidR="00AD66D2" w:rsidRDefault="00AD66D2" w:rsidP="00AD66D2">
                            <w:pPr>
                              <w:pStyle w:val="nr"/>
                            </w:pPr>
                            <w:r>
                              <w:t xml:space="preserve"> </w:t>
                            </w:r>
                            <w:permStart w:id="1346116711" w:edGrp="everyone"/>
                            <w:r w:rsidR="00CD6417">
                              <w:rPr>
                                <w:b/>
                              </w:rPr>
                              <w:t>10</w:t>
                            </w:r>
                            <w:r w:rsidR="00C67CEA">
                              <w:rPr>
                                <w:b/>
                              </w:rPr>
                              <w:t xml:space="preserve"> </w:t>
                            </w:r>
                            <w:r w:rsidR="00A91A9A">
                              <w:rPr>
                                <w:b/>
                              </w:rPr>
                              <w:t>martie</w:t>
                            </w:r>
                            <w:r w:rsidR="00FB3F9D">
                              <w:rPr>
                                <w:b/>
                              </w:rPr>
                              <w:t xml:space="preserve"> 20</w:t>
                            </w:r>
                            <w:r w:rsidR="001912C5">
                              <w:rPr>
                                <w:b/>
                              </w:rPr>
                              <w:t>20</w:t>
                            </w:r>
                            <w:permEnd w:id="1346116711"/>
                            <w: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" filled="f" stroked="f" strokeweight=".5pt">
                <v:textbox inset="0,0,0,0">
                  <w:txbxContent>
                    <w:p w:rsidR="00AD66D2" w:rsidRDefault="00A91A9A" w:rsidP="00AD66D2">
                      <w:pPr>
                        <w:pStyle w:val="nr"/>
                        <w:spacing w:after="160"/>
                      </w:pPr>
                      <w:permStart w:id="1964124188" w:edGrp="everyone"/>
                      <w:r>
                        <w:rPr>
                          <w:b/>
                        </w:rPr>
                        <w:t>FPDM-01</w:t>
                      </w:r>
                      <w:r w:rsidR="004A2300">
                        <w:rPr>
                          <w:b/>
                        </w:rPr>
                        <w:t xml:space="preserve"> </w:t>
                      </w:r>
                      <w:r w:rsidR="00E80C8B">
                        <w:rPr>
                          <w:b/>
                        </w:rPr>
                        <w:t xml:space="preserve"> </w:t>
                      </w:r>
                      <w:permEnd w:id="1964124188"/>
                      <w:r w:rsidR="00AD66D2">
                        <w:t xml:space="preserve"> nr. </w:t>
                      </w:r>
                      <w:permStart w:id="1872758706" w:edGrp="everyone"/>
                      <w:r w:rsidR="004F66B5">
                        <w:rPr>
                          <w:b/>
                        </w:rPr>
                        <w:t>1</w:t>
                      </w:r>
                      <w:r>
                        <w:rPr>
                          <w:b/>
                        </w:rPr>
                        <w:t>2</w:t>
                      </w:r>
                      <w:permEnd w:id="1872758706"/>
                      <w:r w:rsidR="00AD66D2">
                        <w:t xml:space="preserve"> </w:t>
                      </w:r>
                    </w:p>
                    <w:p w:rsidR="00AD66D2" w:rsidRDefault="00AD66D2" w:rsidP="00AD66D2">
                      <w:pPr>
                        <w:pStyle w:val="nr"/>
                      </w:pPr>
                      <w:r>
                        <w:t xml:space="preserve"> </w:t>
                      </w:r>
                      <w:permStart w:id="1346116711" w:edGrp="everyone"/>
                      <w:r w:rsidR="00CD6417">
                        <w:rPr>
                          <w:b/>
                        </w:rPr>
                        <w:t>10</w:t>
                      </w:r>
                      <w:r w:rsidR="00C67CEA">
                        <w:rPr>
                          <w:b/>
                        </w:rPr>
                        <w:t xml:space="preserve"> </w:t>
                      </w:r>
                      <w:r w:rsidR="00A91A9A">
                        <w:rPr>
                          <w:b/>
                        </w:rPr>
                        <w:t>martie</w:t>
                      </w:r>
                      <w:r w:rsidR="00FB3F9D">
                        <w:rPr>
                          <w:b/>
                        </w:rPr>
                        <w:t xml:space="preserve"> 20</w:t>
                      </w:r>
                      <w:r w:rsidR="001912C5">
                        <w:rPr>
                          <w:b/>
                        </w:rPr>
                        <w:t>20</w:t>
                      </w:r>
                      <w:permEnd w:id="1346116711"/>
                      <w:r>
                        <w:t xml:space="preserve"> </w:t>
                      </w:r>
                    </w:p>
                  </w:txbxContent>
                </v:textbox>
                <w10:wrap anchorx="page" anchory="page"/>
              </v:shape>
            </w:pict>
          </mc:Fallback>
        </mc:AlternateContent>
      </w:r>
      <w:r w:rsidR="00E903A8" w:rsidRPr="00E903A8">
        <w:rPr>
          <w:noProof/>
          <w:lang w:val="en-US"/>
        </w:rPr>
        <w:t>Deputat în Parlamentul</w:t>
      </w:r>
      <w:r w:rsidR="00B4091E">
        <w:rPr>
          <w:noProof/>
          <w:lang w:val="en-US"/>
        </w:rPr>
        <w:br/>
      </w:r>
      <w:r w:rsidR="00B4091E" w:rsidRPr="00B4091E">
        <w:rPr>
          <w:noProof/>
          <w:lang w:val="en-US"/>
        </w:rPr>
        <w:t>Republicii Moldova</w:t>
      </w:r>
    </w:p>
    <w:p w:rsidR="00A91A9A" w:rsidRPr="00A91A9A" w:rsidRDefault="00A91A9A" w:rsidP="00A91A9A">
      <w:pPr>
        <w:jc w:val="right"/>
        <w:rPr>
          <w:sz w:val="26"/>
          <w:szCs w:val="26"/>
        </w:rPr>
      </w:pPr>
      <w:permStart w:id="1478316042" w:edGrp="everyone"/>
    </w:p>
    <w:p w:rsidR="00A91A9A" w:rsidRPr="00396A38" w:rsidRDefault="00A91A9A" w:rsidP="00A91A9A">
      <w:pPr>
        <w:jc w:val="right"/>
        <w:rPr>
          <w:rFonts w:cs="Times New Roman"/>
          <w:b/>
          <w:bCs/>
          <w:i/>
          <w:sz w:val="26"/>
          <w:szCs w:val="26"/>
        </w:rPr>
      </w:pPr>
      <w:r w:rsidRPr="00396A38">
        <w:rPr>
          <w:rFonts w:cs="Times New Roman"/>
          <w:b/>
          <w:bCs/>
          <w:i/>
          <w:sz w:val="26"/>
          <w:szCs w:val="26"/>
        </w:rPr>
        <w:t>Biroul</w:t>
      </w:r>
      <w:r w:rsidR="00396A38" w:rsidRPr="00396A38">
        <w:rPr>
          <w:rFonts w:cs="Times New Roman"/>
          <w:b/>
          <w:bCs/>
          <w:i/>
          <w:sz w:val="26"/>
          <w:szCs w:val="26"/>
        </w:rPr>
        <w:t>ui</w:t>
      </w:r>
      <w:r w:rsidRPr="00396A38">
        <w:rPr>
          <w:rFonts w:cs="Times New Roman"/>
          <w:b/>
          <w:bCs/>
          <w:i/>
          <w:sz w:val="26"/>
          <w:szCs w:val="26"/>
        </w:rPr>
        <w:t xml:space="preserve"> Permanent</w:t>
      </w:r>
    </w:p>
    <w:p w:rsidR="00A91A9A" w:rsidRPr="00396A38" w:rsidRDefault="00A91A9A" w:rsidP="00A91A9A">
      <w:pPr>
        <w:jc w:val="right"/>
        <w:rPr>
          <w:rFonts w:cs="Times New Roman"/>
          <w:b/>
          <w:bCs/>
          <w:i/>
          <w:sz w:val="26"/>
          <w:szCs w:val="26"/>
        </w:rPr>
      </w:pPr>
      <w:r w:rsidRPr="00396A38">
        <w:rPr>
          <w:rFonts w:cs="Times New Roman"/>
          <w:b/>
          <w:bCs/>
          <w:i/>
          <w:sz w:val="26"/>
          <w:szCs w:val="26"/>
        </w:rPr>
        <w:t>al Parlamentului Republicii Moldova</w:t>
      </w:r>
    </w:p>
    <w:p w:rsidR="00A91A9A" w:rsidRPr="00A91A9A" w:rsidRDefault="00A91A9A" w:rsidP="00A91A9A">
      <w:pPr>
        <w:jc w:val="right"/>
        <w:rPr>
          <w:rFonts w:cs="Times New Roman"/>
          <w:b/>
          <w:bCs/>
          <w:sz w:val="26"/>
          <w:szCs w:val="26"/>
        </w:rPr>
      </w:pPr>
    </w:p>
    <w:p w:rsidR="00FA2A3A" w:rsidRPr="00A91A9A" w:rsidRDefault="00A91A9A" w:rsidP="00FA2A3A">
      <w:pPr>
        <w:jc w:val="both"/>
        <w:rPr>
          <w:rFonts w:cs="Times New Roman"/>
          <w:sz w:val="26"/>
          <w:szCs w:val="26"/>
        </w:rPr>
      </w:pPr>
      <w:r w:rsidRPr="00A91A9A">
        <w:rPr>
          <w:rFonts w:cs="Times New Roman"/>
          <w:b/>
          <w:bCs/>
          <w:sz w:val="26"/>
          <w:szCs w:val="26"/>
        </w:rPr>
        <w:tab/>
      </w:r>
      <w:r w:rsidRPr="00A91A9A">
        <w:rPr>
          <w:rFonts w:cs="Times New Roman"/>
          <w:sz w:val="26"/>
          <w:szCs w:val="26"/>
        </w:rPr>
        <w:t xml:space="preserve">În conformitate cu prevederile art. 73 din Constituția Republicii Moldova și art. 47 din Regulamentul Parlamentului, se înaintează cu titlu de inițiativă legislativă proiectul de lege </w:t>
      </w:r>
      <w:bookmarkStart w:id="0" w:name="_Hlk33992190"/>
      <w:r w:rsidRPr="00A91A9A">
        <w:rPr>
          <w:rFonts w:cs="Times New Roman"/>
          <w:sz w:val="26"/>
          <w:szCs w:val="26"/>
        </w:rPr>
        <w:t>pentru completarea și modificarea</w:t>
      </w:r>
      <w:r w:rsidR="00FA2A3A" w:rsidRPr="00FA2A3A">
        <w:rPr>
          <w:rFonts w:cs="Times New Roman"/>
          <w:sz w:val="26"/>
          <w:szCs w:val="26"/>
        </w:rPr>
        <w:t xml:space="preserve"> </w:t>
      </w:r>
      <w:r w:rsidR="00FA2A3A" w:rsidRPr="00A91A9A">
        <w:rPr>
          <w:rFonts w:cs="Times New Roman"/>
          <w:sz w:val="26"/>
          <w:szCs w:val="26"/>
        </w:rPr>
        <w:t>Leg</w:t>
      </w:r>
      <w:r w:rsidR="00FA2A3A">
        <w:rPr>
          <w:rFonts w:cs="Times New Roman"/>
          <w:sz w:val="26"/>
          <w:szCs w:val="26"/>
        </w:rPr>
        <w:t>ii</w:t>
      </w:r>
      <w:r w:rsidR="00FA2A3A" w:rsidRPr="00A91A9A">
        <w:rPr>
          <w:rFonts w:cs="Times New Roman"/>
          <w:sz w:val="26"/>
          <w:szCs w:val="26"/>
        </w:rPr>
        <w:t xml:space="preserve"> nr. 1585 din 27.02.1998</w:t>
      </w:r>
      <w:r w:rsidR="00FA2A3A">
        <w:rPr>
          <w:rFonts w:cs="Times New Roman"/>
          <w:sz w:val="26"/>
          <w:szCs w:val="26"/>
        </w:rPr>
        <w:t xml:space="preserve"> </w:t>
      </w:r>
      <w:r w:rsidR="00FA2A3A" w:rsidRPr="00A91A9A">
        <w:rPr>
          <w:rFonts w:cs="Times New Roman"/>
          <w:sz w:val="26"/>
          <w:szCs w:val="26"/>
        </w:rPr>
        <w:t>cu privire la asigurarea obligatorie de asistență medicală</w:t>
      </w:r>
      <w:r w:rsidR="00396A38">
        <w:rPr>
          <w:rFonts w:cs="Times New Roman"/>
          <w:sz w:val="26"/>
          <w:szCs w:val="26"/>
        </w:rPr>
        <w:t>.</w:t>
      </w:r>
    </w:p>
    <w:p w:rsidR="00FA2A3A" w:rsidRDefault="00FA2A3A" w:rsidP="00A91A9A">
      <w:pPr>
        <w:jc w:val="both"/>
        <w:rPr>
          <w:rFonts w:cs="Times New Roman"/>
          <w:sz w:val="26"/>
          <w:szCs w:val="26"/>
        </w:rPr>
      </w:pPr>
    </w:p>
    <w:bookmarkEnd w:id="0"/>
    <w:p w:rsidR="008D486A" w:rsidRPr="00A91A9A" w:rsidRDefault="008D486A" w:rsidP="008D486A">
      <w:pPr>
        <w:ind w:left="0"/>
        <w:jc w:val="both"/>
        <w:rPr>
          <w:rFonts w:cs="Times New Roman"/>
          <w:sz w:val="26"/>
          <w:szCs w:val="26"/>
        </w:rPr>
      </w:pPr>
    </w:p>
    <w:p w:rsidR="00A91A9A" w:rsidRPr="00A91A9A" w:rsidRDefault="00A91A9A" w:rsidP="00A91A9A">
      <w:pPr>
        <w:jc w:val="both"/>
        <w:rPr>
          <w:rFonts w:cs="Times New Roman"/>
          <w:sz w:val="26"/>
          <w:szCs w:val="26"/>
        </w:rPr>
      </w:pPr>
      <w:r w:rsidRPr="00A91A9A">
        <w:rPr>
          <w:rFonts w:cs="Times New Roman"/>
          <w:sz w:val="26"/>
          <w:szCs w:val="26"/>
        </w:rPr>
        <w:tab/>
        <w:t>Anexă:</w:t>
      </w:r>
    </w:p>
    <w:p w:rsidR="00A91A9A" w:rsidRPr="00A91A9A" w:rsidRDefault="00A91A9A" w:rsidP="00A91A9A">
      <w:pPr>
        <w:pStyle w:val="ListParagraph"/>
        <w:numPr>
          <w:ilvl w:val="0"/>
          <w:numId w:val="2"/>
        </w:numPr>
        <w:spacing w:after="160"/>
        <w:jc w:val="both"/>
        <w:rPr>
          <w:rFonts w:cs="Times New Roman"/>
          <w:sz w:val="26"/>
          <w:szCs w:val="26"/>
        </w:rPr>
      </w:pPr>
      <w:r w:rsidRPr="00A91A9A">
        <w:rPr>
          <w:rFonts w:cs="Times New Roman"/>
          <w:sz w:val="26"/>
          <w:szCs w:val="26"/>
        </w:rPr>
        <w:t>Proiectul de lege;</w:t>
      </w:r>
    </w:p>
    <w:p w:rsidR="00A91A9A" w:rsidRPr="00A91A9A" w:rsidRDefault="00A91A9A" w:rsidP="00A91A9A">
      <w:pPr>
        <w:pStyle w:val="ListParagraph"/>
        <w:numPr>
          <w:ilvl w:val="0"/>
          <w:numId w:val="2"/>
        </w:numPr>
        <w:spacing w:after="160"/>
        <w:jc w:val="both"/>
        <w:rPr>
          <w:rFonts w:cs="Times New Roman"/>
          <w:sz w:val="26"/>
          <w:szCs w:val="26"/>
        </w:rPr>
      </w:pPr>
      <w:r w:rsidRPr="00A91A9A">
        <w:rPr>
          <w:rFonts w:cs="Times New Roman"/>
          <w:sz w:val="26"/>
          <w:szCs w:val="26"/>
        </w:rPr>
        <w:t>Nota informativă.</w:t>
      </w:r>
    </w:p>
    <w:p w:rsidR="00A91A9A" w:rsidRPr="00A91A9A" w:rsidRDefault="00A91A9A" w:rsidP="00A91A9A">
      <w:pPr>
        <w:jc w:val="both"/>
        <w:rPr>
          <w:rFonts w:cs="Times New Roman"/>
          <w:sz w:val="26"/>
          <w:szCs w:val="26"/>
        </w:rPr>
      </w:pPr>
    </w:p>
    <w:p w:rsidR="00A91A9A" w:rsidRPr="00A91A9A" w:rsidRDefault="00A91A9A" w:rsidP="00A91A9A">
      <w:pPr>
        <w:jc w:val="right"/>
        <w:rPr>
          <w:rFonts w:cs="Times New Roman"/>
          <w:b/>
          <w:bCs/>
          <w:sz w:val="26"/>
          <w:szCs w:val="26"/>
        </w:rPr>
      </w:pPr>
      <w:r w:rsidRPr="00A91A9A">
        <w:rPr>
          <w:rFonts w:cs="Times New Roman"/>
          <w:b/>
          <w:bCs/>
          <w:sz w:val="26"/>
          <w:szCs w:val="26"/>
        </w:rPr>
        <w:t>Deputa</w:t>
      </w:r>
      <w:r>
        <w:rPr>
          <w:rFonts w:cs="Times New Roman"/>
          <w:b/>
          <w:bCs/>
          <w:sz w:val="26"/>
          <w:szCs w:val="26"/>
        </w:rPr>
        <w:t>ții:</w:t>
      </w:r>
    </w:p>
    <w:p w:rsidR="00A91A9A" w:rsidRDefault="00A91A9A" w:rsidP="00A91A9A">
      <w:pPr>
        <w:jc w:val="right"/>
        <w:rPr>
          <w:rFonts w:cs="Times New Roman"/>
          <w:b/>
          <w:bCs/>
          <w:sz w:val="26"/>
          <w:szCs w:val="26"/>
        </w:rPr>
      </w:pPr>
    </w:p>
    <w:p w:rsidR="00396A38" w:rsidRDefault="00396A38" w:rsidP="00A91A9A">
      <w:pPr>
        <w:jc w:val="right"/>
        <w:rPr>
          <w:rFonts w:cs="Times New Roman"/>
          <w:b/>
          <w:bCs/>
          <w:sz w:val="26"/>
          <w:szCs w:val="26"/>
        </w:rPr>
      </w:pPr>
    </w:p>
    <w:p w:rsidR="00396A38" w:rsidRDefault="00396A38" w:rsidP="00A91A9A">
      <w:pPr>
        <w:jc w:val="right"/>
        <w:rPr>
          <w:rFonts w:cs="Times New Roman"/>
          <w:b/>
          <w:bCs/>
          <w:sz w:val="26"/>
          <w:szCs w:val="26"/>
        </w:rPr>
      </w:pPr>
    </w:p>
    <w:p w:rsidR="00396A38" w:rsidRDefault="00396A38" w:rsidP="00A91A9A">
      <w:pPr>
        <w:jc w:val="right"/>
        <w:rPr>
          <w:rFonts w:cs="Times New Roman"/>
          <w:b/>
          <w:bCs/>
          <w:sz w:val="26"/>
          <w:szCs w:val="26"/>
        </w:rPr>
      </w:pPr>
    </w:p>
    <w:p w:rsidR="00396A38" w:rsidRPr="00A91A9A" w:rsidRDefault="00396A38" w:rsidP="00A91A9A">
      <w:pPr>
        <w:jc w:val="right"/>
        <w:rPr>
          <w:rFonts w:cs="Times New Roman"/>
          <w:b/>
          <w:bCs/>
          <w:sz w:val="26"/>
          <w:szCs w:val="26"/>
        </w:rPr>
      </w:pPr>
    </w:p>
    <w:p w:rsidR="00A91A9A" w:rsidRPr="00A91A9A" w:rsidRDefault="00A91A9A" w:rsidP="00A91A9A">
      <w:pPr>
        <w:jc w:val="right"/>
        <w:rPr>
          <w:rFonts w:cs="Times New Roman"/>
          <w:b/>
          <w:bCs/>
          <w:sz w:val="26"/>
          <w:szCs w:val="26"/>
        </w:rPr>
      </w:pPr>
    </w:p>
    <w:p w:rsidR="00A91A9A" w:rsidRPr="00A91A9A" w:rsidRDefault="00A91A9A" w:rsidP="00A91A9A">
      <w:pPr>
        <w:jc w:val="right"/>
        <w:rPr>
          <w:rFonts w:cs="Times New Roman"/>
          <w:b/>
          <w:bCs/>
          <w:sz w:val="26"/>
          <w:szCs w:val="26"/>
        </w:rPr>
      </w:pPr>
    </w:p>
    <w:p w:rsidR="00A91A9A" w:rsidRPr="00A91A9A" w:rsidRDefault="00A91A9A" w:rsidP="00A91A9A">
      <w:pPr>
        <w:jc w:val="right"/>
        <w:rPr>
          <w:rFonts w:cs="Times New Roman"/>
          <w:b/>
          <w:bCs/>
          <w:sz w:val="26"/>
          <w:szCs w:val="26"/>
        </w:rPr>
      </w:pPr>
    </w:p>
    <w:p w:rsidR="00A91A9A" w:rsidRPr="00A91A9A" w:rsidRDefault="00A91A9A" w:rsidP="00A91A9A">
      <w:pPr>
        <w:jc w:val="right"/>
        <w:rPr>
          <w:rFonts w:cs="Times New Roman"/>
          <w:bCs/>
          <w:i/>
          <w:iCs/>
          <w:sz w:val="26"/>
          <w:szCs w:val="26"/>
        </w:rPr>
      </w:pPr>
      <w:r w:rsidRPr="00A91A9A">
        <w:rPr>
          <w:rFonts w:cs="Times New Roman"/>
          <w:bCs/>
          <w:i/>
          <w:iCs/>
          <w:sz w:val="26"/>
          <w:szCs w:val="26"/>
        </w:rPr>
        <w:lastRenderedPageBreak/>
        <w:t>Proiect</w:t>
      </w:r>
    </w:p>
    <w:p w:rsidR="00A91A9A" w:rsidRPr="00A91A9A" w:rsidRDefault="00A91A9A" w:rsidP="00A91A9A">
      <w:pPr>
        <w:jc w:val="center"/>
        <w:rPr>
          <w:rFonts w:cs="Times New Roman"/>
          <w:b/>
          <w:bCs/>
          <w:sz w:val="26"/>
          <w:szCs w:val="26"/>
        </w:rPr>
      </w:pPr>
      <w:r w:rsidRPr="00A91A9A">
        <w:rPr>
          <w:rFonts w:cs="Times New Roman"/>
          <w:b/>
          <w:bCs/>
          <w:sz w:val="26"/>
          <w:szCs w:val="26"/>
        </w:rPr>
        <w:t>LEGE</w:t>
      </w:r>
    </w:p>
    <w:p w:rsidR="00A91A9A" w:rsidRDefault="00A91A9A" w:rsidP="00A91A9A">
      <w:pPr>
        <w:jc w:val="center"/>
        <w:rPr>
          <w:rFonts w:cs="Times New Roman"/>
          <w:b/>
          <w:bCs/>
          <w:sz w:val="26"/>
          <w:szCs w:val="26"/>
        </w:rPr>
      </w:pPr>
      <w:r w:rsidRPr="00A91A9A">
        <w:rPr>
          <w:rFonts w:cs="Times New Roman"/>
          <w:b/>
          <w:bCs/>
          <w:sz w:val="26"/>
          <w:szCs w:val="26"/>
        </w:rPr>
        <w:t xml:space="preserve">pentru completarea și </w:t>
      </w:r>
      <w:r w:rsidR="00FA2A3A" w:rsidRPr="00FA2A3A">
        <w:rPr>
          <w:rFonts w:cs="Times New Roman"/>
          <w:b/>
          <w:bCs/>
          <w:sz w:val="26"/>
          <w:szCs w:val="26"/>
        </w:rPr>
        <w:t>modificarea Legii nr. 1585 din 27.02.1998 cu privire la asigurarea obligatorie de asistență medicală</w:t>
      </w:r>
    </w:p>
    <w:p w:rsidR="00FA2A3A" w:rsidRPr="00A91A9A" w:rsidRDefault="00FA2A3A" w:rsidP="00A91A9A">
      <w:pPr>
        <w:jc w:val="center"/>
        <w:rPr>
          <w:rFonts w:cs="Times New Roman"/>
          <w:b/>
          <w:bCs/>
          <w:sz w:val="26"/>
          <w:szCs w:val="26"/>
        </w:rPr>
      </w:pPr>
    </w:p>
    <w:p w:rsidR="00A91A9A" w:rsidRPr="00A91A9A" w:rsidRDefault="00A91A9A" w:rsidP="00A91A9A">
      <w:pPr>
        <w:jc w:val="both"/>
        <w:rPr>
          <w:rFonts w:cs="Times New Roman"/>
          <w:sz w:val="26"/>
          <w:szCs w:val="26"/>
        </w:rPr>
      </w:pPr>
      <w:r w:rsidRPr="00A91A9A">
        <w:rPr>
          <w:rFonts w:cs="Times New Roman"/>
          <w:sz w:val="26"/>
          <w:szCs w:val="26"/>
        </w:rPr>
        <w:tab/>
        <w:t>Parlamentul adoptă prezenta lege organică.</w:t>
      </w:r>
    </w:p>
    <w:p w:rsidR="00A91A9A" w:rsidRPr="00A91A9A" w:rsidRDefault="00A91A9A" w:rsidP="008D486A">
      <w:pPr>
        <w:spacing w:after="0"/>
        <w:jc w:val="both"/>
        <w:rPr>
          <w:rFonts w:cs="Times New Roman"/>
          <w:sz w:val="26"/>
          <w:szCs w:val="26"/>
        </w:rPr>
      </w:pPr>
      <w:r w:rsidRPr="00A91A9A">
        <w:rPr>
          <w:rFonts w:cs="Times New Roman"/>
          <w:sz w:val="26"/>
          <w:szCs w:val="26"/>
        </w:rPr>
        <w:tab/>
      </w:r>
      <w:r w:rsidRPr="009B7CEF">
        <w:rPr>
          <w:rFonts w:cs="Times New Roman"/>
          <w:b/>
          <w:sz w:val="26"/>
          <w:szCs w:val="26"/>
        </w:rPr>
        <w:t>Art.</w:t>
      </w:r>
      <w:r w:rsidR="00B31B2A">
        <w:rPr>
          <w:rFonts w:cs="Times New Roman"/>
          <w:b/>
          <w:sz w:val="26"/>
          <w:szCs w:val="26"/>
        </w:rPr>
        <w:t xml:space="preserve"> </w:t>
      </w:r>
      <w:r w:rsidR="001A08FF" w:rsidRPr="009B7CEF">
        <w:rPr>
          <w:rFonts w:cs="Times New Roman"/>
          <w:b/>
          <w:sz w:val="26"/>
          <w:szCs w:val="26"/>
        </w:rPr>
        <w:t>I</w:t>
      </w:r>
      <w:r w:rsidRPr="009B7CEF">
        <w:rPr>
          <w:rFonts w:cs="Times New Roman"/>
          <w:b/>
          <w:sz w:val="26"/>
          <w:szCs w:val="26"/>
        </w:rPr>
        <w:t xml:space="preserve">. </w:t>
      </w:r>
      <w:r w:rsidRPr="00A91A9A">
        <w:rPr>
          <w:rFonts w:cs="Times New Roman"/>
          <w:sz w:val="26"/>
          <w:szCs w:val="26"/>
        </w:rPr>
        <w:t>– Articolul 7 din Legea nr. 1585 cu privire la asigurarea obligatorie de asistență medicală din 27.02.1998 (Monitorul Oficial nr.38-39/280 din 30.04.1998), cu modificările</w:t>
      </w:r>
      <w:r w:rsidR="009B7CEF">
        <w:rPr>
          <w:rFonts w:cs="Times New Roman"/>
          <w:sz w:val="26"/>
          <w:szCs w:val="26"/>
        </w:rPr>
        <w:t xml:space="preserve"> și completările</w:t>
      </w:r>
      <w:r w:rsidRPr="00A91A9A">
        <w:rPr>
          <w:rFonts w:cs="Times New Roman"/>
          <w:sz w:val="26"/>
          <w:szCs w:val="26"/>
        </w:rPr>
        <w:t xml:space="preserve"> ulterioare, se </w:t>
      </w:r>
      <w:r w:rsidR="009B7CEF">
        <w:rPr>
          <w:rFonts w:cs="Times New Roman"/>
          <w:sz w:val="26"/>
          <w:szCs w:val="26"/>
        </w:rPr>
        <w:t>modifică după cum urmează</w:t>
      </w:r>
      <w:r w:rsidRPr="00A91A9A">
        <w:rPr>
          <w:rFonts w:cs="Times New Roman"/>
          <w:sz w:val="26"/>
          <w:szCs w:val="26"/>
        </w:rPr>
        <w:t>:</w:t>
      </w:r>
    </w:p>
    <w:p w:rsidR="009B7CEF" w:rsidRDefault="009B7CEF" w:rsidP="008D486A">
      <w:pPr>
        <w:pStyle w:val="ListParagraph"/>
        <w:numPr>
          <w:ilvl w:val="0"/>
          <w:numId w:val="4"/>
        </w:numPr>
        <w:spacing w:after="0"/>
        <w:ind w:left="1134" w:hanging="283"/>
        <w:jc w:val="both"/>
        <w:rPr>
          <w:rFonts w:cs="Times New Roman"/>
          <w:sz w:val="26"/>
          <w:szCs w:val="26"/>
        </w:rPr>
      </w:pPr>
      <w:r>
        <w:rPr>
          <w:rFonts w:cs="Times New Roman"/>
          <w:sz w:val="26"/>
          <w:szCs w:val="26"/>
        </w:rPr>
        <w:t>Articolul 7 se completează cu patru alineate noi, cu următorul conținut:</w:t>
      </w:r>
    </w:p>
    <w:p w:rsidR="00A91A9A" w:rsidRPr="009B7CEF" w:rsidRDefault="009B7CEF" w:rsidP="00681E40">
      <w:pPr>
        <w:pStyle w:val="ListParagraph"/>
        <w:spacing w:after="0"/>
        <w:ind w:left="851"/>
        <w:jc w:val="both"/>
        <w:rPr>
          <w:rFonts w:cs="Times New Roman"/>
          <w:sz w:val="26"/>
          <w:szCs w:val="26"/>
        </w:rPr>
      </w:pPr>
      <w:r>
        <w:rPr>
          <w:rFonts w:cs="Times New Roman"/>
          <w:sz w:val="26"/>
          <w:szCs w:val="26"/>
        </w:rPr>
        <w:t>”</w:t>
      </w:r>
      <w:r w:rsidR="00A91A9A" w:rsidRPr="009B7CEF">
        <w:rPr>
          <w:rFonts w:cs="Times New Roman"/>
          <w:sz w:val="26"/>
          <w:szCs w:val="26"/>
        </w:rPr>
        <w:t>(1</w:t>
      </w:r>
      <w:r w:rsidR="00A91A9A" w:rsidRPr="009B7CEF">
        <w:rPr>
          <w:rFonts w:cs="Times New Roman"/>
          <w:sz w:val="26"/>
          <w:szCs w:val="26"/>
          <w:vertAlign w:val="superscript"/>
        </w:rPr>
        <w:t>1</w:t>
      </w:r>
      <w:r w:rsidR="00A91A9A" w:rsidRPr="009B7CEF">
        <w:rPr>
          <w:rFonts w:cs="Times New Roman"/>
          <w:sz w:val="26"/>
          <w:szCs w:val="26"/>
        </w:rPr>
        <w:t xml:space="preserve">) Compania Națională de Asigurări în Medicină va încheia contracte de acordare a asistenței medicale (de prestare a serviciilor medicale) cu prestatorii de servicii medicale desemnați </w:t>
      </w:r>
      <w:proofErr w:type="spellStart"/>
      <w:r w:rsidR="00A91A9A" w:rsidRPr="009B7CEF">
        <w:rPr>
          <w:rFonts w:cs="Times New Roman"/>
          <w:sz w:val="26"/>
          <w:szCs w:val="26"/>
        </w:rPr>
        <w:t>atît</w:t>
      </w:r>
      <w:proofErr w:type="spellEnd"/>
      <w:r w:rsidR="00A91A9A" w:rsidRPr="009B7CEF">
        <w:rPr>
          <w:rFonts w:cs="Times New Roman"/>
          <w:sz w:val="26"/>
          <w:szCs w:val="26"/>
        </w:rPr>
        <w:t xml:space="preserve"> în baza criteriilor de eligibilitate </w:t>
      </w:r>
      <w:proofErr w:type="spellStart"/>
      <w:r w:rsidR="00A91A9A" w:rsidRPr="009B7CEF">
        <w:rPr>
          <w:rFonts w:cs="Times New Roman"/>
          <w:sz w:val="26"/>
          <w:szCs w:val="26"/>
        </w:rPr>
        <w:t>cît</w:t>
      </w:r>
      <w:proofErr w:type="spellEnd"/>
      <w:r w:rsidR="00A91A9A" w:rsidRPr="009B7CEF">
        <w:rPr>
          <w:rFonts w:cs="Times New Roman"/>
          <w:sz w:val="26"/>
          <w:szCs w:val="26"/>
        </w:rPr>
        <w:t xml:space="preserve"> și a criteriilor de contractare a prestatorilor de asistență medicală în cadrul sistemului asigurării obligatorii de asistență medicală.</w:t>
      </w:r>
    </w:p>
    <w:p w:rsidR="00A91A9A" w:rsidRPr="00A91A9A" w:rsidRDefault="00A91A9A" w:rsidP="00681E40">
      <w:pPr>
        <w:spacing w:after="0"/>
        <w:ind w:firstLine="283"/>
        <w:jc w:val="both"/>
        <w:rPr>
          <w:rFonts w:cs="Times New Roman"/>
          <w:sz w:val="26"/>
          <w:szCs w:val="26"/>
        </w:rPr>
      </w:pPr>
      <w:r w:rsidRPr="00A91A9A">
        <w:rPr>
          <w:rFonts w:cs="Times New Roman"/>
          <w:sz w:val="26"/>
          <w:szCs w:val="26"/>
        </w:rPr>
        <w:t>(1</w:t>
      </w:r>
      <w:r w:rsidRPr="00A91A9A">
        <w:rPr>
          <w:rFonts w:cs="Times New Roman"/>
          <w:sz w:val="26"/>
          <w:szCs w:val="26"/>
          <w:vertAlign w:val="superscript"/>
        </w:rPr>
        <w:t>2</w:t>
      </w:r>
      <w:r w:rsidRPr="00A91A9A">
        <w:rPr>
          <w:rFonts w:cs="Times New Roman"/>
          <w:sz w:val="26"/>
          <w:szCs w:val="26"/>
        </w:rPr>
        <w:t xml:space="preserve">) Criteriile de eligibilitate a prestatorilor de asistență medicală în cadrul sistemului asigurării obligatorii de asistență medicală reprezintă condiții generale de desemnare a prestatorilor de servicii medicale, în funcție de condițiile stabilite, care urmează a fi întrunite. Desemnarea </w:t>
      </w:r>
      <w:bookmarkStart w:id="1" w:name="_Hlk34121224"/>
      <w:r w:rsidRPr="00A91A9A">
        <w:rPr>
          <w:rFonts w:cs="Times New Roman"/>
          <w:sz w:val="26"/>
          <w:szCs w:val="26"/>
        </w:rPr>
        <w:t>prestatorilor de servicii medicale în baza criteriilor de eligibilitate de către Compania Națională de asigurare în Medicină reprezintă prima etapă de acces în sistemul asigurării obligatorii de asistență medicală</w:t>
      </w:r>
      <w:bookmarkEnd w:id="1"/>
      <w:r w:rsidRPr="00A91A9A">
        <w:rPr>
          <w:rFonts w:cs="Times New Roman"/>
          <w:sz w:val="26"/>
          <w:szCs w:val="26"/>
        </w:rPr>
        <w:t>. Criteriile de eligibilitate sunt aprobate de către Guvern.</w:t>
      </w:r>
    </w:p>
    <w:p w:rsidR="00A91A9A" w:rsidRPr="00A91A9A" w:rsidRDefault="00A91A9A" w:rsidP="00681E40">
      <w:pPr>
        <w:spacing w:after="0"/>
        <w:ind w:firstLine="283"/>
        <w:jc w:val="both"/>
        <w:rPr>
          <w:rFonts w:cs="Times New Roman"/>
          <w:sz w:val="26"/>
          <w:szCs w:val="26"/>
        </w:rPr>
      </w:pPr>
      <w:r w:rsidRPr="00A91A9A">
        <w:rPr>
          <w:rFonts w:cs="Times New Roman"/>
          <w:sz w:val="26"/>
          <w:szCs w:val="26"/>
        </w:rPr>
        <w:t>(1</w:t>
      </w:r>
      <w:r w:rsidRPr="00A91A9A">
        <w:rPr>
          <w:rFonts w:cs="Times New Roman"/>
          <w:sz w:val="26"/>
          <w:szCs w:val="26"/>
          <w:vertAlign w:val="superscript"/>
        </w:rPr>
        <w:t>3</w:t>
      </w:r>
      <w:r w:rsidRPr="00A91A9A">
        <w:rPr>
          <w:rFonts w:cs="Times New Roman"/>
          <w:sz w:val="26"/>
          <w:szCs w:val="26"/>
        </w:rPr>
        <w:t xml:space="preserve">) Criteriile de </w:t>
      </w:r>
      <w:bookmarkStart w:id="2" w:name="_Hlk34121546"/>
      <w:r w:rsidRPr="00A91A9A">
        <w:rPr>
          <w:rFonts w:cs="Times New Roman"/>
          <w:sz w:val="26"/>
          <w:szCs w:val="26"/>
        </w:rPr>
        <w:t>contractare a prestatorilor de asistență medicală în cadrul asigurării obligatorii de asistență medicală</w:t>
      </w:r>
      <w:bookmarkEnd w:id="2"/>
      <w:r w:rsidRPr="00A91A9A">
        <w:rPr>
          <w:rFonts w:cs="Times New Roman"/>
          <w:sz w:val="26"/>
          <w:szCs w:val="26"/>
        </w:rPr>
        <w:t xml:space="preserve"> stabilesc principiile contractării prestatorilor eligibili, desemnați în baza criteriilor de eligibilitate, în funcție de prevederile legii fondurilor asigurării obligatorii de asistență medicală anuală, politicile din domeniul sănătății, prioritățile sistemului de sănătate stabilite, ș.a. Desemnarea prestatorilor de servicii medicale în baza criteriilor de contractare de către Compania Națională de asigurare în Medicină reprezintă a doua etapă de acces în sistemul de asigurării obligatorii de asistență medicală. Criteriile de contractare a prestatorilor de asistență medicală în cadrul asigurării obligatorii </w:t>
      </w:r>
      <w:r w:rsidRPr="00A91A9A">
        <w:rPr>
          <w:rFonts w:cs="Times New Roman"/>
          <w:sz w:val="26"/>
          <w:szCs w:val="26"/>
        </w:rPr>
        <w:lastRenderedPageBreak/>
        <w:t>de asistență medicală vor fi aprobate prin ordinul comun al Ministerului Sănătății, Muncii și Protecției Sociale și Compania Națională de Asigurări în Medicină.</w:t>
      </w:r>
    </w:p>
    <w:p w:rsidR="00A91A9A" w:rsidRPr="00A91A9A" w:rsidRDefault="00A91A9A" w:rsidP="00681E40">
      <w:pPr>
        <w:ind w:firstLine="283"/>
        <w:jc w:val="both"/>
        <w:rPr>
          <w:rFonts w:cs="Times New Roman"/>
          <w:sz w:val="26"/>
          <w:szCs w:val="26"/>
        </w:rPr>
      </w:pPr>
      <w:r w:rsidRPr="00A91A9A">
        <w:rPr>
          <w:rFonts w:cs="Times New Roman"/>
          <w:sz w:val="26"/>
          <w:szCs w:val="26"/>
        </w:rPr>
        <w:t>(1</w:t>
      </w:r>
      <w:r w:rsidRPr="00A91A9A">
        <w:rPr>
          <w:rFonts w:cs="Times New Roman"/>
          <w:sz w:val="26"/>
          <w:szCs w:val="26"/>
          <w:vertAlign w:val="superscript"/>
        </w:rPr>
        <w:t>4</w:t>
      </w:r>
      <w:r w:rsidRPr="00A91A9A">
        <w:rPr>
          <w:rFonts w:cs="Times New Roman"/>
          <w:sz w:val="26"/>
          <w:szCs w:val="26"/>
        </w:rPr>
        <w:t>)</w:t>
      </w:r>
      <w:r w:rsidRPr="00A91A9A">
        <w:rPr>
          <w:rFonts w:cs="Times New Roman"/>
          <w:sz w:val="26"/>
          <w:szCs w:val="26"/>
          <w:vertAlign w:val="superscript"/>
        </w:rPr>
        <w:t xml:space="preserve"> </w:t>
      </w:r>
      <w:r w:rsidRPr="00A91A9A">
        <w:rPr>
          <w:rFonts w:cs="Times New Roman"/>
          <w:sz w:val="26"/>
          <w:szCs w:val="26"/>
        </w:rPr>
        <w:t>Prioritate în procesul de desemnare</w:t>
      </w:r>
      <w:r w:rsidR="00681E40">
        <w:rPr>
          <w:rFonts w:cs="Times New Roman"/>
          <w:sz w:val="26"/>
          <w:szCs w:val="26"/>
        </w:rPr>
        <w:t>,</w:t>
      </w:r>
      <w:r w:rsidRPr="00A91A9A">
        <w:rPr>
          <w:rFonts w:cs="Times New Roman"/>
          <w:sz w:val="26"/>
          <w:szCs w:val="26"/>
        </w:rPr>
        <w:t xml:space="preserve"> în baza criteriilor de contractare a prestatorilor de asistență medicală în cadrul asigurării obligatorii de asistență medicală</w:t>
      </w:r>
      <w:r w:rsidR="00681E40">
        <w:rPr>
          <w:rFonts w:cs="Times New Roman"/>
          <w:sz w:val="26"/>
          <w:szCs w:val="26"/>
        </w:rPr>
        <w:t>,</w:t>
      </w:r>
      <w:r w:rsidRPr="00A91A9A">
        <w:rPr>
          <w:rFonts w:cs="Times New Roman"/>
          <w:sz w:val="26"/>
          <w:szCs w:val="26"/>
        </w:rPr>
        <w:t xml:space="preserve"> vor avea acei prestatori de servicii medicale care dispun de mijloace fixe (echipament medical, ș.a.) finanțate din bugetul public național și/sau </w:t>
      </w:r>
      <w:r w:rsidR="001A08FF" w:rsidRPr="00A91A9A">
        <w:rPr>
          <w:rFonts w:cs="Times New Roman"/>
          <w:sz w:val="26"/>
          <w:szCs w:val="26"/>
        </w:rPr>
        <w:t>finanțate</w:t>
      </w:r>
      <w:r w:rsidRPr="00A91A9A">
        <w:rPr>
          <w:rFonts w:cs="Times New Roman"/>
          <w:sz w:val="26"/>
          <w:szCs w:val="26"/>
        </w:rPr>
        <w:t xml:space="preserve"> din granturi </w:t>
      </w:r>
      <w:r w:rsidR="00681E40" w:rsidRPr="00A91A9A">
        <w:rPr>
          <w:rFonts w:cs="Times New Roman"/>
          <w:sz w:val="26"/>
          <w:szCs w:val="26"/>
        </w:rPr>
        <w:t>și</w:t>
      </w:r>
      <w:r w:rsidRPr="00A91A9A">
        <w:rPr>
          <w:rFonts w:cs="Times New Roman"/>
          <w:sz w:val="26"/>
          <w:szCs w:val="26"/>
        </w:rPr>
        <w:t xml:space="preserve">/sau împrumuturi acordate Guvernului </w:t>
      </w:r>
      <w:r w:rsidR="00681E40" w:rsidRPr="00A91A9A">
        <w:rPr>
          <w:rFonts w:cs="Times New Roman"/>
          <w:sz w:val="26"/>
          <w:szCs w:val="26"/>
        </w:rPr>
        <w:t>și</w:t>
      </w:r>
      <w:r w:rsidRPr="00A91A9A">
        <w:rPr>
          <w:rFonts w:cs="Times New Roman"/>
          <w:sz w:val="26"/>
          <w:szCs w:val="26"/>
        </w:rPr>
        <w:t xml:space="preserve">/sau </w:t>
      </w:r>
      <w:r w:rsidR="001A08FF" w:rsidRPr="00A91A9A">
        <w:rPr>
          <w:rFonts w:cs="Times New Roman"/>
          <w:sz w:val="26"/>
          <w:szCs w:val="26"/>
        </w:rPr>
        <w:t>autorităților</w:t>
      </w:r>
      <w:r w:rsidRPr="00A91A9A">
        <w:rPr>
          <w:rFonts w:cs="Times New Roman"/>
          <w:sz w:val="26"/>
          <w:szCs w:val="26"/>
        </w:rPr>
        <w:t xml:space="preserve"> publice centrale </w:t>
      </w:r>
      <w:r w:rsidR="00681E40" w:rsidRPr="00A91A9A">
        <w:rPr>
          <w:rFonts w:cs="Times New Roman"/>
          <w:sz w:val="26"/>
          <w:szCs w:val="26"/>
        </w:rPr>
        <w:t>și</w:t>
      </w:r>
      <w:r w:rsidRPr="00A91A9A">
        <w:rPr>
          <w:rFonts w:cs="Times New Roman"/>
          <w:sz w:val="26"/>
          <w:szCs w:val="26"/>
        </w:rPr>
        <w:t xml:space="preserve">/sau locale de către </w:t>
      </w:r>
      <w:r w:rsidR="00681E40" w:rsidRPr="00A91A9A">
        <w:rPr>
          <w:rFonts w:cs="Times New Roman"/>
          <w:sz w:val="26"/>
          <w:szCs w:val="26"/>
        </w:rPr>
        <w:t>organizațiile</w:t>
      </w:r>
      <w:r w:rsidRPr="00A91A9A">
        <w:rPr>
          <w:rFonts w:cs="Times New Roman"/>
          <w:sz w:val="26"/>
          <w:szCs w:val="26"/>
        </w:rPr>
        <w:t xml:space="preserve"> </w:t>
      </w:r>
      <w:r w:rsidR="00681E40" w:rsidRPr="00A91A9A">
        <w:rPr>
          <w:rFonts w:cs="Times New Roman"/>
          <w:sz w:val="26"/>
          <w:szCs w:val="26"/>
        </w:rPr>
        <w:t>internaționale</w:t>
      </w:r>
      <w:r w:rsidRPr="00A91A9A">
        <w:rPr>
          <w:rFonts w:cs="Times New Roman"/>
          <w:sz w:val="26"/>
          <w:szCs w:val="26"/>
        </w:rPr>
        <w:t xml:space="preserve"> </w:t>
      </w:r>
      <w:r w:rsidR="00681E40" w:rsidRPr="00A91A9A">
        <w:rPr>
          <w:rFonts w:cs="Times New Roman"/>
          <w:sz w:val="26"/>
          <w:szCs w:val="26"/>
        </w:rPr>
        <w:t>și</w:t>
      </w:r>
      <w:r w:rsidRPr="00A91A9A">
        <w:rPr>
          <w:rFonts w:cs="Times New Roman"/>
          <w:sz w:val="26"/>
          <w:szCs w:val="26"/>
        </w:rPr>
        <w:t xml:space="preserve"> de către </w:t>
      </w:r>
      <w:r w:rsidR="00681E40" w:rsidRPr="00A91A9A">
        <w:rPr>
          <w:rFonts w:cs="Times New Roman"/>
          <w:sz w:val="26"/>
          <w:szCs w:val="26"/>
        </w:rPr>
        <w:t>alți</w:t>
      </w:r>
      <w:r w:rsidRPr="00A91A9A">
        <w:rPr>
          <w:rFonts w:cs="Times New Roman"/>
          <w:sz w:val="26"/>
          <w:szCs w:val="26"/>
        </w:rPr>
        <w:t xml:space="preserve"> donatori externi.” </w:t>
      </w:r>
    </w:p>
    <w:p w:rsidR="00A91A9A" w:rsidRPr="00A91A9A" w:rsidRDefault="009B7CEF" w:rsidP="00514341">
      <w:pPr>
        <w:spacing w:after="0"/>
        <w:ind w:firstLine="283"/>
        <w:jc w:val="both"/>
        <w:rPr>
          <w:rFonts w:cs="Times New Roman"/>
          <w:sz w:val="26"/>
          <w:szCs w:val="26"/>
        </w:rPr>
      </w:pPr>
      <w:r>
        <w:rPr>
          <w:rFonts w:cs="Times New Roman"/>
          <w:sz w:val="26"/>
          <w:szCs w:val="26"/>
        </w:rPr>
        <w:t xml:space="preserve">2. </w:t>
      </w:r>
      <w:r w:rsidR="00A91A9A" w:rsidRPr="00A91A9A">
        <w:rPr>
          <w:rFonts w:cs="Times New Roman"/>
          <w:sz w:val="26"/>
          <w:szCs w:val="26"/>
        </w:rPr>
        <w:t>Articolul 12</w:t>
      </w:r>
      <w:r w:rsidR="008D486A">
        <w:rPr>
          <w:rFonts w:cs="Times New Roman"/>
          <w:sz w:val="26"/>
          <w:szCs w:val="26"/>
        </w:rPr>
        <w:t>,</w:t>
      </w:r>
      <w:r w:rsidR="00A91A9A" w:rsidRPr="00A91A9A">
        <w:rPr>
          <w:rFonts w:cs="Times New Roman"/>
          <w:sz w:val="26"/>
          <w:szCs w:val="26"/>
        </w:rPr>
        <w:t xml:space="preserve"> alin</w:t>
      </w:r>
      <w:r w:rsidR="00B82B1E">
        <w:rPr>
          <w:rFonts w:cs="Times New Roman"/>
          <w:sz w:val="26"/>
          <w:szCs w:val="26"/>
        </w:rPr>
        <w:t>e</w:t>
      </w:r>
      <w:r w:rsidR="00A91A9A" w:rsidRPr="00A91A9A">
        <w:rPr>
          <w:rFonts w:cs="Times New Roman"/>
          <w:sz w:val="26"/>
          <w:szCs w:val="26"/>
        </w:rPr>
        <w:t>at</w:t>
      </w:r>
      <w:r w:rsidR="008D486A">
        <w:rPr>
          <w:rFonts w:cs="Times New Roman"/>
          <w:sz w:val="26"/>
          <w:szCs w:val="26"/>
        </w:rPr>
        <w:t>ul</w:t>
      </w:r>
      <w:r w:rsidR="00A91A9A" w:rsidRPr="00A91A9A">
        <w:rPr>
          <w:rFonts w:cs="Times New Roman"/>
          <w:sz w:val="26"/>
          <w:szCs w:val="26"/>
        </w:rPr>
        <w:t xml:space="preserve"> 2) se completează</w:t>
      </w:r>
      <w:r w:rsidR="008D486A">
        <w:rPr>
          <w:rFonts w:cs="Times New Roman"/>
          <w:sz w:val="26"/>
          <w:szCs w:val="26"/>
        </w:rPr>
        <w:t xml:space="preserve"> cu lit</w:t>
      </w:r>
      <w:r w:rsidR="00681E40">
        <w:rPr>
          <w:rFonts w:cs="Times New Roman"/>
          <w:sz w:val="26"/>
          <w:szCs w:val="26"/>
        </w:rPr>
        <w:t>. h) cu următorul conținut</w:t>
      </w:r>
      <w:r w:rsidR="00A91A9A" w:rsidRPr="00A91A9A">
        <w:rPr>
          <w:rFonts w:cs="Times New Roman"/>
          <w:sz w:val="26"/>
          <w:szCs w:val="26"/>
        </w:rPr>
        <w:t>:</w:t>
      </w:r>
    </w:p>
    <w:p w:rsidR="00A91A9A" w:rsidRPr="00A91A9A" w:rsidRDefault="00A91A9A" w:rsidP="00681E40">
      <w:pPr>
        <w:jc w:val="both"/>
        <w:rPr>
          <w:rFonts w:cs="Times New Roman"/>
          <w:sz w:val="26"/>
          <w:szCs w:val="26"/>
        </w:rPr>
      </w:pPr>
      <w:r w:rsidRPr="00A91A9A">
        <w:rPr>
          <w:rFonts w:cs="Times New Roman"/>
          <w:sz w:val="26"/>
          <w:szCs w:val="26"/>
        </w:rPr>
        <w:t xml:space="preserve">”să încheie </w:t>
      </w:r>
      <w:bookmarkStart w:id="3" w:name="_Hlk33991197"/>
      <w:r w:rsidRPr="00A91A9A">
        <w:rPr>
          <w:rFonts w:cs="Times New Roman"/>
          <w:sz w:val="26"/>
          <w:szCs w:val="26"/>
        </w:rPr>
        <w:t>cu prestatorii de servicii medicale desemnați contracte de acordare a asistenței medicale persoanelor asigurate</w:t>
      </w:r>
      <w:bookmarkEnd w:id="3"/>
      <w:r w:rsidRPr="00A91A9A">
        <w:rPr>
          <w:rFonts w:cs="Times New Roman"/>
          <w:sz w:val="26"/>
          <w:szCs w:val="26"/>
        </w:rPr>
        <w:t>.”</w:t>
      </w:r>
    </w:p>
    <w:p w:rsidR="008D486A" w:rsidRDefault="00A91A9A" w:rsidP="00514341">
      <w:pPr>
        <w:pStyle w:val="ListParagraph"/>
        <w:numPr>
          <w:ilvl w:val="0"/>
          <w:numId w:val="2"/>
        </w:numPr>
        <w:ind w:left="851" w:firstLine="283"/>
        <w:jc w:val="both"/>
        <w:rPr>
          <w:rFonts w:cs="Times New Roman"/>
          <w:sz w:val="26"/>
          <w:szCs w:val="26"/>
        </w:rPr>
      </w:pPr>
      <w:r w:rsidRPr="008D486A">
        <w:rPr>
          <w:rFonts w:cs="Times New Roman"/>
          <w:sz w:val="26"/>
          <w:szCs w:val="26"/>
        </w:rPr>
        <w:t>Articolul 12</w:t>
      </w:r>
      <w:r w:rsidR="00514341">
        <w:rPr>
          <w:rFonts w:cs="Times New Roman"/>
          <w:sz w:val="26"/>
          <w:szCs w:val="26"/>
        </w:rPr>
        <w:t xml:space="preserve">, </w:t>
      </w:r>
      <w:r w:rsidRPr="008D486A">
        <w:rPr>
          <w:rFonts w:cs="Times New Roman"/>
          <w:sz w:val="26"/>
          <w:szCs w:val="26"/>
        </w:rPr>
        <w:t xml:space="preserve"> alin</w:t>
      </w:r>
      <w:r w:rsidR="00B31B2A">
        <w:rPr>
          <w:rFonts w:cs="Times New Roman"/>
          <w:sz w:val="26"/>
          <w:szCs w:val="26"/>
        </w:rPr>
        <w:t>e</w:t>
      </w:r>
      <w:r w:rsidRPr="008D486A">
        <w:rPr>
          <w:rFonts w:cs="Times New Roman"/>
          <w:sz w:val="26"/>
          <w:szCs w:val="26"/>
        </w:rPr>
        <w:t xml:space="preserve">at </w:t>
      </w:r>
      <w:r w:rsidR="00514341">
        <w:rPr>
          <w:rFonts w:cs="Times New Roman"/>
          <w:sz w:val="26"/>
          <w:szCs w:val="26"/>
        </w:rPr>
        <w:t>(</w:t>
      </w:r>
      <w:r w:rsidRPr="008D486A">
        <w:rPr>
          <w:rFonts w:cs="Times New Roman"/>
          <w:sz w:val="26"/>
          <w:szCs w:val="26"/>
        </w:rPr>
        <w:t>3) lit. a</w:t>
      </w:r>
      <w:r w:rsidRPr="008D486A">
        <w:rPr>
          <w:rFonts w:cs="Times New Roman"/>
          <w:sz w:val="26"/>
          <w:szCs w:val="26"/>
          <w:vertAlign w:val="superscript"/>
        </w:rPr>
        <w:t>1</w:t>
      </w:r>
      <w:r w:rsidRPr="008D486A">
        <w:rPr>
          <w:rFonts w:cs="Times New Roman"/>
          <w:sz w:val="26"/>
          <w:szCs w:val="26"/>
        </w:rPr>
        <w:t>) se exclude.</w:t>
      </w:r>
    </w:p>
    <w:p w:rsidR="00A91A9A" w:rsidRPr="008D486A" w:rsidRDefault="00A91A9A" w:rsidP="00514341">
      <w:pPr>
        <w:pStyle w:val="ListParagraph"/>
        <w:numPr>
          <w:ilvl w:val="0"/>
          <w:numId w:val="2"/>
        </w:numPr>
        <w:spacing w:after="0"/>
        <w:ind w:left="851" w:firstLine="283"/>
        <w:jc w:val="both"/>
        <w:rPr>
          <w:rFonts w:cs="Times New Roman"/>
          <w:sz w:val="26"/>
          <w:szCs w:val="26"/>
        </w:rPr>
      </w:pPr>
      <w:r w:rsidRPr="008D486A">
        <w:rPr>
          <w:rFonts w:cs="Times New Roman"/>
          <w:sz w:val="26"/>
          <w:szCs w:val="26"/>
        </w:rPr>
        <w:t xml:space="preserve">Articolul 13, </w:t>
      </w:r>
      <w:r w:rsidR="008D486A">
        <w:rPr>
          <w:rFonts w:cs="Times New Roman"/>
          <w:sz w:val="26"/>
          <w:szCs w:val="26"/>
        </w:rPr>
        <w:t>se completează cu două alineate noi, cu următorul conținut:</w:t>
      </w:r>
    </w:p>
    <w:p w:rsidR="00A91A9A" w:rsidRPr="00A91A9A" w:rsidRDefault="00A91A9A" w:rsidP="008D486A">
      <w:pPr>
        <w:spacing w:after="0"/>
        <w:ind w:firstLine="283"/>
        <w:jc w:val="both"/>
        <w:rPr>
          <w:rFonts w:cs="Times New Roman"/>
          <w:sz w:val="26"/>
          <w:szCs w:val="26"/>
        </w:rPr>
      </w:pPr>
      <w:r w:rsidRPr="00A91A9A">
        <w:rPr>
          <w:rFonts w:cs="Times New Roman"/>
          <w:sz w:val="26"/>
          <w:szCs w:val="26"/>
        </w:rPr>
        <w:t xml:space="preserve">”(3) Prestatorul de servicii medicale </w:t>
      </w:r>
      <w:bookmarkStart w:id="4" w:name="_Hlk33992076"/>
      <w:r w:rsidRPr="00A91A9A">
        <w:rPr>
          <w:rFonts w:cs="Times New Roman"/>
          <w:sz w:val="26"/>
          <w:szCs w:val="26"/>
        </w:rPr>
        <w:t>nu are dreptul să perceapă de la persoana asigurată, sub orice formă, careva plăți suplimentare pentru serviciile medicale acordate în baza contractului de acordare a asistenței medicale (de prestare a serviciilor medicale) în cadrul asigurării obligatorii de asistență medicală.</w:t>
      </w:r>
    </w:p>
    <w:p w:rsidR="00A91A9A" w:rsidRPr="00A91A9A" w:rsidRDefault="00A91A9A" w:rsidP="00514341">
      <w:pPr>
        <w:ind w:firstLine="283"/>
        <w:jc w:val="both"/>
        <w:rPr>
          <w:rFonts w:cs="Times New Roman"/>
          <w:sz w:val="26"/>
          <w:szCs w:val="26"/>
        </w:rPr>
      </w:pPr>
      <w:r w:rsidRPr="00A91A9A">
        <w:rPr>
          <w:rFonts w:cs="Times New Roman"/>
          <w:sz w:val="26"/>
          <w:szCs w:val="26"/>
        </w:rPr>
        <w:t>(3</w:t>
      </w:r>
      <w:r w:rsidRPr="00A91A9A">
        <w:rPr>
          <w:rFonts w:cs="Times New Roman"/>
          <w:sz w:val="26"/>
          <w:szCs w:val="26"/>
          <w:vertAlign w:val="superscript"/>
        </w:rPr>
        <w:t>1</w:t>
      </w:r>
      <w:r w:rsidRPr="00A91A9A">
        <w:rPr>
          <w:rFonts w:cs="Times New Roman"/>
          <w:sz w:val="26"/>
          <w:szCs w:val="26"/>
        </w:rPr>
        <w:t>) Compania Națională de Asigurări în Medicină are dreptul să nu încheie contracte de acordare a asistenței medicale cu prestatorul de servicii medicale, dacă urmare a verificărilor efectuate, de către orice entitate, s-a constatat pentru anul precedent că acesta a perceput de la persoane asigurate, sub orice formă, careva plăți suplimentare pentru serviciile medicale acordate în baza contractului de acordare a asistenței medicale (de prestare a serviciilor medicale) în cadrul asigurării obligatorii de asistență medicală.”</w:t>
      </w:r>
    </w:p>
    <w:p w:rsidR="00A91A9A" w:rsidRDefault="00A91A9A" w:rsidP="00514341">
      <w:pPr>
        <w:spacing w:after="0"/>
        <w:ind w:firstLine="283"/>
        <w:jc w:val="both"/>
        <w:rPr>
          <w:rFonts w:cs="Times New Roman"/>
          <w:sz w:val="26"/>
          <w:szCs w:val="26"/>
        </w:rPr>
      </w:pPr>
      <w:r w:rsidRPr="008D486A">
        <w:rPr>
          <w:rFonts w:cs="Times New Roman"/>
          <w:b/>
          <w:sz w:val="26"/>
          <w:szCs w:val="26"/>
        </w:rPr>
        <w:t>Art.</w:t>
      </w:r>
      <w:r w:rsidR="00B31B2A">
        <w:rPr>
          <w:rFonts w:cs="Times New Roman"/>
          <w:b/>
          <w:sz w:val="26"/>
          <w:szCs w:val="26"/>
        </w:rPr>
        <w:t xml:space="preserve"> </w:t>
      </w:r>
      <w:r w:rsidR="008D486A" w:rsidRPr="008D486A">
        <w:rPr>
          <w:rFonts w:cs="Times New Roman"/>
          <w:b/>
          <w:sz w:val="26"/>
          <w:szCs w:val="26"/>
        </w:rPr>
        <w:t>II</w:t>
      </w:r>
      <w:r w:rsidRPr="008D486A">
        <w:rPr>
          <w:rFonts w:cs="Times New Roman"/>
          <w:b/>
          <w:sz w:val="26"/>
          <w:szCs w:val="26"/>
        </w:rPr>
        <w:t>.</w:t>
      </w:r>
      <w:r w:rsidRPr="00A91A9A">
        <w:rPr>
          <w:rFonts w:cs="Times New Roman"/>
          <w:sz w:val="26"/>
          <w:szCs w:val="26"/>
        </w:rPr>
        <w:t xml:space="preserve"> – Guvernul</w:t>
      </w:r>
      <w:r w:rsidR="00514341">
        <w:rPr>
          <w:rFonts w:cs="Times New Roman"/>
          <w:sz w:val="26"/>
          <w:szCs w:val="26"/>
        </w:rPr>
        <w:t xml:space="preserve">, </w:t>
      </w:r>
      <w:r w:rsidR="00514341" w:rsidRPr="00CB5261">
        <w:rPr>
          <w:rFonts w:cs="Times New Roman"/>
          <w:sz w:val="26"/>
          <w:szCs w:val="26"/>
        </w:rPr>
        <w:t>în termen de 6 luni d</w:t>
      </w:r>
      <w:r w:rsidR="009647BD" w:rsidRPr="00CB5261">
        <w:rPr>
          <w:rFonts w:cs="Times New Roman"/>
          <w:sz w:val="26"/>
          <w:szCs w:val="26"/>
        </w:rPr>
        <w:t>e la</w:t>
      </w:r>
      <w:r w:rsidR="00514341" w:rsidRPr="00CB5261">
        <w:rPr>
          <w:rFonts w:cs="Times New Roman"/>
          <w:sz w:val="26"/>
          <w:szCs w:val="26"/>
        </w:rPr>
        <w:t xml:space="preserve"> </w:t>
      </w:r>
      <w:r w:rsidR="00FC2A46" w:rsidRPr="00CB5261">
        <w:rPr>
          <w:rFonts w:cs="Times New Roman"/>
          <w:sz w:val="26"/>
          <w:szCs w:val="26"/>
        </w:rPr>
        <w:t>data</w:t>
      </w:r>
      <w:r w:rsidR="00514341" w:rsidRPr="00CB5261">
        <w:rPr>
          <w:rFonts w:cs="Times New Roman"/>
          <w:sz w:val="26"/>
          <w:szCs w:val="26"/>
        </w:rPr>
        <w:t xml:space="preserve"> publicării,</w:t>
      </w:r>
      <w:r w:rsidR="00514341" w:rsidRPr="009647BD">
        <w:rPr>
          <w:rFonts w:cs="Times New Roman"/>
          <w:sz w:val="26"/>
          <w:szCs w:val="26"/>
        </w:rPr>
        <w:t xml:space="preserve"> </w:t>
      </w:r>
      <w:r w:rsidRPr="00A91A9A">
        <w:rPr>
          <w:rFonts w:cs="Times New Roman"/>
          <w:sz w:val="26"/>
          <w:szCs w:val="26"/>
        </w:rPr>
        <w:t>va aduce actele sale normative în concordanță c</w:t>
      </w:r>
      <w:r w:rsidR="00514341">
        <w:rPr>
          <w:rFonts w:cs="Times New Roman"/>
          <w:sz w:val="26"/>
          <w:szCs w:val="26"/>
        </w:rPr>
        <w:t xml:space="preserve">u prezenta lege. </w:t>
      </w:r>
    </w:p>
    <w:p w:rsidR="00514341" w:rsidRDefault="00514341" w:rsidP="008D486A">
      <w:pPr>
        <w:spacing w:after="0"/>
        <w:ind w:firstLine="708"/>
        <w:jc w:val="both"/>
        <w:rPr>
          <w:rFonts w:cs="Times New Roman"/>
          <w:sz w:val="26"/>
          <w:szCs w:val="26"/>
        </w:rPr>
      </w:pPr>
    </w:p>
    <w:p w:rsidR="00514341" w:rsidRDefault="00514341" w:rsidP="008D486A">
      <w:pPr>
        <w:spacing w:after="0"/>
        <w:ind w:firstLine="708"/>
        <w:jc w:val="both"/>
        <w:rPr>
          <w:rFonts w:cs="Times New Roman"/>
          <w:sz w:val="26"/>
          <w:szCs w:val="26"/>
        </w:rPr>
      </w:pPr>
    </w:p>
    <w:p w:rsidR="00A91A9A" w:rsidRPr="00A91A9A" w:rsidRDefault="00A91A9A" w:rsidP="00A91A9A">
      <w:pPr>
        <w:ind w:firstLine="708"/>
        <w:jc w:val="both"/>
        <w:rPr>
          <w:rFonts w:cs="Times New Roman"/>
          <w:sz w:val="26"/>
          <w:szCs w:val="26"/>
        </w:rPr>
      </w:pPr>
    </w:p>
    <w:bookmarkEnd w:id="4"/>
    <w:p w:rsidR="00A91A9A" w:rsidRPr="00A91A9A" w:rsidRDefault="00A91A9A" w:rsidP="00A91A9A">
      <w:pPr>
        <w:jc w:val="center"/>
        <w:rPr>
          <w:rFonts w:cs="Times New Roman"/>
          <w:b/>
          <w:bCs/>
          <w:sz w:val="26"/>
          <w:szCs w:val="26"/>
        </w:rPr>
      </w:pPr>
      <w:r w:rsidRPr="00A91A9A">
        <w:rPr>
          <w:rFonts w:cs="Times New Roman"/>
          <w:b/>
          <w:bCs/>
          <w:sz w:val="26"/>
          <w:szCs w:val="26"/>
        </w:rPr>
        <w:t>PREȘEDINTELE PARLAMENTULUI</w:t>
      </w:r>
    </w:p>
    <w:p w:rsidR="00FA2A3A" w:rsidRDefault="00FA2A3A" w:rsidP="008D486A">
      <w:pPr>
        <w:ind w:left="0"/>
        <w:jc w:val="both"/>
        <w:rPr>
          <w:rFonts w:cs="Times New Roman"/>
          <w:b/>
          <w:bCs/>
          <w:sz w:val="26"/>
          <w:szCs w:val="26"/>
        </w:rPr>
      </w:pPr>
    </w:p>
    <w:p w:rsidR="00DA1543" w:rsidRDefault="00DA1543" w:rsidP="00A91A9A">
      <w:pPr>
        <w:jc w:val="center"/>
        <w:rPr>
          <w:rFonts w:cs="Times New Roman"/>
          <w:b/>
          <w:bCs/>
          <w:sz w:val="26"/>
          <w:szCs w:val="26"/>
        </w:rPr>
      </w:pPr>
    </w:p>
    <w:p w:rsidR="00A91A9A" w:rsidRPr="00A91A9A" w:rsidRDefault="00A91A9A" w:rsidP="00A91A9A">
      <w:pPr>
        <w:jc w:val="center"/>
        <w:rPr>
          <w:rFonts w:cs="Times New Roman"/>
          <w:b/>
          <w:bCs/>
          <w:sz w:val="26"/>
          <w:szCs w:val="26"/>
        </w:rPr>
      </w:pPr>
      <w:r w:rsidRPr="00A91A9A">
        <w:rPr>
          <w:rFonts w:cs="Times New Roman"/>
          <w:b/>
          <w:bCs/>
          <w:sz w:val="26"/>
          <w:szCs w:val="26"/>
        </w:rPr>
        <w:t>NOTA INFORMATIVĂ</w:t>
      </w:r>
    </w:p>
    <w:p w:rsidR="00A91A9A" w:rsidRDefault="00A91A9A" w:rsidP="00A30268">
      <w:pPr>
        <w:spacing w:after="0"/>
        <w:jc w:val="center"/>
        <w:rPr>
          <w:rFonts w:cs="Times New Roman"/>
          <w:b/>
          <w:bCs/>
          <w:sz w:val="26"/>
          <w:szCs w:val="26"/>
        </w:rPr>
      </w:pPr>
      <w:r w:rsidRPr="00A91A9A">
        <w:rPr>
          <w:rFonts w:cs="Times New Roman"/>
          <w:b/>
          <w:bCs/>
          <w:sz w:val="26"/>
          <w:szCs w:val="26"/>
        </w:rPr>
        <w:t xml:space="preserve">la proiectul de lege pentru completarea și </w:t>
      </w:r>
      <w:r w:rsidR="00FA2A3A" w:rsidRPr="00FA2A3A">
        <w:rPr>
          <w:rFonts w:cs="Times New Roman"/>
          <w:b/>
          <w:bCs/>
          <w:sz w:val="26"/>
          <w:szCs w:val="26"/>
        </w:rPr>
        <w:t>modificarea Legii nr. 1585 din 27.02.1998 cu privire la asigurarea obligatorie de asistență medicală</w:t>
      </w:r>
    </w:p>
    <w:p w:rsidR="00FA2A3A" w:rsidRPr="00A91A9A" w:rsidRDefault="00FA2A3A" w:rsidP="00A91A9A">
      <w:pPr>
        <w:spacing w:after="0" w:line="240" w:lineRule="auto"/>
        <w:jc w:val="center"/>
        <w:rPr>
          <w:rFonts w:cs="Times New Roman"/>
          <w:b/>
          <w:bCs/>
          <w:sz w:val="26"/>
          <w:szCs w:val="26"/>
        </w:rPr>
      </w:pPr>
    </w:p>
    <w:tbl>
      <w:tblPr>
        <w:tblW w:w="5000" w:type="pct"/>
        <w:tblCellMar>
          <w:top w:w="15" w:type="dxa"/>
          <w:left w:w="15" w:type="dxa"/>
          <w:bottom w:w="15" w:type="dxa"/>
          <w:right w:w="15" w:type="dxa"/>
        </w:tblCellMar>
        <w:tblLook w:val="04A0" w:firstRow="1" w:lastRow="0" w:firstColumn="1" w:lastColumn="0" w:noHBand="0" w:noVBand="1"/>
      </w:tblPr>
      <w:tblGrid>
        <w:gridCol w:w="10034"/>
      </w:tblGrid>
      <w:tr w:rsidR="005E3DF1" w:rsidRPr="000E6F1F" w:rsidTr="009B35C4">
        <w:tc>
          <w:tcPr>
            <w:tcW w:w="5000" w:type="pct"/>
            <w:tcBorders>
              <w:top w:val="nil"/>
              <w:left w:val="nil"/>
              <w:bottom w:val="nil"/>
              <w:right w:val="nil"/>
            </w:tcBorders>
            <w:tcMar>
              <w:top w:w="15" w:type="dxa"/>
              <w:left w:w="45" w:type="dxa"/>
              <w:bottom w:w="15" w:type="dxa"/>
              <w:right w:w="45" w:type="dxa"/>
            </w:tcMar>
            <w:hideMark/>
          </w:tcPr>
          <w:p w:rsidR="005E3DF1" w:rsidRPr="000E6F1F" w:rsidRDefault="005E3DF1" w:rsidP="009B35C4">
            <w:pPr>
              <w:spacing w:after="0" w:line="240" w:lineRule="auto"/>
              <w:jc w:val="center"/>
              <w:rPr>
                <w:rFonts w:eastAsia="Times New Roman" w:cs="Times New Roman"/>
                <w:b/>
                <w:bCs/>
                <w:sz w:val="28"/>
                <w:szCs w:val="28"/>
                <w:lang w:eastAsia="ro-MD"/>
              </w:rPr>
            </w:pPr>
          </w:p>
        </w:tc>
      </w:tr>
      <w:tr w:rsidR="005E3DF1" w:rsidRPr="000E6F1F" w:rsidTr="009B35C4">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E3DF1" w:rsidRPr="000E6F1F" w:rsidRDefault="005E3DF1" w:rsidP="009B35C4">
            <w:pPr>
              <w:spacing w:after="0" w:line="240" w:lineRule="auto"/>
              <w:ind w:left="0"/>
              <w:rPr>
                <w:rFonts w:eastAsia="Times New Roman" w:cs="Times New Roman"/>
                <w:b/>
                <w:i/>
                <w:sz w:val="28"/>
                <w:szCs w:val="28"/>
                <w:lang w:eastAsia="ro-MD"/>
              </w:rPr>
            </w:pPr>
            <w:r w:rsidRPr="000E6F1F">
              <w:rPr>
                <w:rFonts w:eastAsia="Times New Roman" w:cs="Times New Roman"/>
                <w:b/>
                <w:bCs/>
                <w:i/>
                <w:sz w:val="28"/>
                <w:szCs w:val="28"/>
                <w:lang w:eastAsia="ro-MD"/>
              </w:rPr>
              <w:t>1.</w:t>
            </w:r>
            <w:r w:rsidRPr="000E6F1F">
              <w:rPr>
                <w:rFonts w:eastAsia="Times New Roman" w:cs="Times New Roman"/>
                <w:b/>
                <w:i/>
                <w:sz w:val="28"/>
                <w:szCs w:val="28"/>
                <w:lang w:eastAsia="ro-MD"/>
              </w:rPr>
              <w:t xml:space="preserve"> Denumirea autorului </w:t>
            </w:r>
            <w:proofErr w:type="spellStart"/>
            <w:r w:rsidRPr="000E6F1F">
              <w:rPr>
                <w:rFonts w:eastAsia="Times New Roman" w:cs="Times New Roman"/>
                <w:b/>
                <w:i/>
                <w:sz w:val="28"/>
                <w:szCs w:val="28"/>
                <w:lang w:eastAsia="ro-MD"/>
              </w:rPr>
              <w:t>şi</w:t>
            </w:r>
            <w:proofErr w:type="spellEnd"/>
            <w:r w:rsidRPr="000E6F1F">
              <w:rPr>
                <w:rFonts w:eastAsia="Times New Roman" w:cs="Times New Roman"/>
                <w:b/>
                <w:i/>
                <w:sz w:val="28"/>
                <w:szCs w:val="28"/>
                <w:lang w:eastAsia="ro-MD"/>
              </w:rPr>
              <w:t xml:space="preserve">, după caz, a participanților la elaborarea proiectului </w:t>
            </w:r>
          </w:p>
        </w:tc>
      </w:tr>
      <w:tr w:rsidR="005E3DF1" w:rsidRPr="000E6F1F" w:rsidTr="009B35C4">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E3DF1" w:rsidRDefault="005E3DF1" w:rsidP="005E3DF1">
            <w:pPr>
              <w:tabs>
                <w:tab w:val="left" w:pos="522"/>
              </w:tabs>
              <w:spacing w:after="0" w:line="240" w:lineRule="auto"/>
              <w:ind w:left="0"/>
              <w:jc w:val="both"/>
              <w:rPr>
                <w:rFonts w:eastAsia="Times New Roman" w:cs="Times New Roman"/>
                <w:sz w:val="28"/>
                <w:szCs w:val="28"/>
                <w:lang w:eastAsia="ro-MD"/>
              </w:rPr>
            </w:pPr>
            <w:r w:rsidRPr="007457DB">
              <w:rPr>
                <w:rFonts w:eastAsia="Times New Roman" w:cs="Times New Roman"/>
                <w:sz w:val="28"/>
                <w:szCs w:val="28"/>
                <w:lang w:eastAsia="ro-MD"/>
              </w:rPr>
              <w:t>Prezentul proiect este elaborat și înaintat de un grup de deputați</w:t>
            </w:r>
            <w:r>
              <w:rPr>
                <w:rFonts w:eastAsia="Times New Roman" w:cs="Times New Roman"/>
                <w:sz w:val="28"/>
                <w:szCs w:val="28"/>
                <w:lang w:eastAsia="ro-MD"/>
              </w:rPr>
              <w:t xml:space="preserve"> ai Fracțiunii parlamentare a Partidului Democrat din Moldova. </w:t>
            </w:r>
          </w:p>
          <w:p w:rsidR="005E3DF1" w:rsidRPr="000E6F1F" w:rsidRDefault="005E3DF1" w:rsidP="009B35C4">
            <w:pPr>
              <w:spacing w:after="0" w:line="240" w:lineRule="auto"/>
              <w:ind w:left="0"/>
              <w:jc w:val="both"/>
              <w:rPr>
                <w:rFonts w:eastAsia="Times New Roman" w:cs="Times New Roman"/>
                <w:sz w:val="28"/>
                <w:szCs w:val="28"/>
                <w:lang w:eastAsia="ro-MD"/>
              </w:rPr>
            </w:pPr>
            <w:r w:rsidRPr="007457DB">
              <w:rPr>
                <w:rFonts w:eastAsia="Times New Roman" w:cs="Times New Roman"/>
                <w:sz w:val="28"/>
                <w:szCs w:val="28"/>
                <w:lang w:eastAsia="ro-MD"/>
              </w:rPr>
              <w:t xml:space="preserve"> </w:t>
            </w:r>
          </w:p>
        </w:tc>
      </w:tr>
      <w:tr w:rsidR="005E3DF1" w:rsidRPr="000E6F1F" w:rsidTr="009B35C4">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E3DF1" w:rsidRPr="000E6F1F" w:rsidRDefault="005E3DF1" w:rsidP="009B35C4">
            <w:pPr>
              <w:spacing w:after="0" w:line="240" w:lineRule="auto"/>
              <w:ind w:left="0"/>
              <w:rPr>
                <w:rFonts w:eastAsia="Times New Roman" w:cs="Times New Roman"/>
                <w:b/>
                <w:i/>
                <w:sz w:val="28"/>
                <w:szCs w:val="28"/>
                <w:lang w:eastAsia="ro-MD"/>
              </w:rPr>
            </w:pPr>
            <w:r w:rsidRPr="000E6F1F">
              <w:rPr>
                <w:rFonts w:eastAsia="Times New Roman" w:cs="Times New Roman"/>
                <w:b/>
                <w:bCs/>
                <w:i/>
                <w:sz w:val="28"/>
                <w:szCs w:val="28"/>
                <w:lang w:eastAsia="ro-MD"/>
              </w:rPr>
              <w:t>2.</w:t>
            </w:r>
            <w:r w:rsidRPr="000E6F1F">
              <w:rPr>
                <w:rFonts w:eastAsia="Times New Roman" w:cs="Times New Roman"/>
                <w:b/>
                <w:i/>
                <w:sz w:val="28"/>
                <w:szCs w:val="28"/>
                <w:lang w:eastAsia="ro-MD"/>
              </w:rPr>
              <w:t xml:space="preserve"> Condițiile ce au impus elaborarea proiectului de act normativ </w:t>
            </w:r>
            <w:proofErr w:type="spellStart"/>
            <w:r w:rsidRPr="000E6F1F">
              <w:rPr>
                <w:rFonts w:eastAsia="Times New Roman" w:cs="Times New Roman"/>
                <w:b/>
                <w:i/>
                <w:sz w:val="28"/>
                <w:szCs w:val="28"/>
                <w:lang w:eastAsia="ro-MD"/>
              </w:rPr>
              <w:t>şi</w:t>
            </w:r>
            <w:proofErr w:type="spellEnd"/>
            <w:r w:rsidRPr="000E6F1F">
              <w:rPr>
                <w:rFonts w:eastAsia="Times New Roman" w:cs="Times New Roman"/>
                <w:b/>
                <w:i/>
                <w:sz w:val="28"/>
                <w:szCs w:val="28"/>
                <w:lang w:eastAsia="ro-MD"/>
              </w:rPr>
              <w:t xml:space="preserve"> finalitățile urmărite</w:t>
            </w:r>
          </w:p>
        </w:tc>
      </w:tr>
      <w:tr w:rsidR="005E3DF1" w:rsidRPr="000E6F1F" w:rsidTr="009B35C4">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7C6BD6" w:rsidRPr="007C6BD6" w:rsidRDefault="007C6BD6" w:rsidP="007C6BD6">
            <w:pPr>
              <w:spacing w:after="0"/>
              <w:ind w:left="0"/>
              <w:jc w:val="both"/>
              <w:rPr>
                <w:rFonts w:cs="Times New Roman"/>
                <w:sz w:val="28"/>
                <w:szCs w:val="28"/>
              </w:rPr>
            </w:pPr>
            <w:r w:rsidRPr="007C6BD6">
              <w:rPr>
                <w:rFonts w:cs="Times New Roman"/>
                <w:sz w:val="28"/>
                <w:szCs w:val="28"/>
              </w:rPr>
              <w:t xml:space="preserve">Potrivit articolului 36 al Constituției, dreptul la ocrotirea sănătății este garantat. Respectiv, Statul este obligat să întreprindă toate acțiunile întru asigurarea dreptului fiecărui cetățean la servicii medicale de calitate acolo unde este necesar, </w:t>
            </w:r>
            <w:proofErr w:type="spellStart"/>
            <w:r w:rsidRPr="007C6BD6">
              <w:rPr>
                <w:rFonts w:cs="Times New Roman"/>
                <w:sz w:val="28"/>
                <w:szCs w:val="28"/>
              </w:rPr>
              <w:t>cînd</w:t>
            </w:r>
            <w:proofErr w:type="spellEnd"/>
            <w:r w:rsidRPr="007C6BD6">
              <w:rPr>
                <w:rFonts w:cs="Times New Roman"/>
                <w:sz w:val="28"/>
                <w:szCs w:val="28"/>
              </w:rPr>
              <w:t xml:space="preserve"> este necesar și în volumul necesar. Astfel, pe parcursul ultimelor 10 ani Guvernul a investit prin intermediul surselor publice, credite/împrumuturi și/sau granturi oferite de partenerii de dezvoltare, în achiziții de echipament medical, îmbunătățirea condițiilor hoteliere ș.a. ale instituțiilor medico-sanitare publice. </w:t>
            </w:r>
          </w:p>
          <w:p w:rsidR="005E3DF1" w:rsidRPr="007E63AE" w:rsidRDefault="007E63AE" w:rsidP="007E63AE">
            <w:pPr>
              <w:ind w:left="0"/>
              <w:jc w:val="both"/>
              <w:rPr>
                <w:rFonts w:cs="Times New Roman"/>
                <w:sz w:val="26"/>
                <w:szCs w:val="26"/>
              </w:rPr>
            </w:pPr>
            <w:r w:rsidRPr="007C6BD6">
              <w:rPr>
                <w:rFonts w:cs="Times New Roman"/>
                <w:sz w:val="28"/>
                <w:szCs w:val="28"/>
              </w:rPr>
              <w:t xml:space="preserve">Scopul proiectului de lege constă în transparentizarea procesului de încheiere a contractelor de acordare a asistenței medicale (de prestare a serviciilor medicale) de către Compania Națională de Asigurări în Medicină cu prestatorii de servicii medicale. Totodată, acest proiect vine să oblige Guvernul să elaboreze prin </w:t>
            </w:r>
            <w:proofErr w:type="spellStart"/>
            <w:r w:rsidRPr="007C6BD6">
              <w:rPr>
                <w:rFonts w:cs="Times New Roman"/>
                <w:sz w:val="28"/>
                <w:szCs w:val="28"/>
              </w:rPr>
              <w:t>Hotărîre</w:t>
            </w:r>
            <w:proofErr w:type="spellEnd"/>
            <w:r w:rsidRPr="007C6BD6">
              <w:rPr>
                <w:rFonts w:cs="Times New Roman"/>
                <w:sz w:val="28"/>
                <w:szCs w:val="28"/>
              </w:rPr>
              <w:t xml:space="preserve"> de Guvern a criteriilor de eligibilitate, care vor fi clare, transparente și nu se vor modifica an de an, </w:t>
            </w:r>
            <w:proofErr w:type="spellStart"/>
            <w:r w:rsidRPr="007C6BD6">
              <w:rPr>
                <w:rFonts w:cs="Times New Roman"/>
                <w:sz w:val="28"/>
                <w:szCs w:val="28"/>
              </w:rPr>
              <w:t>creînd</w:t>
            </w:r>
            <w:proofErr w:type="spellEnd"/>
            <w:r w:rsidRPr="007C6BD6">
              <w:rPr>
                <w:rFonts w:cs="Times New Roman"/>
                <w:sz w:val="28"/>
                <w:szCs w:val="28"/>
              </w:rPr>
              <w:t xml:space="preserve"> astfel previzibilitate pentru toți prestatorii medicali. Concomitent, acest proiect vine să definească prin lege criteriile de eligibilitate și criteriile de contractare a prestatorilor de asistență medicală în cadrul sistemului asigurării obligatorii de asistență medicală.</w:t>
            </w:r>
            <w:r w:rsidR="005E3DF1">
              <w:rPr>
                <w:rFonts w:eastAsia="Times New Roman" w:cs="Times New Roman"/>
                <w:sz w:val="28"/>
                <w:szCs w:val="28"/>
                <w:lang w:eastAsia="ro-MD"/>
              </w:rPr>
              <w:t xml:space="preserve"> </w:t>
            </w:r>
          </w:p>
        </w:tc>
      </w:tr>
      <w:tr w:rsidR="005E3DF1" w:rsidRPr="000E6F1F" w:rsidTr="009B35C4">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E3DF1" w:rsidRPr="000E6F1F" w:rsidRDefault="005E3DF1" w:rsidP="009B35C4">
            <w:pPr>
              <w:spacing w:after="0" w:line="240" w:lineRule="auto"/>
              <w:ind w:left="0"/>
              <w:rPr>
                <w:rFonts w:eastAsia="Times New Roman" w:cs="Times New Roman"/>
                <w:b/>
                <w:i/>
                <w:sz w:val="28"/>
                <w:szCs w:val="28"/>
                <w:lang w:eastAsia="ro-MD"/>
              </w:rPr>
            </w:pPr>
            <w:r w:rsidRPr="000E6F1F">
              <w:rPr>
                <w:rFonts w:eastAsia="Times New Roman" w:cs="Times New Roman"/>
                <w:b/>
                <w:bCs/>
                <w:i/>
                <w:sz w:val="28"/>
                <w:szCs w:val="28"/>
                <w:lang w:eastAsia="ro-MD"/>
              </w:rPr>
              <w:t>3.</w:t>
            </w:r>
            <w:r w:rsidRPr="000E6F1F">
              <w:rPr>
                <w:rFonts w:eastAsia="Times New Roman" w:cs="Times New Roman"/>
                <w:b/>
                <w:i/>
                <w:sz w:val="28"/>
                <w:szCs w:val="28"/>
                <w:lang w:eastAsia="ro-MD"/>
              </w:rPr>
              <w:t xml:space="preserve"> Descrierea gradului de compatibilitate pentru proiectele care au ca scop armonizarea legislației naționale cu legislația Uniunii Europene </w:t>
            </w:r>
          </w:p>
        </w:tc>
      </w:tr>
      <w:tr w:rsidR="005E3DF1" w:rsidRPr="000E6F1F" w:rsidTr="009B35C4">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7C6BD6" w:rsidRDefault="007C6BD6" w:rsidP="007C6BD6">
            <w:pPr>
              <w:spacing w:after="0"/>
              <w:ind w:left="0"/>
              <w:jc w:val="both"/>
              <w:rPr>
                <w:rFonts w:cs="Times New Roman"/>
                <w:sz w:val="28"/>
                <w:szCs w:val="28"/>
              </w:rPr>
            </w:pPr>
            <w:r w:rsidRPr="007C6BD6">
              <w:rPr>
                <w:bCs/>
                <w:sz w:val="28"/>
                <w:szCs w:val="28"/>
              </w:rPr>
              <w:lastRenderedPageBreak/>
              <w:t>În scopul îmbunătățirii condițiilor</w:t>
            </w:r>
            <w:r>
              <w:rPr>
                <w:b/>
                <w:bCs/>
                <w:sz w:val="28"/>
                <w:szCs w:val="28"/>
              </w:rPr>
              <w:t xml:space="preserve"> </w:t>
            </w:r>
            <w:r w:rsidRPr="007C6BD6">
              <w:rPr>
                <w:sz w:val="28"/>
                <w:szCs w:val="28"/>
              </w:rPr>
              <w:t xml:space="preserve">de acordare a asistenței medicale </w:t>
            </w:r>
            <w:r w:rsidRPr="007C6BD6">
              <w:rPr>
                <w:bCs/>
                <w:sz w:val="28"/>
                <w:szCs w:val="28"/>
              </w:rPr>
              <w:t>de către</w:t>
            </w:r>
            <w:r>
              <w:rPr>
                <w:b/>
                <w:bCs/>
                <w:sz w:val="28"/>
                <w:szCs w:val="28"/>
              </w:rPr>
              <w:t xml:space="preserve"> </w:t>
            </w:r>
            <w:r w:rsidRPr="007C6BD6">
              <w:rPr>
                <w:rFonts w:cs="Times New Roman"/>
                <w:sz w:val="28"/>
                <w:szCs w:val="28"/>
              </w:rPr>
              <w:t>instituțiil</w:t>
            </w:r>
            <w:r>
              <w:rPr>
                <w:rFonts w:cs="Times New Roman"/>
                <w:sz w:val="28"/>
                <w:szCs w:val="28"/>
              </w:rPr>
              <w:t>e</w:t>
            </w:r>
            <w:r w:rsidRPr="007C6BD6">
              <w:rPr>
                <w:rFonts w:cs="Times New Roman"/>
                <w:sz w:val="28"/>
                <w:szCs w:val="28"/>
              </w:rPr>
              <w:t xml:space="preserve"> medico-sanitare publice</w:t>
            </w:r>
            <w:r>
              <w:rPr>
                <w:rFonts w:cs="Times New Roman"/>
                <w:sz w:val="28"/>
                <w:szCs w:val="28"/>
              </w:rPr>
              <w:t>, au fost semnate mai multe acorduri, spre exemplu:</w:t>
            </w:r>
          </w:p>
          <w:p w:rsidR="007C6BD6" w:rsidRDefault="007C6BD6" w:rsidP="007C6BD6">
            <w:pPr>
              <w:pStyle w:val="ListParagraph"/>
              <w:numPr>
                <w:ilvl w:val="0"/>
                <w:numId w:val="3"/>
              </w:numPr>
              <w:tabs>
                <w:tab w:val="left" w:pos="389"/>
              </w:tabs>
              <w:spacing w:after="160"/>
              <w:ind w:left="0" w:firstLine="234"/>
              <w:jc w:val="both"/>
              <w:rPr>
                <w:rFonts w:cs="Times New Roman"/>
                <w:sz w:val="26"/>
                <w:szCs w:val="26"/>
              </w:rPr>
            </w:pPr>
            <w:r w:rsidRPr="00A91A9A">
              <w:rPr>
                <w:rFonts w:cs="Times New Roman"/>
                <w:sz w:val="26"/>
                <w:szCs w:val="26"/>
              </w:rPr>
              <w:t xml:space="preserve">Acordul de finanțare adițională dintre Republica Moldova și Asociația Internațională pentru Dezvoltare în scopul realizării Proiectului ”Servicii de sănătate și asistență socială” în cadrul căreia au fost împrumutate circa 14,7 </w:t>
            </w:r>
            <w:proofErr w:type="spellStart"/>
            <w:r w:rsidRPr="00A91A9A">
              <w:rPr>
                <w:rFonts w:cs="Times New Roman"/>
                <w:sz w:val="26"/>
                <w:szCs w:val="26"/>
              </w:rPr>
              <w:t>mln</w:t>
            </w:r>
            <w:proofErr w:type="spellEnd"/>
            <w:r w:rsidRPr="00A91A9A">
              <w:rPr>
                <w:rFonts w:cs="Times New Roman"/>
                <w:sz w:val="26"/>
                <w:szCs w:val="26"/>
              </w:rPr>
              <w:t>. dolari SUA  pentru dezvoltarea asistenței medicale primare, și anume reabilitării instituțiilor medicale primare în localitățile rurale (79 Centre de Sănătate);</w:t>
            </w:r>
          </w:p>
          <w:p w:rsidR="00654A6E" w:rsidRPr="00A91A9A" w:rsidRDefault="00654A6E" w:rsidP="00654A6E">
            <w:pPr>
              <w:pStyle w:val="ListParagraph"/>
              <w:numPr>
                <w:ilvl w:val="0"/>
                <w:numId w:val="3"/>
              </w:numPr>
              <w:tabs>
                <w:tab w:val="left" w:pos="389"/>
              </w:tabs>
              <w:spacing w:after="160"/>
              <w:ind w:left="0" w:firstLine="234"/>
              <w:jc w:val="both"/>
              <w:rPr>
                <w:rFonts w:cs="Times New Roman"/>
                <w:sz w:val="26"/>
                <w:szCs w:val="26"/>
              </w:rPr>
            </w:pPr>
            <w:r w:rsidRPr="00A91A9A">
              <w:rPr>
                <w:rFonts w:cs="Times New Roman"/>
                <w:sz w:val="26"/>
                <w:szCs w:val="26"/>
              </w:rPr>
              <w:t xml:space="preserve">Acordul de finanțare adițională dintre Republica Moldova și Asociația Internațională pentru Dezvoltare în scopul realizării Proiectului ”Servicii de sănătate și asistență socială” în cadrul căreia au fost împrumutate circa 4,0 </w:t>
            </w:r>
            <w:proofErr w:type="spellStart"/>
            <w:r w:rsidRPr="00A91A9A">
              <w:rPr>
                <w:rFonts w:cs="Times New Roman"/>
                <w:sz w:val="26"/>
                <w:szCs w:val="26"/>
              </w:rPr>
              <w:t>mln</w:t>
            </w:r>
            <w:proofErr w:type="spellEnd"/>
            <w:r w:rsidRPr="00A91A9A">
              <w:rPr>
                <w:rFonts w:cs="Times New Roman"/>
                <w:sz w:val="26"/>
                <w:szCs w:val="26"/>
              </w:rPr>
              <w:t>. dolari SUA destinate renovării Spitalului Clinic Republican;</w:t>
            </w:r>
          </w:p>
          <w:p w:rsidR="00654A6E" w:rsidRPr="00A91A9A" w:rsidRDefault="00654A6E" w:rsidP="00654A6E">
            <w:pPr>
              <w:pStyle w:val="ListParagraph"/>
              <w:numPr>
                <w:ilvl w:val="0"/>
                <w:numId w:val="3"/>
              </w:numPr>
              <w:tabs>
                <w:tab w:val="left" w:pos="389"/>
              </w:tabs>
              <w:spacing w:after="160"/>
              <w:ind w:left="0" w:firstLine="234"/>
              <w:jc w:val="both"/>
              <w:rPr>
                <w:rFonts w:cs="Times New Roman"/>
                <w:sz w:val="26"/>
                <w:szCs w:val="26"/>
              </w:rPr>
            </w:pPr>
            <w:r w:rsidRPr="00A91A9A">
              <w:rPr>
                <w:rFonts w:cs="Times New Roman"/>
                <w:sz w:val="26"/>
                <w:szCs w:val="26"/>
              </w:rPr>
              <w:t xml:space="preserve">Creditul în valoare de 9,0 </w:t>
            </w:r>
            <w:proofErr w:type="spellStart"/>
            <w:r w:rsidRPr="00A91A9A">
              <w:rPr>
                <w:rFonts w:cs="Times New Roman"/>
                <w:sz w:val="26"/>
                <w:szCs w:val="26"/>
              </w:rPr>
              <w:t>mln</w:t>
            </w:r>
            <w:proofErr w:type="spellEnd"/>
            <w:r w:rsidRPr="00A91A9A">
              <w:rPr>
                <w:rFonts w:cs="Times New Roman"/>
                <w:sz w:val="26"/>
                <w:szCs w:val="26"/>
              </w:rPr>
              <w:t xml:space="preserve">. euro de la Banca de Dezvoltare a Consiliului Europei destinat renovării Spitalului Clinic Republican și un grant de 3,0 </w:t>
            </w:r>
            <w:proofErr w:type="spellStart"/>
            <w:r w:rsidRPr="00A91A9A">
              <w:rPr>
                <w:rFonts w:cs="Times New Roman"/>
                <w:sz w:val="26"/>
                <w:szCs w:val="26"/>
              </w:rPr>
              <w:t>mln</w:t>
            </w:r>
            <w:proofErr w:type="spellEnd"/>
            <w:r w:rsidRPr="00A91A9A">
              <w:rPr>
                <w:rFonts w:cs="Times New Roman"/>
                <w:sz w:val="26"/>
                <w:szCs w:val="26"/>
              </w:rPr>
              <w:t xml:space="preserve">. euro din </w:t>
            </w:r>
            <w:r w:rsidRPr="00654A6E">
              <w:rPr>
                <w:rFonts w:cs="Times New Roman"/>
                <w:sz w:val="26"/>
                <w:szCs w:val="26"/>
              </w:rPr>
              <w:t xml:space="preserve">fondurile Instrumentului de </w:t>
            </w:r>
            <w:proofErr w:type="spellStart"/>
            <w:r w:rsidRPr="00654A6E">
              <w:rPr>
                <w:rFonts w:cs="Times New Roman"/>
                <w:sz w:val="26"/>
                <w:szCs w:val="26"/>
              </w:rPr>
              <w:t>Investiţii</w:t>
            </w:r>
            <w:proofErr w:type="spellEnd"/>
            <w:r w:rsidRPr="00654A6E">
              <w:rPr>
                <w:rFonts w:cs="Times New Roman"/>
                <w:sz w:val="26"/>
                <w:szCs w:val="26"/>
              </w:rPr>
              <w:t xml:space="preserve"> pentru Vecinătate al UE (</w:t>
            </w:r>
            <w:r w:rsidRPr="00A91A9A">
              <w:rPr>
                <w:rFonts w:cs="Times New Roman"/>
                <w:sz w:val="26"/>
                <w:szCs w:val="26"/>
              </w:rPr>
              <w:t>NIF);</w:t>
            </w:r>
          </w:p>
          <w:p w:rsidR="00654A6E" w:rsidRPr="00A91A9A" w:rsidRDefault="00654A6E" w:rsidP="00654A6E">
            <w:pPr>
              <w:pStyle w:val="ListParagraph"/>
              <w:numPr>
                <w:ilvl w:val="0"/>
                <w:numId w:val="3"/>
              </w:numPr>
              <w:tabs>
                <w:tab w:val="left" w:pos="389"/>
              </w:tabs>
              <w:spacing w:after="160"/>
              <w:ind w:left="0" w:firstLine="234"/>
              <w:jc w:val="both"/>
              <w:rPr>
                <w:rFonts w:cs="Times New Roman"/>
                <w:sz w:val="26"/>
                <w:szCs w:val="26"/>
              </w:rPr>
            </w:pPr>
            <w:r w:rsidRPr="00A91A9A">
              <w:rPr>
                <w:rFonts w:cs="Times New Roman"/>
                <w:sz w:val="26"/>
                <w:szCs w:val="26"/>
              </w:rPr>
              <w:t>Acordul de credit export dintre Republica Moldova și UniCredit Bank Austria AG privind finanțarea Proiectului ”Îmbunătățirea serviciilor medicale în Spitalul Clinic Republican din Moldova” în sumă de 7</w:t>
            </w:r>
            <w:r>
              <w:rPr>
                <w:rFonts w:cs="Times New Roman"/>
                <w:sz w:val="26"/>
                <w:szCs w:val="26"/>
              </w:rPr>
              <w:t>,</w:t>
            </w:r>
            <w:r w:rsidRPr="00A91A9A">
              <w:rPr>
                <w:rFonts w:cs="Times New Roman"/>
                <w:sz w:val="26"/>
                <w:szCs w:val="26"/>
              </w:rPr>
              <w:t xml:space="preserve">5 </w:t>
            </w:r>
            <w:proofErr w:type="spellStart"/>
            <w:r w:rsidRPr="00A91A9A">
              <w:rPr>
                <w:rFonts w:cs="Times New Roman"/>
                <w:sz w:val="26"/>
                <w:szCs w:val="26"/>
              </w:rPr>
              <w:t>mln</w:t>
            </w:r>
            <w:proofErr w:type="spellEnd"/>
            <w:r w:rsidRPr="00A91A9A">
              <w:rPr>
                <w:rFonts w:cs="Times New Roman"/>
                <w:sz w:val="26"/>
                <w:szCs w:val="26"/>
              </w:rPr>
              <w:t>. euro;</w:t>
            </w:r>
          </w:p>
          <w:p w:rsidR="00654A6E" w:rsidRPr="00A91A9A" w:rsidRDefault="00654A6E" w:rsidP="00654A6E">
            <w:pPr>
              <w:pStyle w:val="ListParagraph"/>
              <w:numPr>
                <w:ilvl w:val="0"/>
                <w:numId w:val="3"/>
              </w:numPr>
              <w:tabs>
                <w:tab w:val="left" w:pos="389"/>
              </w:tabs>
              <w:spacing w:after="160"/>
              <w:ind w:left="0" w:firstLine="234"/>
              <w:jc w:val="both"/>
              <w:rPr>
                <w:rFonts w:cs="Times New Roman"/>
                <w:sz w:val="26"/>
                <w:szCs w:val="26"/>
              </w:rPr>
            </w:pPr>
            <w:r w:rsidRPr="00A91A9A">
              <w:rPr>
                <w:rFonts w:cs="Times New Roman"/>
                <w:sz w:val="26"/>
                <w:szCs w:val="26"/>
              </w:rPr>
              <w:t xml:space="preserve">Acordul de credit export dintre Republica Moldova și UniCredit Bank Austria AG privind finanțarea Proiectului ”Îmbunătățirea serviciilor medicale în Spitalul Clinic Republican din Moldova – faza II” în sumă de 7,3 </w:t>
            </w:r>
            <w:proofErr w:type="spellStart"/>
            <w:r w:rsidRPr="00A91A9A">
              <w:rPr>
                <w:rFonts w:cs="Times New Roman"/>
                <w:sz w:val="26"/>
                <w:szCs w:val="26"/>
              </w:rPr>
              <w:t>mln</w:t>
            </w:r>
            <w:proofErr w:type="spellEnd"/>
            <w:r w:rsidRPr="00A91A9A">
              <w:rPr>
                <w:rFonts w:cs="Times New Roman"/>
                <w:sz w:val="26"/>
                <w:szCs w:val="26"/>
              </w:rPr>
              <w:t>. euro;</w:t>
            </w:r>
          </w:p>
          <w:p w:rsidR="007E63AE" w:rsidRDefault="00654A6E" w:rsidP="00654A6E">
            <w:pPr>
              <w:pStyle w:val="ListParagraph"/>
              <w:numPr>
                <w:ilvl w:val="0"/>
                <w:numId w:val="3"/>
              </w:numPr>
              <w:tabs>
                <w:tab w:val="left" w:pos="389"/>
              </w:tabs>
              <w:spacing w:after="0"/>
              <w:ind w:left="0" w:firstLine="234"/>
              <w:jc w:val="both"/>
              <w:rPr>
                <w:rFonts w:cs="Times New Roman"/>
                <w:sz w:val="26"/>
                <w:szCs w:val="26"/>
              </w:rPr>
            </w:pPr>
            <w:r w:rsidRPr="00A91A9A">
              <w:rPr>
                <w:rFonts w:cs="Times New Roman"/>
                <w:sz w:val="26"/>
                <w:szCs w:val="26"/>
              </w:rPr>
              <w:t xml:space="preserve">Acordul încheiat prin schimbe de note dintre Guvernul Republicii Moldova și Guvernul Japoniei pentru finanțarea Proiectului ”Îmbunătățirea serviciilor medicale” în sumă de 5 926,0 milioane de yeni japonezi echivalentul a circa 965 </w:t>
            </w:r>
            <w:proofErr w:type="spellStart"/>
            <w:r w:rsidRPr="00A91A9A">
              <w:rPr>
                <w:rFonts w:cs="Times New Roman"/>
                <w:sz w:val="26"/>
                <w:szCs w:val="26"/>
              </w:rPr>
              <w:t>mln</w:t>
            </w:r>
            <w:proofErr w:type="spellEnd"/>
            <w:r w:rsidRPr="00A91A9A">
              <w:rPr>
                <w:rFonts w:cs="Times New Roman"/>
                <w:sz w:val="26"/>
                <w:szCs w:val="26"/>
              </w:rPr>
              <w:t>. MDL.</w:t>
            </w:r>
          </w:p>
          <w:p w:rsidR="00DA1543" w:rsidRPr="009647BD" w:rsidRDefault="00654A6E" w:rsidP="00654A6E">
            <w:pPr>
              <w:ind w:left="0"/>
              <w:jc w:val="both"/>
              <w:rPr>
                <w:rFonts w:cs="Times New Roman"/>
                <w:sz w:val="28"/>
                <w:szCs w:val="26"/>
              </w:rPr>
            </w:pPr>
            <w:r w:rsidRPr="00654A6E">
              <w:rPr>
                <w:rFonts w:cs="Times New Roman"/>
                <w:sz w:val="28"/>
                <w:szCs w:val="26"/>
              </w:rPr>
              <w:t xml:space="preserve">Astfel, întru asigurarea eficienții acestor investiții, instituțiile </w:t>
            </w:r>
            <w:proofErr w:type="spellStart"/>
            <w:r w:rsidRPr="00654A6E">
              <w:rPr>
                <w:rFonts w:cs="Times New Roman"/>
                <w:sz w:val="28"/>
                <w:szCs w:val="26"/>
              </w:rPr>
              <w:t>medico</w:t>
            </w:r>
            <w:proofErr w:type="spellEnd"/>
            <w:r w:rsidRPr="00654A6E">
              <w:rPr>
                <w:rFonts w:cs="Times New Roman"/>
                <w:sz w:val="28"/>
                <w:szCs w:val="26"/>
              </w:rPr>
              <w:t xml:space="preserve"> – sanitare publice trebuie contractate de către Compania Națională de Asigurări în Medicină (CNAM) la capacități maxime, ori toate aceste investiții reprezintă credite de stat, scopul cărora constituie fortificarea capacităților și creșterea calității serviciilor medicale.</w:t>
            </w:r>
          </w:p>
        </w:tc>
      </w:tr>
      <w:tr w:rsidR="005E3DF1" w:rsidRPr="000E6F1F" w:rsidTr="009B35C4">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E3DF1" w:rsidRPr="000E6F1F" w:rsidRDefault="005E3DF1" w:rsidP="009B35C4">
            <w:pPr>
              <w:spacing w:after="0" w:line="240" w:lineRule="auto"/>
              <w:ind w:left="0"/>
              <w:rPr>
                <w:rFonts w:eastAsia="Times New Roman" w:cs="Times New Roman"/>
                <w:b/>
                <w:i/>
                <w:sz w:val="28"/>
                <w:szCs w:val="28"/>
                <w:lang w:eastAsia="ro-MD"/>
              </w:rPr>
            </w:pPr>
            <w:r w:rsidRPr="000E6F1F">
              <w:rPr>
                <w:rFonts w:eastAsia="Times New Roman" w:cs="Times New Roman"/>
                <w:b/>
                <w:bCs/>
                <w:i/>
                <w:sz w:val="28"/>
                <w:szCs w:val="28"/>
                <w:lang w:eastAsia="ro-MD"/>
              </w:rPr>
              <w:t>4.</w:t>
            </w:r>
            <w:r w:rsidRPr="000E6F1F">
              <w:rPr>
                <w:rFonts w:eastAsia="Times New Roman" w:cs="Times New Roman"/>
                <w:b/>
                <w:i/>
                <w:sz w:val="28"/>
                <w:szCs w:val="28"/>
                <w:lang w:eastAsia="ro-MD"/>
              </w:rPr>
              <w:t xml:space="preserve"> Principalele prevederi ale proiectului </w:t>
            </w:r>
            <w:proofErr w:type="spellStart"/>
            <w:r w:rsidRPr="000E6F1F">
              <w:rPr>
                <w:rFonts w:eastAsia="Times New Roman" w:cs="Times New Roman"/>
                <w:b/>
                <w:i/>
                <w:sz w:val="28"/>
                <w:szCs w:val="28"/>
                <w:lang w:eastAsia="ro-MD"/>
              </w:rPr>
              <w:t>şi</w:t>
            </w:r>
            <w:proofErr w:type="spellEnd"/>
            <w:r w:rsidRPr="000E6F1F">
              <w:rPr>
                <w:rFonts w:eastAsia="Times New Roman" w:cs="Times New Roman"/>
                <w:b/>
                <w:i/>
                <w:sz w:val="28"/>
                <w:szCs w:val="28"/>
                <w:lang w:eastAsia="ro-MD"/>
              </w:rPr>
              <w:t xml:space="preserve"> evidențierea elementelor noi </w:t>
            </w:r>
          </w:p>
        </w:tc>
      </w:tr>
      <w:tr w:rsidR="005E3DF1" w:rsidRPr="000E6F1F" w:rsidTr="009B35C4">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E3DF1" w:rsidRPr="00A30268" w:rsidRDefault="00654A6E" w:rsidP="00A30268">
            <w:pPr>
              <w:pStyle w:val="cp"/>
              <w:spacing w:line="360" w:lineRule="auto"/>
              <w:jc w:val="both"/>
              <w:rPr>
                <w:rFonts w:ascii="Georgia" w:eastAsiaTheme="minorHAnsi" w:hAnsi="Georgia"/>
                <w:b w:val="0"/>
                <w:bCs w:val="0"/>
                <w:sz w:val="28"/>
                <w:szCs w:val="28"/>
                <w:lang w:val="ro-RO" w:eastAsia="en-US"/>
              </w:rPr>
            </w:pPr>
            <w:r w:rsidRPr="00A30268">
              <w:rPr>
                <w:rFonts w:ascii="Georgia" w:eastAsiaTheme="minorHAnsi" w:hAnsi="Georgia"/>
                <w:b w:val="0"/>
                <w:bCs w:val="0"/>
                <w:sz w:val="28"/>
                <w:szCs w:val="28"/>
                <w:lang w:val="ro-RO" w:eastAsia="en-US"/>
              </w:rPr>
              <w:t xml:space="preserve">Proiectului de lege vizează transparentizarea procesului de încheiere a contractelor de acordare a asistenței medicale (de prestare a serviciilor medicale) </w:t>
            </w:r>
            <w:r w:rsidRPr="00A30268">
              <w:rPr>
                <w:rFonts w:ascii="Georgia" w:eastAsiaTheme="minorHAnsi" w:hAnsi="Georgia"/>
                <w:b w:val="0"/>
                <w:bCs w:val="0"/>
                <w:sz w:val="28"/>
                <w:szCs w:val="28"/>
                <w:lang w:val="ro-RO" w:eastAsia="en-US"/>
              </w:rPr>
              <w:lastRenderedPageBreak/>
              <w:t>de către Compania Națională de Asigurări în Medicină</w:t>
            </w:r>
            <w:r w:rsidR="00CD6417">
              <w:rPr>
                <w:rFonts w:ascii="Georgia" w:eastAsiaTheme="minorHAnsi" w:hAnsi="Georgia"/>
                <w:b w:val="0"/>
                <w:bCs w:val="0"/>
                <w:sz w:val="28"/>
                <w:szCs w:val="28"/>
                <w:lang w:val="ro-RO" w:eastAsia="en-US"/>
              </w:rPr>
              <w:t>(CNAM)</w:t>
            </w:r>
            <w:r w:rsidRPr="00A30268">
              <w:rPr>
                <w:rFonts w:ascii="Georgia" w:eastAsiaTheme="minorHAnsi" w:hAnsi="Georgia"/>
                <w:b w:val="0"/>
                <w:bCs w:val="0"/>
                <w:sz w:val="28"/>
                <w:szCs w:val="28"/>
                <w:lang w:val="ro-RO" w:eastAsia="en-US"/>
              </w:rPr>
              <w:t xml:space="preserve"> cu prestatorii de servicii medicale. Totodată, prevede elaborarea, de către Guvern,  a criteriilor de eligibilitate</w:t>
            </w:r>
            <w:r w:rsidR="00A30268" w:rsidRPr="00A30268">
              <w:rPr>
                <w:rFonts w:ascii="Georgia" w:eastAsiaTheme="minorHAnsi" w:hAnsi="Georgia"/>
                <w:b w:val="0"/>
                <w:bCs w:val="0"/>
                <w:sz w:val="28"/>
                <w:szCs w:val="28"/>
                <w:lang w:val="ro-RO" w:eastAsia="en-US"/>
              </w:rPr>
              <w:t xml:space="preserve"> clare și transparente pentru toți prestatorii medicali.</w:t>
            </w:r>
          </w:p>
          <w:p w:rsidR="00A30268" w:rsidRPr="00A30268" w:rsidRDefault="009647BD" w:rsidP="00A30268">
            <w:pPr>
              <w:pStyle w:val="cp"/>
              <w:spacing w:line="360" w:lineRule="auto"/>
              <w:jc w:val="both"/>
              <w:rPr>
                <w:rFonts w:ascii="Georgia" w:hAnsi="Georgia"/>
                <w:b w:val="0"/>
                <w:sz w:val="28"/>
                <w:szCs w:val="28"/>
              </w:rPr>
            </w:pPr>
            <w:r>
              <w:rPr>
                <w:rFonts w:ascii="Georgia" w:hAnsi="Georgia"/>
                <w:b w:val="0"/>
                <w:sz w:val="28"/>
                <w:szCs w:val="28"/>
              </w:rPr>
              <w:t>Cu referire la</w:t>
            </w:r>
            <w:r w:rsidR="00CD6417">
              <w:rPr>
                <w:rFonts w:ascii="Georgia" w:hAnsi="Georgia"/>
                <w:b w:val="0"/>
                <w:sz w:val="28"/>
                <w:szCs w:val="28"/>
              </w:rPr>
              <w:t xml:space="preserve"> </w:t>
            </w:r>
            <w:r w:rsidR="00A30268" w:rsidRPr="00DF51FE">
              <w:rPr>
                <w:rFonts w:ascii="Georgia" w:hAnsi="Georgia"/>
                <w:b w:val="0"/>
                <w:sz w:val="28"/>
                <w:szCs w:val="28"/>
              </w:rPr>
              <w:t xml:space="preserve">modificarea din </w:t>
            </w:r>
            <w:r w:rsidR="00CD6417" w:rsidRPr="00DF51FE">
              <w:rPr>
                <w:rFonts w:ascii="Georgia" w:hAnsi="Georgia"/>
                <w:b w:val="0"/>
                <w:sz w:val="28"/>
                <w:szCs w:val="28"/>
              </w:rPr>
              <w:t>„</w:t>
            </w:r>
            <w:r w:rsidR="00A30268" w:rsidRPr="00DF51FE">
              <w:rPr>
                <w:rFonts w:ascii="Georgia" w:hAnsi="Georgia"/>
                <w:b w:val="0"/>
                <w:sz w:val="28"/>
                <w:szCs w:val="28"/>
              </w:rPr>
              <w:t>obligați</w:t>
            </w:r>
            <w:r w:rsidR="00CD6417" w:rsidRPr="00DF51FE">
              <w:rPr>
                <w:rFonts w:ascii="Georgia" w:hAnsi="Georgia"/>
                <w:b w:val="0"/>
                <w:sz w:val="28"/>
                <w:szCs w:val="28"/>
              </w:rPr>
              <w:t>a CNAM”</w:t>
            </w:r>
            <w:r w:rsidR="00A30268" w:rsidRPr="00DF51FE">
              <w:rPr>
                <w:rFonts w:ascii="Georgia" w:hAnsi="Georgia"/>
                <w:b w:val="0"/>
                <w:sz w:val="28"/>
                <w:szCs w:val="28"/>
              </w:rPr>
              <w:t xml:space="preserve"> </w:t>
            </w:r>
            <w:r w:rsidR="00A30268" w:rsidRPr="00A30268">
              <w:rPr>
                <w:rFonts w:ascii="Georgia" w:hAnsi="Georgia"/>
                <w:b w:val="0"/>
                <w:sz w:val="28"/>
                <w:szCs w:val="28"/>
              </w:rPr>
              <w:t xml:space="preserve">în </w:t>
            </w:r>
            <w:r w:rsidR="00CD6417">
              <w:rPr>
                <w:rFonts w:ascii="Georgia" w:hAnsi="Georgia"/>
                <w:b w:val="0"/>
                <w:sz w:val="28"/>
                <w:szCs w:val="28"/>
              </w:rPr>
              <w:t>„</w:t>
            </w:r>
            <w:r w:rsidR="00A30268" w:rsidRPr="00A30268">
              <w:rPr>
                <w:rFonts w:ascii="Georgia" w:hAnsi="Georgia"/>
                <w:b w:val="0"/>
                <w:sz w:val="28"/>
                <w:szCs w:val="28"/>
              </w:rPr>
              <w:t>dreptul CNAM</w:t>
            </w:r>
            <w:r w:rsidR="00CD6417">
              <w:rPr>
                <w:rFonts w:ascii="Georgia" w:hAnsi="Georgia"/>
                <w:b w:val="0"/>
                <w:sz w:val="28"/>
                <w:szCs w:val="28"/>
              </w:rPr>
              <w:t>”</w:t>
            </w:r>
            <w:r w:rsidR="00A30268" w:rsidRPr="00A30268">
              <w:rPr>
                <w:rFonts w:ascii="Georgia" w:hAnsi="Georgia"/>
                <w:b w:val="0"/>
                <w:sz w:val="28"/>
                <w:szCs w:val="28"/>
              </w:rPr>
              <w:t xml:space="preserve"> de a încheia cu prestatorii de servicii medicale contracte de acordare a asistenței medicale persoanelor asigurate, ținem să menționăm următoarele argumente în favoare acestei modificări. Respectiv, în conformitate cu prevederile</w:t>
            </w:r>
            <w:r w:rsidR="00A30268">
              <w:rPr>
                <w:rFonts w:ascii="Georgia" w:hAnsi="Georgia"/>
                <w:b w:val="0"/>
                <w:sz w:val="28"/>
                <w:szCs w:val="28"/>
              </w:rPr>
              <w:t xml:space="preserve"> </w:t>
            </w:r>
            <w:r w:rsidR="00A30268" w:rsidRPr="00A30268">
              <w:rPr>
                <w:rFonts w:ascii="Georgia" w:hAnsi="Georgia"/>
                <w:b w:val="0"/>
                <w:sz w:val="28"/>
                <w:szCs w:val="28"/>
              </w:rPr>
              <w:t>art. 16</w:t>
            </w:r>
            <w:r w:rsidR="00A30268">
              <w:rPr>
                <w:rFonts w:ascii="Georgia" w:hAnsi="Georgia"/>
                <w:b w:val="0"/>
                <w:sz w:val="28"/>
                <w:szCs w:val="28"/>
              </w:rPr>
              <w:t>,</w:t>
            </w:r>
            <w:r w:rsidR="00A30268" w:rsidRPr="00A30268">
              <w:rPr>
                <w:rFonts w:ascii="Georgia" w:hAnsi="Georgia"/>
                <w:b w:val="0"/>
                <w:sz w:val="28"/>
                <w:szCs w:val="28"/>
              </w:rPr>
              <w:t xml:space="preserve"> alin. (12) din Legea 1585 cu privire la asigurarea obligatorie de asistență medicală din 27.02.1998, fondurile asigurării obligatorii de </w:t>
            </w:r>
            <w:proofErr w:type="spellStart"/>
            <w:r w:rsidR="00A30268" w:rsidRPr="00A30268">
              <w:rPr>
                <w:rFonts w:ascii="Georgia" w:hAnsi="Georgia"/>
                <w:b w:val="0"/>
                <w:sz w:val="28"/>
                <w:szCs w:val="28"/>
              </w:rPr>
              <w:t>asistenţ</w:t>
            </w:r>
            <w:r w:rsidR="00A30268">
              <w:rPr>
                <w:rFonts w:ascii="Georgia" w:hAnsi="Georgia"/>
                <w:b w:val="0"/>
                <w:sz w:val="28"/>
                <w:szCs w:val="28"/>
              </w:rPr>
              <w:t>ă</w:t>
            </w:r>
            <w:proofErr w:type="spellEnd"/>
            <w:r w:rsidR="00A30268" w:rsidRPr="00A30268">
              <w:rPr>
                <w:rFonts w:ascii="Georgia" w:hAnsi="Georgia"/>
                <w:b w:val="0"/>
                <w:sz w:val="28"/>
                <w:szCs w:val="28"/>
              </w:rPr>
              <w:t xml:space="preserve"> medicală se elaborează, se aprobă </w:t>
            </w:r>
            <w:proofErr w:type="spellStart"/>
            <w:r w:rsidR="00A30268" w:rsidRPr="00A30268">
              <w:rPr>
                <w:rFonts w:ascii="Georgia" w:hAnsi="Georgia"/>
                <w:b w:val="0"/>
                <w:sz w:val="28"/>
                <w:szCs w:val="28"/>
              </w:rPr>
              <w:t>şi</w:t>
            </w:r>
            <w:proofErr w:type="spellEnd"/>
            <w:r w:rsidR="00A30268" w:rsidRPr="00A30268">
              <w:rPr>
                <w:rFonts w:ascii="Georgia" w:hAnsi="Georgia"/>
                <w:b w:val="0"/>
                <w:sz w:val="28"/>
                <w:szCs w:val="28"/>
              </w:rPr>
              <w:t xml:space="preserve"> se administrează în conformitate cu principiile, regulile </w:t>
            </w:r>
            <w:proofErr w:type="spellStart"/>
            <w:r w:rsidR="00A30268" w:rsidRPr="00A30268">
              <w:rPr>
                <w:rFonts w:ascii="Georgia" w:hAnsi="Georgia"/>
                <w:b w:val="0"/>
                <w:sz w:val="28"/>
                <w:szCs w:val="28"/>
              </w:rPr>
              <w:t>şi</w:t>
            </w:r>
            <w:proofErr w:type="spellEnd"/>
            <w:r w:rsidR="00A30268" w:rsidRPr="00A30268">
              <w:rPr>
                <w:rFonts w:ascii="Georgia" w:hAnsi="Georgia"/>
                <w:b w:val="0"/>
                <w:sz w:val="28"/>
                <w:szCs w:val="28"/>
              </w:rPr>
              <w:t xml:space="preserve"> procedurile prevăzute de Legea </w:t>
            </w:r>
            <w:proofErr w:type="spellStart"/>
            <w:r w:rsidR="00A30268" w:rsidRPr="00A30268">
              <w:rPr>
                <w:rFonts w:ascii="Georgia" w:hAnsi="Georgia"/>
                <w:b w:val="0"/>
                <w:sz w:val="28"/>
                <w:szCs w:val="28"/>
              </w:rPr>
              <w:t>finanţelor</w:t>
            </w:r>
            <w:proofErr w:type="spellEnd"/>
            <w:r w:rsidR="00A30268" w:rsidRPr="00A30268">
              <w:rPr>
                <w:rFonts w:ascii="Georgia" w:hAnsi="Georgia"/>
                <w:b w:val="0"/>
                <w:sz w:val="28"/>
                <w:szCs w:val="28"/>
              </w:rPr>
              <w:t xml:space="preserve"> publice </w:t>
            </w:r>
            <w:proofErr w:type="spellStart"/>
            <w:r w:rsidR="00A30268" w:rsidRPr="00A30268">
              <w:rPr>
                <w:rFonts w:ascii="Georgia" w:hAnsi="Georgia"/>
                <w:b w:val="0"/>
                <w:sz w:val="28"/>
                <w:szCs w:val="28"/>
              </w:rPr>
              <w:t>şi</w:t>
            </w:r>
            <w:proofErr w:type="spellEnd"/>
            <w:r w:rsidR="00A30268" w:rsidRPr="00A30268">
              <w:rPr>
                <w:rFonts w:ascii="Georgia" w:hAnsi="Georgia"/>
                <w:b w:val="0"/>
                <w:sz w:val="28"/>
                <w:szCs w:val="28"/>
              </w:rPr>
              <w:t xml:space="preserve"> </w:t>
            </w:r>
            <w:proofErr w:type="spellStart"/>
            <w:r w:rsidR="00A30268" w:rsidRPr="00A30268">
              <w:rPr>
                <w:rFonts w:ascii="Georgia" w:hAnsi="Georgia"/>
                <w:b w:val="0"/>
                <w:sz w:val="28"/>
                <w:szCs w:val="28"/>
              </w:rPr>
              <w:t>responsabilităţii</w:t>
            </w:r>
            <w:proofErr w:type="spellEnd"/>
            <w:r w:rsidR="00A30268" w:rsidRPr="00A30268">
              <w:rPr>
                <w:rFonts w:ascii="Georgia" w:hAnsi="Georgia"/>
                <w:b w:val="0"/>
                <w:sz w:val="28"/>
                <w:szCs w:val="28"/>
              </w:rPr>
              <w:t xml:space="preserve"> bugetar-fiscale nr.181/2014. Mai mult ca </w:t>
            </w:r>
            <w:proofErr w:type="spellStart"/>
            <w:r w:rsidR="00A30268" w:rsidRPr="00A30268">
              <w:rPr>
                <w:rFonts w:ascii="Georgia" w:hAnsi="Georgia"/>
                <w:b w:val="0"/>
                <w:sz w:val="28"/>
                <w:szCs w:val="28"/>
              </w:rPr>
              <w:t>atît</w:t>
            </w:r>
            <w:proofErr w:type="spellEnd"/>
            <w:r w:rsidR="00A30268" w:rsidRPr="00A30268">
              <w:rPr>
                <w:rFonts w:ascii="Georgia" w:hAnsi="Georgia"/>
                <w:b w:val="0"/>
                <w:sz w:val="28"/>
                <w:szCs w:val="28"/>
              </w:rPr>
              <w:t>,</w:t>
            </w:r>
            <w:r w:rsidR="00A30268">
              <w:rPr>
                <w:rFonts w:ascii="Georgia" w:hAnsi="Georgia"/>
                <w:b w:val="0"/>
                <w:sz w:val="28"/>
                <w:szCs w:val="28"/>
              </w:rPr>
              <w:t xml:space="preserve"> în</w:t>
            </w:r>
            <w:r w:rsidR="00A30268" w:rsidRPr="00A30268">
              <w:rPr>
                <w:rFonts w:ascii="Georgia" w:hAnsi="Georgia"/>
                <w:b w:val="0"/>
                <w:sz w:val="28"/>
                <w:szCs w:val="28"/>
              </w:rPr>
              <w:t xml:space="preserve"> Legea 181</w:t>
            </w:r>
            <w:r w:rsidR="00A30268">
              <w:rPr>
                <w:rFonts w:ascii="Georgia" w:hAnsi="Georgia"/>
                <w:b w:val="0"/>
                <w:sz w:val="28"/>
                <w:szCs w:val="28"/>
              </w:rPr>
              <w:t>/2014</w:t>
            </w:r>
            <w:r w:rsidR="00A30268" w:rsidRPr="00A30268">
              <w:rPr>
                <w:rFonts w:ascii="Georgia" w:hAnsi="Georgia"/>
                <w:b w:val="0"/>
                <w:sz w:val="28"/>
                <w:szCs w:val="28"/>
              </w:rPr>
              <w:t xml:space="preserve"> la art. 17 alin. </w:t>
            </w:r>
            <w:r w:rsidR="00A30268">
              <w:rPr>
                <w:rFonts w:ascii="Georgia" w:hAnsi="Georgia"/>
                <w:b w:val="0"/>
                <w:sz w:val="28"/>
                <w:szCs w:val="28"/>
              </w:rPr>
              <w:t>(</w:t>
            </w:r>
            <w:r w:rsidR="00A30268" w:rsidRPr="00A30268">
              <w:rPr>
                <w:rFonts w:ascii="Georgia" w:hAnsi="Georgia"/>
                <w:b w:val="0"/>
                <w:sz w:val="28"/>
                <w:szCs w:val="28"/>
              </w:rPr>
              <w:t>2</w:t>
            </w:r>
            <w:r w:rsidR="00A30268">
              <w:rPr>
                <w:rFonts w:ascii="Georgia" w:hAnsi="Georgia"/>
                <w:b w:val="0"/>
                <w:sz w:val="28"/>
                <w:szCs w:val="28"/>
              </w:rPr>
              <w:t>)</w:t>
            </w:r>
            <w:r w:rsidR="00A30268" w:rsidRPr="00A30268">
              <w:rPr>
                <w:rFonts w:ascii="Georgia" w:hAnsi="Georgia"/>
                <w:b w:val="0"/>
                <w:sz w:val="28"/>
                <w:szCs w:val="28"/>
              </w:rPr>
              <w:t xml:space="preserve"> statuează că pe parcursul anului bugetar în curs nu pot fi puse în aplicare decizii care conduc la reducerea veniturilor </w:t>
            </w:r>
            <w:proofErr w:type="spellStart"/>
            <w:r w:rsidR="00A30268" w:rsidRPr="00A30268">
              <w:rPr>
                <w:rFonts w:ascii="Georgia" w:hAnsi="Georgia"/>
                <w:b w:val="0"/>
                <w:sz w:val="28"/>
                <w:szCs w:val="28"/>
              </w:rPr>
              <w:t>şi</w:t>
            </w:r>
            <w:proofErr w:type="spellEnd"/>
            <w:r w:rsidR="00A30268" w:rsidRPr="00A30268">
              <w:rPr>
                <w:rFonts w:ascii="Georgia" w:hAnsi="Georgia"/>
                <w:b w:val="0"/>
                <w:sz w:val="28"/>
                <w:szCs w:val="28"/>
              </w:rPr>
              <w:t xml:space="preserve">/sau majorarea cheltuielilor bugetare, dacă impactul financiar al acestora nu este prevăzut în buget. </w:t>
            </w:r>
          </w:p>
          <w:p w:rsidR="00A30268" w:rsidRPr="00A30268" w:rsidRDefault="00A30268" w:rsidP="00A30268">
            <w:pPr>
              <w:pStyle w:val="cp"/>
              <w:spacing w:line="360" w:lineRule="auto"/>
              <w:jc w:val="both"/>
              <w:rPr>
                <w:rFonts w:ascii="Georgia" w:hAnsi="Georgia"/>
                <w:b w:val="0"/>
                <w:sz w:val="28"/>
                <w:szCs w:val="28"/>
              </w:rPr>
            </w:pPr>
            <w:r w:rsidRPr="00A30268">
              <w:rPr>
                <w:rFonts w:ascii="Georgia" w:hAnsi="Georgia"/>
                <w:b w:val="0"/>
                <w:sz w:val="28"/>
                <w:szCs w:val="28"/>
              </w:rPr>
              <w:t xml:space="preserve">Astfel, CNAM la etapa de contractare recepționează oferte de la prestatorii de servicii medicale </w:t>
            </w:r>
            <w:proofErr w:type="spellStart"/>
            <w:r w:rsidRPr="00A30268">
              <w:rPr>
                <w:rFonts w:ascii="Georgia" w:hAnsi="Georgia"/>
                <w:b w:val="0"/>
                <w:sz w:val="28"/>
                <w:szCs w:val="28"/>
              </w:rPr>
              <w:t>atît</w:t>
            </w:r>
            <w:proofErr w:type="spellEnd"/>
            <w:r w:rsidRPr="00A30268">
              <w:rPr>
                <w:rFonts w:ascii="Georgia" w:hAnsi="Georgia"/>
                <w:b w:val="0"/>
                <w:sz w:val="28"/>
                <w:szCs w:val="28"/>
              </w:rPr>
              <w:t xml:space="preserve"> publici </w:t>
            </w:r>
            <w:proofErr w:type="spellStart"/>
            <w:r w:rsidRPr="00A30268">
              <w:rPr>
                <w:rFonts w:ascii="Georgia" w:hAnsi="Georgia"/>
                <w:b w:val="0"/>
                <w:sz w:val="28"/>
                <w:szCs w:val="28"/>
              </w:rPr>
              <w:t>cît</w:t>
            </w:r>
            <w:proofErr w:type="spellEnd"/>
            <w:r w:rsidRPr="00A30268">
              <w:rPr>
                <w:rFonts w:ascii="Georgia" w:hAnsi="Georgia"/>
                <w:b w:val="0"/>
                <w:sz w:val="28"/>
                <w:szCs w:val="28"/>
              </w:rPr>
              <w:t xml:space="preserve"> și privați</w:t>
            </w:r>
            <w:r>
              <w:rPr>
                <w:rFonts w:ascii="Georgia" w:hAnsi="Georgia"/>
                <w:b w:val="0"/>
                <w:sz w:val="28"/>
                <w:szCs w:val="28"/>
              </w:rPr>
              <w:t xml:space="preserve"> </w:t>
            </w:r>
            <w:r w:rsidRPr="00A30268">
              <w:rPr>
                <w:rFonts w:ascii="Georgia" w:hAnsi="Georgia"/>
                <w:b w:val="0"/>
                <w:sz w:val="28"/>
                <w:szCs w:val="28"/>
              </w:rPr>
              <w:t xml:space="preserve"> care depășesc cu mult sumele aprobate în Legea fondurilor asigurării obligatorii de asistență medicală pentru anul respectiv. În acest caz, CNAM conform legislației actuale, este obligată să încheie contracte cu prestatorii de servicii medicale indiferent de forma de proprietate. În același timp CNAM nu poate executa această obligație prin prisma prevederilor Legii nr. 181</w:t>
            </w:r>
            <w:r>
              <w:rPr>
                <w:rFonts w:ascii="Georgia" w:hAnsi="Georgia"/>
                <w:b w:val="0"/>
                <w:sz w:val="28"/>
                <w:szCs w:val="28"/>
              </w:rPr>
              <w:t xml:space="preserve">/2014 </w:t>
            </w:r>
            <w:r w:rsidRPr="00A30268">
              <w:rPr>
                <w:rFonts w:ascii="Georgia" w:hAnsi="Georgia"/>
                <w:b w:val="0"/>
                <w:sz w:val="28"/>
                <w:szCs w:val="28"/>
              </w:rPr>
              <w:t>sus menționate.</w:t>
            </w:r>
          </w:p>
          <w:p w:rsidR="00A30268" w:rsidRDefault="00A30268" w:rsidP="00A30268">
            <w:pPr>
              <w:pStyle w:val="cp"/>
              <w:spacing w:line="360" w:lineRule="auto"/>
              <w:jc w:val="both"/>
              <w:rPr>
                <w:rFonts w:ascii="Georgia" w:hAnsi="Georgia"/>
                <w:b w:val="0"/>
                <w:sz w:val="28"/>
                <w:szCs w:val="28"/>
              </w:rPr>
            </w:pPr>
            <w:r w:rsidRPr="00A30268">
              <w:rPr>
                <w:rFonts w:ascii="Georgia" w:hAnsi="Georgia"/>
                <w:b w:val="0"/>
                <w:sz w:val="28"/>
                <w:szCs w:val="28"/>
              </w:rPr>
              <w:tab/>
              <w:t xml:space="preserve">În final, proiectul </w:t>
            </w:r>
            <w:r w:rsidRPr="009647BD">
              <w:rPr>
                <w:rFonts w:ascii="Georgia" w:hAnsi="Georgia"/>
                <w:b w:val="0"/>
                <w:sz w:val="28"/>
                <w:szCs w:val="28"/>
              </w:rPr>
              <w:t xml:space="preserve">dat de lege prevede obligația prestatorilor </w:t>
            </w:r>
            <w:r w:rsidRPr="00A30268">
              <w:rPr>
                <w:rFonts w:ascii="Georgia" w:hAnsi="Georgia"/>
                <w:b w:val="0"/>
                <w:sz w:val="28"/>
                <w:szCs w:val="28"/>
              </w:rPr>
              <w:t>de servicii medicale</w:t>
            </w:r>
            <w:r w:rsidR="009647BD">
              <w:rPr>
                <w:rFonts w:ascii="Georgia" w:hAnsi="Georgia"/>
                <w:b w:val="0"/>
                <w:sz w:val="28"/>
                <w:szCs w:val="28"/>
              </w:rPr>
              <w:t>,</w:t>
            </w:r>
            <w:r w:rsidRPr="00A30268">
              <w:rPr>
                <w:rFonts w:ascii="Georgia" w:hAnsi="Georgia"/>
                <w:b w:val="0"/>
                <w:sz w:val="28"/>
                <w:szCs w:val="28"/>
              </w:rPr>
              <w:t xml:space="preserve"> indiferent de forma de proprietate</w:t>
            </w:r>
            <w:r w:rsidR="009647BD">
              <w:rPr>
                <w:rFonts w:ascii="Georgia" w:hAnsi="Georgia"/>
                <w:b w:val="0"/>
                <w:sz w:val="28"/>
                <w:szCs w:val="28"/>
              </w:rPr>
              <w:t>,</w:t>
            </w:r>
            <w:r w:rsidRPr="00A30268">
              <w:rPr>
                <w:rFonts w:ascii="Georgia" w:hAnsi="Georgia"/>
                <w:b w:val="0"/>
                <w:sz w:val="28"/>
                <w:szCs w:val="28"/>
              </w:rPr>
              <w:t xml:space="preserve"> </w:t>
            </w:r>
            <w:r w:rsidR="009647BD">
              <w:rPr>
                <w:rFonts w:ascii="Georgia" w:hAnsi="Georgia"/>
                <w:b w:val="0"/>
                <w:sz w:val="28"/>
                <w:szCs w:val="28"/>
              </w:rPr>
              <w:t xml:space="preserve">de a nu </w:t>
            </w:r>
            <w:r w:rsidRPr="00A30268">
              <w:rPr>
                <w:rFonts w:ascii="Georgia" w:hAnsi="Georgia"/>
                <w:b w:val="0"/>
                <w:sz w:val="28"/>
                <w:szCs w:val="28"/>
              </w:rPr>
              <w:t>perce</w:t>
            </w:r>
            <w:r w:rsidR="009647BD">
              <w:rPr>
                <w:rFonts w:ascii="Georgia" w:hAnsi="Georgia"/>
                <w:b w:val="0"/>
                <w:sz w:val="28"/>
                <w:szCs w:val="28"/>
              </w:rPr>
              <w:t>pe</w:t>
            </w:r>
            <w:r w:rsidRPr="00A30268">
              <w:rPr>
                <w:rFonts w:ascii="Georgia" w:hAnsi="Georgia"/>
                <w:b w:val="0"/>
                <w:sz w:val="28"/>
                <w:szCs w:val="28"/>
              </w:rPr>
              <w:t xml:space="preserve"> de la persoana asigurată, sub orice formă, careva plăți suplimentare pentru serviciile medicale acordate în baza contractului de acordare a asistenței medicale (de prestare a serviciilor medicale) în cadrul asigurării obligatorii de asistență medicală.</w:t>
            </w:r>
          </w:p>
          <w:p w:rsidR="00DA1543" w:rsidRPr="00A30268" w:rsidRDefault="00DA1543" w:rsidP="00A30268">
            <w:pPr>
              <w:pStyle w:val="cp"/>
              <w:spacing w:line="360" w:lineRule="auto"/>
              <w:jc w:val="both"/>
              <w:rPr>
                <w:rFonts w:ascii="Georgia" w:hAnsi="Georgia"/>
                <w:b w:val="0"/>
                <w:sz w:val="28"/>
                <w:szCs w:val="28"/>
              </w:rPr>
            </w:pPr>
          </w:p>
        </w:tc>
      </w:tr>
      <w:tr w:rsidR="005E3DF1" w:rsidRPr="000E6F1F" w:rsidTr="009B35C4">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E3DF1" w:rsidRPr="000E6F1F" w:rsidRDefault="005E3DF1" w:rsidP="009B35C4">
            <w:pPr>
              <w:spacing w:after="0" w:line="240" w:lineRule="auto"/>
              <w:ind w:left="0"/>
              <w:rPr>
                <w:rFonts w:eastAsia="Times New Roman" w:cs="Times New Roman"/>
                <w:b/>
                <w:i/>
                <w:sz w:val="28"/>
                <w:szCs w:val="28"/>
                <w:lang w:eastAsia="ro-MD"/>
              </w:rPr>
            </w:pPr>
            <w:r w:rsidRPr="000E6F1F">
              <w:rPr>
                <w:rFonts w:eastAsia="Times New Roman" w:cs="Times New Roman"/>
                <w:b/>
                <w:bCs/>
                <w:i/>
                <w:sz w:val="28"/>
                <w:szCs w:val="28"/>
                <w:lang w:eastAsia="ro-MD"/>
              </w:rPr>
              <w:lastRenderedPageBreak/>
              <w:t>5.</w:t>
            </w:r>
            <w:r w:rsidRPr="000E6F1F">
              <w:rPr>
                <w:rFonts w:eastAsia="Times New Roman" w:cs="Times New Roman"/>
                <w:b/>
                <w:i/>
                <w:sz w:val="28"/>
                <w:szCs w:val="28"/>
                <w:lang w:eastAsia="ro-MD"/>
              </w:rPr>
              <w:t xml:space="preserve"> Fundamentarea </w:t>
            </w:r>
            <w:proofErr w:type="spellStart"/>
            <w:r w:rsidRPr="000E6F1F">
              <w:rPr>
                <w:rFonts w:eastAsia="Times New Roman" w:cs="Times New Roman"/>
                <w:b/>
                <w:i/>
                <w:sz w:val="28"/>
                <w:szCs w:val="28"/>
                <w:lang w:eastAsia="ro-MD"/>
              </w:rPr>
              <w:t>economico</w:t>
            </w:r>
            <w:proofErr w:type="spellEnd"/>
            <w:r w:rsidRPr="000E6F1F">
              <w:rPr>
                <w:rFonts w:eastAsia="Times New Roman" w:cs="Times New Roman"/>
                <w:b/>
                <w:i/>
                <w:sz w:val="28"/>
                <w:szCs w:val="28"/>
                <w:lang w:eastAsia="ro-MD"/>
              </w:rPr>
              <w:t xml:space="preserve">-financiară </w:t>
            </w:r>
          </w:p>
        </w:tc>
      </w:tr>
      <w:tr w:rsidR="005E3DF1" w:rsidRPr="000E6F1F" w:rsidTr="009B35C4">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5E3DF1" w:rsidRDefault="005E3DF1" w:rsidP="00A30268">
            <w:pPr>
              <w:tabs>
                <w:tab w:val="left" w:pos="602"/>
              </w:tabs>
              <w:ind w:left="0"/>
              <w:jc w:val="both"/>
              <w:rPr>
                <w:rFonts w:cs="Times New Roman"/>
                <w:sz w:val="28"/>
                <w:szCs w:val="26"/>
              </w:rPr>
            </w:pPr>
            <w:r w:rsidRPr="00DA1543">
              <w:rPr>
                <w:rFonts w:cs="Times New Roman"/>
                <w:sz w:val="28"/>
                <w:szCs w:val="26"/>
              </w:rPr>
              <w:t>Proiectul de lege în cauză nu necesită resurse financiare suplimentare.</w:t>
            </w:r>
          </w:p>
          <w:p w:rsidR="009647BD" w:rsidRDefault="009647BD" w:rsidP="00A30268">
            <w:pPr>
              <w:tabs>
                <w:tab w:val="left" w:pos="602"/>
              </w:tabs>
              <w:ind w:left="0"/>
              <w:jc w:val="both"/>
              <w:rPr>
                <w:rFonts w:cs="Times New Roman"/>
                <w:sz w:val="26"/>
                <w:szCs w:val="26"/>
              </w:rPr>
            </w:pPr>
          </w:p>
          <w:p w:rsidR="009647BD" w:rsidRPr="00A30268" w:rsidRDefault="009647BD" w:rsidP="00A30268">
            <w:pPr>
              <w:tabs>
                <w:tab w:val="left" w:pos="602"/>
              </w:tabs>
              <w:ind w:left="0"/>
              <w:jc w:val="both"/>
              <w:rPr>
                <w:rFonts w:cs="Times New Roman"/>
                <w:sz w:val="26"/>
                <w:szCs w:val="26"/>
              </w:rPr>
            </w:pPr>
          </w:p>
        </w:tc>
      </w:tr>
      <w:tr w:rsidR="005E3DF1" w:rsidRPr="000E6F1F" w:rsidTr="009B35C4">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E3DF1" w:rsidRPr="000D6B75" w:rsidRDefault="005E3DF1" w:rsidP="009B35C4">
            <w:pPr>
              <w:spacing w:after="0" w:line="240" w:lineRule="auto"/>
              <w:ind w:left="0"/>
              <w:rPr>
                <w:rFonts w:ascii="Times New Roman" w:eastAsia="Times New Roman" w:hAnsi="Times New Roman" w:cs="Times New Roman"/>
                <w:sz w:val="20"/>
                <w:szCs w:val="20"/>
                <w:lang w:val="ro-MD" w:eastAsia="ro-MD"/>
              </w:rPr>
            </w:pPr>
            <w:r w:rsidRPr="000D6B75">
              <w:rPr>
                <w:rFonts w:eastAsia="Times New Roman" w:cs="Times New Roman"/>
                <w:b/>
                <w:bCs/>
                <w:i/>
                <w:sz w:val="28"/>
                <w:szCs w:val="28"/>
                <w:lang w:eastAsia="ro-MD"/>
              </w:rPr>
              <w:lastRenderedPageBreak/>
              <w:t>6. Modul de încorporare a actului în cadrul normativ în vigoare</w:t>
            </w:r>
            <w:r w:rsidRPr="000D6B75">
              <w:rPr>
                <w:rFonts w:ascii="Times New Roman" w:eastAsia="Times New Roman" w:hAnsi="Times New Roman" w:cs="Times New Roman"/>
                <w:sz w:val="20"/>
                <w:szCs w:val="20"/>
                <w:lang w:val="ro-MD" w:eastAsia="ro-MD"/>
              </w:rPr>
              <w:t xml:space="preserve"> </w:t>
            </w:r>
          </w:p>
        </w:tc>
      </w:tr>
      <w:tr w:rsidR="005E3DF1" w:rsidRPr="000E6F1F" w:rsidTr="009B35C4">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E3DF1" w:rsidRPr="009647BD" w:rsidRDefault="005E3DF1" w:rsidP="009647BD">
            <w:pPr>
              <w:shd w:val="clear" w:color="auto" w:fill="FFFFFF"/>
              <w:spacing w:after="0"/>
              <w:ind w:left="0"/>
              <w:jc w:val="both"/>
              <w:textAlignment w:val="baseline"/>
              <w:rPr>
                <w:rFonts w:cs="Times New Roman"/>
                <w:sz w:val="28"/>
                <w:szCs w:val="28"/>
              </w:rPr>
            </w:pPr>
            <w:r w:rsidRPr="009647BD">
              <w:rPr>
                <w:rFonts w:cs="Times New Roman"/>
                <w:sz w:val="28"/>
                <w:szCs w:val="28"/>
              </w:rPr>
              <w:t>Modificările propuse, vor intra în vigoare</w:t>
            </w:r>
            <w:r w:rsidR="00DA1543" w:rsidRPr="009647BD">
              <w:rPr>
                <w:rFonts w:cs="Times New Roman"/>
                <w:sz w:val="28"/>
                <w:szCs w:val="28"/>
              </w:rPr>
              <w:t xml:space="preserve"> </w:t>
            </w:r>
            <w:r w:rsidRPr="009647BD">
              <w:rPr>
                <w:rFonts w:cs="Times New Roman"/>
                <w:sz w:val="28"/>
                <w:szCs w:val="28"/>
              </w:rPr>
              <w:t>la data publicării în Monitorul Oficial. Guvernul va asigura</w:t>
            </w:r>
            <w:r w:rsidR="00DA1543" w:rsidRPr="009647BD">
              <w:rPr>
                <w:rFonts w:cs="Times New Roman"/>
                <w:sz w:val="28"/>
                <w:szCs w:val="28"/>
              </w:rPr>
              <w:t xml:space="preserve">, </w:t>
            </w:r>
            <w:r w:rsidR="00DA1543" w:rsidRPr="00CB5261">
              <w:rPr>
                <w:rFonts w:cs="Times New Roman"/>
                <w:sz w:val="28"/>
                <w:szCs w:val="28"/>
              </w:rPr>
              <w:t xml:space="preserve">în termen de 6 luni </w:t>
            </w:r>
            <w:r w:rsidR="009647BD" w:rsidRPr="00CB5261">
              <w:rPr>
                <w:rFonts w:cs="Times New Roman"/>
                <w:sz w:val="28"/>
                <w:szCs w:val="28"/>
              </w:rPr>
              <w:t>de la data</w:t>
            </w:r>
            <w:r w:rsidR="00DA1543" w:rsidRPr="00CB5261">
              <w:rPr>
                <w:rFonts w:cs="Times New Roman"/>
                <w:sz w:val="28"/>
                <w:szCs w:val="28"/>
              </w:rPr>
              <w:t xml:space="preserve"> publicării,</w:t>
            </w:r>
            <w:r w:rsidR="00DA1543" w:rsidRPr="009647BD">
              <w:rPr>
                <w:rFonts w:cs="Times New Roman"/>
                <w:sz w:val="28"/>
                <w:szCs w:val="28"/>
              </w:rPr>
              <w:t xml:space="preserve"> </w:t>
            </w:r>
            <w:r w:rsidRPr="009647BD">
              <w:rPr>
                <w:rFonts w:cs="Times New Roman"/>
                <w:sz w:val="28"/>
                <w:szCs w:val="28"/>
              </w:rPr>
              <w:t xml:space="preserve"> ajustarea actelor normative relevante, la modificările propuse în prezentul proiect.</w:t>
            </w:r>
          </w:p>
          <w:p w:rsidR="005E3DF1" w:rsidRPr="000D6B75" w:rsidRDefault="005E3DF1" w:rsidP="009B35C4">
            <w:pPr>
              <w:shd w:val="clear" w:color="auto" w:fill="FFFFFF"/>
              <w:spacing w:after="0" w:line="276" w:lineRule="auto"/>
              <w:ind w:left="0"/>
              <w:jc w:val="both"/>
              <w:textAlignment w:val="baseline"/>
              <w:rPr>
                <w:rFonts w:cs="Times New Roman"/>
                <w:sz w:val="28"/>
                <w:szCs w:val="28"/>
              </w:rPr>
            </w:pPr>
            <w:bookmarkStart w:id="5" w:name="_GoBack"/>
            <w:bookmarkEnd w:id="5"/>
          </w:p>
        </w:tc>
      </w:tr>
    </w:tbl>
    <w:p w:rsidR="00A91A9A" w:rsidRPr="00A91A9A" w:rsidRDefault="00A91A9A" w:rsidP="00A91A9A">
      <w:pPr>
        <w:jc w:val="both"/>
        <w:rPr>
          <w:rFonts w:cs="Times New Roman"/>
          <w:sz w:val="26"/>
          <w:szCs w:val="26"/>
        </w:rPr>
      </w:pPr>
      <w:r w:rsidRPr="00A91A9A">
        <w:rPr>
          <w:rFonts w:cs="Times New Roman"/>
          <w:sz w:val="26"/>
          <w:szCs w:val="26"/>
        </w:rPr>
        <w:tab/>
      </w:r>
    </w:p>
    <w:p w:rsidR="00A91A9A" w:rsidRPr="009647BD" w:rsidRDefault="00A91A9A" w:rsidP="00A91A9A">
      <w:pPr>
        <w:jc w:val="right"/>
        <w:rPr>
          <w:rFonts w:cs="Times New Roman"/>
          <w:b/>
          <w:bCs/>
          <w:sz w:val="28"/>
          <w:szCs w:val="26"/>
        </w:rPr>
      </w:pPr>
      <w:r w:rsidRPr="009647BD">
        <w:rPr>
          <w:rFonts w:cs="Times New Roman"/>
          <w:b/>
          <w:bCs/>
          <w:sz w:val="28"/>
          <w:szCs w:val="26"/>
        </w:rPr>
        <w:t>Deputații:</w:t>
      </w:r>
    </w:p>
    <w:p w:rsidR="00730B5C" w:rsidRDefault="00730B5C" w:rsidP="00C67CEA">
      <w:pPr>
        <w:rPr>
          <w:b/>
          <w:sz w:val="28"/>
          <w:szCs w:val="28"/>
        </w:rPr>
      </w:pPr>
    </w:p>
    <w:p w:rsidR="00730B5C" w:rsidRPr="006F3409" w:rsidRDefault="00730B5C" w:rsidP="00C67CEA">
      <w:pPr>
        <w:rPr>
          <w:b/>
          <w:sz w:val="28"/>
          <w:szCs w:val="28"/>
          <w:lang w:val="en-US"/>
        </w:rPr>
      </w:pPr>
    </w:p>
    <w:permEnd w:id="1478316042"/>
    <w:p w:rsidR="00E80C8B" w:rsidRPr="00764062" w:rsidRDefault="00E80C8B" w:rsidP="00C67CEA">
      <w:pPr>
        <w:jc w:val="right"/>
      </w:pPr>
    </w:p>
    <w:sectPr w:rsidR="00E80C8B" w:rsidRPr="00764062" w:rsidSect="00514341">
      <w:type w:val="continuous"/>
      <w:pgSz w:w="11906" w:h="16838" w:code="9"/>
      <w:pgMar w:top="426" w:right="1021" w:bottom="851" w:left="851"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05E5" w:rsidRPr="00150C8A" w:rsidRDefault="000005E5" w:rsidP="00764062">
      <w:r w:rsidRPr="00150C8A">
        <w:separator/>
      </w:r>
    </w:p>
  </w:endnote>
  <w:endnote w:type="continuationSeparator" w:id="0">
    <w:p w:rsidR="000005E5" w:rsidRPr="00150C8A" w:rsidRDefault="000005E5" w:rsidP="00764062">
      <w:r w:rsidRPr="00150C8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73268189"/>
      <w:docPartObj>
        <w:docPartGallery w:val="Page Numbers (Bottom of Page)"/>
        <w:docPartUnique/>
      </w:docPartObj>
    </w:sdtPr>
    <w:sdtEndPr>
      <w:rPr>
        <w:noProof/>
      </w:rPr>
    </w:sdtEndPr>
    <w:sdtContent>
      <w:p w:rsidR="000E7772" w:rsidRDefault="000E7772">
        <w:pPr>
          <w:pStyle w:val="Footer"/>
          <w:jc w:val="right"/>
        </w:pPr>
        <w:r>
          <w:fldChar w:fldCharType="begin"/>
        </w:r>
        <w:r>
          <w:instrText xml:space="preserve"> PAGE   \* MERGEFORMAT </w:instrText>
        </w:r>
        <w:r>
          <w:fldChar w:fldCharType="separate"/>
        </w:r>
        <w:r w:rsidR="00CB5261">
          <w:rPr>
            <w:noProof/>
          </w:rPr>
          <w:t>6</w:t>
        </w:r>
        <w:r>
          <w:rPr>
            <w:noProof/>
          </w:rPr>
          <w:fldChar w:fldCharType="end"/>
        </w:r>
      </w:p>
    </w:sdtContent>
  </w:sdt>
  <w:p w:rsidR="000E7772" w:rsidRDefault="000E777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C7A42" w:rsidRPr="00416C17" w:rsidRDefault="007C7A42" w:rsidP="007C7A42">
    <w:pPr>
      <w:pStyle w:val="Footer"/>
      <w:ind w:left="851"/>
      <w:rPr>
        <w:lang w:val="ro-RO"/>
      </w:rPr>
    </w:pPr>
    <w:r w:rsidRPr="00416C17">
      <w:rPr>
        <w:noProof/>
        <w:lang w:val="ro-RO" w:eastAsia="ro-RO"/>
      </w:rPr>
      <mc:AlternateContent>
        <mc:Choice Requires="wps">
          <w:drawing>
            <wp:anchor distT="0" distB="0" distL="114300" distR="114300" simplePos="0" relativeHeight="251669504" behindDoc="0" locked="0" layoutInCell="1" allowOverlap="1" wp14:anchorId="5AA62D52" wp14:editId="34257F8D">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068B8B4" id="Straight Connector 75" o:spid="_x0000_s1026" style="position:absolute;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rsidR="007C7A42" w:rsidRPr="00416C17" w:rsidRDefault="007C7A42" w:rsidP="00416C17">
    <w:pPr>
      <w:pStyle w:val="Footer"/>
      <w:tabs>
        <w:tab w:val="clear" w:pos="7027"/>
        <w:tab w:val="clear" w:pos="9689"/>
        <w:tab w:val="right" w:pos="9883"/>
      </w:tabs>
      <w:ind w:left="851"/>
      <w:rPr>
        <w:lang w:val="ro-RO"/>
      </w:rPr>
    </w:pPr>
    <w:r w:rsidRPr="00416C17">
      <w:rPr>
        <w:lang w:val="ro-RO"/>
      </w:rPr>
      <w:t>Republica Moldova, MD-20</w:t>
    </w:r>
    <w:r w:rsidR="00593A5F">
      <w:rPr>
        <w:lang w:val="ro-RO"/>
      </w:rPr>
      <w:t>04</w:t>
    </w:r>
    <w:r w:rsidRPr="00416C17">
      <w:rPr>
        <w:lang w:val="ro-RO"/>
      </w:rPr>
      <w:t>, Chişinău</w:t>
    </w:r>
    <w:r w:rsidRPr="00416C17">
      <w:rPr>
        <w:lang w:val="ro-RO"/>
      </w:rPr>
      <w:tab/>
      <w:t>info@parlament.md</w:t>
    </w:r>
  </w:p>
  <w:p w:rsidR="007C7A42" w:rsidRPr="00416C17" w:rsidRDefault="007C7A42" w:rsidP="00416C17">
    <w:pPr>
      <w:pStyle w:val="Footer"/>
      <w:tabs>
        <w:tab w:val="clear" w:pos="7027"/>
        <w:tab w:val="clear" w:pos="9689"/>
        <w:tab w:val="right" w:pos="9883"/>
      </w:tabs>
      <w:ind w:left="851"/>
      <w:rPr>
        <w:lang w:val="ro-RO"/>
      </w:rPr>
    </w:pPr>
    <w:r w:rsidRPr="00416C17">
      <w:rPr>
        <w:lang w:val="ro-RO"/>
      </w:rPr>
      <w:t>Bd. Ştefan cel Mare şi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05E5" w:rsidRPr="00150C8A" w:rsidRDefault="000005E5" w:rsidP="00764062">
      <w:r w:rsidRPr="00150C8A">
        <w:separator/>
      </w:r>
    </w:p>
  </w:footnote>
  <w:footnote w:type="continuationSeparator" w:id="0">
    <w:p w:rsidR="000005E5" w:rsidRPr="00150C8A" w:rsidRDefault="000005E5" w:rsidP="00764062">
      <w:r w:rsidRPr="00150C8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2A12" w:rsidRPr="00764062" w:rsidRDefault="00764062" w:rsidP="00764062">
    <w:pPr>
      <w:pStyle w:val="Header"/>
    </w:pPr>
    <w:r>
      <w:rPr>
        <w:noProof/>
        <w:lang w:val="ro-RO" w:eastAsia="ro-RO"/>
      </w:rPr>
      <w:drawing>
        <wp:anchor distT="0" distB="0" distL="114300" distR="114300" simplePos="0" relativeHeight="251671552" behindDoc="0" locked="0" layoutInCell="1" allowOverlap="1" wp14:anchorId="4ACF8D4D" wp14:editId="176C9698">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2665A38"/>
    <w:multiLevelType w:val="hybridMultilevel"/>
    <w:tmpl w:val="8E74755A"/>
    <w:lvl w:ilvl="0" w:tplc="82629312">
      <w:start w:val="1"/>
      <w:numFmt w:val="decimal"/>
      <w:lvlText w:val="%1."/>
      <w:lvlJc w:val="left"/>
      <w:pPr>
        <w:ind w:left="1065" w:hanging="360"/>
      </w:pPr>
      <w:rPr>
        <w:rFonts w:hint="default"/>
      </w:rPr>
    </w:lvl>
    <w:lvl w:ilvl="1" w:tplc="08190019" w:tentative="1">
      <w:start w:val="1"/>
      <w:numFmt w:val="lowerLetter"/>
      <w:lvlText w:val="%2."/>
      <w:lvlJc w:val="left"/>
      <w:pPr>
        <w:ind w:left="1785" w:hanging="360"/>
      </w:pPr>
    </w:lvl>
    <w:lvl w:ilvl="2" w:tplc="0819001B" w:tentative="1">
      <w:start w:val="1"/>
      <w:numFmt w:val="lowerRoman"/>
      <w:lvlText w:val="%3."/>
      <w:lvlJc w:val="right"/>
      <w:pPr>
        <w:ind w:left="2505" w:hanging="180"/>
      </w:pPr>
    </w:lvl>
    <w:lvl w:ilvl="3" w:tplc="0819000F" w:tentative="1">
      <w:start w:val="1"/>
      <w:numFmt w:val="decimal"/>
      <w:lvlText w:val="%4."/>
      <w:lvlJc w:val="left"/>
      <w:pPr>
        <w:ind w:left="3225" w:hanging="360"/>
      </w:pPr>
    </w:lvl>
    <w:lvl w:ilvl="4" w:tplc="08190019" w:tentative="1">
      <w:start w:val="1"/>
      <w:numFmt w:val="lowerLetter"/>
      <w:lvlText w:val="%5."/>
      <w:lvlJc w:val="left"/>
      <w:pPr>
        <w:ind w:left="3945" w:hanging="360"/>
      </w:pPr>
    </w:lvl>
    <w:lvl w:ilvl="5" w:tplc="0819001B" w:tentative="1">
      <w:start w:val="1"/>
      <w:numFmt w:val="lowerRoman"/>
      <w:lvlText w:val="%6."/>
      <w:lvlJc w:val="right"/>
      <w:pPr>
        <w:ind w:left="4665" w:hanging="180"/>
      </w:pPr>
    </w:lvl>
    <w:lvl w:ilvl="6" w:tplc="0819000F" w:tentative="1">
      <w:start w:val="1"/>
      <w:numFmt w:val="decimal"/>
      <w:lvlText w:val="%7."/>
      <w:lvlJc w:val="left"/>
      <w:pPr>
        <w:ind w:left="5385" w:hanging="360"/>
      </w:pPr>
    </w:lvl>
    <w:lvl w:ilvl="7" w:tplc="08190019" w:tentative="1">
      <w:start w:val="1"/>
      <w:numFmt w:val="lowerLetter"/>
      <w:lvlText w:val="%8."/>
      <w:lvlJc w:val="left"/>
      <w:pPr>
        <w:ind w:left="6105" w:hanging="360"/>
      </w:pPr>
    </w:lvl>
    <w:lvl w:ilvl="8" w:tplc="0819001B" w:tentative="1">
      <w:start w:val="1"/>
      <w:numFmt w:val="lowerRoman"/>
      <w:lvlText w:val="%9."/>
      <w:lvlJc w:val="right"/>
      <w:pPr>
        <w:ind w:left="6825" w:hanging="180"/>
      </w:pPr>
    </w:lvl>
  </w:abstractNum>
  <w:abstractNum w:abstractNumId="1" w15:restartNumberingAfterBreak="0">
    <w:nsid w:val="41F766ED"/>
    <w:multiLevelType w:val="hybridMultilevel"/>
    <w:tmpl w:val="59E06528"/>
    <w:lvl w:ilvl="0" w:tplc="C1D2433A">
      <w:start w:val="1"/>
      <w:numFmt w:val="decimal"/>
      <w:lvlText w:val="%1."/>
      <w:lvlJc w:val="left"/>
      <w:pPr>
        <w:ind w:left="1796" w:hanging="360"/>
      </w:pPr>
      <w:rPr>
        <w:rFonts w:hint="default"/>
      </w:rPr>
    </w:lvl>
    <w:lvl w:ilvl="1" w:tplc="08180019" w:tentative="1">
      <w:start w:val="1"/>
      <w:numFmt w:val="lowerLetter"/>
      <w:lvlText w:val="%2."/>
      <w:lvlJc w:val="left"/>
      <w:pPr>
        <w:ind w:left="2516" w:hanging="360"/>
      </w:pPr>
    </w:lvl>
    <w:lvl w:ilvl="2" w:tplc="0818001B" w:tentative="1">
      <w:start w:val="1"/>
      <w:numFmt w:val="lowerRoman"/>
      <w:lvlText w:val="%3."/>
      <w:lvlJc w:val="right"/>
      <w:pPr>
        <w:ind w:left="3236" w:hanging="180"/>
      </w:pPr>
    </w:lvl>
    <w:lvl w:ilvl="3" w:tplc="0818000F" w:tentative="1">
      <w:start w:val="1"/>
      <w:numFmt w:val="decimal"/>
      <w:lvlText w:val="%4."/>
      <w:lvlJc w:val="left"/>
      <w:pPr>
        <w:ind w:left="3956" w:hanging="360"/>
      </w:pPr>
    </w:lvl>
    <w:lvl w:ilvl="4" w:tplc="08180019" w:tentative="1">
      <w:start w:val="1"/>
      <w:numFmt w:val="lowerLetter"/>
      <w:lvlText w:val="%5."/>
      <w:lvlJc w:val="left"/>
      <w:pPr>
        <w:ind w:left="4676" w:hanging="360"/>
      </w:pPr>
    </w:lvl>
    <w:lvl w:ilvl="5" w:tplc="0818001B" w:tentative="1">
      <w:start w:val="1"/>
      <w:numFmt w:val="lowerRoman"/>
      <w:lvlText w:val="%6."/>
      <w:lvlJc w:val="right"/>
      <w:pPr>
        <w:ind w:left="5396" w:hanging="180"/>
      </w:pPr>
    </w:lvl>
    <w:lvl w:ilvl="6" w:tplc="0818000F" w:tentative="1">
      <w:start w:val="1"/>
      <w:numFmt w:val="decimal"/>
      <w:lvlText w:val="%7."/>
      <w:lvlJc w:val="left"/>
      <w:pPr>
        <w:ind w:left="6116" w:hanging="360"/>
      </w:pPr>
    </w:lvl>
    <w:lvl w:ilvl="7" w:tplc="08180019" w:tentative="1">
      <w:start w:val="1"/>
      <w:numFmt w:val="lowerLetter"/>
      <w:lvlText w:val="%8."/>
      <w:lvlJc w:val="left"/>
      <w:pPr>
        <w:ind w:left="6836" w:hanging="360"/>
      </w:pPr>
    </w:lvl>
    <w:lvl w:ilvl="8" w:tplc="0818001B" w:tentative="1">
      <w:start w:val="1"/>
      <w:numFmt w:val="lowerRoman"/>
      <w:lvlText w:val="%9."/>
      <w:lvlJc w:val="right"/>
      <w:pPr>
        <w:ind w:left="7556" w:hanging="180"/>
      </w:pPr>
    </w:lvl>
  </w:abstractNum>
  <w:abstractNum w:abstractNumId="2" w15:restartNumberingAfterBreak="0">
    <w:nsid w:val="4743293F"/>
    <w:multiLevelType w:val="hybridMultilevel"/>
    <w:tmpl w:val="F6C6B4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4513FBF"/>
    <w:multiLevelType w:val="hybridMultilevel"/>
    <w:tmpl w:val="9B802EBE"/>
    <w:lvl w:ilvl="0" w:tplc="10004A88">
      <w:start w:val="2"/>
      <w:numFmt w:val="bullet"/>
      <w:lvlText w:val="-"/>
      <w:lvlJc w:val="left"/>
      <w:pPr>
        <w:ind w:left="720" w:hanging="360"/>
      </w:pPr>
      <w:rPr>
        <w:rFonts w:ascii="Times New Roman" w:eastAsiaTheme="minorHAnsi" w:hAnsi="Times New Roman" w:cs="Times New Roman"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stylePaneFormatFilter w:val="9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1"/>
  <w:documentProtection w:edit="readOnly" w:enforcement="1" w:cryptProviderType="rsaAES" w:cryptAlgorithmClass="hash" w:cryptAlgorithmType="typeAny" w:cryptAlgorithmSid="14" w:cryptSpinCount="100000" w:hash="qj8VdPgZNhQnCSUqAiQkq6WAyterYkmIddTIitlubpEqLyMyYW+UV+x1U6VwnuQZjN9kc8t5gY2Jl/ZVpxuhXg==" w:salt="x1T60jH8KB24+hhpXkgbaw=="/>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575"/>
    <w:rsid w:val="000005E5"/>
    <w:rsid w:val="000265DE"/>
    <w:rsid w:val="000958AC"/>
    <w:rsid w:val="000C5BCA"/>
    <w:rsid w:val="000E7772"/>
    <w:rsid w:val="000F1809"/>
    <w:rsid w:val="00110D84"/>
    <w:rsid w:val="00117A96"/>
    <w:rsid w:val="00136EBA"/>
    <w:rsid w:val="00150C8A"/>
    <w:rsid w:val="00154B09"/>
    <w:rsid w:val="001912C5"/>
    <w:rsid w:val="00193002"/>
    <w:rsid w:val="001A08FF"/>
    <w:rsid w:val="00230740"/>
    <w:rsid w:val="00292A2A"/>
    <w:rsid w:val="002B3E7D"/>
    <w:rsid w:val="002C0563"/>
    <w:rsid w:val="002C107B"/>
    <w:rsid w:val="002C68A5"/>
    <w:rsid w:val="002E556C"/>
    <w:rsid w:val="0030625D"/>
    <w:rsid w:val="003341D8"/>
    <w:rsid w:val="00396A38"/>
    <w:rsid w:val="003A0EE6"/>
    <w:rsid w:val="003C1380"/>
    <w:rsid w:val="003E3923"/>
    <w:rsid w:val="003F6102"/>
    <w:rsid w:val="00400697"/>
    <w:rsid w:val="00402A12"/>
    <w:rsid w:val="00416C17"/>
    <w:rsid w:val="004348B0"/>
    <w:rsid w:val="004641A6"/>
    <w:rsid w:val="00475CD7"/>
    <w:rsid w:val="004761C4"/>
    <w:rsid w:val="00484686"/>
    <w:rsid w:val="004A2300"/>
    <w:rsid w:val="004A7197"/>
    <w:rsid w:val="004F66B5"/>
    <w:rsid w:val="00514341"/>
    <w:rsid w:val="00521F95"/>
    <w:rsid w:val="005468D7"/>
    <w:rsid w:val="00566E0C"/>
    <w:rsid w:val="00593A5F"/>
    <w:rsid w:val="005A6749"/>
    <w:rsid w:val="005B30B5"/>
    <w:rsid w:val="005E3DF1"/>
    <w:rsid w:val="0060542C"/>
    <w:rsid w:val="00620821"/>
    <w:rsid w:val="00654A6E"/>
    <w:rsid w:val="0066558D"/>
    <w:rsid w:val="00681E40"/>
    <w:rsid w:val="0068447D"/>
    <w:rsid w:val="006E7CC0"/>
    <w:rsid w:val="006F3409"/>
    <w:rsid w:val="00730B5C"/>
    <w:rsid w:val="00764062"/>
    <w:rsid w:val="0076676E"/>
    <w:rsid w:val="007729E8"/>
    <w:rsid w:val="007A70BF"/>
    <w:rsid w:val="007C6BD6"/>
    <w:rsid w:val="007C7A42"/>
    <w:rsid w:val="007E63AE"/>
    <w:rsid w:val="0080031B"/>
    <w:rsid w:val="008123BE"/>
    <w:rsid w:val="00873434"/>
    <w:rsid w:val="008C6E57"/>
    <w:rsid w:val="008D486A"/>
    <w:rsid w:val="00901A2F"/>
    <w:rsid w:val="009072B4"/>
    <w:rsid w:val="009204E3"/>
    <w:rsid w:val="009647BD"/>
    <w:rsid w:val="009814E9"/>
    <w:rsid w:val="009845B0"/>
    <w:rsid w:val="009A0925"/>
    <w:rsid w:val="009A621E"/>
    <w:rsid w:val="009B7CEF"/>
    <w:rsid w:val="00A00B1C"/>
    <w:rsid w:val="00A13FF5"/>
    <w:rsid w:val="00A30268"/>
    <w:rsid w:val="00A31403"/>
    <w:rsid w:val="00A55CDC"/>
    <w:rsid w:val="00A5720D"/>
    <w:rsid w:val="00A804FA"/>
    <w:rsid w:val="00A81AB5"/>
    <w:rsid w:val="00A91A9A"/>
    <w:rsid w:val="00AC489F"/>
    <w:rsid w:val="00AC5B3E"/>
    <w:rsid w:val="00AD66D2"/>
    <w:rsid w:val="00AF15CB"/>
    <w:rsid w:val="00B02E8A"/>
    <w:rsid w:val="00B0689D"/>
    <w:rsid w:val="00B26597"/>
    <w:rsid w:val="00B31B2A"/>
    <w:rsid w:val="00B4091E"/>
    <w:rsid w:val="00B82575"/>
    <w:rsid w:val="00B82B1E"/>
    <w:rsid w:val="00B876B0"/>
    <w:rsid w:val="00BC41FF"/>
    <w:rsid w:val="00BC6027"/>
    <w:rsid w:val="00BC739D"/>
    <w:rsid w:val="00BE0744"/>
    <w:rsid w:val="00BF2ED1"/>
    <w:rsid w:val="00C14D92"/>
    <w:rsid w:val="00C43BF1"/>
    <w:rsid w:val="00C544A9"/>
    <w:rsid w:val="00C67CEA"/>
    <w:rsid w:val="00CB40BB"/>
    <w:rsid w:val="00CB5261"/>
    <w:rsid w:val="00CD6417"/>
    <w:rsid w:val="00CF4BA5"/>
    <w:rsid w:val="00D169FA"/>
    <w:rsid w:val="00D341A9"/>
    <w:rsid w:val="00D63C28"/>
    <w:rsid w:val="00D76E2D"/>
    <w:rsid w:val="00D778EC"/>
    <w:rsid w:val="00D872E8"/>
    <w:rsid w:val="00DA1543"/>
    <w:rsid w:val="00DA2979"/>
    <w:rsid w:val="00DB6CB8"/>
    <w:rsid w:val="00DE3249"/>
    <w:rsid w:val="00DF51FE"/>
    <w:rsid w:val="00DF56BE"/>
    <w:rsid w:val="00E25EC4"/>
    <w:rsid w:val="00E51FAC"/>
    <w:rsid w:val="00E67414"/>
    <w:rsid w:val="00E80C8B"/>
    <w:rsid w:val="00E903A8"/>
    <w:rsid w:val="00EB2985"/>
    <w:rsid w:val="00EE7413"/>
    <w:rsid w:val="00F26B54"/>
    <w:rsid w:val="00F35E58"/>
    <w:rsid w:val="00F404FA"/>
    <w:rsid w:val="00F853D1"/>
    <w:rsid w:val="00FA2A3A"/>
    <w:rsid w:val="00FA7177"/>
    <w:rsid w:val="00FB0C80"/>
    <w:rsid w:val="00FB3F9D"/>
    <w:rsid w:val="00FC2A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5F0E140F-DB6F-4837-B39F-82D841C479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1" w:defUIPriority="99" w:defSemiHidden="0" w:defUnhideWhenUsed="0" w:defQFormat="0" w:count="375">
    <w:lsdException w:name="Normal" w:locked="0" w:uiPriority="0"/>
    <w:lsdException w:name="heading 1" w:locked="0" w:uiPriority="9" w:qFormat="1"/>
    <w:lsdException w:name="heading 2" w:locked="0"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atentStyles>
  <w:style w:type="paragraph" w:default="1" w:styleId="Normal">
    <w:name w:val="Normal"/>
    <w:rsid w:val="00764062"/>
    <w:pPr>
      <w:spacing w:after="120" w:line="360" w:lineRule="auto"/>
      <w:ind w:left="851"/>
    </w:pPr>
    <w:rPr>
      <w:rFonts w:ascii="Georgia" w:hAnsi="Georgia"/>
      <w:sz w:val="24"/>
      <w:szCs w:val="24"/>
      <w:lang w:val="ro-RO"/>
    </w:rPr>
  </w:style>
  <w:style w:type="paragraph" w:styleId="Heading1">
    <w:name w:val="heading 1"/>
    <w:next w:val="Normal"/>
    <w:link w:val="Heading1Char"/>
    <w:uiPriority w:val="9"/>
    <w:qFormat/>
    <w:locked/>
    <w:rsid w:val="005B30B5"/>
    <w:pPr>
      <w:outlineLvl w:val="0"/>
    </w:pPr>
    <w:rPr>
      <w:rFonts w:ascii="Georgia" w:hAnsi="Georgia"/>
      <w:sz w:val="24"/>
      <w:szCs w:val="24"/>
      <w:lang w:val="ro-RO"/>
    </w:rPr>
  </w:style>
  <w:style w:type="paragraph" w:styleId="Heading2">
    <w:name w:val="heading 2"/>
    <w:next w:val="Normal"/>
    <w:link w:val="Heading2Char"/>
    <w:uiPriority w:val="9"/>
    <w:semiHidden/>
    <w:unhideWhenUsed/>
    <w:qFormat/>
    <w:locked/>
    <w:rsid w:val="005B30B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30B5"/>
    <w:rPr>
      <w:rFonts w:ascii="Georgia" w:hAnsi="Georgia"/>
      <w:sz w:val="24"/>
      <w:szCs w:val="24"/>
      <w:lang w:val="ro-RO"/>
    </w:rPr>
  </w:style>
  <w:style w:type="paragraph" w:styleId="Footer">
    <w:name w:val="footer"/>
    <w:link w:val="FooterChar"/>
    <w:uiPriority w:val="99"/>
    <w:unhideWhenUsed/>
    <w:locked/>
    <w:rsid w:val="005B30B5"/>
    <w:pPr>
      <w:tabs>
        <w:tab w:val="left" w:pos="7027"/>
        <w:tab w:val="right" w:pos="9689"/>
      </w:tabs>
      <w:spacing w:after="0" w:line="276" w:lineRule="auto"/>
      <w:ind w:left="1036"/>
    </w:pPr>
    <w:rPr>
      <w:rFonts w:ascii="Georgia" w:hAnsi="Georgia"/>
      <w:sz w:val="18"/>
      <w:szCs w:val="18"/>
    </w:rPr>
  </w:style>
  <w:style w:type="character" w:customStyle="1" w:styleId="FooterChar">
    <w:name w:val="Footer Char"/>
    <w:basedOn w:val="DefaultParagraphFont"/>
    <w:link w:val="Footer"/>
    <w:uiPriority w:val="99"/>
    <w:rsid w:val="005B30B5"/>
    <w:rPr>
      <w:rFonts w:ascii="Georgia" w:hAnsi="Georgia"/>
      <w:sz w:val="18"/>
      <w:szCs w:val="18"/>
    </w:rPr>
  </w:style>
  <w:style w:type="paragraph" w:customStyle="1" w:styleId="Titlustinga">
    <w:name w:val="Titlu stinga"/>
    <w:qFormat/>
    <w:rsid w:val="0068447D"/>
    <w:pPr>
      <w:spacing w:after="560" w:line="252" w:lineRule="auto"/>
      <w:ind w:left="851"/>
    </w:pPr>
    <w:rPr>
      <w:rFonts w:ascii="Georgia" w:hAnsi="Georgia"/>
      <w:b/>
      <w:color w:val="303741"/>
      <w:sz w:val="30"/>
      <w:szCs w:val="30"/>
      <w:lang w:val="ro-RO"/>
    </w:rPr>
  </w:style>
  <w:style w:type="paragraph" w:customStyle="1" w:styleId="Subtitlu">
    <w:name w:val="Subtitlu"/>
    <w:qFormat/>
    <w:locked/>
    <w:rsid w:val="005B30B5"/>
    <w:pPr>
      <w:tabs>
        <w:tab w:val="right" w:pos="9072"/>
      </w:tabs>
      <w:spacing w:after="1360" w:line="252" w:lineRule="auto"/>
      <w:ind w:left="1038"/>
      <w:jc w:val="both"/>
    </w:pPr>
    <w:rPr>
      <w:rFonts w:ascii="Georgia" w:hAnsi="Georgia"/>
      <w:b/>
      <w:color w:val="303741"/>
      <w:sz w:val="32"/>
      <w:szCs w:val="32"/>
      <w:lang w:val="ro-RO"/>
    </w:rPr>
  </w:style>
  <w:style w:type="paragraph" w:customStyle="1" w:styleId="body">
    <w:name w:val="body"/>
    <w:basedOn w:val="Normal"/>
    <w:rsid w:val="009845B0"/>
  </w:style>
  <w:style w:type="paragraph" w:customStyle="1" w:styleId="nr">
    <w:name w:val="nr."/>
    <w:qFormat/>
    <w:rsid w:val="005B30B5"/>
    <w:pPr>
      <w:tabs>
        <w:tab w:val="right" w:pos="9072"/>
      </w:tabs>
      <w:spacing w:after="400" w:line="252" w:lineRule="auto"/>
      <w:jc w:val="right"/>
    </w:pPr>
    <w:rPr>
      <w:rFonts w:ascii="Georgia" w:hAnsi="Georgia"/>
      <w:color w:val="303741"/>
      <w:sz w:val="24"/>
      <w:szCs w:val="24"/>
      <w:lang w:val="ro-RO"/>
    </w:rPr>
  </w:style>
  <w:style w:type="character" w:customStyle="1" w:styleId="linie">
    <w:name w:val="linie"/>
    <w:basedOn w:val="DefaultParagraphFont"/>
    <w:uiPriority w:val="1"/>
    <w:qFormat/>
    <w:locked/>
    <w:rsid w:val="002C68A5"/>
    <w:rPr>
      <w:sz w:val="16"/>
    </w:rPr>
  </w:style>
  <w:style w:type="paragraph" w:styleId="Header">
    <w:name w:val="header"/>
    <w:link w:val="HeaderChar"/>
    <w:uiPriority w:val="99"/>
    <w:unhideWhenUsed/>
    <w:rsid w:val="005B30B5"/>
    <w:pPr>
      <w:tabs>
        <w:tab w:val="center" w:pos="4844"/>
        <w:tab w:val="right" w:pos="9689"/>
      </w:tabs>
      <w:spacing w:after="0" w:line="240" w:lineRule="auto"/>
    </w:pPr>
  </w:style>
  <w:style w:type="character" w:customStyle="1" w:styleId="HeaderChar">
    <w:name w:val="Header Char"/>
    <w:basedOn w:val="DefaultParagraphFont"/>
    <w:link w:val="Header"/>
    <w:uiPriority w:val="99"/>
    <w:rsid w:val="005B30B5"/>
  </w:style>
  <w:style w:type="paragraph" w:customStyle="1" w:styleId="Titlucentru">
    <w:name w:val="Titlu centru"/>
    <w:next w:val="body"/>
    <w:rsid w:val="0068447D"/>
    <w:pPr>
      <w:spacing w:after="240"/>
      <w:jc w:val="center"/>
    </w:pPr>
    <w:rPr>
      <w:rFonts w:ascii="Georgia" w:hAnsi="Georgia"/>
      <w:b/>
      <w:color w:val="303741"/>
      <w:sz w:val="30"/>
      <w:szCs w:val="30"/>
      <w:lang w:val="ro-RO"/>
    </w:rPr>
  </w:style>
  <w:style w:type="character" w:customStyle="1" w:styleId="Heading2Char">
    <w:name w:val="Heading 2 Char"/>
    <w:basedOn w:val="DefaultParagraphFont"/>
    <w:link w:val="Heading2"/>
    <w:uiPriority w:val="9"/>
    <w:semiHidden/>
    <w:rsid w:val="005B30B5"/>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locked/>
    <w:rsid w:val="008123BE"/>
    <w:pPr>
      <w:ind w:left="720"/>
      <w:contextualSpacing/>
    </w:pPr>
  </w:style>
  <w:style w:type="paragraph" w:styleId="BalloonText">
    <w:name w:val="Balloon Text"/>
    <w:basedOn w:val="Normal"/>
    <w:link w:val="BalloonTextChar"/>
    <w:uiPriority w:val="99"/>
    <w:semiHidden/>
    <w:unhideWhenUsed/>
    <w:locked/>
    <w:rsid w:val="00A3140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31403"/>
    <w:rPr>
      <w:rFonts w:ascii="Segoe UI" w:hAnsi="Segoe UI" w:cs="Segoe UI"/>
      <w:sz w:val="18"/>
      <w:szCs w:val="18"/>
      <w:lang w:val="ro-RO"/>
    </w:rPr>
  </w:style>
  <w:style w:type="paragraph" w:styleId="NoSpacing">
    <w:name w:val="No Spacing"/>
    <w:uiPriority w:val="1"/>
    <w:qFormat/>
    <w:locked/>
    <w:rsid w:val="00A00B1C"/>
    <w:pPr>
      <w:spacing w:after="0" w:line="240" w:lineRule="auto"/>
      <w:ind w:left="423" w:hanging="10"/>
      <w:jc w:val="both"/>
    </w:pPr>
    <w:rPr>
      <w:rFonts w:ascii="Calibri" w:eastAsia="Calibri" w:hAnsi="Calibri" w:cs="Calibri"/>
      <w:color w:val="000000"/>
      <w:sz w:val="28"/>
    </w:rPr>
  </w:style>
  <w:style w:type="character" w:styleId="Hyperlink">
    <w:name w:val="Hyperlink"/>
    <w:basedOn w:val="DefaultParagraphFont"/>
    <w:uiPriority w:val="99"/>
    <w:semiHidden/>
    <w:unhideWhenUsed/>
    <w:locked/>
    <w:rsid w:val="00A91A9A"/>
    <w:rPr>
      <w:color w:val="0000FF"/>
      <w:u w:val="single"/>
    </w:rPr>
  </w:style>
  <w:style w:type="paragraph" w:customStyle="1" w:styleId="cp">
    <w:name w:val="cp"/>
    <w:basedOn w:val="Normal"/>
    <w:rsid w:val="005E3DF1"/>
    <w:pPr>
      <w:spacing w:after="0" w:line="240" w:lineRule="auto"/>
      <w:ind w:left="0"/>
      <w:jc w:val="center"/>
    </w:pPr>
    <w:rPr>
      <w:rFonts w:ascii="Times New Roman" w:eastAsia="Times New Roman" w:hAnsi="Times New Roman" w:cs="Times New Roman"/>
      <w:b/>
      <w:bCs/>
      <w:lang w:val="ro-MD" w:eastAsia="ro-M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05282746">
      <w:bodyDiv w:val="1"/>
      <w:marLeft w:val="0"/>
      <w:marRight w:val="0"/>
      <w:marTop w:val="0"/>
      <w:marBottom w:val="0"/>
      <w:divBdr>
        <w:top w:val="none" w:sz="0" w:space="0" w:color="auto"/>
        <w:left w:val="none" w:sz="0" w:space="0" w:color="auto"/>
        <w:bottom w:val="none" w:sz="0" w:space="0" w:color="auto"/>
        <w:right w:val="none" w:sz="0" w:space="0" w:color="auto"/>
      </w:divBdr>
    </w:div>
    <w:div w:id="1536653922">
      <w:bodyDiv w:val="1"/>
      <w:marLeft w:val="0"/>
      <w:marRight w:val="0"/>
      <w:marTop w:val="0"/>
      <w:marBottom w:val="0"/>
      <w:divBdr>
        <w:top w:val="none" w:sz="0" w:space="0" w:color="auto"/>
        <w:left w:val="none" w:sz="0" w:space="0" w:color="auto"/>
        <w:bottom w:val="none" w:sz="0" w:space="0" w:color="auto"/>
        <w:right w:val="none" w:sz="0" w:space="0" w:color="auto"/>
      </w:divBdr>
    </w:div>
    <w:div w:id="2004120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71A7AF8-E4BD-4C84-9421-E62A00B6D699}"/>
</file>

<file path=customXml/itemProps2.xml><?xml version="1.0" encoding="utf-8"?>
<ds:datastoreItem xmlns:ds="http://schemas.openxmlformats.org/officeDocument/2006/customXml" ds:itemID="{2AFA039A-7173-4745-A5C3-032F4390EDCE}"/>
</file>

<file path=customXml/itemProps3.xml><?xml version="1.0" encoding="utf-8"?>
<ds:datastoreItem xmlns:ds="http://schemas.openxmlformats.org/officeDocument/2006/customXml" ds:itemID="{A9555FC2-7B89-4EE7-8499-B30FC9DABB7A}"/>
</file>

<file path=customXml/itemProps4.xml><?xml version="1.0" encoding="utf-8"?>
<ds:datastoreItem xmlns:ds="http://schemas.openxmlformats.org/officeDocument/2006/customXml" ds:itemID="{54B0EC01-04AB-40A8-B4DD-F54098211F7A}"/>
</file>

<file path=docProps/app.xml><?xml version="1.0" encoding="utf-8"?>
<Properties xmlns="http://schemas.openxmlformats.org/officeDocument/2006/extended-properties" xmlns:vt="http://schemas.openxmlformats.org/officeDocument/2006/docPropsVTypes">
  <Template>Normal</Template>
  <TotalTime>126</TotalTime>
  <Pages>7</Pages>
  <Words>1681</Words>
  <Characters>9753</Characters>
  <Application>Microsoft Office Word</Application>
  <DocSecurity>8</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115.2020.ro</dc:title>
  <dc:subject/>
  <dc:creator>Sorin</dc:creator>
  <cp:keywords/>
  <dc:description/>
  <cp:lastModifiedBy>Natalia Roşca</cp:lastModifiedBy>
  <cp:revision>5</cp:revision>
  <cp:lastPrinted>2020-03-10T08:32:00Z</cp:lastPrinted>
  <dcterms:created xsi:type="dcterms:W3CDTF">2020-03-09T15:20:00Z</dcterms:created>
  <dcterms:modified xsi:type="dcterms:W3CDTF">2020-03-10T08:32:00Z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