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82579" w14:textId="032C7C1D" w:rsidR="00A46D9C" w:rsidRDefault="00A46D9C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5CA21C5B" w14:textId="77777777" w:rsidR="00916E74" w:rsidRPr="0091049A" w:rsidRDefault="00916E74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1C91471B" w14:textId="0C619A53" w:rsidR="00B00C31" w:rsidRPr="0091049A" w:rsidRDefault="00B00C31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176A0885" w14:textId="59D589CA" w:rsidR="00B00C31" w:rsidRPr="0091049A" w:rsidRDefault="00B00C31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7014026A" w14:textId="77777777" w:rsidR="00B00C31" w:rsidRPr="0091049A" w:rsidRDefault="00B00C31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537749E6" w14:textId="225AD905" w:rsidR="00B00C31" w:rsidRPr="0091049A" w:rsidRDefault="00B00C31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124464D8" w14:textId="77777777" w:rsidR="00B00C31" w:rsidRPr="0091049A" w:rsidRDefault="00B00C31" w:rsidP="00A46D9C">
      <w:pPr>
        <w:ind w:left="-426"/>
        <w:jc w:val="center"/>
        <w:rPr>
          <w:b/>
          <w:sz w:val="28"/>
          <w:szCs w:val="28"/>
          <w:lang w:val="ro-RO"/>
        </w:rPr>
      </w:pPr>
    </w:p>
    <w:p w14:paraId="67A23B7E" w14:textId="2AFA4813" w:rsidR="00A46D9C" w:rsidRPr="0091049A" w:rsidRDefault="00A46D9C" w:rsidP="00FE1AD0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91049A">
        <w:rPr>
          <w:b/>
          <w:spacing w:val="80"/>
          <w:sz w:val="28"/>
          <w:szCs w:val="28"/>
          <w:lang w:val="ro-RO"/>
        </w:rPr>
        <w:t>LEGE</w:t>
      </w:r>
    </w:p>
    <w:p w14:paraId="5EABDD96" w14:textId="77777777" w:rsidR="00B00C31" w:rsidRPr="0091049A" w:rsidRDefault="00B00C31" w:rsidP="00FE1AD0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4D2F2890" w14:textId="5A103A86" w:rsidR="00A46D9C" w:rsidRPr="0091049A" w:rsidRDefault="00A46D9C" w:rsidP="00FE1AD0">
      <w:pPr>
        <w:ind w:left="567" w:right="1985"/>
        <w:jc w:val="center"/>
        <w:rPr>
          <w:b/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/>
        </w:rPr>
        <w:t xml:space="preserve">pentru ratificarea Protocolului de amendare a Acordului dintre părțile Convenției privind </w:t>
      </w:r>
      <w:r w:rsidR="00FE1AD0" w:rsidRPr="0091049A">
        <w:rPr>
          <w:b/>
          <w:sz w:val="28"/>
          <w:szCs w:val="28"/>
          <w:lang w:val="ro-RO"/>
        </w:rPr>
        <w:t>c</w:t>
      </w:r>
      <w:r w:rsidRPr="0091049A">
        <w:rPr>
          <w:b/>
          <w:sz w:val="28"/>
          <w:szCs w:val="28"/>
          <w:lang w:val="ro-RO"/>
        </w:rPr>
        <w:t xml:space="preserve">ooperarea </w:t>
      </w:r>
      <w:r w:rsidR="00FE1AD0" w:rsidRPr="0091049A">
        <w:rPr>
          <w:b/>
          <w:sz w:val="28"/>
          <w:szCs w:val="28"/>
          <w:lang w:val="ro-RO"/>
        </w:rPr>
        <w:t>p</w:t>
      </w:r>
      <w:r w:rsidRPr="0091049A">
        <w:rPr>
          <w:b/>
          <w:sz w:val="28"/>
          <w:szCs w:val="28"/>
          <w:lang w:val="ro-RO"/>
        </w:rPr>
        <w:t>olițienească în Europa de Sud-Est privind schimbul automatizat de date ADN, date dactiloscopice și date de</w:t>
      </w:r>
    </w:p>
    <w:p w14:paraId="2BCBA472" w14:textId="6859520D" w:rsidR="00A46D9C" w:rsidRPr="0091049A" w:rsidRDefault="00A46D9C" w:rsidP="00FE1AD0">
      <w:pPr>
        <w:ind w:left="567" w:right="1985"/>
        <w:jc w:val="center"/>
        <w:rPr>
          <w:b/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/>
        </w:rPr>
        <w:t>înregistrare a autovehiculelor</w:t>
      </w:r>
    </w:p>
    <w:p w14:paraId="12A35022" w14:textId="015084A5" w:rsidR="00A46D9C" w:rsidRPr="0091049A" w:rsidRDefault="00B00C31" w:rsidP="00FE1AD0">
      <w:pPr>
        <w:spacing w:line="360" w:lineRule="auto"/>
        <w:ind w:left="-567" w:firstLine="709"/>
        <w:jc w:val="both"/>
        <w:rPr>
          <w:sz w:val="28"/>
          <w:szCs w:val="28"/>
          <w:lang w:val="ro-RO"/>
        </w:rPr>
      </w:pPr>
      <w:r w:rsidRPr="0091049A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D5A4D" wp14:editId="0652B2FE">
                <wp:simplePos x="0" y="0"/>
                <wp:positionH relativeFrom="column">
                  <wp:posOffset>225425</wp:posOffset>
                </wp:positionH>
                <wp:positionV relativeFrom="paragraph">
                  <wp:posOffset>22225</wp:posOffset>
                </wp:positionV>
                <wp:extent cx="4600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99C363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75pt,1.75pt" to="380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" strokecolor="black [3200]">
                <v:stroke joinstyle="miter"/>
              </v:line>
            </w:pict>
          </mc:Fallback>
        </mc:AlternateContent>
      </w:r>
    </w:p>
    <w:p w14:paraId="3E70856D" w14:textId="1E45D11D" w:rsidR="00A46D9C" w:rsidRPr="0091049A" w:rsidRDefault="00A46D9C" w:rsidP="0091049A">
      <w:pPr>
        <w:ind w:firstLine="709"/>
        <w:jc w:val="both"/>
        <w:rPr>
          <w:sz w:val="28"/>
          <w:szCs w:val="28"/>
          <w:lang w:val="ro-RO"/>
        </w:rPr>
      </w:pPr>
      <w:r w:rsidRPr="0091049A">
        <w:rPr>
          <w:sz w:val="28"/>
          <w:szCs w:val="28"/>
          <w:lang w:val="ro-RO"/>
        </w:rPr>
        <w:t>Parlamentul adoptă prezenta lege organică.</w:t>
      </w:r>
    </w:p>
    <w:p w14:paraId="7DBB8288" w14:textId="77777777" w:rsidR="00A46D9C" w:rsidRPr="0091049A" w:rsidRDefault="00A46D9C" w:rsidP="0091049A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1D8B96BE" w14:textId="21A4408C" w:rsidR="00A46D9C" w:rsidRPr="0091049A" w:rsidRDefault="00A46D9C" w:rsidP="0091049A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91049A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1049A">
        <w:rPr>
          <w:bCs/>
          <w:color w:val="000000"/>
          <w:sz w:val="28"/>
          <w:szCs w:val="28"/>
          <w:lang w:val="ro-RO"/>
        </w:rPr>
        <w:t xml:space="preserve">– Se ratifică Protocolul de amendare a Acordului dintre părțile Convenției privind </w:t>
      </w:r>
      <w:r w:rsidR="00BD102F" w:rsidRPr="0091049A">
        <w:rPr>
          <w:bCs/>
          <w:color w:val="000000"/>
          <w:sz w:val="28"/>
          <w:szCs w:val="28"/>
          <w:lang w:val="ro-RO"/>
        </w:rPr>
        <w:t>c</w:t>
      </w:r>
      <w:r w:rsidRPr="0091049A">
        <w:rPr>
          <w:bCs/>
          <w:color w:val="000000"/>
          <w:sz w:val="28"/>
          <w:szCs w:val="28"/>
          <w:lang w:val="ro-RO"/>
        </w:rPr>
        <w:t xml:space="preserve">ooperarea </w:t>
      </w:r>
      <w:r w:rsidR="00BD102F" w:rsidRPr="0091049A">
        <w:rPr>
          <w:bCs/>
          <w:color w:val="000000"/>
          <w:sz w:val="28"/>
          <w:szCs w:val="28"/>
          <w:lang w:val="ro-RO"/>
        </w:rPr>
        <w:t>p</w:t>
      </w:r>
      <w:r w:rsidRPr="0091049A">
        <w:rPr>
          <w:bCs/>
          <w:color w:val="000000"/>
          <w:sz w:val="28"/>
          <w:szCs w:val="28"/>
          <w:lang w:val="ro-RO"/>
        </w:rPr>
        <w:t>olițienească în Europa de Sud-Est privind schimbul automatizat de date ADN, date dactiloscopice și date de înregistrare a autovehiculelor.</w:t>
      </w:r>
    </w:p>
    <w:p w14:paraId="597F872C" w14:textId="77777777" w:rsidR="00B00C31" w:rsidRPr="0091049A" w:rsidRDefault="00B00C31" w:rsidP="0091049A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</w:p>
    <w:p w14:paraId="68CCDCB3" w14:textId="58CD05F2" w:rsidR="00A46D9C" w:rsidRPr="0091049A" w:rsidRDefault="00A46D9C" w:rsidP="0091049A">
      <w:pPr>
        <w:ind w:firstLine="709"/>
        <w:jc w:val="both"/>
        <w:rPr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/>
        </w:rPr>
        <w:t xml:space="preserve">Art. 2. </w:t>
      </w:r>
      <w:r w:rsidRPr="0091049A">
        <w:rPr>
          <w:sz w:val="28"/>
          <w:szCs w:val="28"/>
          <w:lang w:val="ro-RO"/>
        </w:rPr>
        <w:t>–</w:t>
      </w:r>
      <w:r w:rsidRPr="0091049A">
        <w:rPr>
          <w:b/>
          <w:sz w:val="28"/>
          <w:szCs w:val="28"/>
          <w:lang w:val="ro-RO"/>
        </w:rPr>
        <w:t xml:space="preserve"> </w:t>
      </w:r>
      <w:r w:rsidRPr="0091049A">
        <w:rPr>
          <w:sz w:val="28"/>
          <w:szCs w:val="28"/>
          <w:lang w:val="ro-RO"/>
        </w:rPr>
        <w:t xml:space="preserve">Guvernul va întreprinde măsurile necesare pentru realizarea prevederilor </w:t>
      </w:r>
      <w:r w:rsidR="00B00C31" w:rsidRPr="0091049A">
        <w:rPr>
          <w:sz w:val="28"/>
          <w:szCs w:val="28"/>
          <w:lang w:val="ro-RO"/>
        </w:rPr>
        <w:t>p</w:t>
      </w:r>
      <w:r w:rsidRPr="0091049A">
        <w:rPr>
          <w:sz w:val="28"/>
          <w:szCs w:val="28"/>
          <w:lang w:val="ro-RO"/>
        </w:rPr>
        <w:t>rotocolului nominalizat.</w:t>
      </w:r>
    </w:p>
    <w:p w14:paraId="7D3269C1" w14:textId="77777777" w:rsidR="00B00C31" w:rsidRPr="0091049A" w:rsidRDefault="00B00C31" w:rsidP="0091049A">
      <w:pPr>
        <w:ind w:firstLine="709"/>
        <w:jc w:val="both"/>
        <w:rPr>
          <w:sz w:val="28"/>
          <w:szCs w:val="28"/>
          <w:lang w:val="ro-RO"/>
        </w:rPr>
      </w:pPr>
    </w:p>
    <w:p w14:paraId="5675C4D1" w14:textId="7DCB86E5" w:rsidR="00A46D9C" w:rsidRPr="0091049A" w:rsidRDefault="00A46D9C" w:rsidP="0091049A">
      <w:pPr>
        <w:ind w:firstLine="709"/>
        <w:jc w:val="both"/>
        <w:rPr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/>
        </w:rPr>
        <w:t xml:space="preserve">Art. 3. </w:t>
      </w:r>
      <w:r w:rsidRPr="0091049A">
        <w:rPr>
          <w:sz w:val="28"/>
          <w:szCs w:val="28"/>
          <w:lang w:val="ro-RO"/>
        </w:rPr>
        <w:t>– Ministerul Afacerilor Externe și Integrării Europene va notifica depozitarul</w:t>
      </w:r>
      <w:r w:rsidR="00B00C31" w:rsidRPr="0091049A">
        <w:rPr>
          <w:sz w:val="28"/>
          <w:szCs w:val="28"/>
          <w:lang w:val="ro-RO"/>
        </w:rPr>
        <w:t xml:space="preserve"> despre</w:t>
      </w:r>
      <w:r w:rsidRPr="0091049A">
        <w:rPr>
          <w:sz w:val="28"/>
          <w:szCs w:val="28"/>
          <w:lang w:val="ro-RO"/>
        </w:rPr>
        <w:t xml:space="preserve"> ratificarea </w:t>
      </w:r>
      <w:r w:rsidR="00B00C31" w:rsidRPr="0091049A">
        <w:rPr>
          <w:sz w:val="28"/>
          <w:szCs w:val="28"/>
          <w:lang w:val="ro-RO"/>
        </w:rPr>
        <w:t>p</w:t>
      </w:r>
      <w:r w:rsidRPr="0091049A">
        <w:rPr>
          <w:sz w:val="28"/>
          <w:szCs w:val="28"/>
          <w:lang w:val="ro-RO"/>
        </w:rPr>
        <w:t>rotocolului menționat.</w:t>
      </w:r>
    </w:p>
    <w:p w14:paraId="0D610302" w14:textId="77777777" w:rsidR="00B00C31" w:rsidRPr="0091049A" w:rsidRDefault="00B00C31" w:rsidP="0091049A">
      <w:pPr>
        <w:ind w:firstLine="709"/>
        <w:jc w:val="both"/>
        <w:rPr>
          <w:sz w:val="28"/>
          <w:szCs w:val="28"/>
          <w:lang w:val="ro-RO"/>
        </w:rPr>
      </w:pPr>
    </w:p>
    <w:p w14:paraId="7D30C5BC" w14:textId="77777777" w:rsidR="00A46D9C" w:rsidRPr="0091049A" w:rsidRDefault="00A46D9C" w:rsidP="0091049A">
      <w:pPr>
        <w:ind w:firstLine="709"/>
        <w:jc w:val="both"/>
        <w:rPr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/>
        </w:rPr>
        <w:t xml:space="preserve">Art. 4. </w:t>
      </w:r>
      <w:r w:rsidRPr="0091049A">
        <w:rPr>
          <w:sz w:val="28"/>
          <w:szCs w:val="28"/>
          <w:lang w:val="ro-RO"/>
        </w:rPr>
        <w:t>–</w:t>
      </w:r>
      <w:r w:rsidRPr="0091049A">
        <w:rPr>
          <w:b/>
          <w:bCs/>
          <w:sz w:val="28"/>
          <w:szCs w:val="28"/>
          <w:lang w:val="ro-RO"/>
        </w:rPr>
        <w:t xml:space="preserve"> </w:t>
      </w:r>
      <w:r w:rsidRPr="0091049A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7577B640" w14:textId="77777777" w:rsidR="00A46D9C" w:rsidRPr="0091049A" w:rsidRDefault="00A46D9C" w:rsidP="0091049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C97AD83" w14:textId="2D37CDB3" w:rsidR="00A46D9C" w:rsidRPr="0091049A" w:rsidRDefault="00FE1AD0" w:rsidP="00916E74">
      <w:pPr>
        <w:ind w:left="851" w:right="1985"/>
        <w:jc w:val="center"/>
        <w:rPr>
          <w:b/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/>
        </w:rPr>
        <w:t>PREȘEDINTELE  PARLAMENTULUI</w:t>
      </w:r>
    </w:p>
    <w:p w14:paraId="4B7FBA0B" w14:textId="77777777" w:rsidR="00901152" w:rsidRPr="0091049A" w:rsidRDefault="00901152" w:rsidP="00916E74">
      <w:pPr>
        <w:tabs>
          <w:tab w:val="left" w:pos="6386"/>
        </w:tabs>
        <w:ind w:left="851" w:right="1985" w:firstLine="709"/>
        <w:jc w:val="center"/>
        <w:rPr>
          <w:b/>
          <w:sz w:val="28"/>
          <w:szCs w:val="28"/>
          <w:lang w:val="ro-RO"/>
        </w:rPr>
      </w:pPr>
    </w:p>
    <w:p w14:paraId="711F6251" w14:textId="77777777" w:rsidR="00901152" w:rsidRPr="0091049A" w:rsidRDefault="00901152" w:rsidP="00916E74">
      <w:pPr>
        <w:tabs>
          <w:tab w:val="left" w:pos="6386"/>
        </w:tabs>
        <w:ind w:left="851" w:right="1985"/>
        <w:jc w:val="center"/>
        <w:rPr>
          <w:b/>
          <w:sz w:val="28"/>
          <w:szCs w:val="28"/>
          <w:lang w:val="ro-RO"/>
        </w:rPr>
      </w:pPr>
    </w:p>
    <w:p w14:paraId="4554CAD4" w14:textId="77777777" w:rsidR="00901152" w:rsidRPr="0091049A" w:rsidRDefault="00901152" w:rsidP="00916E74">
      <w:pPr>
        <w:tabs>
          <w:tab w:val="left" w:pos="6386"/>
        </w:tabs>
        <w:ind w:left="851" w:right="1985" w:firstLine="709"/>
        <w:jc w:val="center"/>
        <w:rPr>
          <w:b/>
          <w:sz w:val="28"/>
          <w:szCs w:val="28"/>
          <w:lang w:val="ro-RO"/>
        </w:rPr>
      </w:pPr>
    </w:p>
    <w:p w14:paraId="56D3D704" w14:textId="77777777" w:rsidR="00901152" w:rsidRPr="0091049A" w:rsidRDefault="00901152" w:rsidP="00916E74">
      <w:pPr>
        <w:tabs>
          <w:tab w:val="left" w:pos="6386"/>
        </w:tabs>
        <w:ind w:left="851" w:right="1985" w:firstLine="709"/>
        <w:jc w:val="center"/>
        <w:rPr>
          <w:b/>
          <w:sz w:val="28"/>
          <w:szCs w:val="28"/>
          <w:lang w:val="ro-RO"/>
        </w:rPr>
      </w:pPr>
    </w:p>
    <w:p w14:paraId="35B65979" w14:textId="2A46E907" w:rsidR="00901152" w:rsidRPr="00901152" w:rsidRDefault="00901152" w:rsidP="00916E74">
      <w:pPr>
        <w:tabs>
          <w:tab w:val="left" w:pos="6386"/>
        </w:tabs>
        <w:ind w:left="851" w:right="1985"/>
        <w:jc w:val="center"/>
        <w:rPr>
          <w:sz w:val="28"/>
          <w:szCs w:val="28"/>
          <w:lang w:val="ro-RO"/>
        </w:rPr>
      </w:pPr>
      <w:r w:rsidRPr="00901152">
        <w:rPr>
          <w:b/>
          <w:sz w:val="28"/>
          <w:szCs w:val="28"/>
          <w:lang w:val="ro-RO"/>
        </w:rPr>
        <w:t xml:space="preserve">IGOR </w:t>
      </w:r>
      <w:r w:rsidR="0091049A" w:rsidRPr="0091049A">
        <w:rPr>
          <w:b/>
          <w:sz w:val="28"/>
          <w:szCs w:val="28"/>
          <w:lang w:val="ro-RO"/>
        </w:rPr>
        <w:t xml:space="preserve"> </w:t>
      </w:r>
      <w:r w:rsidRPr="00901152">
        <w:rPr>
          <w:b/>
          <w:sz w:val="28"/>
          <w:szCs w:val="28"/>
          <w:lang w:val="ro-RO"/>
        </w:rPr>
        <w:t>GROSU</w:t>
      </w:r>
    </w:p>
    <w:p w14:paraId="2F933872" w14:textId="77777777" w:rsidR="00901152" w:rsidRPr="00901152" w:rsidRDefault="00901152" w:rsidP="00901152">
      <w:pPr>
        <w:rPr>
          <w:rFonts w:eastAsia="Calibri"/>
          <w:b/>
          <w:sz w:val="28"/>
          <w:szCs w:val="28"/>
          <w:lang w:val="ro-RO" w:eastAsia="en-US"/>
        </w:rPr>
      </w:pPr>
    </w:p>
    <w:p w14:paraId="34779737" w14:textId="77777777" w:rsidR="00901152" w:rsidRPr="0091049A" w:rsidRDefault="00901152" w:rsidP="00901152">
      <w:pPr>
        <w:rPr>
          <w:rFonts w:eastAsia="Calibri"/>
          <w:b/>
          <w:sz w:val="28"/>
          <w:szCs w:val="28"/>
          <w:lang w:val="ro-RO" w:eastAsia="en-US"/>
        </w:rPr>
      </w:pPr>
    </w:p>
    <w:p w14:paraId="39104EEB" w14:textId="77777777" w:rsidR="00901152" w:rsidRPr="0091049A" w:rsidRDefault="00901152" w:rsidP="00901152">
      <w:pPr>
        <w:rPr>
          <w:rFonts w:eastAsia="Calibri"/>
          <w:b/>
          <w:sz w:val="28"/>
          <w:szCs w:val="28"/>
          <w:lang w:val="ro-RO" w:eastAsia="en-US"/>
        </w:rPr>
      </w:pPr>
    </w:p>
    <w:p w14:paraId="3DE93DD0" w14:textId="67E28E16" w:rsidR="00901152" w:rsidRPr="00901152" w:rsidRDefault="00901152" w:rsidP="00901152">
      <w:pPr>
        <w:rPr>
          <w:rFonts w:eastAsia="Calibri"/>
          <w:b/>
          <w:sz w:val="28"/>
          <w:szCs w:val="28"/>
          <w:lang w:val="ro-RO" w:eastAsia="en-US"/>
        </w:rPr>
      </w:pPr>
      <w:r w:rsidRPr="00901152">
        <w:rPr>
          <w:rFonts w:eastAsia="Calibri"/>
          <w:b/>
          <w:sz w:val="28"/>
          <w:szCs w:val="28"/>
          <w:lang w:val="ro-RO" w:eastAsia="en-US"/>
        </w:rPr>
        <w:t xml:space="preserve">Chișinău, </w:t>
      </w:r>
      <w:r w:rsidR="009850BC" w:rsidRPr="0091049A">
        <w:rPr>
          <w:rFonts w:eastAsia="Calibri"/>
          <w:b/>
          <w:sz w:val="28"/>
          <w:szCs w:val="28"/>
          <w:lang w:val="ro-RO" w:eastAsia="en-US"/>
        </w:rPr>
        <w:t>3</w:t>
      </w:r>
      <w:r w:rsidRPr="00901152">
        <w:rPr>
          <w:rFonts w:eastAsia="Calibri"/>
          <w:b/>
          <w:sz w:val="28"/>
          <w:szCs w:val="28"/>
          <w:lang w:val="ro-RO" w:eastAsia="en-US"/>
        </w:rPr>
        <w:t xml:space="preserve"> </w:t>
      </w:r>
      <w:r w:rsidR="009850BC" w:rsidRPr="0091049A">
        <w:rPr>
          <w:rFonts w:eastAsia="Calibri"/>
          <w:b/>
          <w:sz w:val="28"/>
          <w:szCs w:val="28"/>
          <w:lang w:val="ro-RO" w:eastAsia="en-US"/>
        </w:rPr>
        <w:t>noie</w:t>
      </w:r>
      <w:r w:rsidRPr="00901152">
        <w:rPr>
          <w:rFonts w:eastAsia="Calibri"/>
          <w:b/>
          <w:sz w:val="28"/>
          <w:szCs w:val="28"/>
          <w:lang w:val="ro-RO" w:eastAsia="en-US"/>
        </w:rPr>
        <w:t>mbrie 2022.</w:t>
      </w:r>
    </w:p>
    <w:p w14:paraId="50DB0E6A" w14:textId="2F76AA27" w:rsidR="00901152" w:rsidRPr="0091049A" w:rsidRDefault="00901152" w:rsidP="00901152">
      <w:pPr>
        <w:ind w:right="1985"/>
        <w:rPr>
          <w:b/>
          <w:sz w:val="28"/>
          <w:szCs w:val="28"/>
          <w:lang w:val="ro-RO"/>
        </w:rPr>
      </w:pPr>
      <w:r w:rsidRPr="0091049A">
        <w:rPr>
          <w:b/>
          <w:sz w:val="28"/>
          <w:szCs w:val="28"/>
          <w:lang w:val="ro-RO" w:eastAsia="en-US"/>
        </w:rPr>
        <w:t xml:space="preserve">Nr. </w:t>
      </w:r>
      <w:r w:rsidR="009850BC" w:rsidRPr="0091049A">
        <w:rPr>
          <w:b/>
          <w:sz w:val="28"/>
          <w:szCs w:val="28"/>
          <w:lang w:val="ro-RO" w:eastAsia="en-US"/>
        </w:rPr>
        <w:t>304</w:t>
      </w:r>
      <w:r w:rsidRPr="0091049A">
        <w:rPr>
          <w:b/>
          <w:sz w:val="28"/>
          <w:szCs w:val="28"/>
          <w:lang w:val="ro-RO" w:eastAsia="en-US"/>
        </w:rPr>
        <w:t>.</w:t>
      </w:r>
    </w:p>
    <w:sectPr w:rsidR="00901152" w:rsidRPr="0091049A" w:rsidSect="00FE1AD0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DC249" w14:textId="77777777" w:rsidR="002D75C1" w:rsidRDefault="002D75C1">
      <w:r>
        <w:separator/>
      </w:r>
    </w:p>
  </w:endnote>
  <w:endnote w:type="continuationSeparator" w:id="0">
    <w:p w14:paraId="11974DE5" w14:textId="77777777" w:rsidR="002D75C1" w:rsidRDefault="002D7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208B" w14:textId="77777777" w:rsidR="00067701" w:rsidRPr="00621FB4" w:rsidRDefault="00916E74">
    <w:pPr>
      <w:pStyle w:val="Footer"/>
      <w:rPr>
        <w:sz w:val="16"/>
        <w:szCs w:val="16"/>
        <w:lang w:val="fr-FR"/>
      </w:rPr>
    </w:pPr>
  </w:p>
  <w:p w14:paraId="5AFD64F6" w14:textId="77777777" w:rsidR="00067701" w:rsidRPr="00621FB4" w:rsidRDefault="00916E74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FE7ED" w14:textId="77777777" w:rsidR="002D75C1" w:rsidRDefault="002D75C1">
      <w:r>
        <w:separator/>
      </w:r>
    </w:p>
  </w:footnote>
  <w:footnote w:type="continuationSeparator" w:id="0">
    <w:p w14:paraId="6B11B4BD" w14:textId="77777777" w:rsidR="002D75C1" w:rsidRDefault="002D7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D9C"/>
    <w:rsid w:val="000B274C"/>
    <w:rsid w:val="00193731"/>
    <w:rsid w:val="002D75C1"/>
    <w:rsid w:val="00901152"/>
    <w:rsid w:val="00901953"/>
    <w:rsid w:val="0091049A"/>
    <w:rsid w:val="00916E74"/>
    <w:rsid w:val="009850BC"/>
    <w:rsid w:val="00A46D9C"/>
    <w:rsid w:val="00B00C31"/>
    <w:rsid w:val="00BD102F"/>
    <w:rsid w:val="00D61F80"/>
    <w:rsid w:val="00FE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E1C6"/>
  <w15:chartTrackingRefBased/>
  <w15:docId w15:val="{2BAD8930-F342-41DE-8F8C-C8F82EBB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D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A46D9C"/>
  </w:style>
  <w:style w:type="paragraph" w:styleId="Footer">
    <w:name w:val="footer"/>
    <w:basedOn w:val="Normal"/>
    <w:link w:val="FooterChar"/>
    <w:uiPriority w:val="99"/>
    <w:unhideWhenUsed/>
    <w:rsid w:val="00A46D9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6D9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83AD734-8168-4D82-8D27-C41D214EDACD}"/>
</file>

<file path=customXml/itemProps2.xml><?xml version="1.0" encoding="utf-8"?>
<ds:datastoreItem xmlns:ds="http://schemas.openxmlformats.org/officeDocument/2006/customXml" ds:itemID="{563CA1A9-81D2-447A-B78D-51319C77DF35}"/>
</file>

<file path=customXml/itemProps3.xml><?xml version="1.0" encoding="utf-8"?>
<ds:datastoreItem xmlns:ds="http://schemas.openxmlformats.org/officeDocument/2006/customXml" ds:itemID="{84FA40F3-3DE1-4F36-9DED-D4C61BA81A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L_304.2022.ro</dc:title>
  <dc:subject/>
  <dc:creator>Constantin Butnaru</dc:creator>
  <cp:keywords/>
  <dc:description/>
  <cp:lastModifiedBy>Inga Rusnac</cp:lastModifiedBy>
  <cp:revision>3</cp:revision>
  <dcterms:created xsi:type="dcterms:W3CDTF">2022-11-04T12:38:00Z</dcterms:created>
  <dcterms:modified xsi:type="dcterms:W3CDTF">2022-11-04T12:38:00Z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