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2AFBF421" w14:textId="6268ABE2" w:rsidR="00073C4F" w:rsidRPr="00073C4F" w:rsidRDefault="00A61B15" w:rsidP="00073C4F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0B4E3F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О проекте закона о ратификации Протокола </w:t>
      </w:r>
      <w:r w:rsidR="000B4E3F" w:rsidRPr="000B4E3F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о внесении поправок </w:t>
      </w:r>
      <w:r w:rsidR="000B0EF2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br/>
      </w:r>
      <w:r w:rsidR="000B4E3F" w:rsidRPr="000B4E3F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в</w:t>
      </w:r>
      <w:r w:rsidR="000B4E3F" w:rsidRPr="000B4E3F">
        <w:rPr>
          <w:rFonts w:ascii="Georgia" w:hAnsi="Georgia"/>
          <w:color w:val="auto"/>
          <w:shd w:val="clear" w:color="auto" w:fill="FFFFFF"/>
        </w:rPr>
        <w:t xml:space="preserve"> </w:t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Соглашени</w:t>
      </w:r>
      <w:r w:rsidR="000B4E3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е</w:t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между сторонами Конвенции</w:t>
      </w:r>
      <w:r w:rsidR="000B4E3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0B0E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о полицейском </w:t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сотрудничестве в Юго-Восточной Европе</w:t>
      </w:r>
      <w:r w:rsidR="000B0EF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по автоматическому </w:t>
      </w:r>
      <w:r w:rsidR="000B0EF2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обмену данными ДНК, дактилоскопическими</w:t>
      </w:r>
      <w:r w:rsidR="000B0EF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073C4F" w:rsidRPr="00073C4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данными и регистрационными данными</w:t>
      </w:r>
      <w:r w:rsidR="000B0EF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8926AC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автотранспортных средств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43A63E0" w:rsidR="00BF1362" w:rsidRPr="00420EAE" w:rsidRDefault="00D3620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3620A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D3620A">
        <w:rPr>
          <w:rFonts w:ascii="Georgia" w:hAnsi="Georgia"/>
          <w:shd w:val="clear" w:color="auto" w:fill="FFFFFF"/>
        </w:rPr>
        <w:t> 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10295B7" w:rsidR="00593286" w:rsidRPr="0072456E" w:rsidRDefault="007E7F4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24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для рассмотрения проект закона о ратификации Протокола </w:t>
      </w:r>
      <w:r w:rsidR="000B4E3F" w:rsidRPr="0072456E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поправок в</w:t>
      </w:r>
      <w:r w:rsidR="0072456E" w:rsidRPr="00724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Соглашени</w:t>
      </w:r>
      <w:r w:rsidR="0072456E" w:rsidRPr="0072456E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е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 xml:space="preserve"> между сторонами Конвенции</w:t>
      </w:r>
      <w:r w:rsidR="0072456E" w:rsidRPr="0072456E">
        <w:rPr>
          <w:rFonts w:ascii="Times New Roman" w:hAnsi="Times New Roman" w:cs="Times New Roman"/>
          <w:sz w:val="28"/>
          <w:szCs w:val="28"/>
        </w:rPr>
        <w:t xml:space="preserve"> </w:t>
      </w:r>
      <w:r w:rsidR="0072456E" w:rsidRPr="0072456E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о полицейском 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сотрудничестве в Юго-Восточной Европе</w:t>
      </w:r>
      <w:r w:rsidR="0072456E" w:rsidRPr="0072456E">
        <w:rPr>
          <w:rFonts w:ascii="Times New Roman" w:hAnsi="Times New Roman" w:cs="Times New Roman"/>
          <w:sz w:val="28"/>
          <w:szCs w:val="28"/>
        </w:rPr>
        <w:t xml:space="preserve"> 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по автоматическому обмену данными ДНК, дактилоскопическими</w:t>
      </w:r>
      <w:r w:rsidR="0072456E" w:rsidRPr="0072456E">
        <w:rPr>
          <w:rFonts w:ascii="Times New Roman" w:hAnsi="Times New Roman" w:cs="Times New Roman"/>
          <w:sz w:val="28"/>
          <w:szCs w:val="28"/>
        </w:rPr>
        <w:t xml:space="preserve"> 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данными и регистрационными данными</w:t>
      </w:r>
      <w:r w:rsidR="0072456E" w:rsidRPr="0072456E">
        <w:rPr>
          <w:rFonts w:ascii="Times New Roman" w:hAnsi="Times New Roman" w:cs="Times New Roman"/>
          <w:sz w:val="28"/>
          <w:szCs w:val="28"/>
        </w:rPr>
        <w:t xml:space="preserve"> </w:t>
      </w:r>
      <w:r w:rsidR="0072456E" w:rsidRPr="0072456E">
        <w:rPr>
          <w:rStyle w:val="Robust"/>
          <w:rFonts w:ascii="Times New Roman" w:eastAsiaTheme="majorEastAsia" w:hAnsi="Times New Roman" w:cs="Times New Roman"/>
          <w:b w:val="0"/>
          <w:bCs/>
          <w:sz w:val="28"/>
          <w:szCs w:val="28"/>
        </w:rPr>
        <w:t>автотранспортных средств</w:t>
      </w:r>
      <w:r w:rsidR="0072456E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 xml:space="preserve">. </w:t>
      </w:r>
    </w:p>
    <w:p w14:paraId="7959ACE4" w14:textId="77777777" w:rsidR="000B4E3F" w:rsidRPr="003E79F4" w:rsidRDefault="000B4E3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E79F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E79F4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E79F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72456E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72456E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72456E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72456E" w:rsidRDefault="00BD71B3" w:rsidP="00F04FA2">
      <w:pPr>
        <w:rPr>
          <w:rFonts w:cstheme="majorBidi"/>
          <w:sz w:val="16"/>
          <w:szCs w:val="16"/>
        </w:rPr>
      </w:pPr>
    </w:p>
    <w:p w14:paraId="5775D366" w14:textId="1C1617B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54D9D8D" w14:textId="77777777" w:rsidR="00D808DC" w:rsidRDefault="00D808D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792C0BD" w14:textId="77777777" w:rsidR="00B66840" w:rsidRDefault="00B66840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13F8D3B3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4BDE46FA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2955D391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5CA226FC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53BE6C0F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4B446579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19F5AD9F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01127E5D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3D8661D8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67646DD0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12D5C1C5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2D776A0D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592C3323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0FB2AB52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546327F4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7B009A32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61287935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68BEC8A2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7A23DBA5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4CAE3F41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53BD7342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25FB923B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3F25A073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21892C67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26792FFB" w14:textId="77777777" w:rsidR="00B66840" w:rsidRDefault="00B66840" w:rsidP="00F04FA2">
      <w:pPr>
        <w:rPr>
          <w:rFonts w:cstheme="majorBidi"/>
          <w:sz w:val="28"/>
          <w:szCs w:val="28"/>
        </w:rPr>
      </w:pPr>
    </w:p>
    <w:p w14:paraId="00165262" w14:textId="77777777" w:rsidR="001713EC" w:rsidRDefault="001713EC" w:rsidP="00F04FA2">
      <w:pPr>
        <w:rPr>
          <w:rFonts w:cstheme="majorBidi"/>
          <w:sz w:val="28"/>
          <w:szCs w:val="28"/>
        </w:rPr>
      </w:pPr>
    </w:p>
    <w:p w14:paraId="73632D60" w14:textId="77777777" w:rsidR="001713EC" w:rsidRDefault="001713EC" w:rsidP="00F04FA2">
      <w:pPr>
        <w:rPr>
          <w:rFonts w:cstheme="majorBidi"/>
          <w:sz w:val="28"/>
          <w:szCs w:val="28"/>
        </w:rPr>
      </w:pPr>
    </w:p>
    <w:p w14:paraId="334E2EBF" w14:textId="73047AC8" w:rsidR="00B66840" w:rsidRPr="00B66840" w:rsidRDefault="00B66840" w:rsidP="00B66840">
      <w:pPr>
        <w:jc w:val="right"/>
        <w:rPr>
          <w:rFonts w:cstheme="majorBidi"/>
          <w:i/>
          <w:sz w:val="28"/>
          <w:szCs w:val="28"/>
        </w:rPr>
      </w:pPr>
      <w:r w:rsidRPr="00B66840">
        <w:rPr>
          <w:rFonts w:cstheme="majorBidi"/>
          <w:i/>
          <w:sz w:val="28"/>
          <w:szCs w:val="28"/>
        </w:rPr>
        <w:lastRenderedPageBreak/>
        <w:t>Проект</w:t>
      </w:r>
    </w:p>
    <w:p w14:paraId="7E353FD2" w14:textId="77777777" w:rsidR="00B66840" w:rsidRDefault="00B66840" w:rsidP="00B66840">
      <w:pPr>
        <w:jc w:val="right"/>
        <w:rPr>
          <w:rFonts w:cstheme="majorBidi"/>
          <w:i/>
          <w:sz w:val="28"/>
          <w:szCs w:val="28"/>
        </w:rPr>
      </w:pPr>
      <w:r w:rsidRPr="00B66840">
        <w:rPr>
          <w:rFonts w:cstheme="majorBidi"/>
          <w:i/>
          <w:sz w:val="28"/>
          <w:szCs w:val="28"/>
        </w:rPr>
        <w:t>Перевод</w:t>
      </w:r>
    </w:p>
    <w:p w14:paraId="7DA21458" w14:textId="77777777" w:rsidR="00B66840" w:rsidRDefault="00B66840" w:rsidP="00B66840">
      <w:pPr>
        <w:jc w:val="right"/>
        <w:rPr>
          <w:rFonts w:cstheme="majorBidi"/>
          <w:i/>
          <w:sz w:val="28"/>
          <w:szCs w:val="28"/>
        </w:rPr>
      </w:pPr>
    </w:p>
    <w:p w14:paraId="59642C4D" w14:textId="427076A1" w:rsidR="00B66840" w:rsidRPr="0095272B" w:rsidRDefault="0095272B" w:rsidP="00B66840">
      <w:pPr>
        <w:ind w:firstLine="0"/>
        <w:jc w:val="center"/>
        <w:rPr>
          <w:rFonts w:cstheme="majorBidi"/>
          <w:b/>
          <w:sz w:val="28"/>
          <w:szCs w:val="28"/>
        </w:rPr>
      </w:pPr>
      <w:r w:rsidRPr="0095272B">
        <w:rPr>
          <w:rFonts w:cstheme="majorBidi"/>
          <w:b/>
          <w:sz w:val="28"/>
          <w:szCs w:val="28"/>
        </w:rPr>
        <w:t>ПАРЛАМЕНТ РЕСПУБЛИКИ МОЛДОВА</w:t>
      </w:r>
    </w:p>
    <w:p w14:paraId="6416315C" w14:textId="77777777" w:rsidR="0095272B" w:rsidRPr="0095272B" w:rsidRDefault="0095272B" w:rsidP="00B6684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8B73BEC" w14:textId="77777777" w:rsidR="0095272B" w:rsidRPr="0095272B" w:rsidRDefault="0095272B" w:rsidP="00B66840">
      <w:pPr>
        <w:ind w:firstLine="0"/>
        <w:jc w:val="center"/>
        <w:rPr>
          <w:rFonts w:cstheme="majorBidi"/>
          <w:b/>
          <w:sz w:val="28"/>
          <w:szCs w:val="28"/>
        </w:rPr>
      </w:pPr>
      <w:r w:rsidRPr="0095272B">
        <w:rPr>
          <w:rFonts w:cstheme="majorBidi"/>
          <w:b/>
          <w:sz w:val="28"/>
          <w:szCs w:val="28"/>
        </w:rPr>
        <w:t>ЗАКОН</w:t>
      </w:r>
    </w:p>
    <w:p w14:paraId="324B4120" w14:textId="279B314F" w:rsidR="000C5D83" w:rsidRDefault="0095272B" w:rsidP="00B66840">
      <w:pPr>
        <w:ind w:firstLine="0"/>
        <w:jc w:val="center"/>
        <w:rPr>
          <w:rStyle w:val="Robust"/>
          <w:bCs/>
          <w:sz w:val="28"/>
          <w:szCs w:val="28"/>
        </w:rPr>
      </w:pPr>
      <w:r w:rsidRPr="0095272B">
        <w:rPr>
          <w:b/>
          <w:sz w:val="28"/>
          <w:szCs w:val="28"/>
          <w:shd w:val="clear" w:color="auto" w:fill="FFFFFF"/>
        </w:rPr>
        <w:t>о ратификации Протокола о внесении поправок в</w:t>
      </w:r>
      <w:r w:rsidRPr="0095272B">
        <w:rPr>
          <w:rFonts w:ascii="Georgia" w:hAnsi="Georgia"/>
          <w:b/>
          <w:shd w:val="clear" w:color="auto" w:fill="FFFFFF"/>
        </w:rPr>
        <w:t xml:space="preserve"> </w:t>
      </w:r>
      <w:r w:rsidRPr="00331FDF">
        <w:rPr>
          <w:rStyle w:val="Robust"/>
          <w:rFonts w:eastAsiaTheme="majorEastAsia"/>
          <w:bCs/>
          <w:sz w:val="28"/>
          <w:szCs w:val="28"/>
        </w:rPr>
        <w:t>Соглашени</w:t>
      </w:r>
      <w:r w:rsidRPr="00331FDF">
        <w:rPr>
          <w:rStyle w:val="Robust"/>
          <w:bCs/>
          <w:sz w:val="28"/>
          <w:szCs w:val="28"/>
        </w:rPr>
        <w:t>е</w:t>
      </w:r>
      <w:r w:rsidRPr="00331FDF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1713EC">
        <w:rPr>
          <w:rStyle w:val="Robust"/>
          <w:rFonts w:eastAsiaTheme="majorEastAsia"/>
          <w:bCs/>
          <w:sz w:val="28"/>
          <w:szCs w:val="28"/>
        </w:rPr>
        <w:br/>
      </w:r>
      <w:r w:rsidRPr="00331FDF">
        <w:rPr>
          <w:rStyle w:val="Robust"/>
          <w:rFonts w:eastAsiaTheme="majorEastAsia"/>
          <w:bCs/>
          <w:sz w:val="28"/>
          <w:szCs w:val="28"/>
        </w:rPr>
        <w:t>между сторонами Конвенции</w:t>
      </w:r>
      <w:r w:rsidRPr="00331FDF">
        <w:rPr>
          <w:sz w:val="28"/>
          <w:szCs w:val="28"/>
        </w:rPr>
        <w:t xml:space="preserve"> </w:t>
      </w:r>
      <w:r w:rsidRPr="00331FDF">
        <w:rPr>
          <w:rStyle w:val="Robust"/>
          <w:bCs/>
          <w:sz w:val="28"/>
          <w:szCs w:val="28"/>
        </w:rPr>
        <w:t xml:space="preserve">о полицейском </w:t>
      </w:r>
      <w:r w:rsidRPr="00331FDF">
        <w:rPr>
          <w:rStyle w:val="Robust"/>
          <w:rFonts w:eastAsiaTheme="majorEastAsia"/>
          <w:bCs/>
          <w:sz w:val="28"/>
          <w:szCs w:val="28"/>
        </w:rPr>
        <w:t xml:space="preserve">сотрудничестве в </w:t>
      </w:r>
      <w:r w:rsidR="001713EC">
        <w:rPr>
          <w:rStyle w:val="Robust"/>
          <w:rFonts w:eastAsiaTheme="majorEastAsia"/>
          <w:bCs/>
          <w:sz w:val="28"/>
          <w:szCs w:val="28"/>
        </w:rPr>
        <w:br/>
      </w:r>
      <w:r w:rsidRPr="00331FDF">
        <w:rPr>
          <w:rStyle w:val="Robust"/>
          <w:rFonts w:eastAsiaTheme="majorEastAsia"/>
          <w:bCs/>
          <w:sz w:val="28"/>
          <w:szCs w:val="28"/>
        </w:rPr>
        <w:t>Юго-Восточной Европе</w:t>
      </w:r>
      <w:r w:rsidRPr="00331FDF">
        <w:rPr>
          <w:sz w:val="28"/>
          <w:szCs w:val="28"/>
        </w:rPr>
        <w:t xml:space="preserve"> </w:t>
      </w:r>
      <w:r w:rsidRPr="00331FDF">
        <w:rPr>
          <w:rStyle w:val="Robust"/>
          <w:rFonts w:eastAsiaTheme="majorEastAsia"/>
          <w:bCs/>
          <w:sz w:val="28"/>
          <w:szCs w:val="28"/>
        </w:rPr>
        <w:t xml:space="preserve">по автоматическому обмену данными </w:t>
      </w:r>
      <w:r w:rsidR="001713EC">
        <w:rPr>
          <w:rStyle w:val="Robust"/>
          <w:rFonts w:eastAsiaTheme="majorEastAsia"/>
          <w:bCs/>
          <w:sz w:val="28"/>
          <w:szCs w:val="28"/>
        </w:rPr>
        <w:br/>
      </w:r>
      <w:r w:rsidRPr="00331FDF">
        <w:rPr>
          <w:rStyle w:val="Robust"/>
          <w:rFonts w:eastAsiaTheme="majorEastAsia"/>
          <w:bCs/>
          <w:sz w:val="28"/>
          <w:szCs w:val="28"/>
        </w:rPr>
        <w:t>ДНК, дактилоскопическими</w:t>
      </w:r>
      <w:r w:rsidRPr="00331FDF">
        <w:rPr>
          <w:sz w:val="28"/>
          <w:szCs w:val="28"/>
        </w:rPr>
        <w:t xml:space="preserve"> </w:t>
      </w:r>
      <w:r w:rsidRPr="00331FDF">
        <w:rPr>
          <w:rStyle w:val="Robust"/>
          <w:rFonts w:eastAsiaTheme="majorEastAsia"/>
          <w:bCs/>
          <w:sz w:val="28"/>
          <w:szCs w:val="28"/>
        </w:rPr>
        <w:t xml:space="preserve">данными и регистрационными </w:t>
      </w:r>
      <w:r w:rsidR="001713EC">
        <w:rPr>
          <w:rStyle w:val="Robust"/>
          <w:rFonts w:eastAsiaTheme="majorEastAsia"/>
          <w:bCs/>
          <w:sz w:val="28"/>
          <w:szCs w:val="28"/>
        </w:rPr>
        <w:br/>
      </w:r>
      <w:r w:rsidRPr="00331FDF">
        <w:rPr>
          <w:rStyle w:val="Robust"/>
          <w:rFonts w:eastAsiaTheme="majorEastAsia"/>
          <w:bCs/>
          <w:sz w:val="28"/>
          <w:szCs w:val="28"/>
        </w:rPr>
        <w:t>данными</w:t>
      </w:r>
      <w:r w:rsidRPr="00331FDF">
        <w:rPr>
          <w:sz w:val="28"/>
          <w:szCs w:val="28"/>
        </w:rPr>
        <w:t xml:space="preserve"> </w:t>
      </w:r>
      <w:r w:rsidRPr="00331FDF">
        <w:rPr>
          <w:rStyle w:val="Robust"/>
          <w:rFonts w:eastAsiaTheme="majorEastAsia"/>
          <w:bCs/>
          <w:sz w:val="28"/>
          <w:szCs w:val="28"/>
        </w:rPr>
        <w:t>автотранспортных средств</w:t>
      </w:r>
    </w:p>
    <w:p w14:paraId="17ABBCD7" w14:textId="77777777" w:rsidR="000C5D83" w:rsidRDefault="000C5D83" w:rsidP="00B66840">
      <w:pPr>
        <w:ind w:firstLine="0"/>
        <w:jc w:val="center"/>
        <w:rPr>
          <w:rStyle w:val="Robust"/>
          <w:bCs/>
          <w:sz w:val="28"/>
          <w:szCs w:val="28"/>
        </w:rPr>
      </w:pPr>
    </w:p>
    <w:p w14:paraId="77BEBE1D" w14:textId="77777777" w:rsidR="008B2C02" w:rsidRDefault="000C5D83" w:rsidP="000C5D83">
      <w:pPr>
        <w:rPr>
          <w:rStyle w:val="Robust"/>
          <w:b w:val="0"/>
          <w:bCs/>
          <w:sz w:val="28"/>
          <w:szCs w:val="28"/>
        </w:rPr>
      </w:pPr>
      <w:r>
        <w:rPr>
          <w:rStyle w:val="Robust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1D7AFFCE" w14:textId="77777777" w:rsidR="008B2C02" w:rsidRDefault="008B2C02" w:rsidP="000C5D83">
      <w:pPr>
        <w:rPr>
          <w:rStyle w:val="Robust"/>
          <w:b w:val="0"/>
          <w:bCs/>
          <w:sz w:val="28"/>
          <w:szCs w:val="28"/>
        </w:rPr>
      </w:pPr>
    </w:p>
    <w:p w14:paraId="4A60D9C9" w14:textId="42761E59" w:rsidR="008B2C02" w:rsidRPr="005A07A4" w:rsidRDefault="00AF3380" w:rsidP="000C5D83">
      <w:pPr>
        <w:rPr>
          <w:b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 xml:space="preserve">Ст. 1. </w:t>
      </w:r>
      <w:r w:rsidR="008B2C02" w:rsidRPr="00A110D9">
        <w:rPr>
          <w:sz w:val="28"/>
          <w:szCs w:val="28"/>
          <w:shd w:val="clear" w:color="auto" w:fill="FFFFFF"/>
        </w:rPr>
        <w:t xml:space="preserve">– Ратифицировать Протокол о внесении поправок в Соглашение между </w:t>
      </w:r>
      <w:r w:rsidR="005A07A4" w:rsidRPr="005A07A4">
        <w:rPr>
          <w:rStyle w:val="Robust"/>
          <w:rFonts w:eastAsiaTheme="majorEastAsia"/>
          <w:b w:val="0"/>
          <w:bCs/>
          <w:sz w:val="28"/>
          <w:szCs w:val="28"/>
        </w:rPr>
        <w:t>сторонами Конвенции</w:t>
      </w:r>
      <w:r w:rsidR="005A07A4" w:rsidRPr="005A07A4">
        <w:rPr>
          <w:b/>
          <w:sz w:val="28"/>
          <w:szCs w:val="28"/>
        </w:rPr>
        <w:t xml:space="preserve"> </w:t>
      </w:r>
      <w:r w:rsidR="005A07A4" w:rsidRPr="005A07A4">
        <w:rPr>
          <w:rStyle w:val="Robust"/>
          <w:b w:val="0"/>
          <w:bCs/>
          <w:sz w:val="28"/>
          <w:szCs w:val="28"/>
        </w:rPr>
        <w:t xml:space="preserve">о полицейском </w:t>
      </w:r>
      <w:r w:rsidR="005A07A4" w:rsidRPr="005A07A4">
        <w:rPr>
          <w:rStyle w:val="Robust"/>
          <w:rFonts w:eastAsiaTheme="majorEastAsia"/>
          <w:b w:val="0"/>
          <w:bCs/>
          <w:sz w:val="28"/>
          <w:szCs w:val="28"/>
        </w:rPr>
        <w:t>сотрудничестве в Юго-Восточной Европе</w:t>
      </w:r>
      <w:r w:rsidR="005A07A4" w:rsidRPr="005A07A4">
        <w:rPr>
          <w:b/>
          <w:sz w:val="28"/>
          <w:szCs w:val="28"/>
        </w:rPr>
        <w:t xml:space="preserve"> </w:t>
      </w:r>
      <w:r w:rsidR="005A07A4" w:rsidRPr="005A07A4">
        <w:rPr>
          <w:rStyle w:val="Robust"/>
          <w:rFonts w:eastAsiaTheme="majorEastAsia"/>
          <w:b w:val="0"/>
          <w:bCs/>
          <w:sz w:val="28"/>
          <w:szCs w:val="28"/>
        </w:rPr>
        <w:t>по автоматическому обмену данными ДНК, дактилоскопическими</w:t>
      </w:r>
      <w:r w:rsidR="005A07A4" w:rsidRPr="005A07A4">
        <w:rPr>
          <w:b/>
          <w:sz w:val="28"/>
          <w:szCs w:val="28"/>
        </w:rPr>
        <w:t xml:space="preserve"> </w:t>
      </w:r>
      <w:r w:rsidR="005A07A4" w:rsidRPr="005A07A4">
        <w:rPr>
          <w:rStyle w:val="Robust"/>
          <w:rFonts w:eastAsiaTheme="majorEastAsia"/>
          <w:b w:val="0"/>
          <w:bCs/>
          <w:sz w:val="28"/>
          <w:szCs w:val="28"/>
        </w:rPr>
        <w:t>данными и регистрационными данными</w:t>
      </w:r>
      <w:r w:rsidR="005A07A4" w:rsidRPr="005A07A4">
        <w:rPr>
          <w:b/>
          <w:sz w:val="28"/>
          <w:szCs w:val="28"/>
        </w:rPr>
        <w:t xml:space="preserve"> </w:t>
      </w:r>
      <w:r w:rsidR="005A07A4" w:rsidRPr="005A07A4">
        <w:rPr>
          <w:rStyle w:val="Robust"/>
          <w:rFonts w:eastAsiaTheme="majorEastAsia"/>
          <w:b w:val="0"/>
          <w:bCs/>
          <w:sz w:val="28"/>
          <w:szCs w:val="28"/>
        </w:rPr>
        <w:t>автотранспортных средств</w:t>
      </w:r>
      <w:r w:rsidR="008B2C02" w:rsidRPr="005A07A4">
        <w:rPr>
          <w:b/>
          <w:sz w:val="28"/>
          <w:szCs w:val="28"/>
          <w:shd w:val="clear" w:color="auto" w:fill="FFFFFF"/>
        </w:rPr>
        <w:t>.</w:t>
      </w:r>
    </w:p>
    <w:p w14:paraId="37CC62DC" w14:textId="77777777" w:rsidR="00AF3380" w:rsidRDefault="00AF3380" w:rsidP="000C5D83">
      <w:pPr>
        <w:rPr>
          <w:sz w:val="28"/>
          <w:szCs w:val="28"/>
        </w:rPr>
      </w:pPr>
    </w:p>
    <w:p w14:paraId="2AAAC222" w14:textId="34EB0931" w:rsidR="008B2C02" w:rsidRPr="00A110D9" w:rsidRDefault="008B2C02" w:rsidP="000C5D83">
      <w:pPr>
        <w:rPr>
          <w:sz w:val="28"/>
          <w:szCs w:val="28"/>
          <w:shd w:val="clear" w:color="auto" w:fill="FFFFFF"/>
        </w:rPr>
      </w:pPr>
      <w:r w:rsidRPr="00A110D9">
        <w:rPr>
          <w:b/>
          <w:bCs/>
          <w:sz w:val="28"/>
          <w:szCs w:val="28"/>
          <w:shd w:val="clear" w:color="auto" w:fill="FFFFFF"/>
        </w:rPr>
        <w:t>Ст. 2.</w:t>
      </w:r>
      <w:r w:rsidR="00AF3380">
        <w:rPr>
          <w:sz w:val="28"/>
          <w:szCs w:val="28"/>
          <w:shd w:val="clear" w:color="auto" w:fill="FFFFFF"/>
        </w:rPr>
        <w:t xml:space="preserve"> </w:t>
      </w:r>
      <w:r w:rsidRPr="00A110D9">
        <w:rPr>
          <w:sz w:val="28"/>
          <w:szCs w:val="28"/>
          <w:shd w:val="clear" w:color="auto" w:fill="FFFFFF"/>
        </w:rPr>
        <w:t>– Правительству принять необходимые меры по выполнению положений указанного Протокола.</w:t>
      </w:r>
    </w:p>
    <w:p w14:paraId="4AC93B88" w14:textId="77777777" w:rsidR="00AF3380" w:rsidRDefault="00AF3380" w:rsidP="000C5D83">
      <w:pPr>
        <w:rPr>
          <w:sz w:val="28"/>
          <w:szCs w:val="28"/>
        </w:rPr>
      </w:pPr>
    </w:p>
    <w:p w14:paraId="6F83E104" w14:textId="229F0D2D" w:rsidR="0095272B" w:rsidRPr="00A110D9" w:rsidRDefault="008B2C02" w:rsidP="000C5D83">
      <w:pPr>
        <w:rPr>
          <w:b/>
          <w:sz w:val="28"/>
          <w:szCs w:val="28"/>
        </w:rPr>
      </w:pPr>
      <w:r w:rsidRPr="00A110D9">
        <w:rPr>
          <w:b/>
          <w:bCs/>
          <w:sz w:val="28"/>
          <w:szCs w:val="28"/>
          <w:shd w:val="clear" w:color="auto" w:fill="FFFFFF"/>
        </w:rPr>
        <w:t>Ст. 3.</w:t>
      </w:r>
      <w:r w:rsidR="00AF3380">
        <w:rPr>
          <w:sz w:val="28"/>
          <w:szCs w:val="28"/>
          <w:shd w:val="clear" w:color="auto" w:fill="FFFFFF"/>
        </w:rPr>
        <w:t xml:space="preserve"> </w:t>
      </w:r>
      <w:r w:rsidRPr="00A110D9">
        <w:rPr>
          <w:sz w:val="28"/>
          <w:szCs w:val="28"/>
          <w:shd w:val="clear" w:color="auto" w:fill="FFFFFF"/>
        </w:rPr>
        <w:t xml:space="preserve">– Министерству иностранных дел и европейской интеграции нотифицировать </w:t>
      </w:r>
      <w:r w:rsidR="000620C8" w:rsidRPr="000620C8">
        <w:rPr>
          <w:sz w:val="28"/>
          <w:szCs w:val="28"/>
          <w:shd w:val="clear" w:color="auto" w:fill="FFFFFF"/>
        </w:rPr>
        <w:t>депозитария о ратификации указанного Протокола</w:t>
      </w:r>
      <w:r w:rsidRPr="000620C8">
        <w:rPr>
          <w:sz w:val="28"/>
          <w:szCs w:val="28"/>
          <w:shd w:val="clear" w:color="auto" w:fill="FFFFFF"/>
        </w:rPr>
        <w:t>.</w:t>
      </w:r>
      <w:r w:rsidR="000C5D83" w:rsidRPr="000620C8">
        <w:rPr>
          <w:rStyle w:val="Robust"/>
          <w:b w:val="0"/>
          <w:bCs/>
          <w:sz w:val="28"/>
          <w:szCs w:val="28"/>
        </w:rPr>
        <w:t xml:space="preserve"> </w:t>
      </w:r>
      <w:r w:rsidR="0095272B" w:rsidRPr="000620C8">
        <w:rPr>
          <w:b/>
          <w:sz w:val="28"/>
          <w:szCs w:val="28"/>
        </w:rPr>
        <w:t xml:space="preserve"> </w:t>
      </w:r>
    </w:p>
    <w:p w14:paraId="69F6CF4A" w14:textId="77777777" w:rsidR="008B2C02" w:rsidRPr="00A110D9" w:rsidRDefault="008B2C02" w:rsidP="000C5D83">
      <w:pPr>
        <w:rPr>
          <w:b/>
          <w:sz w:val="28"/>
          <w:szCs w:val="28"/>
        </w:rPr>
      </w:pPr>
    </w:p>
    <w:p w14:paraId="3C7B4909" w14:textId="0AFA955C" w:rsidR="008B2C02" w:rsidRPr="00A110D9" w:rsidRDefault="008B2C02" w:rsidP="000C5D83">
      <w:pPr>
        <w:rPr>
          <w:sz w:val="28"/>
          <w:szCs w:val="28"/>
          <w:shd w:val="clear" w:color="auto" w:fill="FFFFFF"/>
        </w:rPr>
      </w:pPr>
      <w:r w:rsidRPr="00A110D9">
        <w:rPr>
          <w:b/>
          <w:sz w:val="28"/>
          <w:szCs w:val="28"/>
        </w:rPr>
        <w:t xml:space="preserve">Ст. 4. – </w:t>
      </w:r>
      <w:r w:rsidR="00A110D9" w:rsidRPr="00A110D9">
        <w:rPr>
          <w:sz w:val="28"/>
          <w:szCs w:val="28"/>
          <w:shd w:val="clear" w:color="auto" w:fill="FFFFFF"/>
        </w:rPr>
        <w:t>Настоящий закон вступает в силу с</w:t>
      </w:r>
      <w:r w:rsidR="00694344">
        <w:rPr>
          <w:sz w:val="28"/>
          <w:szCs w:val="28"/>
          <w:shd w:val="clear" w:color="auto" w:fill="FFFFFF"/>
        </w:rPr>
        <w:t xml:space="preserve"> даты</w:t>
      </w:r>
      <w:r w:rsidR="00A110D9" w:rsidRPr="00A110D9">
        <w:rPr>
          <w:sz w:val="28"/>
          <w:szCs w:val="28"/>
          <w:shd w:val="clear" w:color="auto" w:fill="FFFFFF"/>
        </w:rPr>
        <w:t xml:space="preserve"> опубликования в Официальном мониторе Республики Молдова.</w:t>
      </w:r>
    </w:p>
    <w:p w14:paraId="1CFE45F8" w14:textId="77777777" w:rsidR="00A110D9" w:rsidRPr="00A110D9" w:rsidRDefault="00A110D9" w:rsidP="000C5D83">
      <w:pPr>
        <w:rPr>
          <w:sz w:val="28"/>
          <w:szCs w:val="28"/>
          <w:shd w:val="clear" w:color="auto" w:fill="FFFFFF"/>
        </w:rPr>
      </w:pPr>
    </w:p>
    <w:p w14:paraId="61CEEC9F" w14:textId="77777777" w:rsidR="00A110D9" w:rsidRPr="00A110D9" w:rsidRDefault="00A110D9" w:rsidP="000C5D83">
      <w:pPr>
        <w:rPr>
          <w:sz w:val="28"/>
          <w:szCs w:val="28"/>
          <w:shd w:val="clear" w:color="auto" w:fill="FFFFFF"/>
        </w:rPr>
      </w:pPr>
    </w:p>
    <w:p w14:paraId="5A586C12" w14:textId="5922A014" w:rsidR="00A110D9" w:rsidRPr="00A110D9" w:rsidRDefault="00A110D9" w:rsidP="000C5D83">
      <w:pPr>
        <w:rPr>
          <w:b/>
          <w:sz w:val="28"/>
          <w:szCs w:val="28"/>
        </w:rPr>
      </w:pPr>
      <w:r w:rsidRPr="00A110D9">
        <w:rPr>
          <w:b/>
          <w:sz w:val="28"/>
          <w:szCs w:val="28"/>
          <w:shd w:val="clear" w:color="auto" w:fill="FFFFFF"/>
        </w:rPr>
        <w:t>Председатель Парламента</w:t>
      </w:r>
    </w:p>
    <w:p w14:paraId="315C5130" w14:textId="77777777" w:rsidR="0095272B" w:rsidRPr="00B66840" w:rsidRDefault="0095272B" w:rsidP="00B66840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95272B" w:rsidRPr="00B6684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Times New Roman"/>
    <w:charset w:val="01"/>
    <w:family w:val="auto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0607">
      <w:rPr>
        <w:noProof/>
        <w:lang w:val="en-US"/>
      </w:rPr>
      <w:t>Y:\500\2022\</w:t>
    </w:r>
    <w:r w:rsidR="00ED0607" w:rsidRPr="00ED0607">
      <w:rPr>
        <w:noProof/>
        <w:sz w:val="16"/>
        <w:szCs w:val="16"/>
        <w:lang w:val="en-US"/>
      </w:rPr>
      <w:t>HOTARARI\22769\22769-redactat-ru.docx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0607">
      <w:rPr>
        <w:noProof/>
        <w:lang w:val="en-US"/>
      </w:rPr>
      <w:t>Y:\500\2022\</w:t>
    </w:r>
    <w:r w:rsidR="00ED0607" w:rsidRPr="00ED0607">
      <w:rPr>
        <w:noProof/>
        <w:sz w:val="16"/>
        <w:szCs w:val="16"/>
        <w:lang w:val="en-US"/>
      </w:rPr>
      <w:t>HOTARARI\22769\22769-redactat-ru.docx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06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0607F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D0607">
            <w:rPr>
              <w:rFonts w:ascii="Times New Roman" w:hAnsi="Times New Roman"/>
              <w:b/>
              <w:sz w:val="28"/>
              <w:szCs w:val="28"/>
              <w:u w:val="single"/>
            </w:rPr>
            <w:t>29 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20C8"/>
    <w:rsid w:val="00072688"/>
    <w:rsid w:val="00073C4F"/>
    <w:rsid w:val="000750F9"/>
    <w:rsid w:val="0008551E"/>
    <w:rsid w:val="00092AC2"/>
    <w:rsid w:val="00094287"/>
    <w:rsid w:val="00094383"/>
    <w:rsid w:val="000A7EE5"/>
    <w:rsid w:val="000B0EF2"/>
    <w:rsid w:val="000B319A"/>
    <w:rsid w:val="000B4E3F"/>
    <w:rsid w:val="000C5D83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13EC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1FDF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E79F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07A4"/>
    <w:rsid w:val="005A21E1"/>
    <w:rsid w:val="005B335C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61C"/>
    <w:rsid w:val="00650B47"/>
    <w:rsid w:val="00655B05"/>
    <w:rsid w:val="00674218"/>
    <w:rsid w:val="00681120"/>
    <w:rsid w:val="00694344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2456E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E7F40"/>
    <w:rsid w:val="007F1A2C"/>
    <w:rsid w:val="007F3067"/>
    <w:rsid w:val="007F65AF"/>
    <w:rsid w:val="00812763"/>
    <w:rsid w:val="00817189"/>
    <w:rsid w:val="0083157F"/>
    <w:rsid w:val="00847C9E"/>
    <w:rsid w:val="0085321E"/>
    <w:rsid w:val="00860A3F"/>
    <w:rsid w:val="008661CF"/>
    <w:rsid w:val="008836F5"/>
    <w:rsid w:val="00884124"/>
    <w:rsid w:val="008917E2"/>
    <w:rsid w:val="008926AC"/>
    <w:rsid w:val="008944AF"/>
    <w:rsid w:val="00895F51"/>
    <w:rsid w:val="00896CB7"/>
    <w:rsid w:val="008A43C5"/>
    <w:rsid w:val="008A52B4"/>
    <w:rsid w:val="008B0F97"/>
    <w:rsid w:val="008B2C02"/>
    <w:rsid w:val="008C4B3C"/>
    <w:rsid w:val="008D1133"/>
    <w:rsid w:val="008D5993"/>
    <w:rsid w:val="008F7091"/>
    <w:rsid w:val="00900143"/>
    <w:rsid w:val="00925780"/>
    <w:rsid w:val="0094180B"/>
    <w:rsid w:val="00942A2D"/>
    <w:rsid w:val="0095272B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0D9"/>
    <w:rsid w:val="00A136FB"/>
    <w:rsid w:val="00A156A7"/>
    <w:rsid w:val="00A17304"/>
    <w:rsid w:val="00A32C62"/>
    <w:rsid w:val="00A44A27"/>
    <w:rsid w:val="00A52AA1"/>
    <w:rsid w:val="00A54CA9"/>
    <w:rsid w:val="00A56300"/>
    <w:rsid w:val="00A61B15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3380"/>
    <w:rsid w:val="00B25E8D"/>
    <w:rsid w:val="00B32B83"/>
    <w:rsid w:val="00B346C5"/>
    <w:rsid w:val="00B475E3"/>
    <w:rsid w:val="00B47B82"/>
    <w:rsid w:val="00B53EEB"/>
    <w:rsid w:val="00B617FC"/>
    <w:rsid w:val="00B63A8B"/>
    <w:rsid w:val="00B66840"/>
    <w:rsid w:val="00B73348"/>
    <w:rsid w:val="00B74897"/>
    <w:rsid w:val="00B846B9"/>
    <w:rsid w:val="00B87FAD"/>
    <w:rsid w:val="00B9798F"/>
    <w:rsid w:val="00BA449B"/>
    <w:rsid w:val="00BB16B2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065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620A"/>
    <w:rsid w:val="00D3705A"/>
    <w:rsid w:val="00D43D3F"/>
    <w:rsid w:val="00D476EA"/>
    <w:rsid w:val="00D52B0E"/>
    <w:rsid w:val="00D75248"/>
    <w:rsid w:val="00D77322"/>
    <w:rsid w:val="00D808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0607"/>
    <w:rsid w:val="00ED2AF9"/>
    <w:rsid w:val="00EE18F8"/>
    <w:rsid w:val="00EE6089"/>
    <w:rsid w:val="00F04FA2"/>
    <w:rsid w:val="00F11EC7"/>
    <w:rsid w:val="00F11FF1"/>
    <w:rsid w:val="00F17C21"/>
    <w:rsid w:val="00F270C5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73C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73C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73C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73C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9C8DCF8-B5A9-4F1E-B104-77F7E35D9D1E}"/>
</file>

<file path=customXml/itemProps2.xml><?xml version="1.0" encoding="utf-8"?>
<ds:datastoreItem xmlns:ds="http://schemas.openxmlformats.org/officeDocument/2006/customXml" ds:itemID="{16CE5F32-29A2-4EED-B7F8-C082FA99B9E7}"/>
</file>

<file path=customXml/itemProps3.xml><?xml version="1.0" encoding="utf-8"?>
<ds:datastoreItem xmlns:ds="http://schemas.openxmlformats.org/officeDocument/2006/customXml" ds:itemID="{2F2F503B-CD9B-491F-9960-FB12DDF26A0C}"/>
</file>

<file path=customXml/itemProps4.xml><?xml version="1.0" encoding="utf-8"?>
<ds:datastoreItem xmlns:ds="http://schemas.openxmlformats.org/officeDocument/2006/customXml" ds:itemID="{A1A9B17D-1767-4256-9B7D-35DBAFC028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340</Words>
  <Characters>1944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391.2022.ru</dc:title>
  <dc:creator>user</dc:creator>
  <cp:lastModifiedBy>Eugenia Cartin</cp:lastModifiedBy>
  <cp:revision>81</cp:revision>
  <cp:lastPrinted>2022-09-29T06:55:00Z</cp:lastPrinted>
  <dcterms:created xsi:type="dcterms:W3CDTF">2020-03-02T17:34:00Z</dcterms:created>
  <dcterms:modified xsi:type="dcterms:W3CDTF">2022-09-29T06:55:00Z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