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C95" w:rsidRPr="004D021A" w:rsidRDefault="00EC3C95" w:rsidP="004D021A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:rsidR="00EC3C95" w:rsidRPr="004D021A" w:rsidRDefault="00EC3C95" w:rsidP="004D021A">
      <w:pPr>
        <w:pStyle w:val="NoSpacing"/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E2F38" w:rsidRPr="004D021A" w:rsidRDefault="00FE2F38" w:rsidP="004D021A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D021A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:rsidR="00FE2F38" w:rsidRPr="004D021A" w:rsidRDefault="00FE2F38" w:rsidP="004D021A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4D021A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:rsidR="00FE2F38" w:rsidRPr="004D021A" w:rsidRDefault="00FE2F38" w:rsidP="004D021A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2F38" w:rsidRPr="004D021A" w:rsidRDefault="00FE2F38" w:rsidP="004D021A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15009" w:rsidRPr="004D021A" w:rsidRDefault="00FE2F38" w:rsidP="004D021A">
      <w:pPr>
        <w:pStyle w:val="tt"/>
        <w:spacing w:line="276" w:lineRule="auto"/>
        <w:ind w:firstLine="567"/>
        <w:jc w:val="both"/>
        <w:rPr>
          <w:b w:val="0"/>
          <w:sz w:val="28"/>
          <w:szCs w:val="28"/>
          <w:lang w:val="ru-RU"/>
        </w:rPr>
      </w:pPr>
      <w:r w:rsidRPr="004D021A">
        <w:rPr>
          <w:b w:val="0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4D021A">
        <w:rPr>
          <w:b w:val="0"/>
          <w:sz w:val="28"/>
          <w:szCs w:val="28"/>
          <w:lang w:val="ru-RU"/>
        </w:rPr>
        <w:t>, принятого Законом № 797/1996,</w:t>
      </w:r>
      <w:r w:rsidRPr="004D021A">
        <w:rPr>
          <w:b w:val="0"/>
          <w:sz w:val="28"/>
          <w:szCs w:val="28"/>
          <w:lang w:val="ru-RU"/>
        </w:rPr>
        <w:t xml:space="preserve"> представляется </w:t>
      </w:r>
      <w:r w:rsidR="00CB2C09" w:rsidRPr="004D021A">
        <w:rPr>
          <w:b w:val="0"/>
          <w:sz w:val="28"/>
          <w:szCs w:val="28"/>
          <w:lang w:val="ru-RU"/>
        </w:rPr>
        <w:t xml:space="preserve">на рассмотрение Парламенту </w:t>
      </w:r>
      <w:r w:rsidRPr="004D021A">
        <w:rPr>
          <w:b w:val="0"/>
          <w:sz w:val="28"/>
          <w:szCs w:val="28"/>
          <w:lang w:val="ru-RU"/>
        </w:rPr>
        <w:t>в порядке законодательной инициативы проект</w:t>
      </w:r>
      <w:r w:rsidR="003923F0" w:rsidRPr="004D021A">
        <w:rPr>
          <w:b w:val="0"/>
          <w:sz w:val="28"/>
          <w:szCs w:val="28"/>
          <w:lang w:val="ru-RU"/>
        </w:rPr>
        <w:t xml:space="preserve"> </w:t>
      </w:r>
      <w:r w:rsidR="001A5B76">
        <w:rPr>
          <w:b w:val="0"/>
          <w:sz w:val="28"/>
          <w:szCs w:val="28"/>
          <w:lang w:val="ru-RU"/>
        </w:rPr>
        <w:t>З</w:t>
      </w:r>
      <w:r w:rsidR="00EA1608" w:rsidRPr="004D021A">
        <w:rPr>
          <w:b w:val="0"/>
          <w:sz w:val="28"/>
          <w:szCs w:val="28"/>
          <w:lang w:val="ru-RU"/>
        </w:rPr>
        <w:t xml:space="preserve">акона </w:t>
      </w:r>
      <w:r w:rsidR="00FE447F" w:rsidRPr="004D021A">
        <w:rPr>
          <w:b w:val="0"/>
          <w:sz w:val="28"/>
          <w:szCs w:val="28"/>
          <w:lang w:val="ru-RU"/>
        </w:rPr>
        <w:t xml:space="preserve">о компенсации </w:t>
      </w:r>
      <w:r w:rsidR="004D021A" w:rsidRPr="004D021A">
        <w:rPr>
          <w:b w:val="0"/>
          <w:sz w:val="28"/>
          <w:szCs w:val="28"/>
          <w:lang w:val="ru-RU"/>
        </w:rPr>
        <w:t>расходов</w:t>
      </w:r>
      <w:r w:rsidR="00FE447F" w:rsidRPr="004D021A">
        <w:rPr>
          <w:b w:val="0"/>
          <w:sz w:val="28"/>
          <w:szCs w:val="28"/>
          <w:lang w:val="ru-RU"/>
        </w:rPr>
        <w:t xml:space="preserve"> </w:t>
      </w:r>
      <w:r w:rsidR="00792366">
        <w:rPr>
          <w:b w:val="0"/>
          <w:sz w:val="28"/>
          <w:szCs w:val="28"/>
          <w:lang w:val="ru-RU"/>
        </w:rPr>
        <w:t>н</w:t>
      </w:r>
      <w:r w:rsidR="00FE447F" w:rsidRPr="004D021A">
        <w:rPr>
          <w:b w:val="0"/>
          <w:sz w:val="28"/>
          <w:szCs w:val="28"/>
          <w:lang w:val="ru-RU"/>
        </w:rPr>
        <w:t>а потребление природного газа/тепловой энергии в холодный период года.</w:t>
      </w:r>
    </w:p>
    <w:p w:rsidR="005A6CAA" w:rsidRPr="004D021A" w:rsidRDefault="005A6CAA" w:rsidP="004D021A">
      <w:pPr>
        <w:pStyle w:val="tt"/>
        <w:spacing w:line="276" w:lineRule="auto"/>
        <w:ind w:firstLine="720"/>
        <w:jc w:val="both"/>
        <w:rPr>
          <w:b w:val="0"/>
          <w:sz w:val="28"/>
          <w:szCs w:val="28"/>
          <w:lang w:val="ru-RU"/>
        </w:rPr>
      </w:pPr>
    </w:p>
    <w:p w:rsidR="00A51128" w:rsidRPr="004D021A" w:rsidRDefault="00A51128" w:rsidP="004D021A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021A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:rsidR="00A51128" w:rsidRPr="004D021A" w:rsidRDefault="00A51128" w:rsidP="004D021A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021A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EA1608" w:rsidRPr="004D021A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Pr="004D021A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EA1608" w:rsidRPr="004D021A" w:rsidRDefault="00EA1608" w:rsidP="004D021A">
      <w:pPr>
        <w:pStyle w:val="ListParagraph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D021A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:rsidR="001E6042" w:rsidRPr="004D021A" w:rsidRDefault="001E6042" w:rsidP="004D021A">
      <w:pPr>
        <w:pStyle w:val="NoSpacing"/>
        <w:spacing w:line="276" w:lineRule="auto"/>
        <w:jc w:val="both"/>
        <w:rPr>
          <w:rFonts w:ascii="Times New Roman" w:eastAsiaTheme="minorHAnsi" w:hAnsi="Times New Roman"/>
          <w:sz w:val="28"/>
          <w:szCs w:val="28"/>
        </w:rPr>
      </w:pPr>
    </w:p>
    <w:p w:rsidR="001E6042" w:rsidRPr="004D021A" w:rsidRDefault="001E6042" w:rsidP="004D021A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F6074" w:rsidRPr="004D021A" w:rsidRDefault="00FE2F38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b/>
          <w:sz w:val="28"/>
          <w:szCs w:val="28"/>
        </w:rPr>
        <w:t>Депутат Парламента</w:t>
      </w:r>
      <w:r w:rsidR="0067660C" w:rsidRPr="004D021A">
        <w:rPr>
          <w:rFonts w:ascii="Times New Roman" w:hAnsi="Times New Roman"/>
          <w:b/>
          <w:sz w:val="28"/>
          <w:szCs w:val="28"/>
        </w:rPr>
        <w:t xml:space="preserve"> </w:t>
      </w:r>
      <w:bookmarkEnd w:id="0"/>
      <w:r w:rsidR="0067660C" w:rsidRPr="004D021A">
        <w:rPr>
          <w:rFonts w:ascii="Times New Roman" w:hAnsi="Times New Roman"/>
          <w:b/>
          <w:sz w:val="28"/>
          <w:szCs w:val="28"/>
        </w:rPr>
        <w:t xml:space="preserve"> </w:t>
      </w:r>
      <w:r w:rsidR="00EA1608" w:rsidRPr="004D021A">
        <w:rPr>
          <w:rFonts w:ascii="Times New Roman" w:hAnsi="Times New Roman"/>
          <w:sz w:val="28"/>
          <w:szCs w:val="28"/>
        </w:rPr>
        <w:t xml:space="preserve">    </w:t>
      </w:r>
      <w:r w:rsidR="00AD4121" w:rsidRPr="004D021A">
        <w:rPr>
          <w:rFonts w:ascii="Times New Roman" w:hAnsi="Times New Roman"/>
          <w:sz w:val="28"/>
          <w:szCs w:val="28"/>
        </w:rPr>
        <w:t xml:space="preserve">       </w:t>
      </w:r>
      <w:r w:rsidR="00085AA3" w:rsidRPr="004D021A">
        <w:rPr>
          <w:rFonts w:ascii="Times New Roman" w:hAnsi="Times New Roman"/>
          <w:sz w:val="28"/>
          <w:szCs w:val="28"/>
        </w:rPr>
        <w:t xml:space="preserve">      </w:t>
      </w:r>
      <w:r w:rsidR="0067660C" w:rsidRPr="004D021A">
        <w:rPr>
          <w:rFonts w:ascii="Times New Roman" w:hAnsi="Times New Roman"/>
          <w:sz w:val="28"/>
          <w:szCs w:val="28"/>
        </w:rPr>
        <w:t xml:space="preserve">          </w:t>
      </w:r>
      <w:r w:rsidR="001E6042" w:rsidRPr="004D021A">
        <w:rPr>
          <w:rFonts w:ascii="Times New Roman" w:hAnsi="Times New Roman"/>
          <w:sz w:val="28"/>
          <w:szCs w:val="28"/>
        </w:rPr>
        <w:t xml:space="preserve">              </w:t>
      </w:r>
      <w:r w:rsidR="00AD4121" w:rsidRPr="004D021A">
        <w:rPr>
          <w:rFonts w:ascii="Times New Roman" w:hAnsi="Times New Roman"/>
          <w:sz w:val="28"/>
          <w:szCs w:val="28"/>
        </w:rPr>
        <w:t xml:space="preserve">                            </w:t>
      </w:r>
      <w:r w:rsidR="004F6074" w:rsidRPr="004D021A">
        <w:rPr>
          <w:rFonts w:ascii="Times New Roman" w:hAnsi="Times New Roman"/>
          <w:sz w:val="28"/>
          <w:szCs w:val="28"/>
        </w:rPr>
        <w:t>Д. Перчун</w:t>
      </w: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D021A" w:rsidRPr="004D021A" w:rsidRDefault="004D021A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D021A" w:rsidRPr="004D021A" w:rsidRDefault="004D021A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D021A" w:rsidRPr="004D021A" w:rsidRDefault="004D021A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D021A" w:rsidRPr="004D021A" w:rsidRDefault="004D021A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AD4121" w:rsidRPr="004D021A" w:rsidRDefault="00AD4121" w:rsidP="004D021A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4D021A">
        <w:rPr>
          <w:rFonts w:ascii="Times New Roman" w:hAnsi="Times New Roman"/>
          <w:i/>
          <w:sz w:val="28"/>
          <w:szCs w:val="28"/>
        </w:rPr>
        <w:lastRenderedPageBreak/>
        <w:t>Проект (№ 34</w:t>
      </w:r>
      <w:r w:rsidR="004D021A" w:rsidRPr="004D021A">
        <w:rPr>
          <w:rFonts w:ascii="Times New Roman" w:hAnsi="Times New Roman"/>
          <w:i/>
          <w:sz w:val="28"/>
          <w:szCs w:val="28"/>
        </w:rPr>
        <w:t>9</w:t>
      </w:r>
      <w:r w:rsidRPr="004D021A">
        <w:rPr>
          <w:rFonts w:ascii="Times New Roman" w:hAnsi="Times New Roman"/>
          <w:i/>
          <w:sz w:val="28"/>
          <w:szCs w:val="28"/>
        </w:rPr>
        <w:t>/2021)</w:t>
      </w:r>
    </w:p>
    <w:p w:rsidR="00AD4121" w:rsidRPr="004D021A" w:rsidRDefault="00AD4121" w:rsidP="004D021A">
      <w:pPr>
        <w:pStyle w:val="NoSpacing"/>
        <w:spacing w:line="276" w:lineRule="auto"/>
        <w:jc w:val="right"/>
        <w:rPr>
          <w:rFonts w:ascii="Times New Roman" w:hAnsi="Times New Roman"/>
          <w:i/>
          <w:sz w:val="28"/>
          <w:szCs w:val="28"/>
        </w:rPr>
      </w:pPr>
      <w:r w:rsidRPr="004D021A">
        <w:rPr>
          <w:rFonts w:ascii="Times New Roman" w:hAnsi="Times New Roman"/>
          <w:i/>
          <w:sz w:val="28"/>
          <w:szCs w:val="28"/>
        </w:rPr>
        <w:t>Перевод</w:t>
      </w:r>
      <w:r w:rsidR="001E6042" w:rsidRPr="004D021A">
        <w:rPr>
          <w:rFonts w:ascii="Times New Roman" w:hAnsi="Times New Roman"/>
          <w:i/>
          <w:sz w:val="28"/>
          <w:szCs w:val="28"/>
        </w:rPr>
        <w:t xml:space="preserve"> </w:t>
      </w:r>
    </w:p>
    <w:p w:rsidR="00722BBD" w:rsidRPr="004D021A" w:rsidRDefault="001E6042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                                    </w:t>
      </w:r>
      <w:r w:rsidR="0067660C" w:rsidRPr="004D021A">
        <w:rPr>
          <w:rFonts w:ascii="Times New Roman" w:hAnsi="Times New Roman"/>
          <w:sz w:val="28"/>
          <w:szCs w:val="28"/>
        </w:rPr>
        <w:t xml:space="preserve">     </w:t>
      </w:r>
      <w:r w:rsidR="00EA1608" w:rsidRPr="004D021A">
        <w:rPr>
          <w:rFonts w:ascii="Times New Roman" w:hAnsi="Times New Roman"/>
          <w:sz w:val="28"/>
          <w:szCs w:val="28"/>
        </w:rPr>
        <w:t xml:space="preserve"> </w:t>
      </w:r>
    </w:p>
    <w:p w:rsidR="00A35504" w:rsidRPr="004D021A" w:rsidRDefault="00A35504" w:rsidP="004D021A">
      <w:pPr>
        <w:pStyle w:val="ListParagraph"/>
        <w:spacing w:after="0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AD4121" w:rsidRPr="004D021A" w:rsidRDefault="00AD4121" w:rsidP="004D021A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  <w:r w:rsidRPr="004D021A">
        <w:rPr>
          <w:sz w:val="28"/>
          <w:szCs w:val="28"/>
          <w:lang w:val="ru-RU"/>
        </w:rPr>
        <w:t>ЗАКОН</w:t>
      </w:r>
    </w:p>
    <w:p w:rsidR="004D021A" w:rsidRPr="004D021A" w:rsidRDefault="004D021A" w:rsidP="004D021A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</w:p>
    <w:p w:rsidR="004D021A" w:rsidRPr="004D021A" w:rsidRDefault="004D021A" w:rsidP="004D021A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  <w:r w:rsidRPr="004D021A">
        <w:rPr>
          <w:sz w:val="28"/>
          <w:szCs w:val="28"/>
          <w:lang w:val="ru-RU"/>
        </w:rPr>
        <w:t xml:space="preserve">о компенсации расходов </w:t>
      </w:r>
      <w:r w:rsidR="00792366">
        <w:rPr>
          <w:sz w:val="28"/>
          <w:szCs w:val="28"/>
          <w:lang w:val="ru-RU"/>
        </w:rPr>
        <w:t>н</w:t>
      </w:r>
      <w:r w:rsidRPr="004D021A">
        <w:rPr>
          <w:sz w:val="28"/>
          <w:szCs w:val="28"/>
          <w:lang w:val="ru-RU"/>
        </w:rPr>
        <w:t>а потребление</w:t>
      </w:r>
    </w:p>
    <w:p w:rsidR="00AD4121" w:rsidRPr="004D021A" w:rsidRDefault="004D021A" w:rsidP="004D021A">
      <w:pPr>
        <w:pStyle w:val="tt"/>
        <w:spacing w:line="276" w:lineRule="auto"/>
        <w:ind w:firstLine="567"/>
        <w:rPr>
          <w:sz w:val="28"/>
          <w:szCs w:val="28"/>
          <w:lang w:val="ru-RU"/>
        </w:rPr>
      </w:pPr>
      <w:r w:rsidRPr="004D021A">
        <w:rPr>
          <w:sz w:val="28"/>
          <w:szCs w:val="28"/>
          <w:lang w:val="ru-RU"/>
        </w:rPr>
        <w:t>природного газа/тепловой энергии в холодный период года</w:t>
      </w:r>
    </w:p>
    <w:p w:rsidR="0004481F" w:rsidRPr="004D021A" w:rsidRDefault="0004481F" w:rsidP="004D021A">
      <w:pPr>
        <w:pStyle w:val="ListParagraph"/>
        <w:spacing w:after="0"/>
        <w:ind w:left="92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:rsidR="0026591D" w:rsidRPr="004D021A" w:rsidRDefault="0026591D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D173ED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Парламент принимает </w:t>
      </w:r>
      <w:r w:rsidR="00DE458D">
        <w:rPr>
          <w:rFonts w:ascii="Times New Roman" w:hAnsi="Times New Roman"/>
          <w:sz w:val="28"/>
          <w:szCs w:val="28"/>
        </w:rPr>
        <w:t>настоящий</w:t>
      </w:r>
      <w:r w:rsidRPr="004D021A">
        <w:rPr>
          <w:rFonts w:ascii="Times New Roman" w:hAnsi="Times New Roman"/>
          <w:sz w:val="28"/>
          <w:szCs w:val="28"/>
        </w:rPr>
        <w:t xml:space="preserve"> органический закон.</w:t>
      </w:r>
    </w:p>
    <w:p w:rsidR="0026591D" w:rsidRPr="004D021A" w:rsidRDefault="0026591D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D173ED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D021A">
        <w:rPr>
          <w:rFonts w:ascii="Times New Roman" w:hAnsi="Times New Roman"/>
          <w:b/>
          <w:sz w:val="28"/>
          <w:szCs w:val="28"/>
        </w:rPr>
        <w:t>Глава I</w:t>
      </w:r>
    </w:p>
    <w:p w:rsidR="0026591D" w:rsidRPr="004D021A" w:rsidRDefault="0026591D" w:rsidP="00D173ED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4D021A">
        <w:rPr>
          <w:rFonts w:ascii="Times New Roman" w:hAnsi="Times New Roman"/>
          <w:b/>
          <w:sz w:val="28"/>
          <w:szCs w:val="28"/>
        </w:rPr>
        <w:t>ОБЩИЕ ПОЛОЖЕНИЯ</w:t>
      </w:r>
    </w:p>
    <w:p w:rsidR="0026591D" w:rsidRPr="004D021A" w:rsidRDefault="0026591D" w:rsidP="004D021A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b/>
          <w:sz w:val="28"/>
          <w:szCs w:val="28"/>
        </w:rPr>
        <w:t>Статья 1.</w:t>
      </w:r>
      <w:r w:rsidRPr="004D021A">
        <w:rPr>
          <w:rFonts w:ascii="Times New Roman" w:hAnsi="Times New Roman"/>
          <w:sz w:val="28"/>
          <w:szCs w:val="28"/>
        </w:rPr>
        <w:t xml:space="preserve"> Цель закона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Целью закона является поддержка бытовых потребителей в холодный период года путем компенсации разницы</w:t>
      </w:r>
      <w:r w:rsidR="005D4E4E">
        <w:rPr>
          <w:rFonts w:ascii="Times New Roman" w:hAnsi="Times New Roman"/>
          <w:sz w:val="28"/>
          <w:szCs w:val="28"/>
        </w:rPr>
        <w:t xml:space="preserve"> </w:t>
      </w:r>
      <w:r w:rsidR="00DE458D">
        <w:rPr>
          <w:rFonts w:ascii="Times New Roman" w:hAnsi="Times New Roman"/>
          <w:sz w:val="28"/>
          <w:szCs w:val="28"/>
        </w:rPr>
        <w:t>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повышения тарифов на потребление природного газа/тепловой энергии.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b/>
          <w:sz w:val="28"/>
          <w:szCs w:val="28"/>
        </w:rPr>
        <w:t>Статья 2.</w:t>
      </w:r>
      <w:r w:rsidRPr="004D021A">
        <w:rPr>
          <w:rFonts w:ascii="Times New Roman" w:hAnsi="Times New Roman"/>
          <w:sz w:val="28"/>
          <w:szCs w:val="28"/>
        </w:rPr>
        <w:t xml:space="preserve"> Общие понятия</w:t>
      </w:r>
    </w:p>
    <w:p w:rsidR="0026591D" w:rsidRPr="004D021A" w:rsidRDefault="004D021A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целях настоящего закона используются следующие основные понятия:</w:t>
      </w:r>
    </w:p>
    <w:p w:rsidR="0026591D" w:rsidRPr="004D021A" w:rsidRDefault="004D021A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i/>
          <w:sz w:val="28"/>
          <w:szCs w:val="28"/>
        </w:rPr>
        <w:t>бытово</w:t>
      </w:r>
      <w:r w:rsidR="0026591D" w:rsidRPr="004D021A">
        <w:rPr>
          <w:rFonts w:ascii="Times New Roman" w:hAnsi="Times New Roman"/>
          <w:i/>
          <w:sz w:val="28"/>
          <w:szCs w:val="28"/>
        </w:rPr>
        <w:t>й потребитель природного газа</w:t>
      </w:r>
      <w:r w:rsidR="0026591D" w:rsidRPr="004D021A">
        <w:rPr>
          <w:rFonts w:ascii="Times New Roman" w:hAnsi="Times New Roman"/>
          <w:sz w:val="28"/>
          <w:szCs w:val="28"/>
        </w:rPr>
        <w:t xml:space="preserve"> </w:t>
      </w:r>
      <w:r w:rsidRPr="004E10F5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="0026591D" w:rsidRPr="004D021A">
        <w:rPr>
          <w:rFonts w:ascii="Times New Roman" w:hAnsi="Times New Roman"/>
          <w:sz w:val="28"/>
          <w:szCs w:val="28"/>
        </w:rPr>
        <w:t xml:space="preserve"> физическое лицо, которое приобретает природный газ для собственных </w:t>
      </w:r>
      <w:r w:rsidRPr="004D021A">
        <w:rPr>
          <w:rFonts w:ascii="Times New Roman" w:hAnsi="Times New Roman"/>
          <w:sz w:val="28"/>
          <w:szCs w:val="28"/>
        </w:rPr>
        <w:t>бытов</w:t>
      </w:r>
      <w:r>
        <w:rPr>
          <w:rFonts w:ascii="Times New Roman" w:hAnsi="Times New Roman"/>
          <w:sz w:val="28"/>
          <w:szCs w:val="28"/>
        </w:rPr>
        <w:t xml:space="preserve">ых </w:t>
      </w:r>
      <w:r w:rsidR="0026591D" w:rsidRPr="004D021A">
        <w:rPr>
          <w:rFonts w:ascii="Times New Roman" w:hAnsi="Times New Roman"/>
          <w:sz w:val="28"/>
          <w:szCs w:val="28"/>
        </w:rPr>
        <w:t>нужд, за исключением использования его в коммерческих целях, для осуществления предпринимательской или профессиональной деятельности;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i/>
          <w:sz w:val="28"/>
          <w:szCs w:val="28"/>
        </w:rPr>
        <w:t>бытовой потребитель тепловой энергии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4D021A"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Pr="004D021A">
        <w:rPr>
          <w:rFonts w:ascii="Times New Roman" w:hAnsi="Times New Roman"/>
          <w:sz w:val="28"/>
          <w:szCs w:val="28"/>
        </w:rPr>
        <w:t xml:space="preserve"> физическое лицо, </w:t>
      </w:r>
      <w:r w:rsidR="004E10F5" w:rsidRPr="004D021A">
        <w:rPr>
          <w:rFonts w:ascii="Times New Roman" w:hAnsi="Times New Roman"/>
          <w:sz w:val="28"/>
          <w:szCs w:val="28"/>
        </w:rPr>
        <w:t xml:space="preserve">которое </w:t>
      </w:r>
      <w:r w:rsidRPr="004D021A">
        <w:rPr>
          <w:rFonts w:ascii="Times New Roman" w:hAnsi="Times New Roman"/>
          <w:sz w:val="28"/>
          <w:szCs w:val="28"/>
        </w:rPr>
        <w:t>используе</w:t>
      </w:r>
      <w:r w:rsidR="004E10F5">
        <w:rPr>
          <w:rFonts w:ascii="Times New Roman" w:hAnsi="Times New Roman"/>
          <w:sz w:val="28"/>
          <w:szCs w:val="28"/>
        </w:rPr>
        <w:t>т</w:t>
      </w:r>
      <w:r w:rsidRPr="004D021A">
        <w:rPr>
          <w:rFonts w:ascii="Times New Roman" w:hAnsi="Times New Roman"/>
          <w:sz w:val="28"/>
          <w:szCs w:val="28"/>
        </w:rPr>
        <w:t xml:space="preserve"> тепловую энергию на договорной основе, подключив свою установку по использованию тепловой энергии к тепловой сети распределителя;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i/>
          <w:sz w:val="28"/>
          <w:szCs w:val="28"/>
        </w:rPr>
        <w:t>субпотребитель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4D021A"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Pr="004D021A">
        <w:rPr>
          <w:rFonts w:ascii="Times New Roman" w:hAnsi="Times New Roman"/>
          <w:sz w:val="28"/>
          <w:szCs w:val="28"/>
        </w:rPr>
        <w:t xml:space="preserve"> физическое лицо, тепловые установки которого подключены к установкам </w:t>
      </w:r>
      <w:r w:rsidR="004D021A">
        <w:rPr>
          <w:rFonts w:ascii="Times New Roman" w:hAnsi="Times New Roman"/>
          <w:sz w:val="28"/>
          <w:szCs w:val="28"/>
        </w:rPr>
        <w:t>по</w:t>
      </w:r>
      <w:r w:rsidRPr="004D021A">
        <w:rPr>
          <w:rFonts w:ascii="Times New Roman" w:hAnsi="Times New Roman"/>
          <w:sz w:val="28"/>
          <w:szCs w:val="28"/>
        </w:rPr>
        <w:t xml:space="preserve"> использовани</w:t>
      </w:r>
      <w:r w:rsidR="004D021A">
        <w:rPr>
          <w:rFonts w:ascii="Times New Roman" w:hAnsi="Times New Roman"/>
          <w:sz w:val="28"/>
          <w:szCs w:val="28"/>
        </w:rPr>
        <w:t>ю</w:t>
      </w:r>
      <w:r w:rsidRPr="004D021A">
        <w:rPr>
          <w:rFonts w:ascii="Times New Roman" w:hAnsi="Times New Roman"/>
          <w:sz w:val="28"/>
          <w:szCs w:val="28"/>
        </w:rPr>
        <w:t xml:space="preserve"> тепловой энергии другого потребителя, с которым заключ</w:t>
      </w:r>
      <w:r w:rsidR="004E10F5">
        <w:rPr>
          <w:rFonts w:ascii="Times New Roman" w:hAnsi="Times New Roman"/>
          <w:sz w:val="28"/>
          <w:szCs w:val="28"/>
        </w:rPr>
        <w:t>ен</w:t>
      </w:r>
      <w:r w:rsidRPr="004D021A">
        <w:rPr>
          <w:rFonts w:ascii="Times New Roman" w:hAnsi="Times New Roman"/>
          <w:sz w:val="28"/>
          <w:szCs w:val="28"/>
        </w:rPr>
        <w:t xml:space="preserve"> договор;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i/>
          <w:sz w:val="28"/>
          <w:szCs w:val="28"/>
        </w:rPr>
        <w:t>разница после повышения тарифов на потребление природного газа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4D021A"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Pr="004D021A">
        <w:rPr>
          <w:rFonts w:ascii="Times New Roman" w:hAnsi="Times New Roman"/>
          <w:sz w:val="28"/>
          <w:szCs w:val="28"/>
        </w:rPr>
        <w:t xml:space="preserve"> размер разницы между ценой в расчетном месяце и ценой в октябре 2021 года по отношению к установленному объему потребления </w:t>
      </w:r>
      <w:r w:rsidR="00D173ED">
        <w:rPr>
          <w:rFonts w:ascii="Times New Roman" w:hAnsi="Times New Roman"/>
          <w:sz w:val="28"/>
          <w:szCs w:val="28"/>
        </w:rPr>
        <w:t>природного газа</w:t>
      </w:r>
      <w:r w:rsidRPr="004D021A">
        <w:rPr>
          <w:rFonts w:ascii="Times New Roman" w:hAnsi="Times New Roman"/>
          <w:sz w:val="28"/>
          <w:szCs w:val="28"/>
        </w:rPr>
        <w:t>;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173ED">
        <w:rPr>
          <w:rFonts w:ascii="Times New Roman" w:hAnsi="Times New Roman"/>
          <w:i/>
          <w:sz w:val="28"/>
          <w:szCs w:val="28"/>
        </w:rPr>
        <w:t>разница после повышения тарифов на потребление тепловой энергии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4D021A"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Pr="004D021A">
        <w:rPr>
          <w:rFonts w:ascii="Times New Roman" w:hAnsi="Times New Roman"/>
          <w:sz w:val="28"/>
          <w:szCs w:val="28"/>
        </w:rPr>
        <w:t xml:space="preserve"> размер разницы между ценой в расчетном месяце и ценой в октябре 2021 года по отношению к установленному объему потребления тепловой энергии;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26516">
        <w:rPr>
          <w:rFonts w:ascii="Times New Roman" w:hAnsi="Times New Roman"/>
          <w:i/>
          <w:sz w:val="28"/>
          <w:szCs w:val="28"/>
        </w:rPr>
        <w:lastRenderedPageBreak/>
        <w:t>компенсация разницы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4D021A"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Pr="004D021A">
        <w:rPr>
          <w:rFonts w:ascii="Times New Roman" w:hAnsi="Times New Roman"/>
          <w:sz w:val="28"/>
          <w:szCs w:val="28"/>
        </w:rPr>
        <w:t xml:space="preserve"> ежемесячное перечисление </w:t>
      </w:r>
      <w:r w:rsidR="00726516">
        <w:rPr>
          <w:rFonts w:ascii="Times New Roman" w:hAnsi="Times New Roman"/>
          <w:sz w:val="28"/>
          <w:szCs w:val="28"/>
        </w:rPr>
        <w:t xml:space="preserve">выделенных </w:t>
      </w:r>
      <w:r w:rsidRPr="004D021A">
        <w:rPr>
          <w:rFonts w:ascii="Times New Roman" w:hAnsi="Times New Roman"/>
          <w:sz w:val="28"/>
          <w:szCs w:val="28"/>
        </w:rPr>
        <w:t>денежных средств на счета поставщиков природного газа/тепловой энергии для проведения расчетов по уменьшению оплаты счетов бытовым потребителям природного газа/тепловой энергии за холодный период года;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26516">
        <w:rPr>
          <w:rFonts w:ascii="Times New Roman" w:hAnsi="Times New Roman"/>
          <w:i/>
          <w:sz w:val="28"/>
          <w:szCs w:val="28"/>
        </w:rPr>
        <w:t>холодный период года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726516"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Pr="004D021A">
        <w:rPr>
          <w:rFonts w:ascii="Times New Roman" w:hAnsi="Times New Roman"/>
          <w:sz w:val="28"/>
          <w:szCs w:val="28"/>
        </w:rPr>
        <w:t xml:space="preserve"> период между:</w:t>
      </w:r>
    </w:p>
    <w:p w:rsidR="0026591D" w:rsidRPr="004D021A" w:rsidRDefault="004D021A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="0026591D" w:rsidRPr="004D021A">
        <w:rPr>
          <w:rFonts w:ascii="Times New Roman" w:hAnsi="Times New Roman"/>
          <w:sz w:val="28"/>
          <w:szCs w:val="28"/>
        </w:rPr>
        <w:t xml:space="preserve"> 1 ноября 2021 г. </w:t>
      </w:r>
      <w:r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="0026591D" w:rsidRPr="004D021A">
        <w:rPr>
          <w:rFonts w:ascii="Times New Roman" w:hAnsi="Times New Roman"/>
          <w:sz w:val="28"/>
          <w:szCs w:val="28"/>
        </w:rPr>
        <w:t xml:space="preserve"> 31 декабря 2021 г.;</w:t>
      </w:r>
    </w:p>
    <w:p w:rsidR="0026591D" w:rsidRPr="004D021A" w:rsidRDefault="004D021A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="0026591D" w:rsidRPr="004D021A">
        <w:rPr>
          <w:rFonts w:ascii="Times New Roman" w:hAnsi="Times New Roman"/>
          <w:sz w:val="28"/>
          <w:szCs w:val="28"/>
        </w:rPr>
        <w:t xml:space="preserve"> 1 января 2022 г. </w:t>
      </w:r>
      <w:r w:rsidRPr="00C27468">
        <w:rPr>
          <w:rFonts w:ascii="Georgia" w:hAnsi="Georgia"/>
          <w:color w:val="000000" w:themeColor="text1"/>
          <w:sz w:val="28"/>
          <w:szCs w:val="28"/>
          <w:shd w:val="clear" w:color="auto" w:fill="FFFFFF"/>
          <w:lang w:val="ro-MD"/>
        </w:rPr>
        <w:t>–</w:t>
      </w:r>
      <w:r w:rsidR="0026591D" w:rsidRPr="004D021A">
        <w:rPr>
          <w:rFonts w:ascii="Times New Roman" w:hAnsi="Times New Roman"/>
          <w:sz w:val="28"/>
          <w:szCs w:val="28"/>
        </w:rPr>
        <w:t xml:space="preserve"> 31 марта 2022 г.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 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b/>
          <w:sz w:val="28"/>
          <w:szCs w:val="28"/>
        </w:rPr>
        <w:t>Статья 3.</w:t>
      </w:r>
      <w:r w:rsidRPr="004D021A">
        <w:rPr>
          <w:rFonts w:ascii="Times New Roman" w:hAnsi="Times New Roman"/>
          <w:sz w:val="28"/>
          <w:szCs w:val="28"/>
        </w:rPr>
        <w:t xml:space="preserve"> Сфера действия </w:t>
      </w:r>
      <w:r w:rsidR="00726516">
        <w:rPr>
          <w:rFonts w:ascii="Times New Roman" w:hAnsi="Times New Roman"/>
          <w:sz w:val="28"/>
          <w:szCs w:val="28"/>
        </w:rPr>
        <w:t>настояще</w:t>
      </w:r>
      <w:r w:rsidRPr="004D021A">
        <w:rPr>
          <w:rFonts w:ascii="Times New Roman" w:hAnsi="Times New Roman"/>
          <w:sz w:val="28"/>
          <w:szCs w:val="28"/>
        </w:rPr>
        <w:t>го закона</w:t>
      </w:r>
    </w:p>
    <w:p w:rsidR="0026591D" w:rsidRPr="004D021A" w:rsidRDefault="00726516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Под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021A">
        <w:rPr>
          <w:rFonts w:ascii="Times New Roman" w:hAnsi="Times New Roman"/>
          <w:sz w:val="28"/>
          <w:szCs w:val="28"/>
        </w:rPr>
        <w:t xml:space="preserve">действие </w:t>
      </w:r>
      <w:r>
        <w:rPr>
          <w:rFonts w:ascii="Times New Roman" w:hAnsi="Times New Roman"/>
          <w:sz w:val="28"/>
          <w:szCs w:val="28"/>
        </w:rPr>
        <w:t>настояще</w:t>
      </w:r>
      <w:r w:rsidRPr="004D021A">
        <w:rPr>
          <w:rFonts w:ascii="Times New Roman" w:hAnsi="Times New Roman"/>
          <w:sz w:val="28"/>
          <w:szCs w:val="28"/>
        </w:rPr>
        <w:t xml:space="preserve">го закона подпадают </w:t>
      </w:r>
      <w:r>
        <w:rPr>
          <w:rFonts w:ascii="Times New Roman" w:hAnsi="Times New Roman"/>
          <w:sz w:val="28"/>
          <w:szCs w:val="28"/>
        </w:rPr>
        <w:t>г</w:t>
      </w:r>
      <w:r w:rsidR="0026591D" w:rsidRPr="004D021A">
        <w:rPr>
          <w:rFonts w:ascii="Times New Roman" w:hAnsi="Times New Roman"/>
          <w:sz w:val="28"/>
          <w:szCs w:val="28"/>
        </w:rPr>
        <w:t>раждане Республики Молдова, иностранные граждане, лица без гражданства, беженцы, проживающие в Республике Молдова, в соответствии с законом.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E458D" w:rsidRDefault="0026591D" w:rsidP="00DE458D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26516">
        <w:rPr>
          <w:rFonts w:ascii="Times New Roman" w:hAnsi="Times New Roman"/>
          <w:b/>
          <w:sz w:val="28"/>
          <w:szCs w:val="28"/>
        </w:rPr>
        <w:t>Статья 4.</w:t>
      </w:r>
      <w:r w:rsidRPr="004D021A">
        <w:rPr>
          <w:rFonts w:ascii="Times New Roman" w:hAnsi="Times New Roman"/>
          <w:sz w:val="28"/>
          <w:szCs w:val="28"/>
        </w:rPr>
        <w:t xml:space="preserve"> Органы, уполномоченные </w:t>
      </w:r>
      <w:r w:rsidR="00DE458D">
        <w:rPr>
          <w:rFonts w:ascii="Times New Roman" w:hAnsi="Times New Roman"/>
          <w:sz w:val="28"/>
          <w:szCs w:val="28"/>
        </w:rPr>
        <w:t>рассчитыва</w:t>
      </w:r>
      <w:r w:rsidRPr="004D021A">
        <w:rPr>
          <w:rFonts w:ascii="Times New Roman" w:hAnsi="Times New Roman"/>
          <w:sz w:val="28"/>
          <w:szCs w:val="28"/>
        </w:rPr>
        <w:t xml:space="preserve">ть и выплачивать компенсацию разницы </w:t>
      </w:r>
      <w:r w:rsidR="00726516">
        <w:rPr>
          <w:rFonts w:ascii="Times New Roman" w:hAnsi="Times New Roman"/>
          <w:sz w:val="28"/>
          <w:szCs w:val="28"/>
        </w:rPr>
        <w:t>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повышения тарифов на потребление природного газа/тепловой энергии</w:t>
      </w:r>
    </w:p>
    <w:p w:rsidR="0026591D" w:rsidRPr="004D021A" w:rsidRDefault="0026591D" w:rsidP="00DE458D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(1) Расчет компенсации разницы </w:t>
      </w:r>
      <w:r w:rsidR="00DE458D">
        <w:rPr>
          <w:rFonts w:ascii="Times New Roman" w:hAnsi="Times New Roman"/>
          <w:sz w:val="28"/>
          <w:szCs w:val="28"/>
        </w:rPr>
        <w:t>после</w:t>
      </w:r>
      <w:r w:rsidR="00DE458D" w:rsidRPr="004D021A">
        <w:rPr>
          <w:rFonts w:ascii="Times New Roman" w:hAnsi="Times New Roman"/>
          <w:sz w:val="28"/>
          <w:szCs w:val="28"/>
        </w:rPr>
        <w:t xml:space="preserve"> повышения </w:t>
      </w:r>
      <w:r w:rsidRPr="004D021A">
        <w:rPr>
          <w:rFonts w:ascii="Times New Roman" w:hAnsi="Times New Roman"/>
          <w:sz w:val="28"/>
          <w:szCs w:val="28"/>
        </w:rPr>
        <w:t>тарифов на потребление природного газа, предусмотренн</w:t>
      </w:r>
      <w:r w:rsidR="008677D2">
        <w:rPr>
          <w:rFonts w:ascii="Times New Roman" w:hAnsi="Times New Roman"/>
          <w:sz w:val="28"/>
          <w:szCs w:val="28"/>
        </w:rPr>
        <w:t>ой</w:t>
      </w:r>
      <w:r w:rsidRPr="004D021A">
        <w:rPr>
          <w:rFonts w:ascii="Times New Roman" w:hAnsi="Times New Roman"/>
          <w:sz w:val="28"/>
          <w:szCs w:val="28"/>
        </w:rPr>
        <w:t xml:space="preserve"> настоящим законом, производят поставщики природного газа.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(2) Расчет компенсации разницы после </w:t>
      </w:r>
      <w:r w:rsidR="008677D2" w:rsidRPr="004D021A">
        <w:rPr>
          <w:rFonts w:ascii="Times New Roman" w:hAnsi="Times New Roman"/>
          <w:sz w:val="28"/>
          <w:szCs w:val="28"/>
        </w:rPr>
        <w:t>повышения</w:t>
      </w:r>
      <w:r w:rsidRPr="004D021A">
        <w:rPr>
          <w:rFonts w:ascii="Times New Roman" w:hAnsi="Times New Roman"/>
          <w:sz w:val="28"/>
          <w:szCs w:val="28"/>
        </w:rPr>
        <w:t xml:space="preserve"> тарифов на потребление тепловой энергии, предусмотренн</w:t>
      </w:r>
      <w:r w:rsidR="008677D2">
        <w:rPr>
          <w:rFonts w:ascii="Times New Roman" w:hAnsi="Times New Roman"/>
          <w:sz w:val="28"/>
          <w:szCs w:val="28"/>
        </w:rPr>
        <w:t>ой</w:t>
      </w:r>
      <w:r w:rsidRPr="004D021A">
        <w:rPr>
          <w:rFonts w:ascii="Times New Roman" w:hAnsi="Times New Roman"/>
          <w:sz w:val="28"/>
          <w:szCs w:val="28"/>
        </w:rPr>
        <w:t xml:space="preserve"> настоящим </w:t>
      </w:r>
      <w:r w:rsidR="008677D2">
        <w:rPr>
          <w:rFonts w:ascii="Times New Roman" w:hAnsi="Times New Roman"/>
          <w:sz w:val="28"/>
          <w:szCs w:val="28"/>
        </w:rPr>
        <w:t>з</w:t>
      </w:r>
      <w:r w:rsidRPr="004D021A">
        <w:rPr>
          <w:rFonts w:ascii="Times New Roman" w:hAnsi="Times New Roman"/>
          <w:sz w:val="28"/>
          <w:szCs w:val="28"/>
        </w:rPr>
        <w:t>аконом, производят поставщики тепловой энергии.</w:t>
      </w:r>
    </w:p>
    <w:p w:rsidR="008677D2" w:rsidRDefault="0026591D" w:rsidP="008677D2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(3) Выплата компенсации разницы после повышения тарифов на потребление природного газа/тепловой энергии производится Министерством финансов поставщикам природного газа и, соответственно, поставщикам тепловой энергии через Министерство труда и социальной защиты.</w:t>
      </w:r>
    </w:p>
    <w:p w:rsidR="0026591D" w:rsidRPr="004D021A" w:rsidRDefault="0026591D" w:rsidP="008677D2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(4) Порядок установления и выплаты компенсации разницы п</w:t>
      </w:r>
      <w:r w:rsidR="008A4060">
        <w:rPr>
          <w:rFonts w:ascii="Times New Roman" w:hAnsi="Times New Roman"/>
          <w:sz w:val="28"/>
          <w:szCs w:val="28"/>
        </w:rPr>
        <w:t>осле</w:t>
      </w:r>
      <w:r w:rsidRPr="004D021A">
        <w:rPr>
          <w:rFonts w:ascii="Times New Roman" w:hAnsi="Times New Roman"/>
          <w:sz w:val="28"/>
          <w:szCs w:val="28"/>
        </w:rPr>
        <w:t xml:space="preserve"> повышени</w:t>
      </w:r>
      <w:r w:rsidR="008A4060">
        <w:rPr>
          <w:rFonts w:ascii="Times New Roman" w:hAnsi="Times New Roman"/>
          <w:sz w:val="28"/>
          <w:szCs w:val="28"/>
        </w:rPr>
        <w:t>я</w:t>
      </w:r>
      <w:r w:rsidRPr="004D021A">
        <w:rPr>
          <w:rFonts w:ascii="Times New Roman" w:hAnsi="Times New Roman"/>
          <w:sz w:val="28"/>
          <w:szCs w:val="28"/>
        </w:rPr>
        <w:t xml:space="preserve"> тарифов на потребление природного газа и компенсации разницы </w:t>
      </w:r>
      <w:r w:rsidR="008A4060" w:rsidRPr="004D021A">
        <w:rPr>
          <w:rFonts w:ascii="Times New Roman" w:hAnsi="Times New Roman"/>
          <w:sz w:val="28"/>
          <w:szCs w:val="28"/>
        </w:rPr>
        <w:t>п</w:t>
      </w:r>
      <w:r w:rsidR="008A4060">
        <w:rPr>
          <w:rFonts w:ascii="Times New Roman" w:hAnsi="Times New Roman"/>
          <w:sz w:val="28"/>
          <w:szCs w:val="28"/>
        </w:rPr>
        <w:t>осле</w:t>
      </w:r>
      <w:r w:rsidRPr="004D021A">
        <w:rPr>
          <w:rFonts w:ascii="Times New Roman" w:hAnsi="Times New Roman"/>
          <w:sz w:val="28"/>
          <w:szCs w:val="28"/>
        </w:rPr>
        <w:t xml:space="preserve"> повышени</w:t>
      </w:r>
      <w:r w:rsidR="008A4060">
        <w:rPr>
          <w:rFonts w:ascii="Times New Roman" w:hAnsi="Times New Roman"/>
          <w:sz w:val="28"/>
          <w:szCs w:val="28"/>
        </w:rPr>
        <w:t>я</w:t>
      </w:r>
      <w:r w:rsidRPr="004D021A">
        <w:rPr>
          <w:rFonts w:ascii="Times New Roman" w:hAnsi="Times New Roman"/>
          <w:sz w:val="28"/>
          <w:szCs w:val="28"/>
        </w:rPr>
        <w:t xml:space="preserve"> тарифов на потребление тепловой энергии </w:t>
      </w:r>
      <w:r w:rsidR="0048256B">
        <w:rPr>
          <w:rFonts w:ascii="Times New Roman" w:hAnsi="Times New Roman"/>
          <w:sz w:val="28"/>
          <w:szCs w:val="28"/>
        </w:rPr>
        <w:t>определяе</w:t>
      </w:r>
      <w:r w:rsidRPr="004D021A">
        <w:rPr>
          <w:rFonts w:ascii="Times New Roman" w:hAnsi="Times New Roman"/>
          <w:sz w:val="28"/>
          <w:szCs w:val="28"/>
        </w:rPr>
        <w:t>тся Правительством.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8A4060" w:rsidRDefault="0026591D" w:rsidP="008A4060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A4060">
        <w:rPr>
          <w:rFonts w:ascii="Times New Roman" w:hAnsi="Times New Roman"/>
          <w:b/>
          <w:sz w:val="28"/>
          <w:szCs w:val="28"/>
        </w:rPr>
        <w:t>Глава II</w:t>
      </w:r>
    </w:p>
    <w:p w:rsidR="0026591D" w:rsidRPr="008A4060" w:rsidRDefault="0026591D" w:rsidP="008A4060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8A4060">
        <w:rPr>
          <w:rFonts w:ascii="Times New Roman" w:hAnsi="Times New Roman"/>
          <w:b/>
          <w:sz w:val="28"/>
          <w:szCs w:val="28"/>
        </w:rPr>
        <w:t>ОПРЕДЕЛЕНИЕ КОМПЕНСАЦИИ</w:t>
      </w:r>
      <w:r w:rsidR="008A4060" w:rsidRPr="008A4060">
        <w:rPr>
          <w:rFonts w:ascii="Times New Roman" w:hAnsi="Times New Roman"/>
          <w:b/>
          <w:sz w:val="28"/>
          <w:szCs w:val="28"/>
        </w:rPr>
        <w:t xml:space="preserve"> РАЗНИЦ</w:t>
      </w:r>
      <w:r w:rsidR="008A4060">
        <w:rPr>
          <w:rFonts w:ascii="Times New Roman" w:hAnsi="Times New Roman"/>
          <w:b/>
          <w:sz w:val="28"/>
          <w:szCs w:val="28"/>
        </w:rPr>
        <w:t>Ы</w:t>
      </w:r>
    </w:p>
    <w:p w:rsidR="0026591D" w:rsidRPr="008A4060" w:rsidRDefault="008A4060" w:rsidP="008A4060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ПОСЛЕ</w:t>
      </w:r>
      <w:r w:rsidR="0026591D" w:rsidRPr="008A4060">
        <w:rPr>
          <w:rFonts w:ascii="Times New Roman" w:hAnsi="Times New Roman"/>
          <w:b/>
          <w:sz w:val="28"/>
          <w:szCs w:val="28"/>
        </w:rPr>
        <w:t xml:space="preserve"> ПОВЫШЕНИЯ </w:t>
      </w:r>
      <w:r>
        <w:rPr>
          <w:rFonts w:ascii="Times New Roman" w:hAnsi="Times New Roman"/>
          <w:b/>
          <w:sz w:val="28"/>
          <w:szCs w:val="28"/>
        </w:rPr>
        <w:t xml:space="preserve">ТАРИФОВ </w:t>
      </w:r>
      <w:r w:rsidRPr="008A4060">
        <w:rPr>
          <w:rFonts w:ascii="Times New Roman" w:hAnsi="Times New Roman"/>
          <w:b/>
          <w:sz w:val="28"/>
          <w:szCs w:val="28"/>
        </w:rPr>
        <w:t>НА ПОТРЕБЛЕНИЕ ПРИРОДНОГО ГАЗА</w:t>
      </w:r>
      <w:r w:rsidR="0026591D" w:rsidRPr="008A4060">
        <w:rPr>
          <w:rFonts w:ascii="Times New Roman" w:hAnsi="Times New Roman"/>
          <w:b/>
          <w:sz w:val="28"/>
          <w:szCs w:val="28"/>
        </w:rPr>
        <w:t>/ТЕПЛОВОЙ ЭНЕРГИИ</w:t>
      </w:r>
    </w:p>
    <w:p w:rsidR="0026591D" w:rsidRPr="008A4060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A4060">
        <w:rPr>
          <w:rFonts w:ascii="Times New Roman" w:hAnsi="Times New Roman"/>
          <w:b/>
          <w:sz w:val="28"/>
          <w:szCs w:val="28"/>
        </w:rPr>
        <w:t xml:space="preserve">Статья 5. </w:t>
      </w:r>
      <w:r w:rsidRPr="004D021A">
        <w:rPr>
          <w:rFonts w:ascii="Times New Roman" w:hAnsi="Times New Roman"/>
          <w:sz w:val="28"/>
          <w:szCs w:val="28"/>
        </w:rPr>
        <w:t>Право на компенсацию разницы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lastRenderedPageBreak/>
        <w:t xml:space="preserve">Право на компенсацию разницы </w:t>
      </w:r>
      <w:r w:rsidR="008A4060">
        <w:rPr>
          <w:rFonts w:ascii="Times New Roman" w:hAnsi="Times New Roman"/>
          <w:sz w:val="28"/>
          <w:szCs w:val="28"/>
        </w:rPr>
        <w:t>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повышения тарифов на потребление природного газа/тепловой энергии предоставляется </w:t>
      </w:r>
      <w:r w:rsidR="008A4060">
        <w:rPr>
          <w:rFonts w:ascii="Times New Roman" w:hAnsi="Times New Roman"/>
          <w:sz w:val="28"/>
          <w:szCs w:val="28"/>
        </w:rPr>
        <w:t>бытовы</w:t>
      </w:r>
      <w:r w:rsidRPr="004D021A">
        <w:rPr>
          <w:rFonts w:ascii="Times New Roman" w:hAnsi="Times New Roman"/>
          <w:sz w:val="28"/>
          <w:szCs w:val="28"/>
        </w:rPr>
        <w:t>м потребителям природного газа и бытовым потребителям тепловой энергии.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A4060">
        <w:rPr>
          <w:rFonts w:ascii="Times New Roman" w:hAnsi="Times New Roman"/>
          <w:b/>
          <w:sz w:val="28"/>
          <w:szCs w:val="28"/>
        </w:rPr>
        <w:t>Статья 6.</w:t>
      </w:r>
      <w:r w:rsidRPr="004D021A">
        <w:rPr>
          <w:rFonts w:ascii="Times New Roman" w:hAnsi="Times New Roman"/>
          <w:sz w:val="28"/>
          <w:szCs w:val="28"/>
        </w:rPr>
        <w:t xml:space="preserve"> Механизм компенсации разницы </w:t>
      </w:r>
      <w:r w:rsidR="008A4060">
        <w:rPr>
          <w:rFonts w:ascii="Times New Roman" w:hAnsi="Times New Roman"/>
          <w:sz w:val="28"/>
          <w:szCs w:val="28"/>
        </w:rPr>
        <w:t>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</w:t>
      </w:r>
      <w:r w:rsidR="008A4060">
        <w:rPr>
          <w:rFonts w:ascii="Times New Roman" w:hAnsi="Times New Roman"/>
          <w:sz w:val="28"/>
          <w:szCs w:val="28"/>
        </w:rPr>
        <w:t>я</w:t>
      </w:r>
      <w:r w:rsidRPr="004D021A">
        <w:rPr>
          <w:rFonts w:ascii="Times New Roman" w:hAnsi="Times New Roman"/>
          <w:sz w:val="28"/>
          <w:szCs w:val="28"/>
        </w:rPr>
        <w:t xml:space="preserve"> тарифов на потребление природного газа</w:t>
      </w:r>
    </w:p>
    <w:p w:rsidR="0026591D" w:rsidRPr="004D021A" w:rsidRDefault="008A4060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6591D" w:rsidRPr="004D021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 xml:space="preserve"> Компенсация разницы </w:t>
      </w:r>
      <w:r>
        <w:rPr>
          <w:rFonts w:ascii="Times New Roman" w:hAnsi="Times New Roman"/>
          <w:sz w:val="28"/>
          <w:szCs w:val="28"/>
        </w:rPr>
        <w:t>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</w:t>
      </w:r>
      <w:r>
        <w:rPr>
          <w:rFonts w:ascii="Times New Roman" w:hAnsi="Times New Roman"/>
          <w:sz w:val="28"/>
          <w:szCs w:val="28"/>
        </w:rPr>
        <w:t>я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26591D" w:rsidRPr="004D021A">
        <w:rPr>
          <w:rFonts w:ascii="Times New Roman" w:hAnsi="Times New Roman"/>
          <w:sz w:val="28"/>
          <w:szCs w:val="28"/>
        </w:rPr>
        <w:t>тарифов на потребление природного газа для каждого бытового потребителя составляет: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1) за первые </w:t>
      </w:r>
      <w:r w:rsidR="008A4060" w:rsidRPr="004D021A">
        <w:rPr>
          <w:rFonts w:ascii="Times New Roman" w:hAnsi="Times New Roman"/>
          <w:sz w:val="28"/>
          <w:szCs w:val="28"/>
        </w:rPr>
        <w:t>израсходованны</w:t>
      </w:r>
      <w:r w:rsidR="008A4060">
        <w:rPr>
          <w:rFonts w:ascii="Times New Roman" w:hAnsi="Times New Roman"/>
          <w:sz w:val="28"/>
          <w:szCs w:val="28"/>
        </w:rPr>
        <w:t xml:space="preserve">е </w:t>
      </w:r>
      <w:r w:rsidRPr="004D021A">
        <w:rPr>
          <w:rFonts w:ascii="Times New Roman" w:hAnsi="Times New Roman"/>
          <w:sz w:val="28"/>
          <w:szCs w:val="28"/>
        </w:rPr>
        <w:t>50 м</w:t>
      </w:r>
      <w:r w:rsidR="008A4060">
        <w:rPr>
          <w:rFonts w:ascii="Times New Roman" w:hAnsi="Times New Roman"/>
          <w:sz w:val="28"/>
          <w:szCs w:val="28"/>
          <w:vertAlign w:val="superscript"/>
        </w:rPr>
        <w:t>3</w:t>
      </w:r>
      <w:r w:rsidRPr="004D021A">
        <w:rPr>
          <w:rFonts w:ascii="Times New Roman" w:hAnsi="Times New Roman"/>
          <w:sz w:val="28"/>
          <w:szCs w:val="28"/>
        </w:rPr>
        <w:t>: 67% разницы после повышения тарифов на потребление природного газа;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2) на следующие </w:t>
      </w:r>
      <w:r w:rsidR="008A4060" w:rsidRPr="004D021A">
        <w:rPr>
          <w:rFonts w:ascii="Times New Roman" w:hAnsi="Times New Roman"/>
          <w:sz w:val="28"/>
          <w:szCs w:val="28"/>
        </w:rPr>
        <w:t>израсходованны</w:t>
      </w:r>
      <w:r w:rsidR="008A4060">
        <w:rPr>
          <w:rFonts w:ascii="Times New Roman" w:hAnsi="Times New Roman"/>
          <w:sz w:val="28"/>
          <w:szCs w:val="28"/>
        </w:rPr>
        <w:t>е</w:t>
      </w:r>
      <w:r w:rsidR="008A4060" w:rsidRPr="004D021A">
        <w:rPr>
          <w:rFonts w:ascii="Times New Roman" w:hAnsi="Times New Roman"/>
          <w:sz w:val="28"/>
          <w:szCs w:val="28"/>
        </w:rPr>
        <w:t xml:space="preserve"> </w:t>
      </w:r>
      <w:r w:rsidRPr="004D021A">
        <w:rPr>
          <w:rFonts w:ascii="Times New Roman" w:hAnsi="Times New Roman"/>
          <w:sz w:val="28"/>
          <w:szCs w:val="28"/>
        </w:rPr>
        <w:t>100 м</w:t>
      </w:r>
      <w:r w:rsidR="008A4060">
        <w:rPr>
          <w:rFonts w:ascii="Times New Roman" w:hAnsi="Times New Roman"/>
          <w:sz w:val="28"/>
          <w:szCs w:val="28"/>
          <w:vertAlign w:val="superscript"/>
        </w:rPr>
        <w:t>3</w:t>
      </w:r>
      <w:r w:rsidRPr="004D021A">
        <w:rPr>
          <w:rFonts w:ascii="Times New Roman" w:hAnsi="Times New Roman"/>
          <w:sz w:val="28"/>
          <w:szCs w:val="28"/>
        </w:rPr>
        <w:t xml:space="preserve">: 50% разницы </w:t>
      </w:r>
      <w:r w:rsidR="008A4060" w:rsidRPr="004D021A">
        <w:rPr>
          <w:rFonts w:ascii="Times New Roman" w:hAnsi="Times New Roman"/>
          <w:sz w:val="28"/>
          <w:szCs w:val="28"/>
        </w:rPr>
        <w:t xml:space="preserve">после </w:t>
      </w:r>
      <w:r w:rsidRPr="004D021A">
        <w:rPr>
          <w:rFonts w:ascii="Times New Roman" w:hAnsi="Times New Roman"/>
          <w:sz w:val="28"/>
          <w:szCs w:val="28"/>
        </w:rPr>
        <w:t>повышения тарифов на потребление природного газа.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(2) Компенсация разницы</w:t>
      </w:r>
      <w:r w:rsidR="00AA17BE">
        <w:rPr>
          <w:rFonts w:ascii="Times New Roman" w:hAnsi="Times New Roman"/>
          <w:sz w:val="28"/>
          <w:szCs w:val="28"/>
        </w:rPr>
        <w:t xml:space="preserve"> после </w:t>
      </w:r>
      <w:r w:rsidRPr="004D021A">
        <w:rPr>
          <w:rFonts w:ascii="Times New Roman" w:hAnsi="Times New Roman"/>
          <w:sz w:val="28"/>
          <w:szCs w:val="28"/>
        </w:rPr>
        <w:t>повышения тарифов на потребление природного газа предоставляется в холодный период года с перечислением финансовых средств на расчетный счет поставщиков природного газа.</w:t>
      </w:r>
    </w:p>
    <w:p w:rsidR="0026591D" w:rsidRPr="004D021A" w:rsidRDefault="00AA17BE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6591D" w:rsidRPr="004D021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 xml:space="preserve"> Поставщики природного газа </w:t>
      </w:r>
      <w:r w:rsidRPr="004D021A">
        <w:rPr>
          <w:rFonts w:ascii="Times New Roman" w:hAnsi="Times New Roman"/>
          <w:sz w:val="28"/>
          <w:szCs w:val="28"/>
        </w:rPr>
        <w:t xml:space="preserve">ежемесячно </w:t>
      </w:r>
      <w:r w:rsidR="0026591D" w:rsidRPr="004D021A">
        <w:rPr>
          <w:rFonts w:ascii="Times New Roman" w:hAnsi="Times New Roman"/>
          <w:sz w:val="28"/>
          <w:szCs w:val="28"/>
        </w:rPr>
        <w:t xml:space="preserve">рассчитывают размер компенсации разницы после повышения тарифов на потребление природного газа для каждого </w:t>
      </w:r>
      <w:r w:rsidRPr="004D021A">
        <w:rPr>
          <w:rFonts w:ascii="Times New Roman" w:hAnsi="Times New Roman"/>
          <w:sz w:val="28"/>
          <w:szCs w:val="28"/>
        </w:rPr>
        <w:t>бытового потребителя</w:t>
      </w:r>
      <w:r w:rsidR="0026591D" w:rsidRPr="004D021A">
        <w:rPr>
          <w:rFonts w:ascii="Times New Roman" w:hAnsi="Times New Roman"/>
          <w:sz w:val="28"/>
          <w:szCs w:val="28"/>
        </w:rPr>
        <w:t xml:space="preserve"> в соответствии с </w:t>
      </w:r>
      <w:r>
        <w:rPr>
          <w:rFonts w:ascii="Times New Roman" w:hAnsi="Times New Roman"/>
          <w:sz w:val="28"/>
          <w:szCs w:val="28"/>
        </w:rPr>
        <w:t>частя</w:t>
      </w:r>
      <w:r w:rsidR="0026591D" w:rsidRPr="004D021A">
        <w:rPr>
          <w:rFonts w:ascii="Times New Roman" w:hAnsi="Times New Roman"/>
          <w:sz w:val="28"/>
          <w:szCs w:val="28"/>
        </w:rPr>
        <w:t xml:space="preserve">ми </w:t>
      </w:r>
      <w:r>
        <w:rPr>
          <w:rFonts w:ascii="Times New Roman" w:hAnsi="Times New Roman"/>
          <w:sz w:val="28"/>
          <w:szCs w:val="28"/>
        </w:rPr>
        <w:t>(</w:t>
      </w:r>
      <w:r w:rsidR="0026591D" w:rsidRPr="004D021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 xml:space="preserve"> и </w:t>
      </w:r>
      <w:r>
        <w:rPr>
          <w:rFonts w:ascii="Times New Roman" w:hAnsi="Times New Roman"/>
          <w:sz w:val="28"/>
          <w:szCs w:val="28"/>
        </w:rPr>
        <w:t>(</w:t>
      </w:r>
      <w:r w:rsidR="0026591D" w:rsidRPr="004D021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>.</w:t>
      </w:r>
    </w:p>
    <w:p w:rsidR="0026591D" w:rsidRPr="004D021A" w:rsidRDefault="00AA17BE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6591D" w:rsidRPr="004D021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 xml:space="preserve"> Компенсация разницы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021A">
        <w:rPr>
          <w:rFonts w:ascii="Times New Roman" w:hAnsi="Times New Roman"/>
          <w:sz w:val="28"/>
          <w:szCs w:val="28"/>
        </w:rPr>
        <w:t xml:space="preserve">после повышения </w:t>
      </w:r>
      <w:r w:rsidR="0026591D" w:rsidRPr="004D021A">
        <w:rPr>
          <w:rFonts w:ascii="Times New Roman" w:hAnsi="Times New Roman"/>
          <w:sz w:val="28"/>
          <w:szCs w:val="28"/>
        </w:rPr>
        <w:t>тарифов на потребление природного газа производится за предыдущий месяц. Учет компенсации разницы после повышения тарифов на потребление природного газа осуществляется поставщиками природного газа.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(5) Субпотребителям, входящим в состав ассоциаций </w:t>
      </w:r>
      <w:r w:rsidR="00AA17BE">
        <w:rPr>
          <w:rFonts w:ascii="Times New Roman" w:hAnsi="Times New Roman"/>
          <w:sz w:val="28"/>
          <w:szCs w:val="28"/>
        </w:rPr>
        <w:t>жильцов</w:t>
      </w:r>
      <w:r w:rsidRPr="004D021A">
        <w:rPr>
          <w:rFonts w:ascii="Times New Roman" w:hAnsi="Times New Roman"/>
          <w:sz w:val="28"/>
          <w:szCs w:val="28"/>
        </w:rPr>
        <w:t xml:space="preserve">, компенсация </w:t>
      </w:r>
      <w:r w:rsidR="00FB72B5">
        <w:rPr>
          <w:rFonts w:ascii="Times New Roman" w:hAnsi="Times New Roman"/>
          <w:sz w:val="28"/>
          <w:szCs w:val="28"/>
        </w:rPr>
        <w:t xml:space="preserve">за </w:t>
      </w:r>
      <w:r w:rsidRPr="004D021A">
        <w:rPr>
          <w:rFonts w:ascii="Times New Roman" w:hAnsi="Times New Roman"/>
          <w:sz w:val="28"/>
          <w:szCs w:val="28"/>
        </w:rPr>
        <w:t>повышени</w:t>
      </w:r>
      <w:r w:rsidR="00FB72B5">
        <w:rPr>
          <w:rFonts w:ascii="Times New Roman" w:hAnsi="Times New Roman"/>
          <w:sz w:val="28"/>
          <w:szCs w:val="28"/>
        </w:rPr>
        <w:t>е</w:t>
      </w:r>
      <w:r w:rsidRPr="004D021A">
        <w:rPr>
          <w:rFonts w:ascii="Times New Roman" w:hAnsi="Times New Roman"/>
          <w:sz w:val="28"/>
          <w:szCs w:val="28"/>
        </w:rPr>
        <w:t xml:space="preserve"> тарифов на природный газ предоставляется на основании запроса ассоциации </w:t>
      </w:r>
      <w:r w:rsidR="00FB72B5">
        <w:rPr>
          <w:rFonts w:ascii="Times New Roman" w:hAnsi="Times New Roman"/>
          <w:sz w:val="28"/>
          <w:szCs w:val="28"/>
        </w:rPr>
        <w:t>жильцов</w:t>
      </w:r>
      <w:r w:rsidRPr="004D021A">
        <w:rPr>
          <w:rFonts w:ascii="Times New Roman" w:hAnsi="Times New Roman"/>
          <w:sz w:val="28"/>
          <w:szCs w:val="28"/>
        </w:rPr>
        <w:t>, поданного поставщику природного газа с указанием распределения потреблени</w:t>
      </w:r>
      <w:r w:rsidR="00FB72B5">
        <w:rPr>
          <w:rFonts w:ascii="Times New Roman" w:hAnsi="Times New Roman"/>
          <w:sz w:val="28"/>
          <w:szCs w:val="28"/>
        </w:rPr>
        <w:t>я</w:t>
      </w:r>
      <w:r w:rsidRPr="004D021A">
        <w:rPr>
          <w:rFonts w:ascii="Times New Roman" w:hAnsi="Times New Roman"/>
          <w:sz w:val="28"/>
          <w:szCs w:val="28"/>
        </w:rPr>
        <w:t xml:space="preserve"> на субпотребител</w:t>
      </w:r>
      <w:r w:rsidR="00FB72B5">
        <w:rPr>
          <w:rFonts w:ascii="Times New Roman" w:hAnsi="Times New Roman"/>
          <w:sz w:val="28"/>
          <w:szCs w:val="28"/>
        </w:rPr>
        <w:t>ей</w:t>
      </w:r>
      <w:r w:rsidRPr="004D021A">
        <w:rPr>
          <w:rFonts w:ascii="Times New Roman" w:hAnsi="Times New Roman"/>
          <w:sz w:val="28"/>
          <w:szCs w:val="28"/>
        </w:rPr>
        <w:t>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(6) В счетах-фактурах, выставленных на имя бытовых потребителей, отдельно указывается общая сумма за оказанные услуги, размер разницы </w:t>
      </w:r>
      <w:r w:rsidR="00FB72B5">
        <w:rPr>
          <w:rFonts w:ascii="Times New Roman" w:hAnsi="Times New Roman"/>
          <w:sz w:val="28"/>
          <w:szCs w:val="28"/>
        </w:rPr>
        <w:t xml:space="preserve">после </w:t>
      </w:r>
      <w:r w:rsidR="00FB72B5" w:rsidRPr="004D021A">
        <w:rPr>
          <w:rFonts w:ascii="Times New Roman" w:hAnsi="Times New Roman"/>
          <w:sz w:val="28"/>
          <w:szCs w:val="28"/>
        </w:rPr>
        <w:t>повышения</w:t>
      </w:r>
      <w:r w:rsidRPr="004D021A">
        <w:rPr>
          <w:rFonts w:ascii="Times New Roman" w:hAnsi="Times New Roman"/>
          <w:sz w:val="28"/>
          <w:szCs w:val="28"/>
        </w:rPr>
        <w:t xml:space="preserve"> тарифов на потребление природного газа, выделенны</w:t>
      </w:r>
      <w:r w:rsidR="00FB72B5">
        <w:rPr>
          <w:rFonts w:ascii="Times New Roman" w:hAnsi="Times New Roman"/>
          <w:sz w:val="28"/>
          <w:szCs w:val="28"/>
        </w:rPr>
        <w:t>й</w:t>
      </w:r>
      <w:r w:rsidRPr="004D021A">
        <w:rPr>
          <w:rFonts w:ascii="Times New Roman" w:hAnsi="Times New Roman"/>
          <w:sz w:val="28"/>
          <w:szCs w:val="28"/>
        </w:rPr>
        <w:t xml:space="preserve"> из государственного бюджета, и сумма, подлежащая оплате каждым из </w:t>
      </w:r>
      <w:r w:rsidR="00FB72B5" w:rsidRPr="004D021A">
        <w:rPr>
          <w:rFonts w:ascii="Times New Roman" w:hAnsi="Times New Roman"/>
          <w:sz w:val="28"/>
          <w:szCs w:val="28"/>
        </w:rPr>
        <w:t>бытовы</w:t>
      </w:r>
      <w:r w:rsidR="00FB72B5">
        <w:rPr>
          <w:rFonts w:ascii="Times New Roman" w:hAnsi="Times New Roman"/>
          <w:sz w:val="28"/>
          <w:szCs w:val="28"/>
        </w:rPr>
        <w:t>х</w:t>
      </w:r>
      <w:r w:rsidR="00FB72B5" w:rsidRPr="004D021A">
        <w:rPr>
          <w:rFonts w:ascii="Times New Roman" w:hAnsi="Times New Roman"/>
          <w:sz w:val="28"/>
          <w:szCs w:val="28"/>
        </w:rPr>
        <w:t xml:space="preserve"> потребител</w:t>
      </w:r>
      <w:r w:rsidR="00FB72B5">
        <w:rPr>
          <w:rFonts w:ascii="Times New Roman" w:hAnsi="Times New Roman"/>
          <w:sz w:val="28"/>
          <w:szCs w:val="28"/>
        </w:rPr>
        <w:t>ей</w:t>
      </w:r>
      <w:r w:rsidR="00FB72B5" w:rsidRPr="004D021A">
        <w:rPr>
          <w:rFonts w:ascii="Times New Roman" w:hAnsi="Times New Roman"/>
          <w:sz w:val="28"/>
          <w:szCs w:val="28"/>
        </w:rPr>
        <w:t xml:space="preserve"> </w:t>
      </w:r>
      <w:r w:rsidRPr="004D021A">
        <w:rPr>
          <w:rFonts w:ascii="Times New Roman" w:hAnsi="Times New Roman"/>
          <w:sz w:val="28"/>
          <w:szCs w:val="28"/>
        </w:rPr>
        <w:t>после пересчета.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B49D9">
        <w:rPr>
          <w:rFonts w:ascii="Times New Roman" w:hAnsi="Times New Roman"/>
          <w:b/>
          <w:sz w:val="28"/>
          <w:szCs w:val="28"/>
        </w:rPr>
        <w:t>Статья 7.</w:t>
      </w:r>
      <w:r w:rsidRPr="004D021A">
        <w:rPr>
          <w:rFonts w:ascii="Times New Roman" w:hAnsi="Times New Roman"/>
          <w:sz w:val="28"/>
          <w:szCs w:val="28"/>
        </w:rPr>
        <w:t xml:space="preserve"> Установление механизма разницы после повышения тарифов на потребление тепловой энергии</w:t>
      </w:r>
    </w:p>
    <w:p w:rsidR="0026591D" w:rsidRPr="004D021A" w:rsidRDefault="003B49D9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6591D" w:rsidRPr="004D021A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 xml:space="preserve"> Компенсация </w:t>
      </w:r>
      <w:r>
        <w:rPr>
          <w:rFonts w:ascii="Times New Roman" w:hAnsi="Times New Roman"/>
          <w:sz w:val="28"/>
          <w:szCs w:val="28"/>
        </w:rPr>
        <w:t xml:space="preserve">за </w:t>
      </w:r>
      <w:r w:rsidRPr="004D021A">
        <w:rPr>
          <w:rFonts w:ascii="Times New Roman" w:hAnsi="Times New Roman"/>
          <w:sz w:val="28"/>
          <w:szCs w:val="28"/>
        </w:rPr>
        <w:t>повышени</w:t>
      </w:r>
      <w:r>
        <w:rPr>
          <w:rFonts w:ascii="Times New Roman" w:hAnsi="Times New Roman"/>
          <w:sz w:val="28"/>
          <w:szCs w:val="28"/>
        </w:rPr>
        <w:t>е</w:t>
      </w:r>
      <w:r w:rsidRPr="004D021A">
        <w:rPr>
          <w:rFonts w:ascii="Times New Roman" w:hAnsi="Times New Roman"/>
          <w:sz w:val="28"/>
          <w:szCs w:val="28"/>
        </w:rPr>
        <w:t xml:space="preserve"> тарифов </w:t>
      </w:r>
      <w:r w:rsidR="0026591D" w:rsidRPr="004D021A">
        <w:rPr>
          <w:rFonts w:ascii="Times New Roman" w:hAnsi="Times New Roman"/>
          <w:sz w:val="28"/>
          <w:szCs w:val="28"/>
        </w:rPr>
        <w:t>на тепловую энергию предоставляется бытовым потребителям, подключенным к сетям распределителей тепл</w:t>
      </w:r>
      <w:r>
        <w:rPr>
          <w:rFonts w:ascii="Times New Roman" w:hAnsi="Times New Roman"/>
          <w:sz w:val="28"/>
          <w:szCs w:val="28"/>
        </w:rPr>
        <w:t>овой энергии</w:t>
      </w:r>
      <w:r w:rsidR="0026591D" w:rsidRPr="004D021A">
        <w:rPr>
          <w:rFonts w:ascii="Times New Roman" w:hAnsi="Times New Roman"/>
          <w:sz w:val="28"/>
          <w:szCs w:val="28"/>
        </w:rPr>
        <w:t xml:space="preserve"> в системе централизованного теплоснабжения.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lastRenderedPageBreak/>
        <w:t>(2) Компенсация разницы после повышения тарифов на потребление тепловой энергии для каждого бытового потребителя составляет 67% от разницы после повышения тарифов на потребление тепловой энергии на объем потребляемой энергии до 1 гкал включительно, ежемесячно.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(3) Компенсация разницы</w:t>
      </w:r>
      <w:r w:rsidR="00FD0E9E">
        <w:rPr>
          <w:rFonts w:ascii="Times New Roman" w:hAnsi="Times New Roman"/>
          <w:sz w:val="28"/>
          <w:szCs w:val="28"/>
        </w:rPr>
        <w:t xml:space="preserve"> </w:t>
      </w:r>
      <w:r w:rsidR="00FD0E9E" w:rsidRPr="004D021A">
        <w:rPr>
          <w:rFonts w:ascii="Times New Roman" w:hAnsi="Times New Roman"/>
          <w:sz w:val="28"/>
          <w:szCs w:val="28"/>
        </w:rPr>
        <w:t xml:space="preserve">после </w:t>
      </w:r>
      <w:r w:rsidRPr="004D021A">
        <w:rPr>
          <w:rFonts w:ascii="Times New Roman" w:hAnsi="Times New Roman"/>
          <w:sz w:val="28"/>
          <w:szCs w:val="28"/>
        </w:rPr>
        <w:t>повышения тарифов на потребление тепловой энергии предоставляется в холодный период года с перечислением финансовых средств на расчетный счет поставщиков тепловой энергии.</w:t>
      </w:r>
    </w:p>
    <w:p w:rsidR="0026591D" w:rsidRPr="004D021A" w:rsidRDefault="00716080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6591D" w:rsidRPr="004D021A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 xml:space="preserve"> Поставщики </w:t>
      </w:r>
      <w:r w:rsidRPr="004D021A">
        <w:rPr>
          <w:rFonts w:ascii="Times New Roman" w:hAnsi="Times New Roman"/>
          <w:sz w:val="28"/>
          <w:szCs w:val="28"/>
        </w:rPr>
        <w:t>тепловой энергии</w:t>
      </w:r>
      <w:r w:rsidR="0026591D" w:rsidRPr="004D021A">
        <w:rPr>
          <w:rFonts w:ascii="Times New Roman" w:hAnsi="Times New Roman"/>
          <w:sz w:val="28"/>
          <w:szCs w:val="28"/>
        </w:rPr>
        <w:t xml:space="preserve"> ежемесячно рассчитывают размер компенсации разницы </w:t>
      </w:r>
      <w:r>
        <w:rPr>
          <w:rFonts w:ascii="Times New Roman" w:hAnsi="Times New Roman"/>
          <w:sz w:val="28"/>
          <w:szCs w:val="28"/>
        </w:rPr>
        <w:t>после</w:t>
      </w:r>
      <w:r w:rsidR="0026591D" w:rsidRPr="004D021A">
        <w:rPr>
          <w:rFonts w:ascii="Times New Roman" w:hAnsi="Times New Roman"/>
          <w:sz w:val="28"/>
          <w:szCs w:val="28"/>
        </w:rPr>
        <w:t xml:space="preserve"> повышения тарифов на потребление </w:t>
      </w:r>
      <w:r w:rsidRPr="004D021A">
        <w:rPr>
          <w:rFonts w:ascii="Times New Roman" w:hAnsi="Times New Roman"/>
          <w:sz w:val="28"/>
          <w:szCs w:val="28"/>
        </w:rPr>
        <w:t>тепловой энергии</w:t>
      </w:r>
      <w:r w:rsidR="0026591D" w:rsidRPr="004D021A">
        <w:rPr>
          <w:rFonts w:ascii="Times New Roman" w:hAnsi="Times New Roman"/>
          <w:sz w:val="28"/>
          <w:szCs w:val="28"/>
        </w:rPr>
        <w:t xml:space="preserve"> для каждого </w:t>
      </w:r>
      <w:r w:rsidRPr="004D021A">
        <w:rPr>
          <w:rFonts w:ascii="Times New Roman" w:hAnsi="Times New Roman"/>
          <w:sz w:val="28"/>
          <w:szCs w:val="28"/>
        </w:rPr>
        <w:t>бытового потребителя</w:t>
      </w:r>
      <w:r w:rsidR="0026591D" w:rsidRPr="004D021A">
        <w:rPr>
          <w:rFonts w:ascii="Times New Roman" w:hAnsi="Times New Roman"/>
          <w:sz w:val="28"/>
          <w:szCs w:val="28"/>
        </w:rPr>
        <w:t>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(5) Компенсация разницы</w:t>
      </w:r>
      <w:r w:rsidR="00716080">
        <w:rPr>
          <w:rFonts w:ascii="Times New Roman" w:hAnsi="Times New Roman"/>
          <w:sz w:val="28"/>
          <w:szCs w:val="28"/>
        </w:rPr>
        <w:t xml:space="preserve"> 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повышения тарифов на потребление тепловой энергии производится за предыдущий месяц. Учет компенсации разницы после повышения тарифов на потребление тепловой энергии осуществляется поставщиком.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(6) В счетах-фактурах, выставленных на имя бытовых потребителей, отдельно указывается общая сумма за оказанные услуги, размер разницы </w:t>
      </w:r>
      <w:r w:rsidR="00C7570C">
        <w:rPr>
          <w:rFonts w:ascii="Times New Roman" w:hAnsi="Times New Roman"/>
          <w:sz w:val="28"/>
          <w:szCs w:val="28"/>
        </w:rPr>
        <w:t>после повышения</w:t>
      </w:r>
      <w:r w:rsidRPr="004D021A">
        <w:rPr>
          <w:rFonts w:ascii="Times New Roman" w:hAnsi="Times New Roman"/>
          <w:sz w:val="28"/>
          <w:szCs w:val="28"/>
        </w:rPr>
        <w:t xml:space="preserve"> тарифов на потребление </w:t>
      </w:r>
      <w:r w:rsidR="00C7570C" w:rsidRPr="004D021A">
        <w:rPr>
          <w:rFonts w:ascii="Times New Roman" w:hAnsi="Times New Roman"/>
          <w:sz w:val="28"/>
          <w:szCs w:val="28"/>
        </w:rPr>
        <w:t>тепловой энергии</w:t>
      </w:r>
      <w:r w:rsidRPr="004D021A">
        <w:rPr>
          <w:rFonts w:ascii="Times New Roman" w:hAnsi="Times New Roman"/>
          <w:sz w:val="28"/>
          <w:szCs w:val="28"/>
        </w:rPr>
        <w:t>, выделенн</w:t>
      </w:r>
      <w:r w:rsidR="000674E9">
        <w:rPr>
          <w:rFonts w:ascii="Times New Roman" w:hAnsi="Times New Roman"/>
          <w:sz w:val="28"/>
          <w:szCs w:val="28"/>
        </w:rPr>
        <w:t>о</w:t>
      </w:r>
      <w:r w:rsidR="002E111B">
        <w:rPr>
          <w:rFonts w:ascii="Times New Roman" w:hAnsi="Times New Roman"/>
          <w:sz w:val="28"/>
          <w:szCs w:val="28"/>
        </w:rPr>
        <w:t>й</w:t>
      </w:r>
      <w:r w:rsidRPr="004D021A">
        <w:rPr>
          <w:rFonts w:ascii="Times New Roman" w:hAnsi="Times New Roman"/>
          <w:sz w:val="28"/>
          <w:szCs w:val="28"/>
        </w:rPr>
        <w:t xml:space="preserve"> из государственного бюджета, и сумма, подлежащая оплате каждым из </w:t>
      </w:r>
      <w:r w:rsidR="00C7570C" w:rsidRPr="004D021A">
        <w:rPr>
          <w:rFonts w:ascii="Times New Roman" w:hAnsi="Times New Roman"/>
          <w:sz w:val="28"/>
          <w:szCs w:val="28"/>
        </w:rPr>
        <w:t xml:space="preserve">бытовых потребителей </w:t>
      </w:r>
      <w:r w:rsidRPr="004D021A">
        <w:rPr>
          <w:rFonts w:ascii="Times New Roman" w:hAnsi="Times New Roman"/>
          <w:sz w:val="28"/>
          <w:szCs w:val="28"/>
        </w:rPr>
        <w:t>после пересчета.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C7570C" w:rsidRDefault="0026591D" w:rsidP="00C7570C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7570C">
        <w:rPr>
          <w:rFonts w:ascii="Times New Roman" w:hAnsi="Times New Roman"/>
          <w:b/>
          <w:sz w:val="28"/>
          <w:szCs w:val="28"/>
        </w:rPr>
        <w:t>Глава III</w:t>
      </w:r>
    </w:p>
    <w:p w:rsidR="0026591D" w:rsidRPr="00C7570C" w:rsidRDefault="00C7570C" w:rsidP="00C7570C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ПОРЯДОК</w:t>
      </w:r>
      <w:r w:rsidR="0026591D" w:rsidRPr="00C7570C">
        <w:rPr>
          <w:rFonts w:ascii="Times New Roman" w:hAnsi="Times New Roman"/>
          <w:b/>
          <w:sz w:val="28"/>
          <w:szCs w:val="28"/>
        </w:rPr>
        <w:t xml:space="preserve"> ФИНАНСИРОВАНИЯ И ОПЛАТЫ</w:t>
      </w:r>
    </w:p>
    <w:p w:rsidR="0026591D" w:rsidRPr="00C7570C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C7570C">
        <w:rPr>
          <w:rFonts w:ascii="Times New Roman" w:hAnsi="Times New Roman"/>
          <w:b/>
          <w:sz w:val="28"/>
          <w:szCs w:val="28"/>
        </w:rPr>
        <w:t>Статья 8.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C7570C">
        <w:rPr>
          <w:rFonts w:ascii="Times New Roman" w:hAnsi="Times New Roman"/>
          <w:sz w:val="28"/>
          <w:szCs w:val="28"/>
        </w:rPr>
        <w:t>Порядок</w:t>
      </w:r>
      <w:r w:rsidRPr="004D021A">
        <w:rPr>
          <w:rFonts w:ascii="Times New Roman" w:hAnsi="Times New Roman"/>
          <w:sz w:val="28"/>
          <w:szCs w:val="28"/>
        </w:rPr>
        <w:t xml:space="preserve"> финансирова</w:t>
      </w:r>
      <w:r w:rsidR="00C7570C">
        <w:rPr>
          <w:rFonts w:ascii="Times New Roman" w:hAnsi="Times New Roman"/>
          <w:sz w:val="28"/>
          <w:szCs w:val="28"/>
        </w:rPr>
        <w:t>ния</w:t>
      </w:r>
      <w:r w:rsidRPr="004D021A">
        <w:rPr>
          <w:rFonts w:ascii="Times New Roman" w:hAnsi="Times New Roman"/>
          <w:sz w:val="28"/>
          <w:szCs w:val="28"/>
        </w:rPr>
        <w:t xml:space="preserve"> компенсаци</w:t>
      </w:r>
      <w:r w:rsidR="00C7570C">
        <w:rPr>
          <w:rFonts w:ascii="Times New Roman" w:hAnsi="Times New Roman"/>
          <w:sz w:val="28"/>
          <w:szCs w:val="28"/>
        </w:rPr>
        <w:t>и</w:t>
      </w:r>
      <w:r w:rsidRPr="004D021A">
        <w:rPr>
          <w:rFonts w:ascii="Times New Roman" w:hAnsi="Times New Roman"/>
          <w:sz w:val="28"/>
          <w:szCs w:val="28"/>
        </w:rPr>
        <w:t xml:space="preserve"> </w:t>
      </w:r>
      <w:r w:rsidR="00792366" w:rsidRPr="004D021A">
        <w:rPr>
          <w:rFonts w:ascii="Times New Roman" w:hAnsi="Times New Roman"/>
          <w:sz w:val="28"/>
          <w:szCs w:val="28"/>
        </w:rPr>
        <w:t>расходов</w:t>
      </w:r>
      <w:r w:rsidRPr="004D021A">
        <w:rPr>
          <w:rFonts w:ascii="Times New Roman" w:hAnsi="Times New Roman"/>
          <w:sz w:val="28"/>
          <w:szCs w:val="28"/>
        </w:rPr>
        <w:t xml:space="preserve"> на потребление природного газа/тепловой энергии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Финансирование компенсации расходов на потребление природного газа/тепловой энергии, установленн</w:t>
      </w:r>
      <w:r w:rsidR="00792366">
        <w:rPr>
          <w:rFonts w:ascii="Times New Roman" w:hAnsi="Times New Roman"/>
          <w:sz w:val="28"/>
          <w:szCs w:val="28"/>
        </w:rPr>
        <w:t>ой</w:t>
      </w:r>
      <w:r w:rsidRPr="004D021A">
        <w:rPr>
          <w:rFonts w:ascii="Times New Roman" w:hAnsi="Times New Roman"/>
          <w:sz w:val="28"/>
          <w:szCs w:val="28"/>
        </w:rPr>
        <w:t xml:space="preserve"> в соответствии с настоящим </w:t>
      </w:r>
      <w:r w:rsidR="00792366">
        <w:rPr>
          <w:rFonts w:ascii="Times New Roman" w:hAnsi="Times New Roman"/>
          <w:sz w:val="28"/>
          <w:szCs w:val="28"/>
        </w:rPr>
        <w:t>з</w:t>
      </w:r>
      <w:r w:rsidRPr="004D021A">
        <w:rPr>
          <w:rFonts w:ascii="Times New Roman" w:hAnsi="Times New Roman"/>
          <w:sz w:val="28"/>
          <w:szCs w:val="28"/>
        </w:rPr>
        <w:t>аконом, осуществляется из государственного бюджета.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92366">
        <w:rPr>
          <w:rFonts w:ascii="Times New Roman" w:hAnsi="Times New Roman"/>
          <w:b/>
          <w:sz w:val="28"/>
          <w:szCs w:val="28"/>
        </w:rPr>
        <w:t>Статья 9.</w:t>
      </w:r>
      <w:r w:rsidRPr="004D021A">
        <w:rPr>
          <w:rFonts w:ascii="Times New Roman" w:hAnsi="Times New Roman"/>
          <w:sz w:val="28"/>
          <w:szCs w:val="28"/>
        </w:rPr>
        <w:t xml:space="preserve"> Порядок выплаты компенсации </w:t>
      </w:r>
      <w:r w:rsidR="00792366">
        <w:rPr>
          <w:rFonts w:ascii="Times New Roman" w:hAnsi="Times New Roman"/>
          <w:sz w:val="28"/>
          <w:szCs w:val="28"/>
        </w:rPr>
        <w:t>н</w:t>
      </w:r>
      <w:r w:rsidRPr="004D021A">
        <w:rPr>
          <w:rFonts w:ascii="Times New Roman" w:hAnsi="Times New Roman"/>
          <w:sz w:val="28"/>
          <w:szCs w:val="28"/>
        </w:rPr>
        <w:t>а потребление природного газа/</w:t>
      </w:r>
      <w:r w:rsidR="00792366" w:rsidRPr="004D021A">
        <w:rPr>
          <w:rFonts w:ascii="Times New Roman" w:hAnsi="Times New Roman"/>
          <w:sz w:val="28"/>
          <w:szCs w:val="28"/>
        </w:rPr>
        <w:t>тепловой энергии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(1) Поставщики природного газа/поставщики </w:t>
      </w:r>
      <w:r w:rsidR="00402068" w:rsidRPr="004D021A">
        <w:rPr>
          <w:rFonts w:ascii="Times New Roman" w:hAnsi="Times New Roman"/>
          <w:sz w:val="28"/>
          <w:szCs w:val="28"/>
        </w:rPr>
        <w:t>тепловой энергии</w:t>
      </w:r>
      <w:r w:rsidRPr="004D021A">
        <w:rPr>
          <w:rFonts w:ascii="Times New Roman" w:hAnsi="Times New Roman"/>
          <w:sz w:val="28"/>
          <w:szCs w:val="28"/>
        </w:rPr>
        <w:t xml:space="preserve"> оцени</w:t>
      </w:r>
      <w:r w:rsidR="00402068">
        <w:rPr>
          <w:rFonts w:ascii="Times New Roman" w:hAnsi="Times New Roman"/>
          <w:sz w:val="28"/>
          <w:szCs w:val="28"/>
        </w:rPr>
        <w:t>ваю</w:t>
      </w:r>
      <w:r w:rsidRPr="004D021A">
        <w:rPr>
          <w:rFonts w:ascii="Times New Roman" w:hAnsi="Times New Roman"/>
          <w:sz w:val="28"/>
          <w:szCs w:val="28"/>
        </w:rPr>
        <w:t xml:space="preserve">т объем финансовых средств, необходимых для оплаты </w:t>
      </w:r>
      <w:r w:rsidR="00402068" w:rsidRPr="004D021A">
        <w:rPr>
          <w:rFonts w:ascii="Times New Roman" w:hAnsi="Times New Roman"/>
          <w:sz w:val="28"/>
          <w:szCs w:val="28"/>
        </w:rPr>
        <w:t xml:space="preserve">компенсации </w:t>
      </w:r>
      <w:r w:rsidRPr="004D021A">
        <w:rPr>
          <w:rFonts w:ascii="Times New Roman" w:hAnsi="Times New Roman"/>
          <w:sz w:val="28"/>
          <w:szCs w:val="28"/>
        </w:rPr>
        <w:t xml:space="preserve">разницы </w:t>
      </w:r>
      <w:r w:rsidR="00402068">
        <w:rPr>
          <w:rFonts w:ascii="Times New Roman" w:hAnsi="Times New Roman"/>
          <w:sz w:val="28"/>
          <w:szCs w:val="28"/>
        </w:rPr>
        <w:t>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</w:t>
      </w:r>
      <w:r w:rsidR="00402068">
        <w:rPr>
          <w:rFonts w:ascii="Times New Roman" w:hAnsi="Times New Roman"/>
          <w:sz w:val="28"/>
          <w:szCs w:val="28"/>
        </w:rPr>
        <w:t>я</w:t>
      </w:r>
      <w:r w:rsidRPr="004D021A">
        <w:rPr>
          <w:rFonts w:ascii="Times New Roman" w:hAnsi="Times New Roman"/>
          <w:sz w:val="28"/>
          <w:szCs w:val="28"/>
        </w:rPr>
        <w:t xml:space="preserve"> тарифов на потребление природного газа, и </w:t>
      </w:r>
      <w:r w:rsidR="00766FF8">
        <w:rPr>
          <w:rFonts w:ascii="Times New Roman" w:hAnsi="Times New Roman"/>
          <w:sz w:val="28"/>
          <w:szCs w:val="28"/>
        </w:rPr>
        <w:t xml:space="preserve">соответственно </w:t>
      </w:r>
      <w:r w:rsidRPr="004D021A">
        <w:rPr>
          <w:rFonts w:ascii="Times New Roman" w:hAnsi="Times New Roman"/>
          <w:sz w:val="28"/>
          <w:szCs w:val="28"/>
        </w:rPr>
        <w:t xml:space="preserve">объем финансовых средств, необходимых для оплаты </w:t>
      </w:r>
      <w:r w:rsidR="00402068" w:rsidRPr="004D021A">
        <w:rPr>
          <w:rFonts w:ascii="Times New Roman" w:hAnsi="Times New Roman"/>
          <w:sz w:val="28"/>
          <w:szCs w:val="28"/>
        </w:rPr>
        <w:t xml:space="preserve">компенсации </w:t>
      </w:r>
      <w:r w:rsidRPr="004D021A">
        <w:rPr>
          <w:rFonts w:ascii="Times New Roman" w:hAnsi="Times New Roman"/>
          <w:sz w:val="28"/>
          <w:szCs w:val="28"/>
        </w:rPr>
        <w:t xml:space="preserve">разницы </w:t>
      </w:r>
      <w:r w:rsidR="00402068">
        <w:rPr>
          <w:rFonts w:ascii="Times New Roman" w:hAnsi="Times New Roman"/>
          <w:sz w:val="28"/>
          <w:szCs w:val="28"/>
        </w:rPr>
        <w:t>после</w:t>
      </w:r>
      <w:r w:rsidR="00402068" w:rsidRPr="004D021A">
        <w:rPr>
          <w:rFonts w:ascii="Times New Roman" w:hAnsi="Times New Roman"/>
          <w:sz w:val="28"/>
          <w:szCs w:val="28"/>
        </w:rPr>
        <w:t xml:space="preserve"> повышени</w:t>
      </w:r>
      <w:r w:rsidR="00402068">
        <w:rPr>
          <w:rFonts w:ascii="Times New Roman" w:hAnsi="Times New Roman"/>
          <w:sz w:val="28"/>
          <w:szCs w:val="28"/>
        </w:rPr>
        <w:t>я</w:t>
      </w:r>
      <w:r w:rsidRPr="004D021A">
        <w:rPr>
          <w:rFonts w:ascii="Times New Roman" w:hAnsi="Times New Roman"/>
          <w:sz w:val="28"/>
          <w:szCs w:val="28"/>
        </w:rPr>
        <w:t xml:space="preserve"> тарифов на </w:t>
      </w:r>
      <w:r w:rsidR="00766FF8" w:rsidRPr="004D021A">
        <w:rPr>
          <w:rFonts w:ascii="Times New Roman" w:hAnsi="Times New Roman"/>
          <w:sz w:val="28"/>
          <w:szCs w:val="28"/>
        </w:rPr>
        <w:t xml:space="preserve">потребление </w:t>
      </w:r>
      <w:r w:rsidRPr="004D021A">
        <w:rPr>
          <w:rFonts w:ascii="Times New Roman" w:hAnsi="Times New Roman"/>
          <w:sz w:val="28"/>
          <w:szCs w:val="28"/>
        </w:rPr>
        <w:t>теплов</w:t>
      </w:r>
      <w:r w:rsidR="00766FF8">
        <w:rPr>
          <w:rFonts w:ascii="Times New Roman" w:hAnsi="Times New Roman"/>
          <w:sz w:val="28"/>
          <w:szCs w:val="28"/>
        </w:rPr>
        <w:t>ой</w:t>
      </w:r>
      <w:r w:rsidRPr="004D021A">
        <w:rPr>
          <w:rFonts w:ascii="Times New Roman" w:hAnsi="Times New Roman"/>
          <w:sz w:val="28"/>
          <w:szCs w:val="28"/>
        </w:rPr>
        <w:t xml:space="preserve"> энерги</w:t>
      </w:r>
      <w:r w:rsidR="00766FF8">
        <w:rPr>
          <w:rFonts w:ascii="Times New Roman" w:hAnsi="Times New Roman"/>
          <w:sz w:val="28"/>
          <w:szCs w:val="28"/>
        </w:rPr>
        <w:t>и</w:t>
      </w:r>
      <w:r w:rsidR="00402068">
        <w:rPr>
          <w:rFonts w:ascii="Times New Roman" w:hAnsi="Times New Roman"/>
          <w:sz w:val="28"/>
          <w:szCs w:val="28"/>
        </w:rPr>
        <w:t xml:space="preserve"> для</w:t>
      </w:r>
      <w:r w:rsidRPr="004D021A">
        <w:rPr>
          <w:rFonts w:ascii="Times New Roman" w:hAnsi="Times New Roman"/>
          <w:sz w:val="28"/>
          <w:szCs w:val="28"/>
        </w:rPr>
        <w:t xml:space="preserve"> все</w:t>
      </w:r>
      <w:r w:rsidR="00402068">
        <w:rPr>
          <w:rFonts w:ascii="Times New Roman" w:hAnsi="Times New Roman"/>
          <w:sz w:val="28"/>
          <w:szCs w:val="28"/>
        </w:rPr>
        <w:t>х</w:t>
      </w:r>
      <w:r w:rsidRPr="004D021A">
        <w:rPr>
          <w:rFonts w:ascii="Times New Roman" w:hAnsi="Times New Roman"/>
          <w:sz w:val="28"/>
          <w:szCs w:val="28"/>
        </w:rPr>
        <w:t xml:space="preserve"> бытовы</w:t>
      </w:r>
      <w:r w:rsidR="00402068">
        <w:rPr>
          <w:rFonts w:ascii="Times New Roman" w:hAnsi="Times New Roman"/>
          <w:sz w:val="28"/>
          <w:szCs w:val="28"/>
        </w:rPr>
        <w:t>х</w:t>
      </w:r>
      <w:r w:rsidRPr="004D021A">
        <w:rPr>
          <w:rFonts w:ascii="Times New Roman" w:hAnsi="Times New Roman"/>
          <w:sz w:val="28"/>
          <w:szCs w:val="28"/>
        </w:rPr>
        <w:t xml:space="preserve"> потребител</w:t>
      </w:r>
      <w:r w:rsidR="00402068">
        <w:rPr>
          <w:rFonts w:ascii="Times New Roman" w:hAnsi="Times New Roman"/>
          <w:sz w:val="28"/>
          <w:szCs w:val="28"/>
        </w:rPr>
        <w:t>ей</w:t>
      </w:r>
      <w:r w:rsidRPr="004D021A">
        <w:rPr>
          <w:rFonts w:ascii="Times New Roman" w:hAnsi="Times New Roman"/>
          <w:sz w:val="28"/>
          <w:szCs w:val="28"/>
        </w:rPr>
        <w:t>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lastRenderedPageBreak/>
        <w:t xml:space="preserve">(2) После проверки информации о </w:t>
      </w:r>
      <w:r w:rsidR="004E6A50">
        <w:rPr>
          <w:rFonts w:ascii="Times New Roman" w:hAnsi="Times New Roman"/>
          <w:sz w:val="28"/>
          <w:szCs w:val="28"/>
        </w:rPr>
        <w:t>сумме</w:t>
      </w:r>
      <w:r w:rsidRPr="004D021A">
        <w:rPr>
          <w:rFonts w:ascii="Times New Roman" w:hAnsi="Times New Roman"/>
          <w:sz w:val="28"/>
          <w:szCs w:val="28"/>
        </w:rPr>
        <w:t xml:space="preserve"> рассчитанной компенсации разницы поставщики природного газа/поставщики тепловой энергии представляют в Министерство труда и социальной защиты отчеты о финансовых средствах, необходимых для финансирования, о количестве </w:t>
      </w:r>
      <w:r w:rsidR="004E6A50">
        <w:rPr>
          <w:rFonts w:ascii="Times New Roman" w:hAnsi="Times New Roman"/>
          <w:sz w:val="28"/>
          <w:szCs w:val="28"/>
        </w:rPr>
        <w:t xml:space="preserve">бытовых </w:t>
      </w:r>
      <w:r w:rsidRPr="004D021A">
        <w:rPr>
          <w:rFonts w:ascii="Times New Roman" w:hAnsi="Times New Roman"/>
          <w:sz w:val="28"/>
          <w:szCs w:val="28"/>
        </w:rPr>
        <w:t xml:space="preserve">бенефициаров </w:t>
      </w:r>
      <w:r w:rsidR="004E6A50">
        <w:rPr>
          <w:rFonts w:ascii="Times New Roman" w:hAnsi="Times New Roman"/>
          <w:sz w:val="28"/>
          <w:szCs w:val="28"/>
        </w:rPr>
        <w:t>и</w:t>
      </w:r>
      <w:r w:rsidRPr="004D021A">
        <w:rPr>
          <w:rFonts w:ascii="Times New Roman" w:hAnsi="Times New Roman"/>
          <w:sz w:val="28"/>
          <w:szCs w:val="28"/>
        </w:rPr>
        <w:t xml:space="preserve"> объем</w:t>
      </w:r>
      <w:r w:rsidR="004E6A50">
        <w:rPr>
          <w:rFonts w:ascii="Times New Roman" w:hAnsi="Times New Roman"/>
          <w:sz w:val="28"/>
          <w:szCs w:val="28"/>
        </w:rPr>
        <w:t>е</w:t>
      </w:r>
      <w:r w:rsidRPr="004D021A">
        <w:rPr>
          <w:rFonts w:ascii="Times New Roman" w:hAnsi="Times New Roman"/>
          <w:sz w:val="28"/>
          <w:szCs w:val="28"/>
        </w:rPr>
        <w:t xml:space="preserve"> потребленного природного газа/тепловой энергии в соответствии с установленными нормативами.</w:t>
      </w:r>
    </w:p>
    <w:p w:rsidR="0026591D" w:rsidRPr="004D021A" w:rsidRDefault="004E6A50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26591D" w:rsidRPr="004D021A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 xml:space="preserve"> Министерство труда и социальной защиты на основании информации, представленной в соответствии с </w:t>
      </w:r>
      <w:r w:rsidR="00A0469A">
        <w:rPr>
          <w:rFonts w:ascii="Times New Roman" w:hAnsi="Times New Roman"/>
          <w:sz w:val="28"/>
          <w:szCs w:val="28"/>
        </w:rPr>
        <w:t>частью (</w:t>
      </w:r>
      <w:r w:rsidR="0026591D" w:rsidRPr="004D021A">
        <w:rPr>
          <w:rFonts w:ascii="Times New Roman" w:hAnsi="Times New Roman"/>
          <w:sz w:val="28"/>
          <w:szCs w:val="28"/>
        </w:rPr>
        <w:t>2</w:t>
      </w:r>
      <w:r w:rsidR="00A0469A">
        <w:rPr>
          <w:rFonts w:ascii="Times New Roman" w:hAnsi="Times New Roman"/>
          <w:sz w:val="28"/>
          <w:szCs w:val="28"/>
        </w:rPr>
        <w:t>)</w:t>
      </w:r>
      <w:r w:rsidR="0026591D" w:rsidRPr="004D021A">
        <w:rPr>
          <w:rFonts w:ascii="Times New Roman" w:hAnsi="Times New Roman"/>
          <w:sz w:val="28"/>
          <w:szCs w:val="28"/>
        </w:rPr>
        <w:t>, направляет запрос в Министерство финансов о пере</w:t>
      </w:r>
      <w:r w:rsidR="006E0DB3">
        <w:rPr>
          <w:rFonts w:ascii="Times New Roman" w:hAnsi="Times New Roman"/>
          <w:sz w:val="28"/>
          <w:szCs w:val="28"/>
        </w:rPr>
        <w:t>числении</w:t>
      </w:r>
      <w:r w:rsidR="0026591D" w:rsidRPr="004D021A">
        <w:rPr>
          <w:rFonts w:ascii="Times New Roman" w:hAnsi="Times New Roman"/>
          <w:sz w:val="28"/>
          <w:szCs w:val="28"/>
        </w:rPr>
        <w:t xml:space="preserve"> финансовых средств на открытый счет Министерства труда и социальной защиты для покрытия </w:t>
      </w:r>
      <w:r w:rsidR="00965C0E" w:rsidRPr="004D021A">
        <w:rPr>
          <w:rFonts w:ascii="Times New Roman" w:hAnsi="Times New Roman"/>
          <w:sz w:val="28"/>
          <w:szCs w:val="28"/>
        </w:rPr>
        <w:t>компенсаци</w:t>
      </w:r>
      <w:r w:rsidR="00965C0E">
        <w:rPr>
          <w:rFonts w:ascii="Times New Roman" w:hAnsi="Times New Roman"/>
          <w:sz w:val="28"/>
          <w:szCs w:val="28"/>
        </w:rPr>
        <w:t xml:space="preserve">й </w:t>
      </w:r>
      <w:r w:rsidR="0026591D" w:rsidRPr="004D021A">
        <w:rPr>
          <w:rFonts w:ascii="Times New Roman" w:hAnsi="Times New Roman"/>
          <w:sz w:val="28"/>
          <w:szCs w:val="28"/>
        </w:rPr>
        <w:t>разниц</w:t>
      </w:r>
      <w:r w:rsidR="00965C0E">
        <w:rPr>
          <w:rFonts w:ascii="Times New Roman" w:hAnsi="Times New Roman"/>
          <w:sz w:val="28"/>
          <w:szCs w:val="28"/>
        </w:rPr>
        <w:t>ы</w:t>
      </w:r>
      <w:r w:rsidR="0026591D" w:rsidRPr="004D021A">
        <w:rPr>
          <w:rFonts w:ascii="Times New Roman" w:hAnsi="Times New Roman"/>
          <w:sz w:val="28"/>
          <w:szCs w:val="28"/>
        </w:rPr>
        <w:t xml:space="preserve"> по природному газу и </w:t>
      </w:r>
      <w:r w:rsidR="00965C0E" w:rsidRPr="004D021A">
        <w:rPr>
          <w:rFonts w:ascii="Times New Roman" w:hAnsi="Times New Roman"/>
          <w:sz w:val="28"/>
          <w:szCs w:val="28"/>
        </w:rPr>
        <w:t xml:space="preserve">тепловой энергии </w:t>
      </w:r>
      <w:r w:rsidR="00965C0E">
        <w:rPr>
          <w:rFonts w:ascii="Times New Roman" w:hAnsi="Times New Roman"/>
          <w:sz w:val="28"/>
          <w:szCs w:val="28"/>
        </w:rPr>
        <w:t>в</w:t>
      </w:r>
      <w:r w:rsidR="0026591D" w:rsidRPr="004D021A">
        <w:rPr>
          <w:rFonts w:ascii="Times New Roman" w:hAnsi="Times New Roman"/>
          <w:sz w:val="28"/>
          <w:szCs w:val="28"/>
        </w:rPr>
        <w:t xml:space="preserve"> холодн</w:t>
      </w:r>
      <w:r w:rsidR="00965C0E">
        <w:rPr>
          <w:rFonts w:ascii="Times New Roman" w:hAnsi="Times New Roman"/>
          <w:sz w:val="28"/>
          <w:szCs w:val="28"/>
        </w:rPr>
        <w:t>ый</w:t>
      </w:r>
      <w:r w:rsidR="0026591D" w:rsidRPr="004D021A">
        <w:rPr>
          <w:rFonts w:ascii="Times New Roman" w:hAnsi="Times New Roman"/>
          <w:sz w:val="28"/>
          <w:szCs w:val="28"/>
        </w:rPr>
        <w:t xml:space="preserve"> период года.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(4) Финансово-административное управление Министерства труда и социальной защиты пере</w:t>
      </w:r>
      <w:r w:rsidR="006E0DB3">
        <w:rPr>
          <w:rFonts w:ascii="Times New Roman" w:hAnsi="Times New Roman"/>
          <w:sz w:val="28"/>
          <w:szCs w:val="28"/>
        </w:rPr>
        <w:t>числяе</w:t>
      </w:r>
      <w:r w:rsidRPr="004D021A">
        <w:rPr>
          <w:rFonts w:ascii="Times New Roman" w:hAnsi="Times New Roman"/>
          <w:sz w:val="28"/>
          <w:szCs w:val="28"/>
        </w:rPr>
        <w:t xml:space="preserve">т выделенные финансовые средства в соответствии с настоящим законом на счет поставщиков </w:t>
      </w:r>
      <w:r w:rsidR="006E0DB3">
        <w:rPr>
          <w:rFonts w:ascii="Times New Roman" w:hAnsi="Times New Roman"/>
          <w:sz w:val="28"/>
          <w:szCs w:val="28"/>
        </w:rPr>
        <w:t xml:space="preserve">природного </w:t>
      </w:r>
      <w:r w:rsidRPr="004D021A">
        <w:rPr>
          <w:rFonts w:ascii="Times New Roman" w:hAnsi="Times New Roman"/>
          <w:sz w:val="28"/>
          <w:szCs w:val="28"/>
        </w:rPr>
        <w:t>газа/поставщиков тепловой энергии для компенсации разницы.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965C0E" w:rsidRDefault="0026591D" w:rsidP="00965C0E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65C0E">
        <w:rPr>
          <w:rFonts w:ascii="Times New Roman" w:hAnsi="Times New Roman"/>
          <w:b/>
          <w:sz w:val="28"/>
          <w:szCs w:val="28"/>
        </w:rPr>
        <w:t>Глава VI</w:t>
      </w:r>
    </w:p>
    <w:p w:rsidR="0026591D" w:rsidRPr="00965C0E" w:rsidRDefault="0026591D" w:rsidP="00965C0E">
      <w:pPr>
        <w:pStyle w:val="NoSpacing"/>
        <w:spacing w:line="276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965C0E">
        <w:rPr>
          <w:rFonts w:ascii="Times New Roman" w:hAnsi="Times New Roman"/>
          <w:b/>
          <w:sz w:val="28"/>
          <w:szCs w:val="28"/>
        </w:rPr>
        <w:t>ЗАКЛЮЧИТЕЛЬНЫЕ И ПЕРЕХОДНЫЕ ПОЛОЖЕНИЯ</w:t>
      </w:r>
    </w:p>
    <w:p w:rsidR="0026591D" w:rsidRPr="00965C0E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965C0E">
        <w:rPr>
          <w:rFonts w:ascii="Times New Roman" w:hAnsi="Times New Roman"/>
          <w:b/>
          <w:sz w:val="28"/>
          <w:szCs w:val="28"/>
        </w:rPr>
        <w:t>Статья 10.</w:t>
      </w:r>
      <w:r w:rsidRPr="004D021A">
        <w:rPr>
          <w:rFonts w:ascii="Times New Roman" w:hAnsi="Times New Roman"/>
          <w:sz w:val="28"/>
          <w:szCs w:val="28"/>
        </w:rPr>
        <w:t xml:space="preserve"> Обязанности по установлению и выплате компенсации разницы </w:t>
      </w:r>
      <w:r w:rsidR="00965C0E">
        <w:rPr>
          <w:rFonts w:ascii="Times New Roman" w:hAnsi="Times New Roman"/>
          <w:sz w:val="28"/>
          <w:szCs w:val="28"/>
        </w:rPr>
        <w:t>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повышения тарифов на потребление природного газа/тепловой энергии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(1) Ответственность за учет бытовых потребителей, расчет суммы компенсации разницы </w:t>
      </w:r>
      <w:r w:rsidR="00965C0E">
        <w:rPr>
          <w:rFonts w:ascii="Times New Roman" w:hAnsi="Times New Roman"/>
          <w:sz w:val="28"/>
          <w:szCs w:val="28"/>
        </w:rPr>
        <w:t>после</w:t>
      </w:r>
      <w:r w:rsidRPr="004D021A">
        <w:rPr>
          <w:rFonts w:ascii="Times New Roman" w:hAnsi="Times New Roman"/>
          <w:sz w:val="28"/>
          <w:szCs w:val="28"/>
        </w:rPr>
        <w:t xml:space="preserve"> повышения тарифов на потребление природного газа/тепловой энергии, ее отражение в платежном счете и финансовом отчете нес</w:t>
      </w:r>
      <w:r w:rsidR="00965C0E">
        <w:rPr>
          <w:rFonts w:ascii="Times New Roman" w:hAnsi="Times New Roman"/>
          <w:sz w:val="28"/>
          <w:szCs w:val="28"/>
        </w:rPr>
        <w:t>у</w:t>
      </w:r>
      <w:r w:rsidRPr="004D021A">
        <w:rPr>
          <w:rFonts w:ascii="Times New Roman" w:hAnsi="Times New Roman"/>
          <w:sz w:val="28"/>
          <w:szCs w:val="28"/>
        </w:rPr>
        <w:t>т поставщики природного газа/поставщики тепловой энергии.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(2) Ответственность за обеспечение своевременно</w:t>
      </w:r>
      <w:r w:rsidR="006E0DB3">
        <w:rPr>
          <w:rFonts w:ascii="Times New Roman" w:hAnsi="Times New Roman"/>
          <w:sz w:val="28"/>
          <w:szCs w:val="28"/>
        </w:rPr>
        <w:t>го</w:t>
      </w:r>
      <w:r w:rsidRPr="004D021A">
        <w:rPr>
          <w:rFonts w:ascii="Times New Roman" w:hAnsi="Times New Roman"/>
          <w:sz w:val="28"/>
          <w:szCs w:val="28"/>
        </w:rPr>
        <w:t xml:space="preserve"> перечи</w:t>
      </w:r>
      <w:r w:rsidR="006E0DB3">
        <w:rPr>
          <w:rFonts w:ascii="Times New Roman" w:hAnsi="Times New Roman"/>
          <w:sz w:val="28"/>
          <w:szCs w:val="28"/>
        </w:rPr>
        <w:t>сления</w:t>
      </w:r>
      <w:r w:rsidRPr="004D021A">
        <w:rPr>
          <w:rFonts w:ascii="Times New Roman" w:hAnsi="Times New Roman"/>
          <w:sz w:val="28"/>
          <w:szCs w:val="28"/>
        </w:rPr>
        <w:t xml:space="preserve"> финансовых средств Министерству труда и социальной защиты несет Министерство финансов.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(3) Ответственность за обеспечение своевременно</w:t>
      </w:r>
      <w:r w:rsidR="006E0DB3">
        <w:rPr>
          <w:rFonts w:ascii="Times New Roman" w:hAnsi="Times New Roman"/>
          <w:sz w:val="28"/>
          <w:szCs w:val="28"/>
        </w:rPr>
        <w:t>го</w:t>
      </w:r>
      <w:r w:rsidRPr="004D021A">
        <w:rPr>
          <w:rFonts w:ascii="Times New Roman" w:hAnsi="Times New Roman"/>
          <w:sz w:val="28"/>
          <w:szCs w:val="28"/>
        </w:rPr>
        <w:t xml:space="preserve"> перечи</w:t>
      </w:r>
      <w:r w:rsidR="006E0DB3">
        <w:rPr>
          <w:rFonts w:ascii="Times New Roman" w:hAnsi="Times New Roman"/>
          <w:sz w:val="28"/>
          <w:szCs w:val="28"/>
        </w:rPr>
        <w:t>сления</w:t>
      </w:r>
      <w:r w:rsidRPr="004D021A">
        <w:rPr>
          <w:rFonts w:ascii="Times New Roman" w:hAnsi="Times New Roman"/>
          <w:sz w:val="28"/>
          <w:szCs w:val="28"/>
        </w:rPr>
        <w:t xml:space="preserve"> финансовых средств поставщикам природного газа/поставщикам тепловой энергии несет Министерство труда и социальной защиты.</w:t>
      </w:r>
    </w:p>
    <w:p w:rsidR="00965C0E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(4) Контроль правильности определения компенсации разницы </w:t>
      </w:r>
      <w:r w:rsidR="00965C0E">
        <w:rPr>
          <w:rFonts w:ascii="Times New Roman" w:hAnsi="Times New Roman"/>
          <w:sz w:val="28"/>
          <w:szCs w:val="28"/>
        </w:rPr>
        <w:t>после</w:t>
      </w:r>
      <w:r w:rsidR="00965C0E" w:rsidRPr="00965C0E">
        <w:rPr>
          <w:rFonts w:ascii="Times New Roman" w:hAnsi="Times New Roman"/>
          <w:sz w:val="28"/>
          <w:szCs w:val="28"/>
        </w:rPr>
        <w:t xml:space="preserve"> повышения тарифов на потребление природного газа/тепловой энергии и использования в соответствии с целевым назначением финансовых средств, выделенных на оплату</w:t>
      </w:r>
      <w:r w:rsidR="006E0DB3" w:rsidRPr="006E0DB3">
        <w:rPr>
          <w:rFonts w:ascii="Times New Roman" w:hAnsi="Times New Roman"/>
          <w:sz w:val="28"/>
          <w:szCs w:val="28"/>
        </w:rPr>
        <w:t xml:space="preserve"> </w:t>
      </w:r>
      <w:r w:rsidR="006E0DB3" w:rsidRPr="004D021A">
        <w:rPr>
          <w:rFonts w:ascii="Times New Roman" w:hAnsi="Times New Roman"/>
          <w:sz w:val="28"/>
          <w:szCs w:val="28"/>
        </w:rPr>
        <w:t>компенсации</w:t>
      </w:r>
      <w:r w:rsidR="00965C0E" w:rsidRPr="00965C0E">
        <w:rPr>
          <w:rFonts w:ascii="Times New Roman" w:hAnsi="Times New Roman"/>
          <w:sz w:val="28"/>
          <w:szCs w:val="28"/>
        </w:rPr>
        <w:t xml:space="preserve">, осуществляется Финансовой инспекцией Министерства </w:t>
      </w:r>
      <w:r w:rsidR="00965C0E">
        <w:rPr>
          <w:rFonts w:ascii="Times New Roman" w:hAnsi="Times New Roman"/>
          <w:sz w:val="28"/>
          <w:szCs w:val="28"/>
        </w:rPr>
        <w:t>ф</w:t>
      </w:r>
      <w:r w:rsidR="00965C0E" w:rsidRPr="00965C0E">
        <w:rPr>
          <w:rFonts w:ascii="Times New Roman" w:hAnsi="Times New Roman"/>
          <w:sz w:val="28"/>
          <w:szCs w:val="28"/>
        </w:rPr>
        <w:t>инанс</w:t>
      </w:r>
      <w:r w:rsidR="00965C0E">
        <w:rPr>
          <w:rFonts w:ascii="Times New Roman" w:hAnsi="Times New Roman"/>
          <w:sz w:val="28"/>
          <w:szCs w:val="28"/>
        </w:rPr>
        <w:t>ов</w:t>
      </w:r>
      <w:r w:rsidR="00965C0E" w:rsidRPr="00965C0E">
        <w:rPr>
          <w:rFonts w:ascii="Times New Roman" w:hAnsi="Times New Roman"/>
          <w:sz w:val="28"/>
          <w:szCs w:val="28"/>
        </w:rPr>
        <w:t xml:space="preserve"> и други</w:t>
      </w:r>
      <w:r w:rsidR="00965C0E">
        <w:rPr>
          <w:rFonts w:ascii="Times New Roman" w:hAnsi="Times New Roman"/>
          <w:sz w:val="28"/>
          <w:szCs w:val="28"/>
        </w:rPr>
        <w:t>ми</w:t>
      </w:r>
      <w:r w:rsidR="00965C0E" w:rsidRPr="00965C0E">
        <w:rPr>
          <w:rFonts w:ascii="Times New Roman" w:hAnsi="Times New Roman"/>
          <w:sz w:val="28"/>
          <w:szCs w:val="28"/>
        </w:rPr>
        <w:t xml:space="preserve"> компетентны</w:t>
      </w:r>
      <w:r w:rsidR="00965C0E">
        <w:rPr>
          <w:rFonts w:ascii="Times New Roman" w:hAnsi="Times New Roman"/>
          <w:sz w:val="28"/>
          <w:szCs w:val="28"/>
        </w:rPr>
        <w:t>ми</w:t>
      </w:r>
      <w:r w:rsidR="00965C0E" w:rsidRPr="00965C0E">
        <w:rPr>
          <w:rFonts w:ascii="Times New Roman" w:hAnsi="Times New Roman"/>
          <w:sz w:val="28"/>
          <w:szCs w:val="28"/>
        </w:rPr>
        <w:t xml:space="preserve"> контролирующи</w:t>
      </w:r>
      <w:r w:rsidR="00965C0E">
        <w:rPr>
          <w:rFonts w:ascii="Times New Roman" w:hAnsi="Times New Roman"/>
          <w:sz w:val="28"/>
          <w:szCs w:val="28"/>
        </w:rPr>
        <w:t>ми</w:t>
      </w:r>
      <w:r w:rsidR="00965C0E" w:rsidRPr="00965C0E">
        <w:rPr>
          <w:rFonts w:ascii="Times New Roman" w:hAnsi="Times New Roman"/>
          <w:sz w:val="28"/>
          <w:szCs w:val="28"/>
        </w:rPr>
        <w:t xml:space="preserve"> орган</w:t>
      </w:r>
      <w:r w:rsidR="00965C0E">
        <w:rPr>
          <w:rFonts w:ascii="Times New Roman" w:hAnsi="Times New Roman"/>
          <w:sz w:val="28"/>
          <w:szCs w:val="28"/>
        </w:rPr>
        <w:t>ами</w:t>
      </w:r>
      <w:r w:rsidR="00965C0E" w:rsidRPr="00965C0E">
        <w:rPr>
          <w:rFonts w:ascii="Times New Roman" w:hAnsi="Times New Roman"/>
          <w:sz w:val="28"/>
          <w:szCs w:val="28"/>
        </w:rPr>
        <w:t>.</w:t>
      </w:r>
      <w:r w:rsidRPr="004D021A">
        <w:rPr>
          <w:rFonts w:ascii="Times New Roman" w:hAnsi="Times New Roman"/>
          <w:sz w:val="28"/>
          <w:szCs w:val="28"/>
        </w:rPr>
        <w:t xml:space="preserve"> </w:t>
      </w:r>
    </w:p>
    <w:p w:rsidR="00965C0E" w:rsidRDefault="00965C0E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E735D">
        <w:rPr>
          <w:rFonts w:ascii="Times New Roman" w:hAnsi="Times New Roman"/>
          <w:b/>
          <w:sz w:val="28"/>
          <w:szCs w:val="28"/>
        </w:rPr>
        <w:lastRenderedPageBreak/>
        <w:t>Статья 11.</w:t>
      </w:r>
      <w:r w:rsidRPr="004D021A">
        <w:rPr>
          <w:rFonts w:ascii="Times New Roman" w:hAnsi="Times New Roman"/>
          <w:sz w:val="28"/>
          <w:szCs w:val="28"/>
        </w:rPr>
        <w:t xml:space="preserve"> Вступление в силу и переходный период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 xml:space="preserve">(1) Настоящий закон вступает в силу со дня опубликования в Официальном </w:t>
      </w:r>
      <w:r w:rsidR="000E735D">
        <w:rPr>
          <w:rFonts w:ascii="Times New Roman" w:hAnsi="Times New Roman"/>
          <w:sz w:val="28"/>
          <w:szCs w:val="28"/>
        </w:rPr>
        <w:t>монитор</w:t>
      </w:r>
      <w:r w:rsidRPr="004D021A">
        <w:rPr>
          <w:rFonts w:ascii="Times New Roman" w:hAnsi="Times New Roman"/>
          <w:sz w:val="28"/>
          <w:szCs w:val="28"/>
        </w:rPr>
        <w:t>е Республики Молдова.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(2) Положения настоящего закона вводятся в действие с 1 ноября 2021 года.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21A">
        <w:rPr>
          <w:rFonts w:ascii="Times New Roman" w:hAnsi="Times New Roman"/>
          <w:sz w:val="28"/>
          <w:szCs w:val="28"/>
        </w:rPr>
        <w:t>(3) Правительств</w:t>
      </w:r>
      <w:r w:rsidR="000E735D">
        <w:rPr>
          <w:rFonts w:ascii="Times New Roman" w:hAnsi="Times New Roman"/>
          <w:sz w:val="28"/>
          <w:szCs w:val="28"/>
        </w:rPr>
        <w:t>у</w:t>
      </w:r>
      <w:r w:rsidRPr="004D021A">
        <w:rPr>
          <w:rFonts w:ascii="Times New Roman" w:hAnsi="Times New Roman"/>
          <w:sz w:val="28"/>
          <w:szCs w:val="28"/>
        </w:rPr>
        <w:t xml:space="preserve"> в меся</w:t>
      </w:r>
      <w:r w:rsidR="000E735D">
        <w:rPr>
          <w:rFonts w:ascii="Times New Roman" w:hAnsi="Times New Roman"/>
          <w:sz w:val="28"/>
          <w:szCs w:val="28"/>
        </w:rPr>
        <w:t>чный срок</w:t>
      </w:r>
      <w:r w:rsidRPr="004D021A">
        <w:rPr>
          <w:rFonts w:ascii="Times New Roman" w:hAnsi="Times New Roman"/>
          <w:sz w:val="28"/>
          <w:szCs w:val="28"/>
        </w:rPr>
        <w:t xml:space="preserve"> со дня опубликования настоящего закона в Официальном </w:t>
      </w:r>
      <w:r w:rsidR="009727B2">
        <w:rPr>
          <w:rFonts w:ascii="Times New Roman" w:hAnsi="Times New Roman"/>
          <w:sz w:val="28"/>
          <w:szCs w:val="28"/>
        </w:rPr>
        <w:t>монитор</w:t>
      </w:r>
      <w:r w:rsidRPr="004D021A">
        <w:rPr>
          <w:rFonts w:ascii="Times New Roman" w:hAnsi="Times New Roman"/>
          <w:sz w:val="28"/>
          <w:szCs w:val="28"/>
        </w:rPr>
        <w:t>е Республики Молдова привести свои нормативные акты в соответствие с настоящим законом.</w:t>
      </w:r>
    </w:p>
    <w:p w:rsidR="0026591D" w:rsidRPr="004D021A" w:rsidRDefault="0026591D" w:rsidP="004D021A">
      <w:pPr>
        <w:pStyle w:val="NoSpacing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6591D" w:rsidRPr="004D021A" w:rsidRDefault="0026591D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E54561" w:rsidRPr="009727B2" w:rsidRDefault="0026591D" w:rsidP="009727B2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1" w:name="_GoBack"/>
      <w:bookmarkEnd w:id="1"/>
      <w:r w:rsidRPr="009727B2">
        <w:rPr>
          <w:rFonts w:ascii="Times New Roman" w:hAnsi="Times New Roman"/>
          <w:b/>
          <w:sz w:val="28"/>
          <w:szCs w:val="28"/>
        </w:rPr>
        <w:t>ПРЕД</w:t>
      </w:r>
      <w:r w:rsidR="009727B2">
        <w:rPr>
          <w:rFonts w:ascii="Times New Roman" w:hAnsi="Times New Roman"/>
          <w:b/>
          <w:sz w:val="28"/>
          <w:szCs w:val="28"/>
        </w:rPr>
        <w:t>СЕДАТЕЛЬ</w:t>
      </w:r>
      <w:r w:rsidRPr="009727B2">
        <w:rPr>
          <w:rFonts w:ascii="Times New Roman" w:hAnsi="Times New Roman"/>
          <w:b/>
          <w:sz w:val="28"/>
          <w:szCs w:val="28"/>
        </w:rPr>
        <w:t xml:space="preserve"> ПАРЛАМЕНТА</w:t>
      </w:r>
    </w:p>
    <w:p w:rsidR="00947462" w:rsidRPr="004D021A" w:rsidRDefault="00947462" w:rsidP="004D021A">
      <w:pPr>
        <w:pStyle w:val="NoSpacing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947462" w:rsidRPr="004D021A" w:rsidRDefault="00947462" w:rsidP="004D021A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22971" w:rsidRPr="004D021A" w:rsidRDefault="00085AA3" w:rsidP="004D021A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D021A">
        <w:rPr>
          <w:rFonts w:ascii="Times New Roman" w:hAnsi="Times New Roman" w:cs="Times New Roman"/>
          <w:i/>
          <w:sz w:val="28"/>
          <w:szCs w:val="28"/>
          <w:lang w:val="ru-RU"/>
        </w:rPr>
        <w:t xml:space="preserve">                                                                          </w:t>
      </w:r>
    </w:p>
    <w:p w:rsidR="00B22971" w:rsidRPr="004D021A" w:rsidRDefault="00B22971" w:rsidP="004D021A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5C2A6C" w:rsidRPr="004D021A" w:rsidRDefault="005C2A6C" w:rsidP="004D021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sectPr w:rsidR="005C2A6C" w:rsidRPr="004D021A" w:rsidSect="001A5B76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5B76" w:rsidRDefault="001A5B76" w:rsidP="001A5B76">
      <w:pPr>
        <w:spacing w:after="0" w:line="240" w:lineRule="auto"/>
      </w:pPr>
      <w:r>
        <w:separator/>
      </w:r>
    </w:p>
  </w:endnote>
  <w:endnote w:type="continuationSeparator" w:id="0">
    <w:p w:rsidR="001A5B76" w:rsidRDefault="001A5B76" w:rsidP="001A5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5B76" w:rsidRDefault="001A5B76" w:rsidP="001A5B76">
      <w:pPr>
        <w:spacing w:after="0" w:line="240" w:lineRule="auto"/>
      </w:pPr>
      <w:r>
        <w:separator/>
      </w:r>
    </w:p>
  </w:footnote>
  <w:footnote w:type="continuationSeparator" w:id="0">
    <w:p w:rsidR="001A5B76" w:rsidRDefault="001A5B76" w:rsidP="001A5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70197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:rsidR="001A5B76" w:rsidRPr="001A5B76" w:rsidRDefault="001A5B76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A5B76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A5B76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A5B76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A5B76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A5B76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1A5B76" w:rsidRDefault="001A5B7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1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6"/>
  </w:num>
  <w:num w:numId="3">
    <w:abstractNumId w:val="13"/>
  </w:num>
  <w:num w:numId="4">
    <w:abstractNumId w:val="6"/>
  </w:num>
  <w:num w:numId="5">
    <w:abstractNumId w:val="8"/>
  </w:num>
  <w:num w:numId="6">
    <w:abstractNumId w:val="9"/>
  </w:num>
  <w:num w:numId="7">
    <w:abstractNumId w:val="15"/>
  </w:num>
  <w:num w:numId="8">
    <w:abstractNumId w:val="1"/>
  </w:num>
  <w:num w:numId="9">
    <w:abstractNumId w:val="4"/>
  </w:num>
  <w:num w:numId="10">
    <w:abstractNumId w:val="0"/>
  </w:num>
  <w:num w:numId="11">
    <w:abstractNumId w:val="12"/>
  </w:num>
  <w:num w:numId="12">
    <w:abstractNumId w:val="10"/>
  </w:num>
  <w:num w:numId="13">
    <w:abstractNumId w:val="5"/>
  </w:num>
  <w:num w:numId="14">
    <w:abstractNumId w:val="11"/>
  </w:num>
  <w:num w:numId="15">
    <w:abstractNumId w:val="7"/>
  </w:num>
  <w:num w:numId="16">
    <w:abstractNumId w:val="14"/>
  </w:num>
  <w:num w:numId="17">
    <w:abstractNumId w:val="2"/>
  </w:num>
  <w:num w:numId="18">
    <w:abstractNumId w:val="18"/>
  </w:num>
  <w:num w:numId="19">
    <w:abstractNumId w:val="19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3F76"/>
    <w:rsid w:val="0004481F"/>
    <w:rsid w:val="00047F26"/>
    <w:rsid w:val="00057056"/>
    <w:rsid w:val="00060266"/>
    <w:rsid w:val="00067153"/>
    <w:rsid w:val="000674E9"/>
    <w:rsid w:val="00076B51"/>
    <w:rsid w:val="00080B5A"/>
    <w:rsid w:val="00085AA3"/>
    <w:rsid w:val="00086530"/>
    <w:rsid w:val="00087E60"/>
    <w:rsid w:val="000961DA"/>
    <w:rsid w:val="000A2466"/>
    <w:rsid w:val="000A26EF"/>
    <w:rsid w:val="000A3B5D"/>
    <w:rsid w:val="000A56AE"/>
    <w:rsid w:val="000A5D87"/>
    <w:rsid w:val="000B4EA4"/>
    <w:rsid w:val="000C203D"/>
    <w:rsid w:val="000C4A3C"/>
    <w:rsid w:val="000D13D3"/>
    <w:rsid w:val="000D2758"/>
    <w:rsid w:val="000D28D8"/>
    <w:rsid w:val="000E5252"/>
    <w:rsid w:val="000E735D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49A4"/>
    <w:rsid w:val="00171CDD"/>
    <w:rsid w:val="00180C97"/>
    <w:rsid w:val="001866C6"/>
    <w:rsid w:val="001914C1"/>
    <w:rsid w:val="001966AD"/>
    <w:rsid w:val="001A08EB"/>
    <w:rsid w:val="001A505C"/>
    <w:rsid w:val="001A5B76"/>
    <w:rsid w:val="001B0EAC"/>
    <w:rsid w:val="001B2183"/>
    <w:rsid w:val="001C4410"/>
    <w:rsid w:val="001C4DB8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31248"/>
    <w:rsid w:val="002315F4"/>
    <w:rsid w:val="00233E26"/>
    <w:rsid w:val="00240403"/>
    <w:rsid w:val="00244471"/>
    <w:rsid w:val="00246888"/>
    <w:rsid w:val="00257C26"/>
    <w:rsid w:val="0026348D"/>
    <w:rsid w:val="00263EAB"/>
    <w:rsid w:val="0026591D"/>
    <w:rsid w:val="00266C75"/>
    <w:rsid w:val="002720F3"/>
    <w:rsid w:val="00277E04"/>
    <w:rsid w:val="0028535B"/>
    <w:rsid w:val="002870CC"/>
    <w:rsid w:val="00294A38"/>
    <w:rsid w:val="002B2447"/>
    <w:rsid w:val="002B65B8"/>
    <w:rsid w:val="002D3B6B"/>
    <w:rsid w:val="002D5111"/>
    <w:rsid w:val="002E111B"/>
    <w:rsid w:val="002E2917"/>
    <w:rsid w:val="002E32C1"/>
    <w:rsid w:val="002E57AB"/>
    <w:rsid w:val="002E5B2C"/>
    <w:rsid w:val="002E5EA5"/>
    <w:rsid w:val="002E7882"/>
    <w:rsid w:val="00305E7C"/>
    <w:rsid w:val="00306742"/>
    <w:rsid w:val="00313328"/>
    <w:rsid w:val="003201F2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5381"/>
    <w:rsid w:val="003A3EDB"/>
    <w:rsid w:val="003A468F"/>
    <w:rsid w:val="003B49D9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02068"/>
    <w:rsid w:val="00416ED6"/>
    <w:rsid w:val="00437023"/>
    <w:rsid w:val="00450C07"/>
    <w:rsid w:val="004540D8"/>
    <w:rsid w:val="0045466B"/>
    <w:rsid w:val="0045595F"/>
    <w:rsid w:val="00474FD1"/>
    <w:rsid w:val="0048256B"/>
    <w:rsid w:val="004832FE"/>
    <w:rsid w:val="0048571E"/>
    <w:rsid w:val="00487FCC"/>
    <w:rsid w:val="00492C1C"/>
    <w:rsid w:val="00493037"/>
    <w:rsid w:val="004A39BB"/>
    <w:rsid w:val="004A7FAB"/>
    <w:rsid w:val="004B1129"/>
    <w:rsid w:val="004C0963"/>
    <w:rsid w:val="004C42D1"/>
    <w:rsid w:val="004C7448"/>
    <w:rsid w:val="004D021A"/>
    <w:rsid w:val="004D42CE"/>
    <w:rsid w:val="004E10F5"/>
    <w:rsid w:val="004E2663"/>
    <w:rsid w:val="004E46A4"/>
    <w:rsid w:val="004E6A50"/>
    <w:rsid w:val="004F6074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FED"/>
    <w:rsid w:val="00573067"/>
    <w:rsid w:val="0058559C"/>
    <w:rsid w:val="00590943"/>
    <w:rsid w:val="00591B0B"/>
    <w:rsid w:val="00592286"/>
    <w:rsid w:val="00592C24"/>
    <w:rsid w:val="005A65F8"/>
    <w:rsid w:val="005A6CAA"/>
    <w:rsid w:val="005C2A6C"/>
    <w:rsid w:val="005C6399"/>
    <w:rsid w:val="005C70AC"/>
    <w:rsid w:val="005D4E4E"/>
    <w:rsid w:val="005F4D22"/>
    <w:rsid w:val="005F7140"/>
    <w:rsid w:val="00605DAC"/>
    <w:rsid w:val="006063E3"/>
    <w:rsid w:val="00630F49"/>
    <w:rsid w:val="00635581"/>
    <w:rsid w:val="00636E3B"/>
    <w:rsid w:val="00640447"/>
    <w:rsid w:val="0064068C"/>
    <w:rsid w:val="00640828"/>
    <w:rsid w:val="00640F53"/>
    <w:rsid w:val="006430BF"/>
    <w:rsid w:val="00651D82"/>
    <w:rsid w:val="00654777"/>
    <w:rsid w:val="00656FCB"/>
    <w:rsid w:val="0066117F"/>
    <w:rsid w:val="0067202C"/>
    <w:rsid w:val="0067660C"/>
    <w:rsid w:val="006840F0"/>
    <w:rsid w:val="00691537"/>
    <w:rsid w:val="00695180"/>
    <w:rsid w:val="006958FC"/>
    <w:rsid w:val="006A0508"/>
    <w:rsid w:val="006A3647"/>
    <w:rsid w:val="006A389C"/>
    <w:rsid w:val="006B5065"/>
    <w:rsid w:val="006B6990"/>
    <w:rsid w:val="006C3C87"/>
    <w:rsid w:val="006C4159"/>
    <w:rsid w:val="006C45FC"/>
    <w:rsid w:val="006D2CFD"/>
    <w:rsid w:val="006E0DB3"/>
    <w:rsid w:val="006E1C69"/>
    <w:rsid w:val="006F1DBB"/>
    <w:rsid w:val="0070102D"/>
    <w:rsid w:val="00703178"/>
    <w:rsid w:val="00703334"/>
    <w:rsid w:val="00716080"/>
    <w:rsid w:val="0072226F"/>
    <w:rsid w:val="00722BBD"/>
    <w:rsid w:val="007247C3"/>
    <w:rsid w:val="00725777"/>
    <w:rsid w:val="00726516"/>
    <w:rsid w:val="00733EED"/>
    <w:rsid w:val="00737EC7"/>
    <w:rsid w:val="007514B1"/>
    <w:rsid w:val="007526CA"/>
    <w:rsid w:val="00755850"/>
    <w:rsid w:val="00755FDC"/>
    <w:rsid w:val="00757DF0"/>
    <w:rsid w:val="00763AB8"/>
    <w:rsid w:val="00766FF8"/>
    <w:rsid w:val="007866BE"/>
    <w:rsid w:val="00792366"/>
    <w:rsid w:val="007A1432"/>
    <w:rsid w:val="007A278E"/>
    <w:rsid w:val="007A311A"/>
    <w:rsid w:val="007A54A9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80203C"/>
    <w:rsid w:val="008072DE"/>
    <w:rsid w:val="00812625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635E4"/>
    <w:rsid w:val="008654A6"/>
    <w:rsid w:val="008677D2"/>
    <w:rsid w:val="008703FE"/>
    <w:rsid w:val="0087054E"/>
    <w:rsid w:val="0087279B"/>
    <w:rsid w:val="00873194"/>
    <w:rsid w:val="008806BC"/>
    <w:rsid w:val="008A135A"/>
    <w:rsid w:val="008A4060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2CEC"/>
    <w:rsid w:val="008E37F3"/>
    <w:rsid w:val="008E4CA0"/>
    <w:rsid w:val="008E5694"/>
    <w:rsid w:val="008F24B8"/>
    <w:rsid w:val="008F37C2"/>
    <w:rsid w:val="00915835"/>
    <w:rsid w:val="00916F61"/>
    <w:rsid w:val="00934F57"/>
    <w:rsid w:val="00941161"/>
    <w:rsid w:val="009436F7"/>
    <w:rsid w:val="00944E84"/>
    <w:rsid w:val="00947462"/>
    <w:rsid w:val="009474F3"/>
    <w:rsid w:val="00961441"/>
    <w:rsid w:val="009647C4"/>
    <w:rsid w:val="00965C0E"/>
    <w:rsid w:val="009661FA"/>
    <w:rsid w:val="009727B2"/>
    <w:rsid w:val="0097677E"/>
    <w:rsid w:val="009815F7"/>
    <w:rsid w:val="009841AE"/>
    <w:rsid w:val="009930E6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7C28"/>
    <w:rsid w:val="009F00D5"/>
    <w:rsid w:val="009F26F4"/>
    <w:rsid w:val="009F6854"/>
    <w:rsid w:val="00A02534"/>
    <w:rsid w:val="00A0268B"/>
    <w:rsid w:val="00A0302D"/>
    <w:rsid w:val="00A0469A"/>
    <w:rsid w:val="00A12767"/>
    <w:rsid w:val="00A23143"/>
    <w:rsid w:val="00A304EB"/>
    <w:rsid w:val="00A327BC"/>
    <w:rsid w:val="00A33058"/>
    <w:rsid w:val="00A35504"/>
    <w:rsid w:val="00A42324"/>
    <w:rsid w:val="00A51128"/>
    <w:rsid w:val="00A51C7B"/>
    <w:rsid w:val="00A528A5"/>
    <w:rsid w:val="00A57C9D"/>
    <w:rsid w:val="00A605EE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A17BE"/>
    <w:rsid w:val="00AA5927"/>
    <w:rsid w:val="00AB4203"/>
    <w:rsid w:val="00AD4121"/>
    <w:rsid w:val="00AD6DD2"/>
    <w:rsid w:val="00AE7FCD"/>
    <w:rsid w:val="00AF2580"/>
    <w:rsid w:val="00B020BD"/>
    <w:rsid w:val="00B04D83"/>
    <w:rsid w:val="00B07AD0"/>
    <w:rsid w:val="00B105C8"/>
    <w:rsid w:val="00B14441"/>
    <w:rsid w:val="00B2056D"/>
    <w:rsid w:val="00B225DD"/>
    <w:rsid w:val="00B22971"/>
    <w:rsid w:val="00B25B4C"/>
    <w:rsid w:val="00B27441"/>
    <w:rsid w:val="00B276D5"/>
    <w:rsid w:val="00B40A42"/>
    <w:rsid w:val="00B41B6A"/>
    <w:rsid w:val="00B42126"/>
    <w:rsid w:val="00B44E50"/>
    <w:rsid w:val="00B5061F"/>
    <w:rsid w:val="00B511F6"/>
    <w:rsid w:val="00B778A7"/>
    <w:rsid w:val="00B810BE"/>
    <w:rsid w:val="00B825D7"/>
    <w:rsid w:val="00B82EFD"/>
    <w:rsid w:val="00B92C3D"/>
    <w:rsid w:val="00B9359C"/>
    <w:rsid w:val="00B966C1"/>
    <w:rsid w:val="00B97295"/>
    <w:rsid w:val="00BA2C21"/>
    <w:rsid w:val="00BA3363"/>
    <w:rsid w:val="00BA5603"/>
    <w:rsid w:val="00BB2C38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571BF"/>
    <w:rsid w:val="00C60B3F"/>
    <w:rsid w:val="00C62AFE"/>
    <w:rsid w:val="00C70CEC"/>
    <w:rsid w:val="00C7570C"/>
    <w:rsid w:val="00C776C6"/>
    <w:rsid w:val="00C81480"/>
    <w:rsid w:val="00C824A3"/>
    <w:rsid w:val="00C834D2"/>
    <w:rsid w:val="00C87E59"/>
    <w:rsid w:val="00C93A0E"/>
    <w:rsid w:val="00C96E83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D026F8"/>
    <w:rsid w:val="00D1060D"/>
    <w:rsid w:val="00D10A91"/>
    <w:rsid w:val="00D12EB9"/>
    <w:rsid w:val="00D173ED"/>
    <w:rsid w:val="00D42B6A"/>
    <w:rsid w:val="00D43058"/>
    <w:rsid w:val="00D45D75"/>
    <w:rsid w:val="00D5050A"/>
    <w:rsid w:val="00D5402D"/>
    <w:rsid w:val="00D57146"/>
    <w:rsid w:val="00D60214"/>
    <w:rsid w:val="00D61759"/>
    <w:rsid w:val="00D676A0"/>
    <w:rsid w:val="00D7049F"/>
    <w:rsid w:val="00D74303"/>
    <w:rsid w:val="00D808CD"/>
    <w:rsid w:val="00D85E25"/>
    <w:rsid w:val="00D958FC"/>
    <w:rsid w:val="00D97AF8"/>
    <w:rsid w:val="00DA5511"/>
    <w:rsid w:val="00DC6401"/>
    <w:rsid w:val="00DD229B"/>
    <w:rsid w:val="00DD340F"/>
    <w:rsid w:val="00DE0F18"/>
    <w:rsid w:val="00DE14A3"/>
    <w:rsid w:val="00DE1E8D"/>
    <w:rsid w:val="00DE458D"/>
    <w:rsid w:val="00DE751B"/>
    <w:rsid w:val="00DF10F8"/>
    <w:rsid w:val="00DF2F5C"/>
    <w:rsid w:val="00DF4CC8"/>
    <w:rsid w:val="00DF737A"/>
    <w:rsid w:val="00E0132B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4561"/>
    <w:rsid w:val="00E62A33"/>
    <w:rsid w:val="00E62A72"/>
    <w:rsid w:val="00E71C75"/>
    <w:rsid w:val="00E739A5"/>
    <w:rsid w:val="00E815CA"/>
    <w:rsid w:val="00E81E19"/>
    <w:rsid w:val="00E9224F"/>
    <w:rsid w:val="00E97AF6"/>
    <w:rsid w:val="00EA1608"/>
    <w:rsid w:val="00EA2800"/>
    <w:rsid w:val="00EB2C10"/>
    <w:rsid w:val="00EC3C95"/>
    <w:rsid w:val="00EC58E8"/>
    <w:rsid w:val="00EC6B56"/>
    <w:rsid w:val="00ED03A2"/>
    <w:rsid w:val="00ED2003"/>
    <w:rsid w:val="00ED2876"/>
    <w:rsid w:val="00ED2924"/>
    <w:rsid w:val="00EE3CE1"/>
    <w:rsid w:val="00EE5027"/>
    <w:rsid w:val="00EF7105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415DD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720A"/>
    <w:rsid w:val="00FB0C5C"/>
    <w:rsid w:val="00FB72B5"/>
    <w:rsid w:val="00FC5AA3"/>
    <w:rsid w:val="00FC7DD9"/>
    <w:rsid w:val="00FD0E9E"/>
    <w:rsid w:val="00FD2EE2"/>
    <w:rsid w:val="00FD4A51"/>
    <w:rsid w:val="00FE12BA"/>
    <w:rsid w:val="00FE1359"/>
    <w:rsid w:val="00FE2F38"/>
    <w:rsid w:val="00FE40EF"/>
    <w:rsid w:val="00FE447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06DDD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DefaultParagraphFon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97295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paragraph" w:styleId="Header">
    <w:name w:val="header"/>
    <w:basedOn w:val="Normal"/>
    <w:link w:val="HeaderChar"/>
    <w:uiPriority w:val="99"/>
    <w:unhideWhenUsed/>
    <w:rsid w:val="001A5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B76"/>
  </w:style>
  <w:style w:type="paragraph" w:styleId="Footer">
    <w:name w:val="footer"/>
    <w:basedOn w:val="Normal"/>
    <w:link w:val="FooterChar"/>
    <w:uiPriority w:val="99"/>
    <w:unhideWhenUsed/>
    <w:rsid w:val="001A5B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B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454781B-9B33-4C91-AF62-95720AE3C68C}"/>
</file>

<file path=customXml/itemProps2.xml><?xml version="1.0" encoding="utf-8"?>
<ds:datastoreItem xmlns:ds="http://schemas.openxmlformats.org/officeDocument/2006/customXml" ds:itemID="{F50EA56B-5E41-4EC5-AA4C-10E9FB009627}"/>
</file>

<file path=customXml/itemProps3.xml><?xml version="1.0" encoding="utf-8"?>
<ds:datastoreItem xmlns:ds="http://schemas.openxmlformats.org/officeDocument/2006/customXml" ds:itemID="{9DC47262-5902-496E-847F-6BAB74A095F4}"/>
</file>

<file path=customXml/itemProps4.xml><?xml version="1.0" encoding="utf-8"?>
<ds:datastoreItem xmlns:ds="http://schemas.openxmlformats.org/officeDocument/2006/customXml" ds:itemID="{9E2E8A6B-FFD4-4CD5-A7C4-100FD37A990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1549</Words>
  <Characters>8986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349.2021.ru</dc:title>
  <dc:creator>diana.stoianov</dc:creator>
  <cp:lastModifiedBy>Aliona Galaico</cp:lastModifiedBy>
  <cp:revision>3</cp:revision>
  <dcterms:created xsi:type="dcterms:W3CDTF">2021-11-15T09:46:00Z</dcterms:created>
  <dcterms:modified xsi:type="dcterms:W3CDTF">2021-11-15T09:47:00Z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