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736427DE" w:rsidR="00AD66D2" w:rsidRDefault="009D02E6" w:rsidP="00AD66D2">
                            <w:pPr>
                              <w:pStyle w:val="nr"/>
                              <w:spacing w:after="160"/>
                            </w:pPr>
                            <w:r>
                              <w:t>___</w:t>
                            </w:r>
                            <w:r w:rsidR="00622C6C">
                              <w:t xml:space="preserve"> </w:t>
                            </w:r>
                            <w:r>
                              <w:t>februarie</w:t>
                            </w:r>
                            <w:r w:rsidR="00622C6C">
                              <w:t xml:space="preserve"> 202</w:t>
                            </w:r>
                            <w:r>
                              <w:t>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736427DE" w:rsidR="00AD66D2" w:rsidRDefault="009D02E6" w:rsidP="00AD66D2">
                      <w:pPr>
                        <w:pStyle w:val="nr"/>
                        <w:spacing w:after="160"/>
                      </w:pPr>
                      <w:r>
                        <w:t>___</w:t>
                      </w:r>
                      <w:r w:rsidR="00622C6C">
                        <w:t xml:space="preserve"> </w:t>
                      </w:r>
                      <w:r>
                        <w:t>februarie</w:t>
                      </w:r>
                      <w:r w:rsidR="00622C6C">
                        <w:t xml:space="preserve"> 202</w:t>
                      </w:r>
                      <w:r>
                        <w:t>3</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AC9AF12" w14:textId="77777777" w:rsidR="00982AB1" w:rsidRPr="00BF28C6" w:rsidRDefault="00982AB1" w:rsidP="00BF28C6">
      <w:pPr>
        <w:spacing w:after="0" w:line="276" w:lineRule="auto"/>
        <w:ind w:left="0" w:firstLine="567"/>
        <w:jc w:val="right"/>
        <w:rPr>
          <w:b/>
          <w:sz w:val="26"/>
          <w:szCs w:val="26"/>
        </w:rPr>
      </w:pPr>
      <w:bookmarkStart w:id="0" w:name="_Hlk87880846"/>
      <w:permStart w:id="353706593" w:edGrp="everyone"/>
    </w:p>
    <w:p w14:paraId="7141FF7E" w14:textId="7F487BFE" w:rsidR="00982AB1" w:rsidRPr="00BF28C6" w:rsidRDefault="00982AB1" w:rsidP="00BF28C6">
      <w:pPr>
        <w:spacing w:after="0" w:line="276" w:lineRule="auto"/>
        <w:ind w:left="0" w:firstLine="567"/>
        <w:jc w:val="right"/>
        <w:rPr>
          <w:b/>
          <w:sz w:val="26"/>
          <w:szCs w:val="26"/>
        </w:rPr>
      </w:pPr>
      <w:r w:rsidRPr="00BF28C6">
        <w:rPr>
          <w:b/>
          <w:sz w:val="26"/>
          <w:szCs w:val="26"/>
        </w:rPr>
        <w:t xml:space="preserve">Biroului permanent </w:t>
      </w:r>
    </w:p>
    <w:p w14:paraId="0BF371F3" w14:textId="77777777" w:rsidR="00982AB1" w:rsidRPr="00BF28C6" w:rsidRDefault="00982AB1" w:rsidP="00BF28C6">
      <w:pPr>
        <w:spacing w:after="0" w:line="276" w:lineRule="auto"/>
        <w:ind w:left="0" w:firstLine="567"/>
        <w:jc w:val="right"/>
        <w:rPr>
          <w:b/>
          <w:sz w:val="26"/>
          <w:szCs w:val="26"/>
        </w:rPr>
      </w:pPr>
      <w:r w:rsidRPr="00BF28C6">
        <w:rPr>
          <w:b/>
          <w:sz w:val="26"/>
          <w:szCs w:val="26"/>
        </w:rPr>
        <w:t>al Parlamentului Republicii Moldova</w:t>
      </w:r>
    </w:p>
    <w:p w14:paraId="15671D6B" w14:textId="77777777" w:rsidR="00982AB1" w:rsidRPr="00BF28C6" w:rsidRDefault="00982AB1" w:rsidP="00BF28C6">
      <w:pPr>
        <w:spacing w:after="0" w:line="276" w:lineRule="auto"/>
        <w:ind w:left="0" w:firstLine="567"/>
        <w:jc w:val="right"/>
        <w:rPr>
          <w:b/>
          <w:sz w:val="26"/>
          <w:szCs w:val="26"/>
        </w:rPr>
      </w:pPr>
    </w:p>
    <w:p w14:paraId="2FE056CE" w14:textId="77777777" w:rsidR="00982AB1" w:rsidRPr="00BF28C6" w:rsidRDefault="00982AB1" w:rsidP="00BF28C6">
      <w:pPr>
        <w:spacing w:after="0" w:line="276" w:lineRule="auto"/>
        <w:ind w:left="0" w:firstLine="567"/>
        <w:jc w:val="right"/>
        <w:rPr>
          <w:b/>
          <w:sz w:val="26"/>
          <w:szCs w:val="26"/>
        </w:rPr>
      </w:pPr>
    </w:p>
    <w:p w14:paraId="4C6EFADF" w14:textId="1030CA82" w:rsidR="00982AB1" w:rsidRPr="00BF28C6" w:rsidRDefault="00982AB1" w:rsidP="00BF28C6">
      <w:pPr>
        <w:spacing w:after="0" w:line="276" w:lineRule="auto"/>
        <w:ind w:left="0" w:firstLine="567"/>
        <w:jc w:val="both"/>
        <w:rPr>
          <w:sz w:val="26"/>
          <w:szCs w:val="26"/>
        </w:rPr>
      </w:pPr>
      <w:r w:rsidRPr="00BF28C6">
        <w:rPr>
          <w:sz w:val="26"/>
          <w:szCs w:val="26"/>
        </w:rPr>
        <w:t xml:space="preserve">În temeiul articolului 73 din Constituția Republicii Moldova și articolului 47 din Regulamentul Parlamentului, se înaintează cu titlu de inițiativă legislativă proiectul de lege </w:t>
      </w:r>
      <w:r w:rsidR="009D02E6" w:rsidRPr="00BF28C6">
        <w:rPr>
          <w:i/>
          <w:iCs/>
          <w:sz w:val="26"/>
          <w:szCs w:val="26"/>
        </w:rPr>
        <w:t>pentru implementarea considerentelor unor hotărâri ale Curții Constituționale</w:t>
      </w:r>
      <w:r w:rsidRPr="00BF28C6">
        <w:rPr>
          <w:sz w:val="26"/>
          <w:szCs w:val="26"/>
        </w:rPr>
        <w:t>.</w:t>
      </w:r>
    </w:p>
    <w:p w14:paraId="589B1547" w14:textId="77777777" w:rsidR="00982AB1" w:rsidRPr="00BF28C6" w:rsidRDefault="00982AB1" w:rsidP="00BF28C6">
      <w:pPr>
        <w:spacing w:after="0" w:line="276" w:lineRule="auto"/>
        <w:ind w:left="0" w:firstLine="567"/>
        <w:jc w:val="both"/>
        <w:rPr>
          <w:sz w:val="26"/>
          <w:szCs w:val="26"/>
        </w:rPr>
      </w:pPr>
    </w:p>
    <w:p w14:paraId="508C1D95" w14:textId="77777777" w:rsidR="00982AB1" w:rsidRPr="00BF28C6" w:rsidRDefault="00982AB1" w:rsidP="00BF28C6">
      <w:pPr>
        <w:spacing w:after="0" w:line="276" w:lineRule="auto"/>
        <w:ind w:left="0" w:firstLine="567"/>
        <w:rPr>
          <w:sz w:val="26"/>
          <w:szCs w:val="26"/>
        </w:rPr>
      </w:pPr>
      <w:r w:rsidRPr="00BF28C6">
        <w:rPr>
          <w:sz w:val="26"/>
          <w:szCs w:val="26"/>
        </w:rPr>
        <w:t xml:space="preserve">Anexă: </w:t>
      </w:r>
    </w:p>
    <w:p w14:paraId="2A57C056" w14:textId="77777777" w:rsidR="00982AB1" w:rsidRPr="00BF28C6" w:rsidRDefault="00982AB1" w:rsidP="00BF28C6">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BF28C6">
        <w:rPr>
          <w:color w:val="000000"/>
          <w:sz w:val="26"/>
          <w:szCs w:val="26"/>
        </w:rPr>
        <w:t>proiectul de lege;</w:t>
      </w:r>
    </w:p>
    <w:p w14:paraId="037A699B" w14:textId="4222500C" w:rsidR="00982AB1" w:rsidRPr="00BF28C6" w:rsidRDefault="00982AB1" w:rsidP="00BF28C6">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BF28C6">
        <w:rPr>
          <w:color w:val="000000"/>
          <w:sz w:val="26"/>
          <w:szCs w:val="26"/>
        </w:rPr>
        <w:t>nota informativă.</w:t>
      </w:r>
    </w:p>
    <w:p w14:paraId="5B0739C5" w14:textId="6CE860C2"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29D4F4DA" w14:textId="69C22B21" w:rsidR="00982AB1" w:rsidRPr="00BF28C6" w:rsidRDefault="00825391" w:rsidP="00BF28C6">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0"/>
          <w:id w:val="-827597268"/>
        </w:sdtPr>
        <w:sdtEndPr/>
        <w:sdtContent>
          <w:r w:rsidR="00982AB1" w:rsidRPr="00BF28C6">
            <w:rPr>
              <w:rFonts w:eastAsia="Times New Roman" w:cs="Times New Roman"/>
              <w:b/>
              <w:color w:val="000000"/>
              <w:sz w:val="26"/>
              <w:szCs w:val="26"/>
            </w:rPr>
            <w:t>Deputați în Parlament</w:t>
          </w:r>
        </w:sdtContent>
      </w:sdt>
    </w:p>
    <w:p w14:paraId="3F402723"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B2A4B20"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4090C332"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0C9D3454"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05ED21DB"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75388FE5"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5F52D05"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79CCD0C9" w14:textId="33EC5DB3"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0DD36E4D" w14:textId="58FD8C52"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1FCFEE2" w14:textId="31CAD674"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4D91FC60" w14:textId="748BDFB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35125E73"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3BB3739" w14:textId="10425476"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5BAEF9AC" w14:textId="62AD2E46"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28D517C3"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B2B7DD4" w14:textId="77777777" w:rsidR="006F007E" w:rsidRPr="00BF28C6" w:rsidRDefault="006F007E" w:rsidP="00BF28C6">
      <w:pPr>
        <w:pBdr>
          <w:top w:val="nil"/>
          <w:left w:val="nil"/>
          <w:bottom w:val="nil"/>
          <w:right w:val="nil"/>
          <w:between w:val="nil"/>
        </w:pBdr>
        <w:spacing w:after="0" w:line="276" w:lineRule="auto"/>
        <w:ind w:left="0" w:firstLine="567"/>
        <w:jc w:val="both"/>
        <w:rPr>
          <w:color w:val="000000"/>
          <w:sz w:val="26"/>
          <w:szCs w:val="26"/>
        </w:rPr>
      </w:pPr>
    </w:p>
    <w:p w14:paraId="4172A329"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65EA2459"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62815CF8"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17D892DA" w14:textId="77777777" w:rsidR="00982AB1" w:rsidRPr="00BF28C6" w:rsidRDefault="00982AB1" w:rsidP="00BF28C6">
      <w:pPr>
        <w:pBdr>
          <w:top w:val="nil"/>
          <w:left w:val="nil"/>
          <w:bottom w:val="nil"/>
          <w:right w:val="nil"/>
          <w:between w:val="nil"/>
        </w:pBdr>
        <w:spacing w:after="0" w:line="276" w:lineRule="auto"/>
        <w:ind w:left="0" w:firstLine="567"/>
        <w:jc w:val="both"/>
        <w:rPr>
          <w:color w:val="000000"/>
          <w:sz w:val="26"/>
          <w:szCs w:val="26"/>
        </w:rPr>
      </w:pPr>
    </w:p>
    <w:p w14:paraId="24F230CF" w14:textId="77777777" w:rsidR="006A3992" w:rsidRPr="00BF28C6" w:rsidRDefault="006A3992" w:rsidP="00BF28C6">
      <w:pPr>
        <w:pBdr>
          <w:top w:val="nil"/>
          <w:left w:val="nil"/>
          <w:bottom w:val="nil"/>
          <w:right w:val="nil"/>
          <w:between w:val="nil"/>
        </w:pBdr>
        <w:spacing w:after="0" w:line="276" w:lineRule="auto"/>
        <w:ind w:left="0" w:firstLine="567"/>
        <w:jc w:val="both"/>
        <w:rPr>
          <w:color w:val="000000"/>
          <w:sz w:val="26"/>
          <w:szCs w:val="26"/>
        </w:rPr>
      </w:pPr>
    </w:p>
    <w:p w14:paraId="1310F041" w14:textId="77777777" w:rsidR="00BF28C6" w:rsidRDefault="00BF28C6" w:rsidP="00BF28C6">
      <w:pPr>
        <w:pStyle w:val="NoSpacing"/>
        <w:spacing w:line="276" w:lineRule="auto"/>
        <w:ind w:firstLine="567"/>
        <w:jc w:val="right"/>
        <w:rPr>
          <w:rFonts w:ascii="Georgia" w:hAnsi="Georgia"/>
          <w:i/>
          <w:sz w:val="26"/>
          <w:szCs w:val="26"/>
        </w:rPr>
      </w:pPr>
    </w:p>
    <w:p w14:paraId="15C67DF7" w14:textId="5FBA8F1B" w:rsidR="009D02E6" w:rsidRPr="00BF28C6" w:rsidRDefault="009D02E6" w:rsidP="00BF28C6">
      <w:pPr>
        <w:pStyle w:val="NoSpacing"/>
        <w:spacing w:line="276" w:lineRule="auto"/>
        <w:ind w:firstLine="567"/>
        <w:jc w:val="right"/>
        <w:rPr>
          <w:rFonts w:ascii="Georgia" w:hAnsi="Georgia"/>
          <w:sz w:val="26"/>
          <w:szCs w:val="26"/>
        </w:rPr>
      </w:pPr>
      <w:r w:rsidRPr="00BF28C6">
        <w:rPr>
          <w:rFonts w:ascii="Georgia" w:hAnsi="Georgia"/>
          <w:i/>
          <w:sz w:val="26"/>
          <w:szCs w:val="26"/>
        </w:rPr>
        <w:t>proiect</w:t>
      </w:r>
    </w:p>
    <w:p w14:paraId="7C3078F1" w14:textId="77777777" w:rsidR="00BF28C6" w:rsidRDefault="00BF28C6" w:rsidP="00BF28C6">
      <w:pPr>
        <w:pStyle w:val="NoSpacing"/>
        <w:spacing w:line="276" w:lineRule="auto"/>
        <w:jc w:val="center"/>
        <w:rPr>
          <w:rFonts w:ascii="Georgia" w:hAnsi="Georgia"/>
          <w:b/>
          <w:sz w:val="26"/>
          <w:szCs w:val="26"/>
        </w:rPr>
      </w:pPr>
    </w:p>
    <w:p w14:paraId="7ADB1749" w14:textId="32F8570E" w:rsidR="009D02E6" w:rsidRPr="00BF28C6" w:rsidRDefault="009D02E6" w:rsidP="00BF28C6">
      <w:pPr>
        <w:pStyle w:val="NoSpacing"/>
        <w:spacing w:line="276" w:lineRule="auto"/>
        <w:jc w:val="center"/>
        <w:rPr>
          <w:rFonts w:ascii="Georgia" w:hAnsi="Georgia"/>
          <w:sz w:val="26"/>
          <w:szCs w:val="26"/>
        </w:rPr>
      </w:pPr>
      <w:r w:rsidRPr="00BF28C6">
        <w:rPr>
          <w:rFonts w:ascii="Georgia" w:hAnsi="Georgia"/>
          <w:b/>
          <w:sz w:val="26"/>
          <w:szCs w:val="26"/>
        </w:rPr>
        <w:t>L E G E</w:t>
      </w:r>
    </w:p>
    <w:p w14:paraId="42195251" w14:textId="77777777" w:rsidR="009D02E6" w:rsidRPr="00BF28C6" w:rsidRDefault="009D02E6" w:rsidP="00BF28C6">
      <w:pPr>
        <w:pStyle w:val="NoSpacing"/>
        <w:spacing w:line="276" w:lineRule="auto"/>
        <w:jc w:val="center"/>
        <w:rPr>
          <w:rFonts w:ascii="Georgia" w:hAnsi="Georgia"/>
          <w:b/>
          <w:sz w:val="26"/>
          <w:szCs w:val="26"/>
        </w:rPr>
      </w:pPr>
      <w:r w:rsidRPr="00BF28C6">
        <w:rPr>
          <w:rFonts w:ascii="Georgia" w:hAnsi="Georgia"/>
          <w:b/>
          <w:sz w:val="26"/>
          <w:szCs w:val="26"/>
        </w:rPr>
        <w:t xml:space="preserve">pentru implementarea </w:t>
      </w:r>
    </w:p>
    <w:p w14:paraId="6077BE92" w14:textId="77777777" w:rsidR="009D02E6" w:rsidRPr="00BF28C6" w:rsidRDefault="009D02E6" w:rsidP="00BF28C6">
      <w:pPr>
        <w:pStyle w:val="NoSpacing"/>
        <w:spacing w:line="276" w:lineRule="auto"/>
        <w:jc w:val="center"/>
        <w:rPr>
          <w:rFonts w:ascii="Georgia" w:hAnsi="Georgia"/>
          <w:sz w:val="26"/>
          <w:szCs w:val="26"/>
        </w:rPr>
      </w:pPr>
      <w:r w:rsidRPr="00BF28C6">
        <w:rPr>
          <w:rFonts w:ascii="Georgia" w:hAnsi="Georgia"/>
          <w:b/>
          <w:sz w:val="26"/>
          <w:szCs w:val="26"/>
        </w:rPr>
        <w:t>considerentelor unor hotărâri ale Curții Constituționale</w:t>
      </w:r>
    </w:p>
    <w:p w14:paraId="6CD6DC60" w14:textId="504B4C74" w:rsidR="009D02E6" w:rsidRDefault="009D02E6" w:rsidP="00BF28C6">
      <w:pPr>
        <w:pStyle w:val="NoSpacing"/>
        <w:spacing w:line="276" w:lineRule="auto"/>
        <w:jc w:val="both"/>
        <w:rPr>
          <w:rFonts w:ascii="Georgia" w:hAnsi="Georgia"/>
          <w:sz w:val="26"/>
          <w:szCs w:val="26"/>
        </w:rPr>
      </w:pPr>
    </w:p>
    <w:p w14:paraId="73C0D6DA" w14:textId="77777777" w:rsidR="00BB5625" w:rsidRDefault="00BB5625" w:rsidP="00BF28C6">
      <w:pPr>
        <w:pStyle w:val="NoSpacing"/>
        <w:spacing w:line="276" w:lineRule="auto"/>
        <w:jc w:val="both"/>
        <w:rPr>
          <w:rFonts w:ascii="Georgia" w:hAnsi="Georgia"/>
          <w:sz w:val="26"/>
          <w:szCs w:val="26"/>
        </w:rPr>
      </w:pPr>
    </w:p>
    <w:p w14:paraId="09D139F3" w14:textId="3A30737D"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sz w:val="26"/>
          <w:szCs w:val="26"/>
        </w:rPr>
        <w:t xml:space="preserve">Având în vedere că interpretarea dată </w:t>
      </w:r>
      <w:proofErr w:type="spellStart"/>
      <w:r w:rsidRPr="00BF28C6">
        <w:rPr>
          <w:rFonts w:ascii="Georgia" w:hAnsi="Georgia"/>
          <w:sz w:val="26"/>
          <w:szCs w:val="26"/>
        </w:rPr>
        <w:t>dispoziţiilor</w:t>
      </w:r>
      <w:proofErr w:type="spellEnd"/>
      <w:r w:rsidRPr="00BF28C6">
        <w:rPr>
          <w:rFonts w:ascii="Georgia" w:hAnsi="Georgia"/>
          <w:sz w:val="26"/>
          <w:szCs w:val="26"/>
        </w:rPr>
        <w:t xml:space="preserve"> </w:t>
      </w:r>
      <w:proofErr w:type="spellStart"/>
      <w:r w:rsidRPr="00BF28C6">
        <w:rPr>
          <w:rFonts w:ascii="Georgia" w:hAnsi="Georgia"/>
          <w:sz w:val="26"/>
          <w:szCs w:val="26"/>
        </w:rPr>
        <w:t>constituţionale</w:t>
      </w:r>
      <w:proofErr w:type="spellEnd"/>
      <w:r w:rsidRPr="00BF28C6">
        <w:rPr>
          <w:rFonts w:ascii="Georgia" w:hAnsi="Georgia"/>
          <w:sz w:val="26"/>
          <w:szCs w:val="26"/>
        </w:rPr>
        <w:t xml:space="preserve"> comportă caracter oficial şi obligatoriu pentru </w:t>
      </w:r>
      <w:proofErr w:type="spellStart"/>
      <w:r w:rsidRPr="00BF28C6">
        <w:rPr>
          <w:rFonts w:ascii="Georgia" w:hAnsi="Georgia"/>
          <w:sz w:val="26"/>
          <w:szCs w:val="26"/>
        </w:rPr>
        <w:t>toţi</w:t>
      </w:r>
      <w:proofErr w:type="spellEnd"/>
      <w:r w:rsidRPr="00BF28C6">
        <w:rPr>
          <w:rFonts w:ascii="Georgia" w:hAnsi="Georgia"/>
          <w:sz w:val="26"/>
          <w:szCs w:val="26"/>
        </w:rPr>
        <w:t xml:space="preserve"> </w:t>
      </w:r>
      <w:proofErr w:type="spellStart"/>
      <w:r w:rsidRPr="00BF28C6">
        <w:rPr>
          <w:rFonts w:ascii="Georgia" w:hAnsi="Georgia"/>
          <w:sz w:val="26"/>
          <w:szCs w:val="26"/>
        </w:rPr>
        <w:t>subiecţii</w:t>
      </w:r>
      <w:proofErr w:type="spellEnd"/>
      <w:r w:rsidRPr="00BF28C6">
        <w:rPr>
          <w:rFonts w:ascii="Georgia" w:hAnsi="Georgia"/>
          <w:sz w:val="26"/>
          <w:szCs w:val="26"/>
        </w:rPr>
        <w:t xml:space="preserve"> raporturilor juridice, iar actele Curții Constituționale prin care se interpretează un text </w:t>
      </w:r>
      <w:proofErr w:type="spellStart"/>
      <w:r w:rsidRPr="00BF28C6">
        <w:rPr>
          <w:rFonts w:ascii="Georgia" w:hAnsi="Georgia"/>
          <w:sz w:val="26"/>
          <w:szCs w:val="26"/>
        </w:rPr>
        <w:t>constituţional</w:t>
      </w:r>
      <w:proofErr w:type="spellEnd"/>
      <w:r w:rsidRPr="00BF28C6">
        <w:rPr>
          <w:rFonts w:ascii="Georgia" w:hAnsi="Georgia"/>
          <w:sz w:val="26"/>
          <w:szCs w:val="26"/>
        </w:rPr>
        <w:t xml:space="preserve"> au putere de lege şi sunt </w:t>
      </w:r>
      <w:r w:rsidRPr="00BB070D">
        <w:rPr>
          <w:rFonts w:ascii="Georgia" w:hAnsi="Georgia"/>
          <w:sz w:val="26"/>
          <w:szCs w:val="26"/>
        </w:rPr>
        <w:t>obligatorii, prin considerentele pe care s</w:t>
      </w:r>
      <w:r w:rsidRPr="00BF28C6">
        <w:rPr>
          <w:rFonts w:ascii="Georgia" w:hAnsi="Georgia"/>
          <w:sz w:val="26"/>
          <w:szCs w:val="26"/>
        </w:rPr>
        <w:t xml:space="preserve">e sprijină, pentru toate organele </w:t>
      </w:r>
      <w:proofErr w:type="spellStart"/>
      <w:r w:rsidRPr="00BF28C6">
        <w:rPr>
          <w:rFonts w:ascii="Georgia" w:hAnsi="Georgia"/>
          <w:sz w:val="26"/>
          <w:szCs w:val="26"/>
        </w:rPr>
        <w:t>constituţionale</w:t>
      </w:r>
      <w:proofErr w:type="spellEnd"/>
      <w:r w:rsidRPr="00BF28C6">
        <w:rPr>
          <w:rFonts w:ascii="Georgia" w:hAnsi="Georgia"/>
          <w:sz w:val="26"/>
          <w:szCs w:val="26"/>
        </w:rPr>
        <w:t xml:space="preserve"> ale Republicii Moldova, precum și fiind dată obligația de a implementa considerentele exprimate</w:t>
      </w:r>
    </w:p>
    <w:p w14:paraId="3AA8E87C" w14:textId="0A8B49F1"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sz w:val="26"/>
          <w:szCs w:val="26"/>
        </w:rPr>
        <w:t xml:space="preserve">în </w:t>
      </w:r>
      <w:r w:rsidRPr="00BF28C6">
        <w:rPr>
          <w:rFonts w:ascii="Georgia" w:hAnsi="Georgia"/>
          <w:i/>
          <w:iCs/>
          <w:sz w:val="26"/>
          <w:szCs w:val="26"/>
        </w:rPr>
        <w:t>Hotărârea Curții Constituționale nr. 36/2013</w:t>
      </w:r>
      <w:r w:rsidRPr="00BF28C6">
        <w:rPr>
          <w:rFonts w:ascii="Georgia" w:hAnsi="Georgia"/>
          <w:sz w:val="26"/>
          <w:szCs w:val="26"/>
        </w:rPr>
        <w:t xml:space="preserve"> privind interpretarea articolului 13 alineatul (1) din </w:t>
      </w:r>
      <w:proofErr w:type="spellStart"/>
      <w:r w:rsidRPr="00BF28C6">
        <w:rPr>
          <w:rFonts w:ascii="Georgia" w:hAnsi="Georgia"/>
          <w:sz w:val="26"/>
          <w:szCs w:val="26"/>
        </w:rPr>
        <w:t>Constituţie</w:t>
      </w:r>
      <w:proofErr w:type="spellEnd"/>
      <w:r w:rsidRPr="00BF28C6">
        <w:rPr>
          <w:rFonts w:ascii="Georgia" w:hAnsi="Georgia"/>
          <w:sz w:val="26"/>
          <w:szCs w:val="26"/>
        </w:rPr>
        <w:t xml:space="preserve"> în </w:t>
      </w:r>
      <w:proofErr w:type="spellStart"/>
      <w:r w:rsidRPr="00BF28C6">
        <w:rPr>
          <w:rFonts w:ascii="Georgia" w:hAnsi="Georgia"/>
          <w:sz w:val="26"/>
          <w:szCs w:val="26"/>
        </w:rPr>
        <w:t>corelaţie</w:t>
      </w:r>
      <w:proofErr w:type="spellEnd"/>
      <w:r w:rsidRPr="00BF28C6">
        <w:rPr>
          <w:rFonts w:ascii="Georgia" w:hAnsi="Georgia"/>
          <w:sz w:val="26"/>
          <w:szCs w:val="26"/>
        </w:rPr>
        <w:t xml:space="preserve"> cu Preambulul </w:t>
      </w:r>
      <w:proofErr w:type="spellStart"/>
      <w:r w:rsidRPr="00BF28C6">
        <w:rPr>
          <w:rFonts w:ascii="Georgia" w:hAnsi="Georgia"/>
          <w:sz w:val="26"/>
          <w:szCs w:val="26"/>
        </w:rPr>
        <w:t>Constituţiei</w:t>
      </w:r>
      <w:proofErr w:type="spellEnd"/>
      <w:r w:rsidRPr="00BF28C6">
        <w:rPr>
          <w:rFonts w:ascii="Georgia" w:hAnsi="Georgia"/>
          <w:sz w:val="26"/>
          <w:szCs w:val="26"/>
        </w:rPr>
        <w:t xml:space="preserve"> şi </w:t>
      </w:r>
      <w:proofErr w:type="spellStart"/>
      <w:r w:rsidRPr="00BF28C6">
        <w:rPr>
          <w:rFonts w:ascii="Georgia" w:hAnsi="Georgia"/>
          <w:sz w:val="26"/>
          <w:szCs w:val="26"/>
        </w:rPr>
        <w:t>Declaraţia</w:t>
      </w:r>
      <w:proofErr w:type="spellEnd"/>
      <w:r w:rsidRPr="00BF28C6">
        <w:rPr>
          <w:rFonts w:ascii="Georgia" w:hAnsi="Georgia"/>
          <w:sz w:val="26"/>
          <w:szCs w:val="26"/>
        </w:rPr>
        <w:t xml:space="preserve"> de </w:t>
      </w:r>
      <w:proofErr w:type="spellStart"/>
      <w:r w:rsidRPr="00BF28C6">
        <w:rPr>
          <w:rFonts w:ascii="Georgia" w:hAnsi="Georgia"/>
          <w:sz w:val="26"/>
          <w:szCs w:val="26"/>
        </w:rPr>
        <w:t>Independenţă</w:t>
      </w:r>
      <w:proofErr w:type="spellEnd"/>
      <w:r w:rsidRPr="00BF28C6">
        <w:rPr>
          <w:rFonts w:ascii="Georgia" w:hAnsi="Georgia"/>
          <w:sz w:val="26"/>
          <w:szCs w:val="26"/>
        </w:rPr>
        <w:t xml:space="preserve"> a Republicii Moldova, paragrafele 119</w:t>
      </w:r>
      <w:r w:rsidR="00425B42">
        <w:rPr>
          <w:rFonts w:ascii="Georgia" w:hAnsi="Georgia"/>
          <w:sz w:val="26"/>
          <w:szCs w:val="26"/>
        </w:rPr>
        <w:t>-</w:t>
      </w:r>
      <w:r w:rsidRPr="00BF28C6">
        <w:rPr>
          <w:rFonts w:ascii="Georgia" w:hAnsi="Georgia"/>
          <w:sz w:val="26"/>
          <w:szCs w:val="26"/>
        </w:rPr>
        <w:t xml:space="preserve">124, </w:t>
      </w:r>
    </w:p>
    <w:p w14:paraId="241852F6" w14:textId="5AC4C6EF" w:rsidR="00BB5625" w:rsidRDefault="009D02E6" w:rsidP="00BF28C6">
      <w:pPr>
        <w:pStyle w:val="NoSpacing"/>
        <w:spacing w:line="276" w:lineRule="auto"/>
        <w:ind w:firstLine="567"/>
        <w:jc w:val="both"/>
        <w:rPr>
          <w:rFonts w:ascii="Georgia" w:hAnsi="Georgia"/>
          <w:sz w:val="26"/>
          <w:szCs w:val="26"/>
        </w:rPr>
      </w:pPr>
      <w:r w:rsidRPr="00BF28C6">
        <w:rPr>
          <w:rFonts w:ascii="Georgia" w:hAnsi="Georgia"/>
          <w:sz w:val="26"/>
          <w:szCs w:val="26"/>
        </w:rPr>
        <w:t xml:space="preserve">în </w:t>
      </w:r>
      <w:r w:rsidRPr="00BF28C6">
        <w:rPr>
          <w:rFonts w:ascii="Georgia" w:hAnsi="Georgia"/>
          <w:i/>
          <w:iCs/>
          <w:sz w:val="26"/>
          <w:szCs w:val="26"/>
        </w:rPr>
        <w:t>Hotărârea Curții Constituționale nr.4/2021</w:t>
      </w:r>
      <w:r w:rsidRPr="00BF28C6">
        <w:rPr>
          <w:rFonts w:ascii="Georgia" w:hAnsi="Georgia"/>
          <w:sz w:val="26"/>
          <w:szCs w:val="26"/>
        </w:rPr>
        <w:t xml:space="preserve"> pentru controlul </w:t>
      </w:r>
      <w:proofErr w:type="spellStart"/>
      <w:r w:rsidRPr="00BF28C6">
        <w:rPr>
          <w:rFonts w:ascii="Georgia" w:hAnsi="Georgia"/>
          <w:sz w:val="26"/>
          <w:szCs w:val="26"/>
        </w:rPr>
        <w:t>constituţionalităţii</w:t>
      </w:r>
      <w:proofErr w:type="spellEnd"/>
      <w:r w:rsidRPr="00BF28C6">
        <w:rPr>
          <w:rFonts w:ascii="Georgia" w:hAnsi="Georgia"/>
          <w:sz w:val="26"/>
          <w:szCs w:val="26"/>
        </w:rPr>
        <w:t xml:space="preserve"> Legii nr. 234/2020 cu privire la funcţionarea limbilor vorbite pe teritoriul Republicii Moldova, paragrafele 37</w:t>
      </w:r>
      <w:r w:rsidR="00BB5625">
        <w:rPr>
          <w:rFonts w:ascii="Georgia" w:hAnsi="Georgia"/>
          <w:sz w:val="26"/>
          <w:szCs w:val="26"/>
        </w:rPr>
        <w:t xml:space="preserve"> și</w:t>
      </w:r>
      <w:r w:rsidRPr="00BF28C6">
        <w:rPr>
          <w:rFonts w:ascii="Georgia" w:hAnsi="Georgia"/>
          <w:sz w:val="26"/>
          <w:szCs w:val="26"/>
        </w:rPr>
        <w:t xml:space="preserve"> 38,</w:t>
      </w:r>
    </w:p>
    <w:p w14:paraId="78FFCBF6" w14:textId="07CA1E79" w:rsidR="00BB5625" w:rsidRPr="00BF28C6" w:rsidRDefault="00BB5625" w:rsidP="00BB5625">
      <w:pPr>
        <w:pStyle w:val="NoSpacing"/>
        <w:spacing w:line="276" w:lineRule="auto"/>
        <w:ind w:firstLine="567"/>
        <w:jc w:val="both"/>
        <w:rPr>
          <w:rFonts w:ascii="Georgia" w:hAnsi="Georgia"/>
          <w:sz w:val="26"/>
          <w:szCs w:val="26"/>
        </w:rPr>
      </w:pPr>
      <w:r w:rsidRPr="00BF28C6">
        <w:rPr>
          <w:rFonts w:ascii="Georgia" w:hAnsi="Georgia"/>
          <w:sz w:val="26"/>
          <w:szCs w:val="26"/>
        </w:rPr>
        <w:t xml:space="preserve">în </w:t>
      </w:r>
      <w:r w:rsidRPr="00BF28C6">
        <w:rPr>
          <w:rFonts w:ascii="Georgia" w:hAnsi="Georgia"/>
          <w:i/>
          <w:iCs/>
          <w:sz w:val="26"/>
          <w:szCs w:val="26"/>
        </w:rPr>
        <w:t>Avizul Curții Constituționale nr. 3/2017</w:t>
      </w:r>
      <w:r w:rsidRPr="00BF28C6">
        <w:rPr>
          <w:rFonts w:ascii="Georgia" w:hAnsi="Georgia"/>
          <w:sz w:val="26"/>
          <w:szCs w:val="26"/>
        </w:rPr>
        <w:t xml:space="preserve"> la proiectul de lege pentru modificarea articolului 13 din </w:t>
      </w:r>
      <w:proofErr w:type="spellStart"/>
      <w:r w:rsidRPr="00BF28C6">
        <w:rPr>
          <w:rFonts w:ascii="Georgia" w:hAnsi="Georgia"/>
          <w:sz w:val="26"/>
          <w:szCs w:val="26"/>
        </w:rPr>
        <w:t>Constituţia</w:t>
      </w:r>
      <w:proofErr w:type="spellEnd"/>
      <w:r w:rsidRPr="00BF28C6">
        <w:rPr>
          <w:rFonts w:ascii="Georgia" w:hAnsi="Georgia"/>
          <w:sz w:val="26"/>
          <w:szCs w:val="26"/>
        </w:rPr>
        <w:t xml:space="preserve"> Republicii Moldova,</w:t>
      </w:r>
    </w:p>
    <w:p w14:paraId="5DA5FC3F" w14:textId="08409F92" w:rsidR="009D02E6" w:rsidRPr="00BF28C6" w:rsidRDefault="009D02E6" w:rsidP="00BF28C6">
      <w:pPr>
        <w:pStyle w:val="NoSpacing"/>
        <w:spacing w:line="276" w:lineRule="auto"/>
        <w:ind w:firstLine="567"/>
        <w:jc w:val="both"/>
        <w:rPr>
          <w:rFonts w:ascii="Georgia" w:hAnsi="Georgia"/>
          <w:sz w:val="26"/>
          <w:szCs w:val="26"/>
        </w:rPr>
      </w:pPr>
    </w:p>
    <w:p w14:paraId="58BBE24F" w14:textId="77777777"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sz w:val="26"/>
          <w:szCs w:val="26"/>
        </w:rPr>
        <w:t>Parlamentul adoptă prezenta lege.</w:t>
      </w:r>
    </w:p>
    <w:p w14:paraId="3AE5D3FB" w14:textId="6FFFCC97" w:rsidR="009D02E6" w:rsidRDefault="009D02E6" w:rsidP="00BF28C6">
      <w:pPr>
        <w:pStyle w:val="NoSpacing"/>
        <w:spacing w:line="276" w:lineRule="auto"/>
        <w:ind w:firstLine="567"/>
        <w:jc w:val="both"/>
        <w:rPr>
          <w:rFonts w:ascii="Georgia" w:hAnsi="Georgia"/>
          <w:sz w:val="26"/>
          <w:szCs w:val="26"/>
        </w:rPr>
      </w:pPr>
    </w:p>
    <w:p w14:paraId="4358A561" w14:textId="77777777" w:rsidR="00F241CE" w:rsidRPr="00BF28C6" w:rsidRDefault="00F241CE" w:rsidP="00BF28C6">
      <w:pPr>
        <w:pStyle w:val="NoSpacing"/>
        <w:spacing w:line="276" w:lineRule="auto"/>
        <w:ind w:firstLine="567"/>
        <w:jc w:val="both"/>
        <w:rPr>
          <w:rFonts w:ascii="Georgia" w:hAnsi="Georgia"/>
          <w:sz w:val="26"/>
          <w:szCs w:val="26"/>
        </w:rPr>
      </w:pPr>
    </w:p>
    <w:p w14:paraId="1E021183" w14:textId="77777777" w:rsidR="009D02E6" w:rsidRPr="00BF28C6" w:rsidRDefault="009D02E6" w:rsidP="00BF28C6">
      <w:pPr>
        <w:pStyle w:val="NoSpacing"/>
        <w:spacing w:line="276" w:lineRule="auto"/>
        <w:ind w:firstLine="567"/>
        <w:jc w:val="both"/>
        <w:rPr>
          <w:rFonts w:ascii="Georgia" w:hAnsi="Georgia"/>
          <w:b/>
          <w:bCs/>
          <w:sz w:val="26"/>
          <w:szCs w:val="26"/>
        </w:rPr>
      </w:pPr>
      <w:proofErr w:type="spellStart"/>
      <w:r w:rsidRPr="00BF28C6">
        <w:rPr>
          <w:rFonts w:ascii="Georgia" w:hAnsi="Georgia"/>
          <w:b/>
          <w:sz w:val="26"/>
          <w:szCs w:val="26"/>
        </w:rPr>
        <w:t>Art.I</w:t>
      </w:r>
      <w:proofErr w:type="spellEnd"/>
      <w:r w:rsidRPr="00BF28C6">
        <w:rPr>
          <w:rFonts w:ascii="Georgia" w:hAnsi="Georgia"/>
          <w:b/>
          <w:sz w:val="26"/>
          <w:szCs w:val="26"/>
        </w:rPr>
        <w:t>.</w:t>
      </w:r>
      <w:r w:rsidRPr="00BF28C6">
        <w:rPr>
          <w:rFonts w:ascii="Georgia" w:hAnsi="Georgia"/>
          <w:sz w:val="26"/>
          <w:szCs w:val="26"/>
        </w:rPr>
        <w:t xml:space="preserve"> – În textul legilor Republicii Moldova:</w:t>
      </w:r>
    </w:p>
    <w:p w14:paraId="50669373" w14:textId="77777777" w:rsidR="009D02E6" w:rsidRPr="00BF28C6" w:rsidRDefault="009D02E6" w:rsidP="00BF28C6">
      <w:pPr>
        <w:pStyle w:val="NoSpacing"/>
        <w:spacing w:line="276" w:lineRule="auto"/>
        <w:ind w:firstLine="567"/>
        <w:jc w:val="both"/>
        <w:rPr>
          <w:rFonts w:ascii="Georgia" w:hAnsi="Georgia"/>
          <w:sz w:val="26"/>
          <w:szCs w:val="26"/>
        </w:rPr>
      </w:pPr>
    </w:p>
    <w:p w14:paraId="0A3379D9" w14:textId="77777777"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b/>
          <w:bCs/>
          <w:sz w:val="26"/>
          <w:szCs w:val="26"/>
        </w:rPr>
        <w:t>1.</w:t>
      </w:r>
      <w:r w:rsidRPr="00BF28C6">
        <w:rPr>
          <w:rFonts w:ascii="Georgia" w:hAnsi="Georgia"/>
          <w:sz w:val="26"/>
          <w:szCs w:val="26"/>
        </w:rPr>
        <w:t xml:space="preserve"> Cuvintele „</w:t>
      </w:r>
      <w:r w:rsidRPr="00BF28C6">
        <w:rPr>
          <w:rFonts w:ascii="Georgia" w:hAnsi="Georgia"/>
          <w:i/>
          <w:sz w:val="26"/>
          <w:szCs w:val="26"/>
        </w:rPr>
        <w:t>limba moldovenească</w:t>
      </w:r>
      <w:r w:rsidRPr="00BF28C6">
        <w:rPr>
          <w:rFonts w:ascii="Georgia" w:hAnsi="Georgia"/>
          <w:sz w:val="26"/>
          <w:szCs w:val="26"/>
        </w:rPr>
        <w:t>”, la orice formă gramaticală, se substituie cu cuvintele „</w:t>
      </w:r>
      <w:r w:rsidRPr="00BF28C6">
        <w:rPr>
          <w:rFonts w:ascii="Georgia" w:hAnsi="Georgia"/>
          <w:i/>
          <w:sz w:val="26"/>
          <w:szCs w:val="26"/>
        </w:rPr>
        <w:t>limba română</w:t>
      </w:r>
      <w:r w:rsidRPr="00BF28C6">
        <w:rPr>
          <w:rFonts w:ascii="Georgia" w:hAnsi="Georgia"/>
          <w:sz w:val="26"/>
          <w:szCs w:val="26"/>
        </w:rPr>
        <w:t>” la forma gramaticală corespunzătoare.</w:t>
      </w:r>
    </w:p>
    <w:p w14:paraId="73D62FDA" w14:textId="77777777" w:rsidR="009D02E6" w:rsidRPr="00BF28C6" w:rsidRDefault="009D02E6" w:rsidP="00BF28C6">
      <w:pPr>
        <w:pStyle w:val="NoSpacing"/>
        <w:spacing w:line="276" w:lineRule="auto"/>
        <w:ind w:firstLine="567"/>
        <w:jc w:val="both"/>
        <w:rPr>
          <w:rFonts w:ascii="Georgia" w:hAnsi="Georgia"/>
          <w:sz w:val="26"/>
          <w:szCs w:val="26"/>
        </w:rPr>
      </w:pPr>
    </w:p>
    <w:p w14:paraId="7AF6BCF9" w14:textId="77777777"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b/>
          <w:bCs/>
          <w:sz w:val="26"/>
          <w:szCs w:val="26"/>
        </w:rPr>
        <w:t>2.</w:t>
      </w:r>
      <w:r w:rsidRPr="00BF28C6">
        <w:rPr>
          <w:rFonts w:ascii="Georgia" w:hAnsi="Georgia"/>
          <w:sz w:val="26"/>
          <w:szCs w:val="26"/>
        </w:rPr>
        <w:t xml:space="preserve"> Cuvintele „limba de stat”, „limba oficială” și „limba maternă”, la orice formă gramaticală, în cazul în care se are în vedere limba de stat a Republicii Moldova, se substituie cu cuvintele „</w:t>
      </w:r>
      <w:r w:rsidRPr="00BF28C6">
        <w:rPr>
          <w:rFonts w:ascii="Georgia" w:hAnsi="Georgia"/>
          <w:i/>
          <w:sz w:val="26"/>
          <w:szCs w:val="26"/>
        </w:rPr>
        <w:t>limba română</w:t>
      </w:r>
      <w:r w:rsidRPr="00BF28C6">
        <w:rPr>
          <w:rFonts w:ascii="Georgia" w:hAnsi="Georgia"/>
          <w:sz w:val="26"/>
          <w:szCs w:val="26"/>
        </w:rPr>
        <w:t>” la forma gramaticală corespunzătoare.</w:t>
      </w:r>
    </w:p>
    <w:p w14:paraId="66BC832F" w14:textId="77777777" w:rsidR="009D02E6" w:rsidRPr="00BF28C6" w:rsidRDefault="009D02E6" w:rsidP="00BF28C6">
      <w:pPr>
        <w:pStyle w:val="NoSpacing"/>
        <w:spacing w:line="276" w:lineRule="auto"/>
        <w:ind w:firstLine="567"/>
        <w:jc w:val="both"/>
        <w:rPr>
          <w:rFonts w:ascii="Georgia" w:hAnsi="Georgia"/>
          <w:sz w:val="26"/>
          <w:szCs w:val="26"/>
        </w:rPr>
      </w:pPr>
    </w:p>
    <w:p w14:paraId="69017D1C" w14:textId="77777777" w:rsidR="009D02E6" w:rsidRPr="00BF28C6" w:rsidRDefault="009D02E6" w:rsidP="00BF28C6">
      <w:pPr>
        <w:pStyle w:val="NoSpacing"/>
        <w:spacing w:line="276" w:lineRule="auto"/>
        <w:ind w:firstLine="567"/>
        <w:jc w:val="both"/>
        <w:rPr>
          <w:rFonts w:ascii="Georgia" w:hAnsi="Georgia"/>
          <w:sz w:val="26"/>
          <w:szCs w:val="26"/>
        </w:rPr>
      </w:pPr>
      <w:proofErr w:type="spellStart"/>
      <w:r w:rsidRPr="00BF28C6">
        <w:rPr>
          <w:rFonts w:ascii="Georgia" w:hAnsi="Georgia"/>
          <w:b/>
          <w:bCs/>
          <w:sz w:val="26"/>
          <w:szCs w:val="26"/>
        </w:rPr>
        <w:t>Art.II</w:t>
      </w:r>
      <w:proofErr w:type="spellEnd"/>
      <w:r w:rsidRPr="00BF28C6">
        <w:rPr>
          <w:rFonts w:ascii="Georgia" w:hAnsi="Georgia"/>
          <w:b/>
          <w:bCs/>
          <w:sz w:val="26"/>
          <w:szCs w:val="26"/>
        </w:rPr>
        <w:t xml:space="preserve">. </w:t>
      </w:r>
      <w:r w:rsidRPr="00BF28C6">
        <w:rPr>
          <w:rFonts w:ascii="Georgia" w:hAnsi="Georgia"/>
          <w:sz w:val="26"/>
          <w:szCs w:val="26"/>
        </w:rPr>
        <w:t xml:space="preserve">– Se constată desuetudinea textului „ , </w:t>
      </w:r>
      <w:proofErr w:type="spellStart"/>
      <w:r w:rsidRPr="00BF28C6">
        <w:rPr>
          <w:rFonts w:ascii="Georgia" w:hAnsi="Georgia"/>
          <w:sz w:val="26"/>
          <w:szCs w:val="26"/>
        </w:rPr>
        <w:t>funcţionînd</w:t>
      </w:r>
      <w:proofErr w:type="spellEnd"/>
      <w:r w:rsidRPr="00BF28C6">
        <w:rPr>
          <w:rFonts w:ascii="Georgia" w:hAnsi="Georgia"/>
          <w:sz w:val="26"/>
          <w:szCs w:val="26"/>
        </w:rPr>
        <w:t xml:space="preserve"> pe baza grafiei latine” din articolul 13 alineatul (1) din </w:t>
      </w:r>
      <w:proofErr w:type="spellStart"/>
      <w:r w:rsidRPr="00BF28C6">
        <w:rPr>
          <w:rFonts w:ascii="Georgia" w:hAnsi="Georgia"/>
          <w:sz w:val="26"/>
          <w:szCs w:val="26"/>
        </w:rPr>
        <w:t>Constituţia</w:t>
      </w:r>
      <w:proofErr w:type="spellEnd"/>
      <w:r w:rsidRPr="00BF28C6">
        <w:rPr>
          <w:rFonts w:ascii="Georgia" w:hAnsi="Georgia"/>
          <w:sz w:val="26"/>
          <w:szCs w:val="26"/>
        </w:rPr>
        <w:t xml:space="preserve"> Republicii Moldova.</w:t>
      </w:r>
    </w:p>
    <w:p w14:paraId="79298F9B" w14:textId="725F3806" w:rsidR="009D02E6" w:rsidRDefault="009D02E6" w:rsidP="00BF28C6">
      <w:pPr>
        <w:pStyle w:val="NoSpacing"/>
        <w:spacing w:line="276" w:lineRule="auto"/>
        <w:ind w:firstLine="567"/>
        <w:jc w:val="both"/>
        <w:rPr>
          <w:rFonts w:ascii="Georgia" w:hAnsi="Georgia"/>
          <w:sz w:val="26"/>
          <w:szCs w:val="26"/>
        </w:rPr>
      </w:pPr>
    </w:p>
    <w:p w14:paraId="4A7737DA" w14:textId="05158DEA" w:rsidR="009D02E6" w:rsidRPr="00BF28C6" w:rsidRDefault="009D02E6" w:rsidP="00BF28C6">
      <w:pPr>
        <w:pStyle w:val="NoSpacing"/>
        <w:spacing w:line="276" w:lineRule="auto"/>
        <w:ind w:firstLine="567"/>
        <w:jc w:val="both"/>
        <w:rPr>
          <w:rFonts w:ascii="Georgia" w:hAnsi="Georgia"/>
          <w:sz w:val="26"/>
          <w:szCs w:val="26"/>
        </w:rPr>
      </w:pPr>
      <w:proofErr w:type="spellStart"/>
      <w:r w:rsidRPr="00BF28C6">
        <w:rPr>
          <w:rFonts w:ascii="Georgia" w:hAnsi="Georgia"/>
          <w:b/>
          <w:bCs/>
          <w:sz w:val="26"/>
          <w:szCs w:val="26"/>
        </w:rPr>
        <w:t>Art.III</w:t>
      </w:r>
      <w:proofErr w:type="spellEnd"/>
      <w:r w:rsidRPr="00BF28C6">
        <w:rPr>
          <w:rFonts w:ascii="Georgia" w:hAnsi="Georgia"/>
          <w:b/>
          <w:bCs/>
          <w:sz w:val="26"/>
          <w:szCs w:val="26"/>
        </w:rPr>
        <w:t>.</w:t>
      </w:r>
      <w:r w:rsidRPr="00BF28C6">
        <w:rPr>
          <w:rFonts w:ascii="Georgia" w:hAnsi="Georgia"/>
          <w:sz w:val="26"/>
          <w:szCs w:val="26"/>
        </w:rPr>
        <w:t xml:space="preserve"> – </w:t>
      </w:r>
      <w:r w:rsidR="004D306B" w:rsidRPr="004D306B">
        <w:rPr>
          <w:rFonts w:ascii="Georgia" w:hAnsi="Georgia"/>
          <w:sz w:val="26"/>
          <w:szCs w:val="26"/>
        </w:rPr>
        <w:t xml:space="preserve">În termen de 30 de zile de la data intrării în vigoare a prezentei legi, </w:t>
      </w:r>
      <w:r w:rsidR="004D306B">
        <w:rPr>
          <w:rFonts w:ascii="Georgia" w:hAnsi="Georgia"/>
          <w:sz w:val="26"/>
          <w:szCs w:val="26"/>
        </w:rPr>
        <w:t>a</w:t>
      </w:r>
      <w:r w:rsidRPr="00BF28C6">
        <w:rPr>
          <w:rFonts w:ascii="Georgia" w:hAnsi="Georgia"/>
          <w:sz w:val="26"/>
          <w:szCs w:val="26"/>
        </w:rPr>
        <w:t>utoritățile publice cu competenţă de adoptare, aprobare sau emitere a actelor normative inferioare legii vor opera modificările ce se impun în sensul prezentei legi.</w:t>
      </w:r>
    </w:p>
    <w:p w14:paraId="6A18B100" w14:textId="77777777" w:rsidR="00BB5625" w:rsidRPr="00BF28C6" w:rsidRDefault="00BB5625" w:rsidP="00BF28C6">
      <w:pPr>
        <w:pStyle w:val="NoSpacing"/>
        <w:spacing w:line="276" w:lineRule="auto"/>
        <w:ind w:firstLine="567"/>
        <w:jc w:val="both"/>
        <w:rPr>
          <w:rFonts w:ascii="Georgia" w:hAnsi="Georgia"/>
          <w:sz w:val="26"/>
          <w:szCs w:val="26"/>
        </w:rPr>
      </w:pPr>
    </w:p>
    <w:p w14:paraId="3FB5F483" w14:textId="3DFE7AD8" w:rsidR="009D02E6" w:rsidRPr="00BF28C6" w:rsidRDefault="009D02E6" w:rsidP="00BF28C6">
      <w:pPr>
        <w:pStyle w:val="NoSpacing"/>
        <w:spacing w:line="276" w:lineRule="auto"/>
        <w:ind w:firstLine="567"/>
        <w:jc w:val="both"/>
        <w:rPr>
          <w:rFonts w:ascii="Georgia" w:hAnsi="Georgia"/>
          <w:sz w:val="26"/>
          <w:szCs w:val="26"/>
        </w:rPr>
      </w:pPr>
      <w:proofErr w:type="spellStart"/>
      <w:r w:rsidRPr="00BF28C6">
        <w:rPr>
          <w:rFonts w:ascii="Georgia" w:hAnsi="Georgia"/>
          <w:b/>
          <w:bCs/>
          <w:sz w:val="26"/>
          <w:szCs w:val="26"/>
        </w:rPr>
        <w:t>Art.IV</w:t>
      </w:r>
      <w:proofErr w:type="spellEnd"/>
      <w:r w:rsidRPr="00BF28C6">
        <w:rPr>
          <w:rFonts w:ascii="Georgia" w:hAnsi="Georgia"/>
          <w:b/>
          <w:bCs/>
          <w:sz w:val="26"/>
          <w:szCs w:val="26"/>
        </w:rPr>
        <w:t>.</w:t>
      </w:r>
      <w:r w:rsidRPr="00BF28C6">
        <w:rPr>
          <w:rFonts w:ascii="Georgia" w:hAnsi="Georgia"/>
          <w:sz w:val="26"/>
          <w:szCs w:val="26"/>
        </w:rPr>
        <w:t xml:space="preserve"> – În scopul executării prezentei legi, </w:t>
      </w:r>
      <w:r w:rsidR="004D306B">
        <w:rPr>
          <w:rFonts w:ascii="Georgia" w:hAnsi="Georgia"/>
          <w:sz w:val="26"/>
          <w:szCs w:val="26"/>
        </w:rPr>
        <w:t>î</w:t>
      </w:r>
      <w:r w:rsidR="004D306B" w:rsidRPr="004D306B">
        <w:rPr>
          <w:rFonts w:ascii="Georgia" w:hAnsi="Georgia"/>
          <w:sz w:val="26"/>
          <w:szCs w:val="26"/>
        </w:rPr>
        <w:t xml:space="preserve">n termen de 30 de zile de la data intrării în vigoare a prezentei legi, </w:t>
      </w:r>
      <w:r w:rsidRPr="00BF28C6">
        <w:rPr>
          <w:rFonts w:ascii="Georgia" w:hAnsi="Georgia"/>
          <w:sz w:val="26"/>
          <w:szCs w:val="26"/>
        </w:rPr>
        <w:t>Agenția Resurse Informaționale Juridice va asigura în Sistemul informațional „Registrul de stat al actelor juridice” operarea modificărilor ce se impun în sensul prezentei legi, în toată legislația Republicii Moldova, inclusiv în Constituția Republicii Moldova.</w:t>
      </w:r>
    </w:p>
    <w:p w14:paraId="42721D08" w14:textId="77777777" w:rsidR="009D02E6" w:rsidRPr="00BF28C6" w:rsidRDefault="009D02E6" w:rsidP="00BF28C6">
      <w:pPr>
        <w:pStyle w:val="NoSpacing"/>
        <w:spacing w:line="276" w:lineRule="auto"/>
        <w:ind w:firstLine="567"/>
        <w:jc w:val="both"/>
        <w:rPr>
          <w:rFonts w:ascii="Georgia" w:hAnsi="Georgia"/>
          <w:sz w:val="26"/>
          <w:szCs w:val="26"/>
        </w:rPr>
      </w:pPr>
    </w:p>
    <w:p w14:paraId="2ED094C6" w14:textId="77777777" w:rsidR="009D02E6" w:rsidRPr="00BF28C6" w:rsidRDefault="009D02E6" w:rsidP="00BF28C6">
      <w:pPr>
        <w:pStyle w:val="NoSpacing"/>
        <w:spacing w:line="276" w:lineRule="auto"/>
        <w:ind w:firstLine="567"/>
        <w:jc w:val="both"/>
        <w:rPr>
          <w:rFonts w:ascii="Georgia" w:hAnsi="Georgia"/>
          <w:sz w:val="26"/>
          <w:szCs w:val="26"/>
        </w:rPr>
      </w:pPr>
      <w:proofErr w:type="spellStart"/>
      <w:r w:rsidRPr="00BF28C6">
        <w:rPr>
          <w:rFonts w:ascii="Georgia" w:hAnsi="Georgia"/>
          <w:b/>
          <w:bCs/>
          <w:sz w:val="26"/>
          <w:szCs w:val="26"/>
        </w:rPr>
        <w:t>Art.V</w:t>
      </w:r>
      <w:proofErr w:type="spellEnd"/>
      <w:r w:rsidRPr="00BF28C6">
        <w:rPr>
          <w:rFonts w:ascii="Georgia" w:hAnsi="Georgia"/>
          <w:b/>
          <w:bCs/>
          <w:sz w:val="26"/>
          <w:szCs w:val="26"/>
        </w:rPr>
        <w:t>.</w:t>
      </w:r>
      <w:r w:rsidRPr="00BF28C6">
        <w:rPr>
          <w:rFonts w:ascii="Georgia" w:hAnsi="Georgia"/>
          <w:sz w:val="26"/>
          <w:szCs w:val="26"/>
        </w:rPr>
        <w:t xml:space="preserve"> – La punctul 1 litera a) și punctul 2 din Hotărârea Parlamentului nr.433/1990 cu privire la zilele comemorative, zilele de sărbătoare şi la zilele de odihnă în Republica Moldova, cu modificările ulterioare, și la articolul 111 alineatul (1) litera (i) din Codul muncii al Republicii Moldova nr.154/2003 (Monitorul Oficial al Republicii Moldova, 2003, nr.159–162, art.648), cu modificările ulterioare, </w:t>
      </w:r>
      <w:r w:rsidRPr="00BF28C6">
        <w:rPr>
          <w:rFonts w:ascii="Georgia" w:hAnsi="Georgia"/>
          <w:i/>
          <w:iCs/>
          <w:sz w:val="26"/>
          <w:szCs w:val="26"/>
        </w:rPr>
        <w:t>textul "Limba noastră" se substituie cu textul „Limba română”</w:t>
      </w:r>
      <w:r w:rsidRPr="00BF28C6">
        <w:rPr>
          <w:rFonts w:ascii="Georgia" w:hAnsi="Georgia"/>
          <w:sz w:val="26"/>
          <w:szCs w:val="26"/>
        </w:rPr>
        <w:t>.</w:t>
      </w:r>
    </w:p>
    <w:p w14:paraId="12E833BE" w14:textId="77777777" w:rsidR="009D02E6" w:rsidRPr="00BF28C6" w:rsidRDefault="009D02E6" w:rsidP="00BF28C6">
      <w:pPr>
        <w:pStyle w:val="NoSpacing"/>
        <w:spacing w:line="276" w:lineRule="auto"/>
        <w:ind w:firstLine="567"/>
        <w:jc w:val="both"/>
        <w:rPr>
          <w:rFonts w:ascii="Georgia" w:hAnsi="Georgia"/>
          <w:sz w:val="26"/>
          <w:szCs w:val="26"/>
        </w:rPr>
      </w:pPr>
    </w:p>
    <w:p w14:paraId="7115C242" w14:textId="77777777" w:rsidR="009D02E6" w:rsidRPr="00BF28C6" w:rsidRDefault="009D02E6" w:rsidP="00BF28C6">
      <w:pPr>
        <w:pStyle w:val="NoSpacing"/>
        <w:spacing w:line="276" w:lineRule="auto"/>
        <w:ind w:firstLine="567"/>
        <w:jc w:val="both"/>
        <w:rPr>
          <w:rFonts w:ascii="Georgia" w:hAnsi="Georgia"/>
          <w:sz w:val="26"/>
          <w:szCs w:val="26"/>
        </w:rPr>
      </w:pPr>
      <w:r w:rsidRPr="00BF28C6">
        <w:rPr>
          <w:rFonts w:ascii="Georgia" w:hAnsi="Georgia"/>
          <w:b/>
          <w:bCs/>
          <w:sz w:val="26"/>
          <w:szCs w:val="26"/>
        </w:rPr>
        <w:t>Art.VI.</w:t>
      </w:r>
      <w:r w:rsidRPr="00BF28C6">
        <w:rPr>
          <w:rFonts w:ascii="Georgia" w:hAnsi="Georgia"/>
          <w:sz w:val="26"/>
          <w:szCs w:val="26"/>
        </w:rPr>
        <w:t xml:space="preserve"> – Prezenta lege intră în vigoare la data publicării în Monitorul Oficial al Republicii Moldova.</w:t>
      </w:r>
    </w:p>
    <w:p w14:paraId="6ACA4DB1" w14:textId="467BD6B7" w:rsidR="009D02E6" w:rsidRDefault="009D02E6" w:rsidP="00BF28C6">
      <w:pPr>
        <w:pStyle w:val="NoSpacing"/>
        <w:spacing w:line="276" w:lineRule="auto"/>
        <w:ind w:firstLine="567"/>
        <w:jc w:val="both"/>
        <w:rPr>
          <w:rFonts w:ascii="Georgia" w:hAnsi="Georgia"/>
          <w:sz w:val="26"/>
          <w:szCs w:val="26"/>
        </w:rPr>
      </w:pPr>
    </w:p>
    <w:p w14:paraId="17E8F975" w14:textId="77777777" w:rsidR="00BF28C6" w:rsidRPr="00BF28C6" w:rsidRDefault="00BF28C6" w:rsidP="00BF28C6">
      <w:pPr>
        <w:pStyle w:val="NoSpacing"/>
        <w:spacing w:line="276" w:lineRule="auto"/>
        <w:ind w:firstLine="567"/>
        <w:jc w:val="both"/>
        <w:rPr>
          <w:rFonts w:ascii="Georgia" w:hAnsi="Georgia"/>
          <w:sz w:val="26"/>
          <w:szCs w:val="26"/>
        </w:rPr>
      </w:pPr>
    </w:p>
    <w:p w14:paraId="6E1378E8" w14:textId="77777777" w:rsidR="009D02E6" w:rsidRPr="00BF28C6" w:rsidRDefault="009D02E6" w:rsidP="00BF28C6">
      <w:pPr>
        <w:pStyle w:val="NoSpacing"/>
        <w:spacing w:line="276" w:lineRule="auto"/>
        <w:ind w:firstLine="567"/>
        <w:jc w:val="center"/>
        <w:rPr>
          <w:rFonts w:ascii="Georgia" w:hAnsi="Georgia"/>
          <w:sz w:val="26"/>
          <w:szCs w:val="26"/>
        </w:rPr>
      </w:pPr>
      <w:r w:rsidRPr="00BF28C6">
        <w:rPr>
          <w:rFonts w:ascii="Georgia" w:hAnsi="Georgia"/>
          <w:sz w:val="26"/>
          <w:szCs w:val="26"/>
        </w:rPr>
        <w:t>PREȘEDINTELE  PARLAMENTULUI</w:t>
      </w:r>
    </w:p>
    <w:p w14:paraId="4A36916F" w14:textId="47D72006" w:rsidR="006F007E" w:rsidRDefault="006F007E" w:rsidP="006F007E">
      <w:pPr>
        <w:pBdr>
          <w:top w:val="nil"/>
          <w:left w:val="nil"/>
          <w:bottom w:val="nil"/>
          <w:right w:val="nil"/>
          <w:between w:val="nil"/>
        </w:pBdr>
        <w:spacing w:after="0" w:line="276" w:lineRule="auto"/>
        <w:ind w:left="0" w:firstLine="567"/>
        <w:jc w:val="center"/>
        <w:rPr>
          <w:rFonts w:cs="Times New Roman"/>
          <w:sz w:val="26"/>
          <w:szCs w:val="26"/>
        </w:rPr>
      </w:pPr>
    </w:p>
    <w:bookmarkEnd w:id="0"/>
    <w:p w14:paraId="592CB3F6" w14:textId="7209EDE9" w:rsidR="00915187" w:rsidRDefault="00915187" w:rsidP="006F007E">
      <w:pPr>
        <w:pBdr>
          <w:top w:val="nil"/>
          <w:left w:val="nil"/>
          <w:bottom w:val="nil"/>
          <w:right w:val="nil"/>
          <w:between w:val="nil"/>
        </w:pBdr>
        <w:spacing w:after="0" w:line="276" w:lineRule="auto"/>
        <w:ind w:left="0" w:firstLine="567"/>
        <w:jc w:val="center"/>
        <w:rPr>
          <w:rFonts w:cs="Times New Roman"/>
          <w:sz w:val="26"/>
          <w:szCs w:val="26"/>
        </w:rPr>
      </w:pPr>
    </w:p>
    <w:p w14:paraId="0145811D" w14:textId="6276F3CC"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0873D725" w14:textId="5DC21444"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799057AE" w14:textId="77777777" w:rsidR="00F53685" w:rsidRDefault="00F53685" w:rsidP="006F007E">
      <w:pPr>
        <w:pBdr>
          <w:top w:val="nil"/>
          <w:left w:val="nil"/>
          <w:bottom w:val="nil"/>
          <w:right w:val="nil"/>
          <w:between w:val="nil"/>
        </w:pBdr>
        <w:spacing w:after="0" w:line="276" w:lineRule="auto"/>
        <w:ind w:left="0" w:firstLine="567"/>
        <w:jc w:val="center"/>
        <w:rPr>
          <w:rFonts w:cs="Times New Roman"/>
          <w:sz w:val="26"/>
          <w:szCs w:val="26"/>
        </w:rPr>
      </w:pPr>
    </w:p>
    <w:p w14:paraId="36A80A12" w14:textId="67972D8D"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2DBB7256" w14:textId="0B1E073E"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1A087944" w14:textId="5220F1D4"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54EA40D5" w14:textId="39C61E05"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007A7C37" w14:textId="75FBE7A6"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5BF2C8CF" w14:textId="0C0E9C2C"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2789F7D6" w14:textId="72F59AE4"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534407FA" w14:textId="73F2D211"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4571C49F" w14:textId="3890D7B6"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27B033B1" w14:textId="2DBBC739"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17D698D8" w14:textId="1EB266B8"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3D1B68ED" w14:textId="47FF6BCC" w:rsidR="00BF28C6" w:rsidRDefault="00BF28C6" w:rsidP="006F007E">
      <w:pPr>
        <w:pBdr>
          <w:top w:val="nil"/>
          <w:left w:val="nil"/>
          <w:bottom w:val="nil"/>
          <w:right w:val="nil"/>
          <w:between w:val="nil"/>
        </w:pBdr>
        <w:spacing w:after="0" w:line="276" w:lineRule="auto"/>
        <w:ind w:left="0" w:firstLine="567"/>
        <w:jc w:val="center"/>
        <w:rPr>
          <w:rFonts w:cs="Times New Roman"/>
          <w:sz w:val="26"/>
          <w:szCs w:val="26"/>
        </w:rPr>
      </w:pPr>
    </w:p>
    <w:p w14:paraId="2CD73BAA" w14:textId="5818B855" w:rsidR="00BB5625" w:rsidRDefault="00BB5625" w:rsidP="006F007E">
      <w:pPr>
        <w:pBdr>
          <w:top w:val="nil"/>
          <w:left w:val="nil"/>
          <w:bottom w:val="nil"/>
          <w:right w:val="nil"/>
          <w:between w:val="nil"/>
        </w:pBdr>
        <w:spacing w:after="0" w:line="276" w:lineRule="auto"/>
        <w:ind w:left="0" w:firstLine="567"/>
        <w:jc w:val="center"/>
        <w:rPr>
          <w:rFonts w:cs="Times New Roman"/>
          <w:sz w:val="26"/>
          <w:szCs w:val="26"/>
        </w:rPr>
      </w:pPr>
    </w:p>
    <w:p w14:paraId="47646AF9" w14:textId="7268A0FB" w:rsidR="00BB5625" w:rsidRDefault="00BB5625" w:rsidP="006F007E">
      <w:pPr>
        <w:pBdr>
          <w:top w:val="nil"/>
          <w:left w:val="nil"/>
          <w:bottom w:val="nil"/>
          <w:right w:val="nil"/>
          <w:between w:val="nil"/>
        </w:pBdr>
        <w:spacing w:after="0" w:line="276" w:lineRule="auto"/>
        <w:ind w:left="0" w:firstLine="567"/>
        <w:jc w:val="center"/>
        <w:rPr>
          <w:rFonts w:cs="Times New Roman"/>
          <w:sz w:val="26"/>
          <w:szCs w:val="26"/>
        </w:rPr>
      </w:pPr>
    </w:p>
    <w:p w14:paraId="32F4A4D0" w14:textId="77777777" w:rsidR="00BB5625" w:rsidRDefault="00BB5625" w:rsidP="006F007E">
      <w:pPr>
        <w:pBdr>
          <w:top w:val="nil"/>
          <w:left w:val="nil"/>
          <w:bottom w:val="nil"/>
          <w:right w:val="nil"/>
          <w:between w:val="nil"/>
        </w:pBdr>
        <w:spacing w:after="0" w:line="276" w:lineRule="auto"/>
        <w:ind w:left="0" w:firstLine="567"/>
        <w:jc w:val="center"/>
        <w:rPr>
          <w:rFonts w:cs="Times New Roman"/>
          <w:sz w:val="26"/>
          <w:szCs w:val="26"/>
        </w:rPr>
      </w:pPr>
    </w:p>
    <w:p w14:paraId="36B3E58B" w14:textId="2E79C9FB" w:rsidR="00915187" w:rsidRDefault="00915187" w:rsidP="006F007E">
      <w:pPr>
        <w:pBdr>
          <w:top w:val="nil"/>
          <w:left w:val="nil"/>
          <w:bottom w:val="nil"/>
          <w:right w:val="nil"/>
          <w:between w:val="nil"/>
        </w:pBdr>
        <w:spacing w:after="0" w:line="276" w:lineRule="auto"/>
        <w:ind w:left="0" w:firstLine="567"/>
        <w:jc w:val="center"/>
        <w:rPr>
          <w:rFonts w:cs="Times New Roman"/>
          <w:sz w:val="26"/>
          <w:szCs w:val="26"/>
        </w:rPr>
      </w:pPr>
    </w:p>
    <w:p w14:paraId="11467CC6" w14:textId="582D828F" w:rsidR="00915187" w:rsidRDefault="00915187" w:rsidP="006F007E">
      <w:pPr>
        <w:pBdr>
          <w:top w:val="nil"/>
          <w:left w:val="nil"/>
          <w:bottom w:val="nil"/>
          <w:right w:val="nil"/>
          <w:between w:val="nil"/>
        </w:pBdr>
        <w:spacing w:after="0" w:line="276" w:lineRule="auto"/>
        <w:ind w:left="0" w:firstLine="567"/>
        <w:jc w:val="center"/>
        <w:rPr>
          <w:rFonts w:cs="Times New Roman"/>
          <w:sz w:val="26"/>
          <w:szCs w:val="26"/>
        </w:rPr>
      </w:pPr>
    </w:p>
    <w:p w14:paraId="64F67E7D" w14:textId="5F5F79BE" w:rsidR="00915187" w:rsidRDefault="00915187" w:rsidP="006F007E">
      <w:pPr>
        <w:pBdr>
          <w:top w:val="nil"/>
          <w:left w:val="nil"/>
          <w:bottom w:val="nil"/>
          <w:right w:val="nil"/>
          <w:between w:val="nil"/>
        </w:pBdr>
        <w:spacing w:after="0" w:line="276" w:lineRule="auto"/>
        <w:ind w:left="0" w:firstLine="567"/>
        <w:jc w:val="center"/>
        <w:rPr>
          <w:rFonts w:cs="Times New Roman"/>
          <w:sz w:val="26"/>
          <w:szCs w:val="26"/>
        </w:rPr>
      </w:pPr>
    </w:p>
    <w:p w14:paraId="6CCE6349" w14:textId="77777777" w:rsidR="00915187" w:rsidRPr="006F007E" w:rsidRDefault="00915187" w:rsidP="006F007E">
      <w:pPr>
        <w:pBdr>
          <w:top w:val="nil"/>
          <w:left w:val="nil"/>
          <w:bottom w:val="nil"/>
          <w:right w:val="nil"/>
          <w:between w:val="nil"/>
        </w:pBdr>
        <w:spacing w:after="0" w:line="276" w:lineRule="auto"/>
        <w:ind w:left="0" w:firstLine="567"/>
        <w:jc w:val="center"/>
        <w:rPr>
          <w:rFonts w:cs="Times New Roman"/>
          <w:sz w:val="26"/>
          <w:szCs w:val="26"/>
        </w:rPr>
      </w:pPr>
    </w:p>
    <w:p w14:paraId="39A11E1A" w14:textId="77777777" w:rsidR="00D93649" w:rsidRPr="006F007E" w:rsidRDefault="00D93649" w:rsidP="006F007E">
      <w:pPr>
        <w:pStyle w:val="NoSpacing"/>
        <w:spacing w:line="276" w:lineRule="auto"/>
        <w:jc w:val="center"/>
        <w:rPr>
          <w:rFonts w:ascii="Georgia" w:hAnsi="Georgia"/>
          <w:b/>
          <w:sz w:val="26"/>
          <w:szCs w:val="26"/>
        </w:rPr>
      </w:pPr>
      <w:r w:rsidRPr="006F007E">
        <w:rPr>
          <w:rFonts w:ascii="Georgia" w:hAnsi="Georgia"/>
          <w:b/>
          <w:sz w:val="26"/>
          <w:szCs w:val="26"/>
        </w:rPr>
        <w:lastRenderedPageBreak/>
        <w:t>NOTĂ INFORMATIVĂ</w:t>
      </w:r>
    </w:p>
    <w:p w14:paraId="242BB89F" w14:textId="77777777" w:rsidR="00BF28C6" w:rsidRPr="00BF28C6" w:rsidRDefault="00D93649" w:rsidP="00BF28C6">
      <w:pPr>
        <w:pStyle w:val="NoSpacing"/>
        <w:spacing w:line="276" w:lineRule="auto"/>
        <w:jc w:val="center"/>
        <w:rPr>
          <w:rFonts w:ascii="Georgia" w:hAnsi="Georgia"/>
          <w:b/>
          <w:sz w:val="26"/>
          <w:szCs w:val="26"/>
        </w:rPr>
      </w:pPr>
      <w:r w:rsidRPr="006F007E">
        <w:rPr>
          <w:rFonts w:ascii="Georgia" w:hAnsi="Georgia"/>
          <w:b/>
          <w:sz w:val="26"/>
          <w:szCs w:val="26"/>
        </w:rPr>
        <w:t xml:space="preserve">la proiectul de lege </w:t>
      </w:r>
      <w:r w:rsidR="00BF28C6" w:rsidRPr="00BF28C6">
        <w:rPr>
          <w:rFonts w:ascii="Georgia" w:hAnsi="Georgia"/>
          <w:b/>
          <w:sz w:val="26"/>
          <w:szCs w:val="26"/>
        </w:rPr>
        <w:t xml:space="preserve">pentru implementarea </w:t>
      </w:r>
    </w:p>
    <w:p w14:paraId="3C567830" w14:textId="77777777" w:rsidR="00BF28C6" w:rsidRPr="00BF28C6" w:rsidRDefault="00BF28C6" w:rsidP="00BF28C6">
      <w:pPr>
        <w:pStyle w:val="NoSpacing"/>
        <w:spacing w:line="276" w:lineRule="auto"/>
        <w:jc w:val="center"/>
        <w:rPr>
          <w:rFonts w:ascii="Georgia" w:hAnsi="Georgia"/>
          <w:sz w:val="26"/>
          <w:szCs w:val="26"/>
        </w:rPr>
      </w:pPr>
      <w:r w:rsidRPr="00BF28C6">
        <w:rPr>
          <w:rFonts w:ascii="Georgia" w:hAnsi="Georgia"/>
          <w:b/>
          <w:sz w:val="26"/>
          <w:szCs w:val="26"/>
        </w:rPr>
        <w:t>considerentelor unor hotărâri ale Curții Constituționale</w:t>
      </w:r>
    </w:p>
    <w:p w14:paraId="6E8243CA" w14:textId="77777777" w:rsidR="00D93649" w:rsidRPr="006F007E" w:rsidRDefault="00D93649" w:rsidP="006F007E">
      <w:pPr>
        <w:pStyle w:val="NoSpacing"/>
        <w:spacing w:line="276" w:lineRule="auto"/>
        <w:rPr>
          <w:rFonts w:ascii="Georgia" w:hAnsi="Georgia"/>
          <w:sz w:val="26"/>
          <w:szCs w:val="26"/>
        </w:rPr>
      </w:pPr>
    </w:p>
    <w:tbl>
      <w:tblPr>
        <w:tblW w:w="9631" w:type="dxa"/>
        <w:jc w:val="center"/>
        <w:tblLayout w:type="fixed"/>
        <w:tblLook w:val="0400" w:firstRow="0" w:lastRow="0" w:firstColumn="0" w:lastColumn="0" w:noHBand="0" w:noVBand="1"/>
      </w:tblPr>
      <w:tblGrid>
        <w:gridCol w:w="9631"/>
      </w:tblGrid>
      <w:tr w:rsidR="00D93649" w:rsidRPr="00BB070D" w14:paraId="537121B8" w14:textId="77777777" w:rsidTr="00FE5F8A">
        <w:trPr>
          <w:trHeight w:val="455"/>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E05E6B9"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Denumirea autorului şi a participanților la elaborarea proiectului</w:t>
            </w:r>
          </w:p>
        </w:tc>
      </w:tr>
      <w:tr w:rsidR="00D93649" w:rsidRPr="00BB070D" w14:paraId="237B1450"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62779DE" w14:textId="42D1CA4E"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Proiectul de lege este elaborat de către un grup de deputați în Parlamentul Republicii Moldova, în condițiile articolului 73 din Constituție și articolului 47 din Regulamentul Parlamentului, adoptat prin Legea nr.747/1996.</w:t>
            </w:r>
          </w:p>
        </w:tc>
      </w:tr>
      <w:tr w:rsidR="00D93649" w:rsidRPr="00BB070D" w14:paraId="4723AFD1" w14:textId="77777777" w:rsidTr="00FE5F8A">
        <w:trPr>
          <w:trHeight w:val="595"/>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43C712A9"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proofErr w:type="spellStart"/>
            <w:r w:rsidRPr="00BB070D">
              <w:rPr>
                <w:rFonts w:ascii="Georgia" w:hAnsi="Georgia"/>
                <w:b/>
                <w:sz w:val="24"/>
                <w:szCs w:val="24"/>
              </w:rPr>
              <w:t>Condiţiile</w:t>
            </w:r>
            <w:proofErr w:type="spellEnd"/>
            <w:r w:rsidRPr="00BB070D">
              <w:rPr>
                <w:rFonts w:ascii="Georgia" w:hAnsi="Georgia"/>
                <w:b/>
                <w:sz w:val="24"/>
                <w:szCs w:val="24"/>
              </w:rPr>
              <w:t xml:space="preserve"> ce au impus elaborarea proiectului de act normativ şi </w:t>
            </w:r>
            <w:proofErr w:type="spellStart"/>
            <w:r w:rsidRPr="00BB070D">
              <w:rPr>
                <w:rFonts w:ascii="Georgia" w:hAnsi="Georgia"/>
                <w:b/>
                <w:sz w:val="24"/>
                <w:szCs w:val="24"/>
              </w:rPr>
              <w:t>finalităţile</w:t>
            </w:r>
            <w:proofErr w:type="spellEnd"/>
            <w:r w:rsidRPr="00BB070D">
              <w:rPr>
                <w:rFonts w:ascii="Georgia" w:hAnsi="Georgia"/>
                <w:b/>
                <w:sz w:val="24"/>
                <w:szCs w:val="24"/>
              </w:rPr>
              <w:t xml:space="preserve"> urmărite</w:t>
            </w:r>
          </w:p>
        </w:tc>
      </w:tr>
      <w:tr w:rsidR="00D93649" w:rsidRPr="00BB070D" w14:paraId="4BAFC3CF"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6A009B7" w14:textId="78C6586F" w:rsidR="00BF28C6" w:rsidRPr="00BB070D" w:rsidRDefault="00BF28C6" w:rsidP="009914BA">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shd w:val="clear" w:color="auto" w:fill="D9D9D9" w:themeFill="background1" w:themeFillShade="D9"/>
              </w:rPr>
              <w:t xml:space="preserve">În </w:t>
            </w:r>
            <w:r w:rsidRPr="00BB070D">
              <w:rPr>
                <w:rFonts w:ascii="Georgia" w:hAnsi="Georgia"/>
                <w:i/>
                <w:iCs/>
                <w:sz w:val="24"/>
                <w:szCs w:val="24"/>
                <w:shd w:val="clear" w:color="auto" w:fill="D9D9D9" w:themeFill="background1" w:themeFillShade="D9"/>
              </w:rPr>
              <w:t>Hotărârea nr. 36/2013</w:t>
            </w:r>
            <w:r w:rsidRPr="00BB070D">
              <w:rPr>
                <w:rFonts w:ascii="Georgia" w:hAnsi="Georgia"/>
                <w:i/>
                <w:iCs/>
                <w:sz w:val="24"/>
                <w:szCs w:val="24"/>
              </w:rPr>
              <w:t>,</w:t>
            </w:r>
            <w:r w:rsidRPr="00BB070D">
              <w:rPr>
                <w:rFonts w:ascii="Georgia" w:hAnsi="Georgia"/>
                <w:sz w:val="24"/>
                <w:szCs w:val="24"/>
              </w:rPr>
              <w:t xml:space="preserve"> Înalta Curte de Jurisdicție Constituțională </w:t>
            </w:r>
            <w:r w:rsidR="00BB5625" w:rsidRPr="00BB070D">
              <w:rPr>
                <w:rFonts w:ascii="Georgia" w:hAnsi="Georgia"/>
                <w:sz w:val="24"/>
                <w:szCs w:val="24"/>
              </w:rPr>
              <w:t xml:space="preserve">a Republicii Moldova </w:t>
            </w:r>
            <w:r w:rsidRPr="00BB070D">
              <w:rPr>
                <w:rFonts w:ascii="Georgia" w:hAnsi="Georgia"/>
                <w:sz w:val="24"/>
                <w:szCs w:val="24"/>
              </w:rPr>
              <w:t xml:space="preserve">a </w:t>
            </w:r>
            <w:r w:rsidR="00BB5625" w:rsidRPr="00BB070D">
              <w:rPr>
                <w:rFonts w:ascii="Georgia" w:hAnsi="Georgia"/>
                <w:sz w:val="24"/>
                <w:szCs w:val="24"/>
              </w:rPr>
              <w:t>dispus următoarele</w:t>
            </w:r>
            <w:r w:rsidRPr="00BB070D">
              <w:rPr>
                <w:rFonts w:ascii="Georgia" w:hAnsi="Georgia"/>
                <w:sz w:val="24"/>
                <w:szCs w:val="24"/>
              </w:rPr>
              <w:t>:</w:t>
            </w:r>
          </w:p>
          <w:p w14:paraId="3F2457B0" w14:textId="59CCFD44" w:rsidR="00BF28C6" w:rsidRPr="00BB070D" w:rsidRDefault="00BF28C6" w:rsidP="009914BA">
            <w:pPr>
              <w:pStyle w:val="NoSpacing"/>
              <w:tabs>
                <w:tab w:val="left" w:pos="1777"/>
              </w:tabs>
              <w:spacing w:line="276" w:lineRule="auto"/>
              <w:ind w:left="511" w:right="96" w:firstLine="425"/>
              <w:jc w:val="both"/>
              <w:rPr>
                <w:rFonts w:ascii="Georgia" w:hAnsi="Georgia"/>
                <w:sz w:val="24"/>
                <w:szCs w:val="24"/>
              </w:rPr>
            </w:pPr>
            <w:r w:rsidRPr="00BB070D">
              <w:rPr>
                <w:rFonts w:ascii="Georgia" w:hAnsi="Georgia"/>
                <w:sz w:val="24"/>
                <w:szCs w:val="24"/>
              </w:rPr>
              <w:t>„</w:t>
            </w:r>
            <w:r w:rsidRPr="00BB070D">
              <w:rPr>
                <w:rFonts w:ascii="Georgia" w:hAnsi="Georgia"/>
                <w:b/>
                <w:bCs/>
                <w:sz w:val="24"/>
                <w:szCs w:val="24"/>
              </w:rPr>
              <w:t>119.</w:t>
            </w:r>
            <w:r w:rsidRPr="00BB070D">
              <w:rPr>
                <w:rFonts w:ascii="Georgia" w:hAnsi="Georgia"/>
                <w:sz w:val="24"/>
                <w:szCs w:val="24"/>
              </w:rPr>
              <w:t xml:space="preserve"> “</w:t>
            </w:r>
            <w:r w:rsidRPr="00BB070D">
              <w:rPr>
                <w:rFonts w:ascii="Georgia" w:hAnsi="Georgia"/>
                <w:i/>
                <w:iCs/>
                <w:sz w:val="24"/>
                <w:szCs w:val="24"/>
              </w:rPr>
              <w:t>Limba română ca limbă de stat</w:t>
            </w:r>
            <w:r w:rsidRPr="00BB070D">
              <w:rPr>
                <w:rFonts w:ascii="Georgia" w:hAnsi="Georgia"/>
                <w:sz w:val="24"/>
                <w:szCs w:val="24"/>
              </w:rPr>
              <w:t>” şi “</w:t>
            </w:r>
            <w:r w:rsidRPr="00BB070D">
              <w:rPr>
                <w:rFonts w:ascii="Georgia" w:hAnsi="Georgia"/>
                <w:i/>
                <w:iCs/>
                <w:sz w:val="24"/>
                <w:szCs w:val="24"/>
              </w:rPr>
              <w:t>reintroducerea alfabetului latin</w:t>
            </w:r>
            <w:r w:rsidRPr="00BB070D">
              <w:rPr>
                <w:rFonts w:ascii="Georgia" w:hAnsi="Georgia"/>
                <w:sz w:val="24"/>
                <w:szCs w:val="24"/>
              </w:rPr>
              <w:t xml:space="preserve">” sunt primele incluse în enumerarea din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a “elementelor de identificare” ale statului, rezult</w:t>
            </w:r>
            <w:r w:rsidR="00425B42" w:rsidRPr="00BB070D">
              <w:rPr>
                <w:rFonts w:ascii="Georgia" w:hAnsi="Georgia"/>
                <w:sz w:val="24"/>
                <w:szCs w:val="24"/>
              </w:rPr>
              <w:t>â</w:t>
            </w:r>
            <w:r w:rsidRPr="00BB070D">
              <w:rPr>
                <w:rFonts w:ascii="Georgia" w:hAnsi="Georgia"/>
                <w:sz w:val="24"/>
                <w:szCs w:val="24"/>
              </w:rPr>
              <w:t xml:space="preserve">nd, în mod evident, că aceste elemente au fost considerate </w:t>
            </w:r>
            <w:proofErr w:type="spellStart"/>
            <w:r w:rsidRPr="00BB070D">
              <w:rPr>
                <w:rFonts w:ascii="Georgia" w:hAnsi="Georgia"/>
                <w:sz w:val="24"/>
                <w:szCs w:val="24"/>
              </w:rPr>
              <w:t>esenţiale</w:t>
            </w:r>
            <w:proofErr w:type="spellEnd"/>
            <w:r w:rsidRPr="00BB070D">
              <w:rPr>
                <w:rFonts w:ascii="Georgia" w:hAnsi="Georgia"/>
                <w:sz w:val="24"/>
                <w:szCs w:val="24"/>
              </w:rPr>
              <w:t xml:space="preserve"> în definirea </w:t>
            </w:r>
            <w:proofErr w:type="spellStart"/>
            <w:r w:rsidRPr="00BB070D">
              <w:rPr>
                <w:rFonts w:ascii="Georgia" w:hAnsi="Georgia"/>
                <w:sz w:val="24"/>
                <w:szCs w:val="24"/>
              </w:rPr>
              <w:t>identităţii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a noului stat şi a </w:t>
            </w:r>
            <w:proofErr w:type="spellStart"/>
            <w:r w:rsidRPr="00BB070D">
              <w:rPr>
                <w:rFonts w:ascii="Georgia" w:hAnsi="Georgia"/>
                <w:sz w:val="24"/>
                <w:szCs w:val="24"/>
              </w:rPr>
              <w:t>populaţiei</w:t>
            </w:r>
            <w:proofErr w:type="spellEnd"/>
            <w:r w:rsidRPr="00BB070D">
              <w:rPr>
                <w:rFonts w:ascii="Georgia" w:hAnsi="Georgia"/>
                <w:sz w:val="24"/>
                <w:szCs w:val="24"/>
              </w:rPr>
              <w:t xml:space="preserve"> acestuia, fiind puse alături, de exemplu, de drapelul, stema şi denumirea oficială a statului, </w:t>
            </w:r>
            <w:r w:rsidRPr="00BB070D">
              <w:rPr>
                <w:rFonts w:ascii="Georgia" w:hAnsi="Georgia"/>
                <w:i/>
                <w:iCs/>
                <w:sz w:val="24"/>
                <w:szCs w:val="24"/>
              </w:rPr>
              <w:t>av</w:t>
            </w:r>
            <w:r w:rsidR="00425B42" w:rsidRPr="00BB070D">
              <w:rPr>
                <w:rFonts w:ascii="Georgia" w:hAnsi="Georgia"/>
                <w:i/>
                <w:iCs/>
                <w:sz w:val="24"/>
                <w:szCs w:val="24"/>
              </w:rPr>
              <w:t>â</w:t>
            </w:r>
            <w:r w:rsidRPr="00BB070D">
              <w:rPr>
                <w:rFonts w:ascii="Georgia" w:hAnsi="Georgia"/>
                <w:i/>
                <w:iCs/>
                <w:sz w:val="24"/>
                <w:szCs w:val="24"/>
              </w:rPr>
              <w:t xml:space="preserve">nd un rol cheie în sistemul valoric creat prin proclamarea </w:t>
            </w:r>
            <w:proofErr w:type="spellStart"/>
            <w:r w:rsidRPr="00BB070D">
              <w:rPr>
                <w:rFonts w:ascii="Georgia" w:hAnsi="Georgia"/>
                <w:i/>
                <w:iCs/>
                <w:sz w:val="24"/>
                <w:szCs w:val="24"/>
              </w:rPr>
              <w:t>independenţei</w:t>
            </w:r>
            <w:proofErr w:type="spellEnd"/>
            <w:r w:rsidRPr="00BB070D">
              <w:rPr>
                <w:rFonts w:ascii="Georgia" w:hAnsi="Georgia"/>
                <w:i/>
                <w:iCs/>
                <w:sz w:val="24"/>
                <w:szCs w:val="24"/>
              </w:rPr>
              <w:t xml:space="preserve"> Republicii Moldova.</w:t>
            </w:r>
          </w:p>
          <w:p w14:paraId="6FC4003B" w14:textId="5F30CC80" w:rsidR="00BF28C6" w:rsidRPr="00BB070D" w:rsidRDefault="00BF28C6" w:rsidP="009914BA">
            <w:pPr>
              <w:pStyle w:val="NoSpacing"/>
              <w:tabs>
                <w:tab w:val="left" w:pos="1777"/>
              </w:tabs>
              <w:spacing w:line="276" w:lineRule="auto"/>
              <w:ind w:left="511" w:right="96" w:firstLine="425"/>
              <w:jc w:val="both"/>
              <w:rPr>
                <w:rFonts w:ascii="Georgia" w:hAnsi="Georgia"/>
                <w:sz w:val="24"/>
                <w:szCs w:val="24"/>
              </w:rPr>
            </w:pPr>
            <w:r w:rsidRPr="00BB070D">
              <w:rPr>
                <w:rFonts w:ascii="Georgia" w:hAnsi="Georgia"/>
                <w:b/>
                <w:bCs/>
                <w:sz w:val="24"/>
                <w:szCs w:val="24"/>
              </w:rPr>
              <w:t>120.</w:t>
            </w:r>
            <w:r w:rsidRPr="00BB070D">
              <w:rPr>
                <w:rFonts w:ascii="Georgia" w:hAnsi="Georgia"/>
                <w:sz w:val="24"/>
                <w:szCs w:val="24"/>
              </w:rPr>
              <w:t xml:space="preserve"> Din interpretarea </w:t>
            </w:r>
            <w:proofErr w:type="spellStart"/>
            <w:r w:rsidRPr="00BB070D">
              <w:rPr>
                <w:rFonts w:ascii="Georgia" w:hAnsi="Georgia"/>
                <w:sz w:val="24"/>
                <w:szCs w:val="24"/>
              </w:rPr>
              <w:t>istorico</w:t>
            </w:r>
            <w:proofErr w:type="spellEnd"/>
            <w:r w:rsidRPr="00BB070D">
              <w:rPr>
                <w:rFonts w:ascii="Georgia" w:hAnsi="Georgia"/>
                <w:sz w:val="24"/>
                <w:szCs w:val="24"/>
              </w:rPr>
              <w:t xml:space="preserve">-teleologică a Preambulului </w:t>
            </w:r>
            <w:proofErr w:type="spellStart"/>
            <w:r w:rsidRPr="00BB070D">
              <w:rPr>
                <w:rFonts w:ascii="Georgia" w:hAnsi="Georgia"/>
                <w:sz w:val="24"/>
                <w:szCs w:val="24"/>
              </w:rPr>
              <w:t>Constituţiei</w:t>
            </w:r>
            <w:proofErr w:type="spellEnd"/>
            <w:r w:rsidRPr="00BB070D">
              <w:rPr>
                <w:rFonts w:ascii="Georgia" w:hAnsi="Georgia"/>
                <w:sz w:val="24"/>
                <w:szCs w:val="24"/>
              </w:rPr>
              <w:t xml:space="preserve">,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a stat la baza adoptării </w:t>
            </w:r>
            <w:proofErr w:type="spellStart"/>
            <w:r w:rsidRPr="00BB070D">
              <w:rPr>
                <w:rFonts w:ascii="Georgia" w:hAnsi="Georgia"/>
                <w:sz w:val="24"/>
                <w:szCs w:val="24"/>
              </w:rPr>
              <w:t>Constituţiei</w:t>
            </w:r>
            <w:proofErr w:type="spellEnd"/>
            <w:r w:rsidRPr="00BB070D">
              <w:rPr>
                <w:rFonts w:ascii="Georgia" w:hAnsi="Georgia"/>
                <w:sz w:val="24"/>
                <w:szCs w:val="24"/>
              </w:rPr>
              <w:t xml:space="preserve"> în 1994. De altfel, toate schimbările politice au fost rezultatul luptei pentru eliberare </w:t>
            </w:r>
            <w:proofErr w:type="spellStart"/>
            <w:r w:rsidRPr="00BB070D">
              <w:rPr>
                <w:rFonts w:ascii="Georgia" w:hAnsi="Georgia"/>
                <w:sz w:val="24"/>
                <w:szCs w:val="24"/>
              </w:rPr>
              <w:t>naţională</w:t>
            </w:r>
            <w:proofErr w:type="spellEnd"/>
            <w:r w:rsidRPr="00BB070D">
              <w:rPr>
                <w:rFonts w:ascii="Georgia" w:hAnsi="Georgia"/>
                <w:sz w:val="24"/>
                <w:szCs w:val="24"/>
              </w:rPr>
              <w:t xml:space="preserve">, pentru libertate,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şi unitate </w:t>
            </w:r>
            <w:proofErr w:type="spellStart"/>
            <w:r w:rsidRPr="00BB070D">
              <w:rPr>
                <w:rFonts w:ascii="Georgia" w:hAnsi="Georgia"/>
                <w:sz w:val="24"/>
                <w:szCs w:val="24"/>
              </w:rPr>
              <w:t>naţională</w:t>
            </w:r>
            <w:proofErr w:type="spellEnd"/>
            <w:r w:rsidRPr="00BB070D">
              <w:rPr>
                <w:rFonts w:ascii="Georgia" w:hAnsi="Georgia"/>
                <w:sz w:val="24"/>
                <w:szCs w:val="24"/>
              </w:rPr>
              <w:t xml:space="preserve">. </w:t>
            </w:r>
            <w:r w:rsidRPr="00BB070D">
              <w:rPr>
                <w:rFonts w:ascii="Georgia" w:hAnsi="Georgia"/>
                <w:sz w:val="24"/>
                <w:szCs w:val="24"/>
                <w:u w:val="single"/>
              </w:rPr>
              <w:t xml:space="preserve">Elementul-cheie al procesului de emancipare </w:t>
            </w:r>
            <w:proofErr w:type="spellStart"/>
            <w:r w:rsidRPr="00BB070D">
              <w:rPr>
                <w:rFonts w:ascii="Georgia" w:hAnsi="Georgia"/>
                <w:sz w:val="24"/>
                <w:szCs w:val="24"/>
                <w:u w:val="single"/>
              </w:rPr>
              <w:t>naţională</w:t>
            </w:r>
            <w:proofErr w:type="spellEnd"/>
            <w:r w:rsidRPr="00BB070D">
              <w:rPr>
                <w:rFonts w:ascii="Georgia" w:hAnsi="Georgia"/>
                <w:sz w:val="24"/>
                <w:szCs w:val="24"/>
                <w:u w:val="single"/>
              </w:rPr>
              <w:t xml:space="preserve"> l-a constituit lupta pentru limba română</w:t>
            </w:r>
            <w:r w:rsidRPr="00BB070D">
              <w:rPr>
                <w:rFonts w:ascii="Georgia" w:hAnsi="Georgia"/>
                <w:sz w:val="24"/>
                <w:szCs w:val="24"/>
              </w:rPr>
              <w:t xml:space="preserve"> şi pentru alfabetul latin. </w:t>
            </w:r>
            <w:proofErr w:type="spellStart"/>
            <w:r w:rsidRPr="00BB070D">
              <w:rPr>
                <w:rFonts w:ascii="Georgia" w:hAnsi="Georgia"/>
                <w:sz w:val="24"/>
                <w:szCs w:val="24"/>
              </w:rPr>
              <w:t>Redobîndirea</w:t>
            </w:r>
            <w:proofErr w:type="spellEnd"/>
            <w:r w:rsidRPr="00BB070D">
              <w:rPr>
                <w:rFonts w:ascii="Georgia" w:hAnsi="Georgia"/>
                <w:sz w:val="24"/>
                <w:szCs w:val="24"/>
              </w:rPr>
              <w:t xml:space="preserve"> dreptului la denumirea limbii şi la alfabetul latin şi-a găsit consacrarea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care este un act imuabil, anume pentru a pune la adăpost aceste valori naţionale identitare, de care depinde salvarea </w:t>
            </w:r>
            <w:proofErr w:type="spellStart"/>
            <w:r w:rsidRPr="00BB070D">
              <w:rPr>
                <w:rFonts w:ascii="Georgia" w:hAnsi="Georgia"/>
                <w:sz w:val="24"/>
                <w:szCs w:val="24"/>
              </w:rPr>
              <w:t>naţiunii</w:t>
            </w:r>
            <w:proofErr w:type="spellEnd"/>
            <w:r w:rsidRPr="00BB070D">
              <w:rPr>
                <w:rFonts w:ascii="Georgia" w:hAnsi="Georgia"/>
                <w:sz w:val="24"/>
                <w:szCs w:val="24"/>
              </w:rPr>
              <w:t xml:space="preserve"> de la asimilare şi </w:t>
            </w:r>
            <w:proofErr w:type="spellStart"/>
            <w:r w:rsidRPr="00BB070D">
              <w:rPr>
                <w:rFonts w:ascii="Georgia" w:hAnsi="Georgia"/>
                <w:sz w:val="24"/>
                <w:szCs w:val="24"/>
              </w:rPr>
              <w:t>dispariţie</w:t>
            </w:r>
            <w:proofErr w:type="spellEnd"/>
            <w:r w:rsidRPr="00BB070D">
              <w:rPr>
                <w:rFonts w:ascii="Georgia" w:hAnsi="Georgia"/>
                <w:sz w:val="24"/>
                <w:szCs w:val="24"/>
              </w:rPr>
              <w:t>.</w:t>
            </w:r>
          </w:p>
          <w:p w14:paraId="3AE711D8" w14:textId="77777777" w:rsidR="00BB5625" w:rsidRPr="00BB070D" w:rsidRDefault="00BF28C6" w:rsidP="009914BA">
            <w:pPr>
              <w:pStyle w:val="NoSpacing"/>
              <w:tabs>
                <w:tab w:val="left" w:pos="1777"/>
              </w:tabs>
              <w:spacing w:line="276" w:lineRule="auto"/>
              <w:ind w:left="511" w:right="96" w:firstLine="425"/>
              <w:jc w:val="both"/>
              <w:rPr>
                <w:rFonts w:ascii="Georgia" w:hAnsi="Georgia"/>
                <w:sz w:val="24"/>
                <w:szCs w:val="24"/>
              </w:rPr>
            </w:pPr>
            <w:r w:rsidRPr="00BB070D">
              <w:rPr>
                <w:rFonts w:ascii="Georgia" w:hAnsi="Georgia"/>
                <w:b/>
                <w:bCs/>
                <w:sz w:val="24"/>
                <w:szCs w:val="24"/>
              </w:rPr>
              <w:t>121.</w:t>
            </w:r>
            <w:r w:rsidRPr="00BB070D">
              <w:rPr>
                <w:rFonts w:ascii="Georgia" w:hAnsi="Georgia"/>
                <w:sz w:val="24"/>
                <w:szCs w:val="24"/>
              </w:rPr>
              <w:t xml:space="preserve"> Din perspectiva principiului </w:t>
            </w:r>
            <w:proofErr w:type="spellStart"/>
            <w:r w:rsidRPr="00BB070D">
              <w:rPr>
                <w:rFonts w:ascii="Georgia" w:hAnsi="Georgia"/>
                <w:sz w:val="24"/>
                <w:szCs w:val="24"/>
              </w:rPr>
              <w:t>democraţiei</w:t>
            </w:r>
            <w:proofErr w:type="spellEnd"/>
            <w:r w:rsidRPr="00BB070D">
              <w:rPr>
                <w:rFonts w:ascii="Georgia" w:hAnsi="Georgia"/>
                <w:sz w:val="24"/>
                <w:szCs w:val="24"/>
              </w:rPr>
              <w:t xml:space="preserve">, violarea </w:t>
            </w:r>
            <w:proofErr w:type="spellStart"/>
            <w:r w:rsidRPr="00BB070D">
              <w:rPr>
                <w:rFonts w:ascii="Georgia" w:hAnsi="Georgia"/>
                <w:sz w:val="24"/>
                <w:szCs w:val="24"/>
              </w:rPr>
              <w:t>identităţii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codificate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reprezintă, în </w:t>
            </w:r>
            <w:proofErr w:type="spellStart"/>
            <w:r w:rsidRPr="00BB070D">
              <w:rPr>
                <w:rFonts w:ascii="Georgia" w:hAnsi="Georgia"/>
                <w:sz w:val="24"/>
                <w:szCs w:val="24"/>
              </w:rPr>
              <w:t>acelaşi</w:t>
            </w:r>
            <w:proofErr w:type="spellEnd"/>
            <w:r w:rsidRPr="00BB070D">
              <w:rPr>
                <w:rFonts w:ascii="Georgia" w:hAnsi="Georgia"/>
                <w:sz w:val="24"/>
                <w:szCs w:val="24"/>
              </w:rPr>
              <w:t xml:space="preserve"> timp, o atentare la puterea de constituire a poporului. În acest sens, puterea constitutivă nu a acordat </w:t>
            </w:r>
            <w:proofErr w:type="spellStart"/>
            <w:r w:rsidRPr="00BB070D">
              <w:rPr>
                <w:rFonts w:ascii="Georgia" w:hAnsi="Georgia"/>
                <w:sz w:val="24"/>
                <w:szCs w:val="24"/>
              </w:rPr>
              <w:t>reprezentanţilor</w:t>
            </w:r>
            <w:proofErr w:type="spellEnd"/>
            <w:r w:rsidRPr="00BB070D">
              <w:rPr>
                <w:rFonts w:ascii="Georgia" w:hAnsi="Georgia"/>
                <w:sz w:val="24"/>
                <w:szCs w:val="24"/>
              </w:rPr>
              <w:t xml:space="preserve"> şi organelor poporului dreptul de a decide soarta </w:t>
            </w:r>
            <w:proofErr w:type="spellStart"/>
            <w:r w:rsidRPr="00BB070D">
              <w:rPr>
                <w:rFonts w:ascii="Georgia" w:hAnsi="Georgia"/>
                <w:sz w:val="24"/>
                <w:szCs w:val="24"/>
              </w:rPr>
              <w:t>identităţii</w:t>
            </w:r>
            <w:proofErr w:type="spellEnd"/>
            <w:r w:rsidRPr="00BB070D">
              <w:rPr>
                <w:rFonts w:ascii="Georgia" w:hAnsi="Georgia"/>
                <w:sz w:val="24"/>
                <w:szCs w:val="24"/>
              </w:rPr>
              <w:t xml:space="preserve"> </w:t>
            </w:r>
            <w:proofErr w:type="spellStart"/>
            <w:r w:rsidRPr="00BB070D">
              <w:rPr>
                <w:rFonts w:ascii="Georgia" w:hAnsi="Georgia"/>
                <w:sz w:val="24"/>
                <w:szCs w:val="24"/>
              </w:rPr>
              <w:t>constituţiei</w:t>
            </w:r>
            <w:proofErr w:type="spellEnd"/>
            <w:r w:rsidRPr="00BB070D">
              <w:rPr>
                <w:rFonts w:ascii="Georgia" w:hAnsi="Georgia"/>
                <w:sz w:val="24"/>
                <w:szCs w:val="24"/>
              </w:rPr>
              <w:t xml:space="preserve"> (a se vedea, </w:t>
            </w:r>
            <w:r w:rsidRPr="00BB070D">
              <w:rPr>
                <w:rFonts w:ascii="Georgia" w:hAnsi="Georgia"/>
                <w:i/>
                <w:iCs/>
                <w:sz w:val="24"/>
                <w:szCs w:val="24"/>
              </w:rPr>
              <w:t>mutatis mutandis</w:t>
            </w:r>
            <w:r w:rsidRPr="00BB070D">
              <w:rPr>
                <w:rFonts w:ascii="Georgia" w:hAnsi="Georgia"/>
                <w:sz w:val="24"/>
                <w:szCs w:val="24"/>
              </w:rPr>
              <w:t xml:space="preserve">, </w:t>
            </w:r>
            <w:proofErr w:type="spellStart"/>
            <w:r w:rsidRPr="00BB070D">
              <w:rPr>
                <w:rFonts w:ascii="Georgia" w:hAnsi="Georgia"/>
                <w:sz w:val="24"/>
                <w:szCs w:val="24"/>
              </w:rPr>
              <w:t>Hotărîrea</w:t>
            </w:r>
            <w:proofErr w:type="spellEnd"/>
            <w:r w:rsidRPr="00BB070D">
              <w:rPr>
                <w:rFonts w:ascii="Georgia" w:hAnsi="Georgia"/>
                <w:sz w:val="24"/>
                <w:szCs w:val="24"/>
              </w:rPr>
              <w:t xml:space="preserve">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Federale a Germaniei, </w:t>
            </w:r>
            <w:proofErr w:type="spellStart"/>
            <w:r w:rsidRPr="00BB070D">
              <w:rPr>
                <w:rFonts w:ascii="Georgia" w:hAnsi="Georgia"/>
                <w:sz w:val="24"/>
                <w:szCs w:val="24"/>
              </w:rPr>
              <w:t>BvE</w:t>
            </w:r>
            <w:proofErr w:type="spellEnd"/>
            <w:r w:rsidRPr="00BB070D">
              <w:rPr>
                <w:rFonts w:ascii="Georgia" w:hAnsi="Georgia"/>
                <w:sz w:val="24"/>
                <w:szCs w:val="24"/>
              </w:rPr>
              <w:t xml:space="preserve"> 2/08 din 30 iunie 2009). Nici unui organ </w:t>
            </w:r>
            <w:proofErr w:type="spellStart"/>
            <w:r w:rsidRPr="00BB070D">
              <w:rPr>
                <w:rFonts w:ascii="Georgia" w:hAnsi="Georgia"/>
                <w:sz w:val="24"/>
                <w:szCs w:val="24"/>
              </w:rPr>
              <w:t>constituţional</w:t>
            </w:r>
            <w:proofErr w:type="spellEnd"/>
            <w:r w:rsidRPr="00BB070D">
              <w:rPr>
                <w:rFonts w:ascii="Georgia" w:hAnsi="Georgia"/>
                <w:sz w:val="24"/>
                <w:szCs w:val="24"/>
              </w:rPr>
              <w:t xml:space="preserve"> nu i s-a atribuit </w:t>
            </w:r>
            <w:proofErr w:type="spellStart"/>
            <w:r w:rsidRPr="00BB070D">
              <w:rPr>
                <w:rFonts w:ascii="Georgia" w:hAnsi="Georgia"/>
                <w:sz w:val="24"/>
                <w:szCs w:val="24"/>
              </w:rPr>
              <w:t>competenţa</w:t>
            </w:r>
            <w:proofErr w:type="spellEnd"/>
            <w:r w:rsidRPr="00BB070D">
              <w:rPr>
                <w:rFonts w:ascii="Georgia" w:hAnsi="Georgia"/>
                <w:sz w:val="24"/>
                <w:szCs w:val="24"/>
              </w:rPr>
              <w:t xml:space="preserve"> de a modifica principiile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w:t>
            </w:r>
            <w:proofErr w:type="spellStart"/>
            <w:r w:rsidRPr="00BB070D">
              <w:rPr>
                <w:rFonts w:ascii="Georgia" w:hAnsi="Georgia"/>
                <w:sz w:val="24"/>
                <w:szCs w:val="24"/>
              </w:rPr>
              <w:t>esenţiale</w:t>
            </w:r>
            <w:proofErr w:type="spellEnd"/>
            <w:r w:rsidRPr="00BB070D">
              <w:rPr>
                <w:rFonts w:ascii="Georgia" w:hAnsi="Georgia"/>
                <w:sz w:val="24"/>
                <w:szCs w:val="24"/>
              </w:rPr>
              <w:t xml:space="preserve"> </w:t>
            </w:r>
            <w:proofErr w:type="spellStart"/>
            <w:r w:rsidRPr="00BB070D">
              <w:rPr>
                <w:rFonts w:ascii="Georgia" w:hAnsi="Georgia"/>
                <w:sz w:val="24"/>
                <w:szCs w:val="24"/>
              </w:rPr>
              <w:t>conţinute</w:t>
            </w:r>
            <w:proofErr w:type="spellEnd"/>
            <w:r w:rsidRPr="00BB070D">
              <w:rPr>
                <w:rFonts w:ascii="Georgia" w:hAnsi="Georgia"/>
                <w:sz w:val="24"/>
                <w:szCs w:val="24"/>
              </w:rPr>
              <w:t xml:space="preserve"> în Preambulul </w:t>
            </w:r>
            <w:proofErr w:type="spellStart"/>
            <w:r w:rsidRPr="00BB070D">
              <w:rPr>
                <w:rFonts w:ascii="Georgia" w:hAnsi="Georgia"/>
                <w:sz w:val="24"/>
                <w:szCs w:val="24"/>
              </w:rPr>
              <w:t>Constituţiei</w:t>
            </w:r>
            <w:proofErr w:type="spellEnd"/>
            <w:r w:rsidRPr="00BB070D">
              <w:rPr>
                <w:rFonts w:ascii="Georgia" w:hAnsi="Georgia"/>
                <w:sz w:val="24"/>
                <w:szCs w:val="24"/>
              </w:rPr>
              <w:t xml:space="preserve"> şi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Acestea nu pot fi supuse votului politic sau popular.</w:t>
            </w:r>
          </w:p>
          <w:p w14:paraId="7AFD63ED" w14:textId="77777777" w:rsidR="00BB5625" w:rsidRPr="00BB070D" w:rsidRDefault="00BF28C6" w:rsidP="009914BA">
            <w:pPr>
              <w:pStyle w:val="NoSpacing"/>
              <w:tabs>
                <w:tab w:val="left" w:pos="1777"/>
              </w:tabs>
              <w:spacing w:line="276" w:lineRule="auto"/>
              <w:ind w:left="511" w:right="96" w:firstLine="425"/>
              <w:jc w:val="both"/>
              <w:rPr>
                <w:rFonts w:ascii="Georgia" w:hAnsi="Georgia"/>
                <w:b/>
                <w:bCs/>
                <w:sz w:val="24"/>
                <w:szCs w:val="24"/>
              </w:rPr>
            </w:pPr>
            <w:r w:rsidRPr="00BB070D">
              <w:rPr>
                <w:rFonts w:ascii="Georgia" w:hAnsi="Georgia"/>
                <w:b/>
                <w:bCs/>
                <w:sz w:val="24"/>
                <w:szCs w:val="24"/>
              </w:rPr>
              <w:t>122.</w:t>
            </w:r>
            <w:r w:rsidRPr="00BB070D">
              <w:rPr>
                <w:rFonts w:ascii="Georgia" w:hAnsi="Georgia"/>
                <w:sz w:val="24"/>
                <w:szCs w:val="24"/>
              </w:rPr>
              <w:t xml:space="preserve"> Prin urmare, în aplicarea principiilor </w:t>
            </w:r>
            <w:proofErr w:type="spellStart"/>
            <w:r w:rsidRPr="00BB070D">
              <w:rPr>
                <w:rFonts w:ascii="Georgia" w:hAnsi="Georgia"/>
                <w:sz w:val="24"/>
                <w:szCs w:val="24"/>
              </w:rPr>
              <w:t>enunţate</w:t>
            </w:r>
            <w:proofErr w:type="spellEnd"/>
            <w:r w:rsidRPr="00BB070D">
              <w:rPr>
                <w:rFonts w:ascii="Georgia" w:hAnsi="Georgia"/>
                <w:sz w:val="24"/>
                <w:szCs w:val="24"/>
              </w:rPr>
              <w:t xml:space="preserve"> în </w:t>
            </w:r>
            <w:proofErr w:type="spellStart"/>
            <w:r w:rsidRPr="00BB070D">
              <w:rPr>
                <w:rFonts w:ascii="Georgia" w:hAnsi="Georgia"/>
                <w:sz w:val="24"/>
                <w:szCs w:val="24"/>
              </w:rPr>
              <w:t>Hotărîrea</w:t>
            </w:r>
            <w:proofErr w:type="spellEnd"/>
            <w:r w:rsidRPr="00BB070D">
              <w:rPr>
                <w:rFonts w:ascii="Georgia" w:hAnsi="Georgia"/>
                <w:sz w:val="24"/>
                <w:szCs w:val="24"/>
              </w:rPr>
              <w:t xml:space="preserve"> nr.4 din 22 aprilie 2013 (§§56, 58, 59), orice interpretare a </w:t>
            </w:r>
            <w:proofErr w:type="spellStart"/>
            <w:r w:rsidRPr="00BB070D">
              <w:rPr>
                <w:rFonts w:ascii="Georgia" w:hAnsi="Georgia"/>
                <w:sz w:val="24"/>
                <w:szCs w:val="24"/>
              </w:rPr>
              <w:t>Constituţiei</w:t>
            </w:r>
            <w:proofErr w:type="spellEnd"/>
            <w:r w:rsidRPr="00BB070D">
              <w:rPr>
                <w:rFonts w:ascii="Georgia" w:hAnsi="Georgia"/>
                <w:sz w:val="24"/>
                <w:szCs w:val="24"/>
              </w:rPr>
              <w:t xml:space="preserve"> urmează să fie operată pornind de la obiectivele originare ale </w:t>
            </w:r>
            <w:proofErr w:type="spellStart"/>
            <w:r w:rsidRPr="00BB070D">
              <w:rPr>
                <w:rFonts w:ascii="Georgia" w:hAnsi="Georgia"/>
                <w:sz w:val="24"/>
                <w:szCs w:val="24"/>
              </w:rPr>
              <w:t>Constituţiei</w:t>
            </w:r>
            <w:proofErr w:type="spellEnd"/>
            <w:r w:rsidRPr="00BB070D">
              <w:rPr>
                <w:rFonts w:ascii="Georgia" w:hAnsi="Georgia"/>
                <w:sz w:val="24"/>
                <w:szCs w:val="24"/>
              </w:rPr>
              <w:t xml:space="preserve">, care sunt prevăzute în Preambul şi, implicit,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şi din care derivă textul </w:t>
            </w:r>
            <w:proofErr w:type="spellStart"/>
            <w:r w:rsidRPr="00BB070D">
              <w:rPr>
                <w:rFonts w:ascii="Georgia" w:hAnsi="Georgia"/>
                <w:sz w:val="24"/>
                <w:szCs w:val="24"/>
              </w:rPr>
              <w:t>Constituţiei</w:t>
            </w:r>
            <w:proofErr w:type="spellEnd"/>
            <w:r w:rsidRPr="00BB070D">
              <w:rPr>
                <w:rFonts w:ascii="Georgia" w:hAnsi="Georgia"/>
                <w:sz w:val="24"/>
                <w:szCs w:val="24"/>
              </w:rPr>
              <w:t xml:space="preserve"> în sine. Astfel, </w:t>
            </w:r>
            <w:r w:rsidRPr="00BB070D">
              <w:rPr>
                <w:rFonts w:ascii="Georgia" w:hAnsi="Georgia"/>
                <w:b/>
                <w:bCs/>
                <w:sz w:val="24"/>
                <w:szCs w:val="24"/>
              </w:rPr>
              <w:t xml:space="preserve">atunci </w:t>
            </w:r>
            <w:proofErr w:type="spellStart"/>
            <w:r w:rsidRPr="00BB070D">
              <w:rPr>
                <w:rFonts w:ascii="Georgia" w:hAnsi="Georgia"/>
                <w:b/>
                <w:bCs/>
                <w:sz w:val="24"/>
                <w:szCs w:val="24"/>
              </w:rPr>
              <w:t>cînd</w:t>
            </w:r>
            <w:proofErr w:type="spellEnd"/>
            <w:r w:rsidRPr="00BB070D">
              <w:rPr>
                <w:rFonts w:ascii="Georgia" w:hAnsi="Georgia"/>
                <w:b/>
                <w:bCs/>
                <w:sz w:val="24"/>
                <w:szCs w:val="24"/>
              </w:rPr>
              <w:t xml:space="preserve"> există mai multe interpretări, </w:t>
            </w:r>
            <w:proofErr w:type="spellStart"/>
            <w:r w:rsidRPr="00BB070D">
              <w:rPr>
                <w:rFonts w:ascii="Georgia" w:hAnsi="Georgia"/>
                <w:b/>
                <w:bCs/>
                <w:sz w:val="24"/>
                <w:szCs w:val="24"/>
              </w:rPr>
              <w:t>opţiunea</w:t>
            </w:r>
            <w:proofErr w:type="spellEnd"/>
            <w:r w:rsidRPr="00BB070D">
              <w:rPr>
                <w:rFonts w:ascii="Georgia" w:hAnsi="Georgia"/>
                <w:b/>
                <w:bCs/>
                <w:sz w:val="24"/>
                <w:szCs w:val="24"/>
              </w:rPr>
              <w:t xml:space="preserve"> conformă Preambulului şi, implicit, </w:t>
            </w:r>
            <w:proofErr w:type="spellStart"/>
            <w:r w:rsidRPr="00BB070D">
              <w:rPr>
                <w:rFonts w:ascii="Georgia" w:hAnsi="Georgia"/>
                <w:b/>
                <w:bCs/>
                <w:sz w:val="24"/>
                <w:szCs w:val="24"/>
              </w:rPr>
              <w:t>Declaraţiei</w:t>
            </w:r>
            <w:proofErr w:type="spellEnd"/>
            <w:r w:rsidRPr="00BB070D">
              <w:rPr>
                <w:rFonts w:ascii="Georgia" w:hAnsi="Georgia"/>
                <w:b/>
                <w:bCs/>
                <w:sz w:val="24"/>
                <w:szCs w:val="24"/>
              </w:rPr>
              <w:t xml:space="preserve"> de </w:t>
            </w:r>
            <w:proofErr w:type="spellStart"/>
            <w:r w:rsidRPr="00BB070D">
              <w:rPr>
                <w:rFonts w:ascii="Georgia" w:hAnsi="Georgia"/>
                <w:b/>
                <w:bCs/>
                <w:sz w:val="24"/>
                <w:szCs w:val="24"/>
              </w:rPr>
              <w:t>Independenţă</w:t>
            </w:r>
            <w:proofErr w:type="spellEnd"/>
            <w:r w:rsidRPr="00BB070D">
              <w:rPr>
                <w:rFonts w:ascii="Georgia" w:hAnsi="Georgia"/>
                <w:b/>
                <w:bCs/>
                <w:sz w:val="24"/>
                <w:szCs w:val="24"/>
              </w:rPr>
              <w:t>, prevalează.</w:t>
            </w:r>
          </w:p>
          <w:p w14:paraId="614B7D2F" w14:textId="77777777" w:rsidR="00BB5625" w:rsidRPr="00BB070D" w:rsidRDefault="00BF28C6" w:rsidP="009914BA">
            <w:pPr>
              <w:pStyle w:val="NoSpacing"/>
              <w:tabs>
                <w:tab w:val="left" w:pos="1777"/>
              </w:tabs>
              <w:spacing w:line="276" w:lineRule="auto"/>
              <w:ind w:left="511" w:right="96" w:firstLine="425"/>
              <w:jc w:val="both"/>
              <w:rPr>
                <w:rFonts w:ascii="Georgia" w:hAnsi="Georgia"/>
                <w:b/>
                <w:bCs/>
                <w:sz w:val="24"/>
                <w:szCs w:val="24"/>
              </w:rPr>
            </w:pPr>
            <w:r w:rsidRPr="00BB070D">
              <w:rPr>
                <w:rFonts w:ascii="Georgia" w:hAnsi="Georgia"/>
                <w:b/>
                <w:bCs/>
                <w:sz w:val="24"/>
                <w:szCs w:val="24"/>
              </w:rPr>
              <w:t>123.</w:t>
            </w:r>
            <w:r w:rsidRPr="00BB070D">
              <w:rPr>
                <w:rFonts w:ascii="Georgia" w:hAnsi="Georgia"/>
                <w:sz w:val="24"/>
                <w:szCs w:val="24"/>
              </w:rPr>
              <w:t xml:space="preserve"> Prin urmare, </w:t>
            </w:r>
            <w:r w:rsidRPr="00BB070D">
              <w:rPr>
                <w:rFonts w:ascii="Georgia" w:hAnsi="Georgia"/>
                <w:b/>
                <w:bCs/>
                <w:sz w:val="24"/>
                <w:szCs w:val="24"/>
              </w:rPr>
              <w:t xml:space="preserve">nici un act juridic, indiferent de </w:t>
            </w:r>
            <w:proofErr w:type="spellStart"/>
            <w:r w:rsidRPr="00BB070D">
              <w:rPr>
                <w:rFonts w:ascii="Georgia" w:hAnsi="Georgia"/>
                <w:b/>
                <w:bCs/>
                <w:sz w:val="24"/>
                <w:szCs w:val="24"/>
              </w:rPr>
              <w:t>forţa</w:t>
            </w:r>
            <w:proofErr w:type="spellEnd"/>
            <w:r w:rsidRPr="00BB070D">
              <w:rPr>
                <w:rFonts w:ascii="Georgia" w:hAnsi="Georgia"/>
                <w:b/>
                <w:bCs/>
                <w:sz w:val="24"/>
                <w:szCs w:val="24"/>
              </w:rPr>
              <w:t xml:space="preserve"> acestuia, inclusiv Legea Fundamentală, nu poate veni în </w:t>
            </w:r>
            <w:proofErr w:type="spellStart"/>
            <w:r w:rsidRPr="00BB070D">
              <w:rPr>
                <w:rFonts w:ascii="Georgia" w:hAnsi="Georgia"/>
                <w:b/>
                <w:bCs/>
                <w:sz w:val="24"/>
                <w:szCs w:val="24"/>
              </w:rPr>
              <w:t>contradicţie</w:t>
            </w:r>
            <w:proofErr w:type="spellEnd"/>
            <w:r w:rsidRPr="00BB070D">
              <w:rPr>
                <w:rFonts w:ascii="Georgia" w:hAnsi="Georgia"/>
                <w:b/>
                <w:bCs/>
                <w:sz w:val="24"/>
                <w:szCs w:val="24"/>
              </w:rPr>
              <w:t xml:space="preserve"> cu textul </w:t>
            </w:r>
            <w:proofErr w:type="spellStart"/>
            <w:r w:rsidRPr="00BB070D">
              <w:rPr>
                <w:rFonts w:ascii="Georgia" w:hAnsi="Georgia"/>
                <w:b/>
                <w:bCs/>
                <w:sz w:val="24"/>
                <w:szCs w:val="24"/>
              </w:rPr>
              <w:lastRenderedPageBreak/>
              <w:t>Declaraţiei</w:t>
            </w:r>
            <w:proofErr w:type="spellEnd"/>
            <w:r w:rsidRPr="00BB070D">
              <w:rPr>
                <w:rFonts w:ascii="Georgia" w:hAnsi="Georgia"/>
                <w:b/>
                <w:bCs/>
                <w:sz w:val="24"/>
                <w:szCs w:val="24"/>
              </w:rPr>
              <w:t xml:space="preserve"> de </w:t>
            </w:r>
            <w:proofErr w:type="spellStart"/>
            <w:r w:rsidRPr="00BB070D">
              <w:rPr>
                <w:rFonts w:ascii="Georgia" w:hAnsi="Georgia"/>
                <w:b/>
                <w:bCs/>
                <w:sz w:val="24"/>
                <w:szCs w:val="24"/>
              </w:rPr>
              <w:t>Independenţă</w:t>
            </w:r>
            <w:proofErr w:type="spellEnd"/>
            <w:r w:rsidRPr="00BB070D">
              <w:rPr>
                <w:rFonts w:ascii="Georgia" w:hAnsi="Georgia"/>
                <w:sz w:val="24"/>
                <w:szCs w:val="24"/>
              </w:rPr>
              <w:t>. At</w:t>
            </w:r>
            <w:r w:rsidR="00425B42" w:rsidRPr="00BB070D">
              <w:rPr>
                <w:rFonts w:ascii="Georgia" w:hAnsi="Georgia"/>
                <w:sz w:val="24"/>
                <w:szCs w:val="24"/>
              </w:rPr>
              <w:t>â</w:t>
            </w:r>
            <w:r w:rsidRPr="00BB070D">
              <w:rPr>
                <w:rFonts w:ascii="Georgia" w:hAnsi="Georgia"/>
                <w:sz w:val="24"/>
                <w:szCs w:val="24"/>
              </w:rPr>
              <w:t>t timp, c</w:t>
            </w:r>
            <w:r w:rsidR="00425B42" w:rsidRPr="00BB070D">
              <w:rPr>
                <w:rFonts w:ascii="Georgia" w:hAnsi="Georgia"/>
                <w:sz w:val="24"/>
                <w:szCs w:val="24"/>
              </w:rPr>
              <w:t>â</w:t>
            </w:r>
            <w:r w:rsidRPr="00BB070D">
              <w:rPr>
                <w:rFonts w:ascii="Georgia" w:hAnsi="Georgia"/>
                <w:sz w:val="24"/>
                <w:szCs w:val="24"/>
              </w:rPr>
              <w:t xml:space="preserve">t Republica Moldova se află în </w:t>
            </w:r>
            <w:proofErr w:type="spellStart"/>
            <w:r w:rsidRPr="00BB070D">
              <w:rPr>
                <w:rFonts w:ascii="Georgia" w:hAnsi="Georgia"/>
                <w:sz w:val="24"/>
                <w:szCs w:val="24"/>
              </w:rPr>
              <w:t>aceeaşi</w:t>
            </w:r>
            <w:proofErr w:type="spellEnd"/>
            <w:r w:rsidRPr="00BB070D">
              <w:rPr>
                <w:rFonts w:ascii="Georgia" w:hAnsi="Georgia"/>
                <w:sz w:val="24"/>
                <w:szCs w:val="24"/>
              </w:rPr>
              <w:t xml:space="preserve"> ordine politică creată prin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de la 27 august 1991, legiuitorul constituant nu poate adopta reglementări ce contravin acesteia. </w:t>
            </w:r>
            <w:proofErr w:type="spellStart"/>
            <w:r w:rsidRPr="00BB070D">
              <w:rPr>
                <w:rFonts w:ascii="Georgia" w:hAnsi="Georgia"/>
                <w:sz w:val="24"/>
                <w:szCs w:val="24"/>
              </w:rPr>
              <w:t>Totuşi</w:t>
            </w:r>
            <w:proofErr w:type="spellEnd"/>
            <w:r w:rsidRPr="00BB070D">
              <w:rPr>
                <w:rFonts w:ascii="Georgia" w:hAnsi="Georgia"/>
                <w:sz w:val="24"/>
                <w:szCs w:val="24"/>
              </w:rPr>
              <w:t xml:space="preserve">, </w:t>
            </w:r>
            <w:r w:rsidRPr="00BB070D">
              <w:rPr>
                <w:rFonts w:ascii="Georgia" w:hAnsi="Georgia"/>
                <w:b/>
                <w:bCs/>
                <w:sz w:val="24"/>
                <w:szCs w:val="24"/>
              </w:rPr>
              <w:t xml:space="preserve">în cazul în care legiuitorul constituant a admis în Legea Fundamentală anumite </w:t>
            </w:r>
            <w:proofErr w:type="spellStart"/>
            <w:r w:rsidRPr="00BB070D">
              <w:rPr>
                <w:rFonts w:ascii="Georgia" w:hAnsi="Georgia"/>
                <w:b/>
                <w:bCs/>
                <w:sz w:val="24"/>
                <w:szCs w:val="24"/>
              </w:rPr>
              <w:t>contradicţii</w:t>
            </w:r>
            <w:proofErr w:type="spellEnd"/>
            <w:r w:rsidRPr="00BB070D">
              <w:rPr>
                <w:rFonts w:ascii="Georgia" w:hAnsi="Georgia"/>
                <w:b/>
                <w:bCs/>
                <w:sz w:val="24"/>
                <w:szCs w:val="24"/>
              </w:rPr>
              <w:t xml:space="preserve"> </w:t>
            </w:r>
            <w:proofErr w:type="spellStart"/>
            <w:r w:rsidRPr="00BB070D">
              <w:rPr>
                <w:rFonts w:ascii="Georgia" w:hAnsi="Georgia"/>
                <w:b/>
                <w:bCs/>
                <w:sz w:val="24"/>
                <w:szCs w:val="24"/>
              </w:rPr>
              <w:t>faţă</w:t>
            </w:r>
            <w:proofErr w:type="spellEnd"/>
            <w:r w:rsidRPr="00BB070D">
              <w:rPr>
                <w:rFonts w:ascii="Georgia" w:hAnsi="Georgia"/>
                <w:b/>
                <w:bCs/>
                <w:sz w:val="24"/>
                <w:szCs w:val="24"/>
              </w:rPr>
              <w:t xml:space="preserve"> de textul </w:t>
            </w:r>
            <w:proofErr w:type="spellStart"/>
            <w:r w:rsidRPr="00BB070D">
              <w:rPr>
                <w:rFonts w:ascii="Georgia" w:hAnsi="Georgia"/>
                <w:b/>
                <w:bCs/>
                <w:sz w:val="24"/>
                <w:szCs w:val="24"/>
              </w:rPr>
              <w:t>Declaraţiei</w:t>
            </w:r>
            <w:proofErr w:type="spellEnd"/>
            <w:r w:rsidRPr="00BB070D">
              <w:rPr>
                <w:rFonts w:ascii="Georgia" w:hAnsi="Georgia"/>
                <w:b/>
                <w:bCs/>
                <w:sz w:val="24"/>
                <w:szCs w:val="24"/>
              </w:rPr>
              <w:t xml:space="preserve"> de </w:t>
            </w:r>
            <w:proofErr w:type="spellStart"/>
            <w:r w:rsidRPr="00BB070D">
              <w:rPr>
                <w:rFonts w:ascii="Georgia" w:hAnsi="Georgia"/>
                <w:b/>
                <w:bCs/>
                <w:sz w:val="24"/>
                <w:szCs w:val="24"/>
              </w:rPr>
              <w:t>Independenţă</w:t>
            </w:r>
            <w:proofErr w:type="spellEnd"/>
            <w:r w:rsidRPr="00BB070D">
              <w:rPr>
                <w:rFonts w:ascii="Georgia" w:hAnsi="Georgia"/>
                <w:b/>
                <w:bCs/>
                <w:sz w:val="24"/>
                <w:szCs w:val="24"/>
              </w:rPr>
              <w:t xml:space="preserve">, textul autentic </w:t>
            </w:r>
            <w:proofErr w:type="spellStart"/>
            <w:r w:rsidRPr="00BB070D">
              <w:rPr>
                <w:rFonts w:ascii="Georgia" w:hAnsi="Georgia"/>
                <w:b/>
                <w:bCs/>
                <w:sz w:val="24"/>
                <w:szCs w:val="24"/>
              </w:rPr>
              <w:t>rămîne</w:t>
            </w:r>
            <w:proofErr w:type="spellEnd"/>
            <w:r w:rsidRPr="00BB070D">
              <w:rPr>
                <w:rFonts w:ascii="Georgia" w:hAnsi="Georgia"/>
                <w:b/>
                <w:bCs/>
                <w:sz w:val="24"/>
                <w:szCs w:val="24"/>
              </w:rPr>
              <w:t xml:space="preserve"> a fi cel din </w:t>
            </w:r>
            <w:proofErr w:type="spellStart"/>
            <w:r w:rsidRPr="00BB070D">
              <w:rPr>
                <w:rFonts w:ascii="Georgia" w:hAnsi="Georgia"/>
                <w:b/>
                <w:bCs/>
                <w:sz w:val="24"/>
                <w:szCs w:val="24"/>
              </w:rPr>
              <w:t>Declaraţia</w:t>
            </w:r>
            <w:proofErr w:type="spellEnd"/>
            <w:r w:rsidRPr="00BB070D">
              <w:rPr>
                <w:rFonts w:ascii="Georgia" w:hAnsi="Georgia"/>
                <w:b/>
                <w:bCs/>
                <w:sz w:val="24"/>
                <w:szCs w:val="24"/>
              </w:rPr>
              <w:t xml:space="preserve"> de </w:t>
            </w:r>
            <w:proofErr w:type="spellStart"/>
            <w:r w:rsidRPr="00BB070D">
              <w:rPr>
                <w:rFonts w:ascii="Georgia" w:hAnsi="Georgia"/>
                <w:b/>
                <w:bCs/>
                <w:sz w:val="24"/>
                <w:szCs w:val="24"/>
              </w:rPr>
              <w:t>Independenţă</w:t>
            </w:r>
            <w:proofErr w:type="spellEnd"/>
            <w:r w:rsidRPr="00BB070D">
              <w:rPr>
                <w:rFonts w:ascii="Georgia" w:hAnsi="Georgia"/>
                <w:b/>
                <w:bCs/>
                <w:sz w:val="24"/>
                <w:szCs w:val="24"/>
              </w:rPr>
              <w:t>.</w:t>
            </w:r>
          </w:p>
          <w:p w14:paraId="4B5BD5DF" w14:textId="30C71A5F" w:rsidR="00BF28C6" w:rsidRPr="00BB070D" w:rsidRDefault="00BF28C6" w:rsidP="009914BA">
            <w:pPr>
              <w:pStyle w:val="NoSpacing"/>
              <w:tabs>
                <w:tab w:val="left" w:pos="1777"/>
              </w:tabs>
              <w:spacing w:line="276" w:lineRule="auto"/>
              <w:ind w:left="511" w:right="96" w:firstLine="425"/>
              <w:jc w:val="both"/>
              <w:rPr>
                <w:rFonts w:ascii="Georgia" w:hAnsi="Georgia"/>
                <w:sz w:val="24"/>
                <w:szCs w:val="24"/>
              </w:rPr>
            </w:pPr>
            <w:r w:rsidRPr="00BB070D">
              <w:rPr>
                <w:rFonts w:ascii="Georgia" w:hAnsi="Georgia"/>
                <w:b/>
                <w:bCs/>
                <w:sz w:val="24"/>
                <w:szCs w:val="24"/>
              </w:rPr>
              <w:t>124.</w:t>
            </w:r>
            <w:r w:rsidRPr="00BB070D">
              <w:rPr>
                <w:rFonts w:ascii="Georgia" w:hAnsi="Georgia"/>
                <w:sz w:val="24"/>
                <w:szCs w:val="24"/>
              </w:rPr>
              <w:t xml:space="preserve"> În lumina celor expuse, </w:t>
            </w:r>
            <w:proofErr w:type="spellStart"/>
            <w:r w:rsidRPr="00BB070D">
              <w:rPr>
                <w:rFonts w:ascii="Georgia" w:hAnsi="Georgia"/>
                <w:sz w:val="24"/>
                <w:szCs w:val="24"/>
              </w:rPr>
              <w:t>examinînd</w:t>
            </w:r>
            <w:proofErr w:type="spellEnd"/>
            <w:r w:rsidRPr="00BB070D">
              <w:rPr>
                <w:rFonts w:ascii="Georgia" w:hAnsi="Georgia"/>
                <w:sz w:val="24"/>
                <w:szCs w:val="24"/>
              </w:rPr>
              <w:t xml:space="preserve"> efectul cumulat al celor două </w:t>
            </w:r>
            <w:proofErr w:type="spellStart"/>
            <w:r w:rsidRPr="00BB070D">
              <w:rPr>
                <w:rFonts w:ascii="Georgia" w:hAnsi="Georgia"/>
                <w:sz w:val="24"/>
                <w:szCs w:val="24"/>
              </w:rPr>
              <w:t>dispoziţii</w:t>
            </w:r>
            <w:proofErr w:type="spellEnd"/>
            <w:r w:rsidRPr="00BB070D">
              <w:rPr>
                <w:rFonts w:ascii="Georgia" w:hAnsi="Georgia"/>
                <w:sz w:val="24"/>
                <w:szCs w:val="24"/>
              </w:rPr>
              <w:t xml:space="preserve"> privind denumirea limbii de stat, Curtea constată că interpretarea coroborată a Preambulului şi a articolului 13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este în sensul </w:t>
            </w:r>
            <w:proofErr w:type="spellStart"/>
            <w:r w:rsidRPr="00BB070D">
              <w:rPr>
                <w:rFonts w:ascii="Georgia" w:hAnsi="Georgia"/>
                <w:sz w:val="24"/>
                <w:szCs w:val="24"/>
              </w:rPr>
              <w:t>unicităţii</w:t>
            </w:r>
            <w:proofErr w:type="spellEnd"/>
            <w:r w:rsidRPr="00BB070D">
              <w:rPr>
                <w:rFonts w:ascii="Georgia" w:hAnsi="Georgia"/>
                <w:sz w:val="24"/>
                <w:szCs w:val="24"/>
              </w:rPr>
              <w:t xml:space="preserve"> limbii de stat, a cărei denumire este dată de norma primară imperativă din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Prin urmare, Curtea consideră că </w:t>
            </w:r>
            <w:r w:rsidRPr="00BB070D">
              <w:rPr>
                <w:rFonts w:ascii="Georgia" w:hAnsi="Georgia"/>
                <w:sz w:val="24"/>
                <w:szCs w:val="24"/>
                <w:u w:val="single"/>
              </w:rPr>
              <w:t xml:space="preserve">prevederea </w:t>
            </w:r>
            <w:proofErr w:type="spellStart"/>
            <w:r w:rsidRPr="00BB070D">
              <w:rPr>
                <w:rFonts w:ascii="Georgia" w:hAnsi="Georgia"/>
                <w:sz w:val="24"/>
                <w:szCs w:val="24"/>
                <w:u w:val="single"/>
              </w:rPr>
              <w:t>conţinută</w:t>
            </w:r>
            <w:proofErr w:type="spellEnd"/>
            <w:r w:rsidRPr="00BB070D">
              <w:rPr>
                <w:rFonts w:ascii="Georgia" w:hAnsi="Georgia"/>
                <w:sz w:val="24"/>
                <w:szCs w:val="24"/>
                <w:u w:val="single"/>
              </w:rPr>
              <w:t xml:space="preserve"> în </w:t>
            </w:r>
            <w:proofErr w:type="spellStart"/>
            <w:r w:rsidRPr="00BB070D">
              <w:rPr>
                <w:rFonts w:ascii="Georgia" w:hAnsi="Georgia"/>
                <w:sz w:val="24"/>
                <w:szCs w:val="24"/>
                <w:u w:val="single"/>
              </w:rPr>
              <w:t>Declaraţia</w:t>
            </w:r>
            <w:proofErr w:type="spellEnd"/>
            <w:r w:rsidRPr="00BB070D">
              <w:rPr>
                <w:rFonts w:ascii="Georgia" w:hAnsi="Georgia"/>
                <w:sz w:val="24"/>
                <w:szCs w:val="24"/>
                <w:u w:val="single"/>
              </w:rPr>
              <w:t xml:space="preserve"> de </w:t>
            </w:r>
            <w:proofErr w:type="spellStart"/>
            <w:r w:rsidRPr="00BB070D">
              <w:rPr>
                <w:rFonts w:ascii="Georgia" w:hAnsi="Georgia"/>
                <w:sz w:val="24"/>
                <w:szCs w:val="24"/>
                <w:u w:val="single"/>
              </w:rPr>
              <w:t>Independenţă</w:t>
            </w:r>
            <w:proofErr w:type="spellEnd"/>
            <w:r w:rsidRPr="00BB070D">
              <w:rPr>
                <w:rFonts w:ascii="Georgia" w:hAnsi="Georgia"/>
                <w:sz w:val="24"/>
                <w:szCs w:val="24"/>
              </w:rPr>
              <w:t xml:space="preserve"> </w:t>
            </w:r>
            <w:r w:rsidRPr="00BB070D">
              <w:rPr>
                <w:rFonts w:ascii="Georgia" w:hAnsi="Georgia"/>
                <w:b/>
                <w:bCs/>
                <w:sz w:val="24"/>
                <w:szCs w:val="24"/>
              </w:rPr>
              <w:t xml:space="preserve">referitoare la </w:t>
            </w:r>
            <w:r w:rsidRPr="009914BA">
              <w:rPr>
                <w:rFonts w:ascii="Georgia" w:hAnsi="Georgia"/>
                <w:b/>
                <w:bCs/>
                <w:sz w:val="24"/>
                <w:szCs w:val="24"/>
                <w:u w:val="single"/>
              </w:rPr>
              <w:t>limba română</w:t>
            </w:r>
            <w:r w:rsidRPr="00BB070D">
              <w:rPr>
                <w:rFonts w:ascii="Georgia" w:hAnsi="Georgia"/>
                <w:b/>
                <w:bCs/>
                <w:sz w:val="24"/>
                <w:szCs w:val="24"/>
              </w:rPr>
              <w:t xml:space="preserve"> ca limbă de stat a Republicii Moldova</w:t>
            </w:r>
            <w:r w:rsidRPr="00BB070D">
              <w:rPr>
                <w:rFonts w:ascii="Georgia" w:hAnsi="Georgia"/>
                <w:sz w:val="24"/>
                <w:szCs w:val="24"/>
              </w:rPr>
              <w:t xml:space="preserve"> </w:t>
            </w:r>
            <w:r w:rsidRPr="00BB070D">
              <w:rPr>
                <w:rFonts w:ascii="Georgia" w:hAnsi="Georgia"/>
                <w:sz w:val="24"/>
                <w:szCs w:val="24"/>
                <w:u w:val="single"/>
              </w:rPr>
              <w:t xml:space="preserve">prevalează asupra prevederii referitoare la limba moldovenească </w:t>
            </w:r>
            <w:proofErr w:type="spellStart"/>
            <w:r w:rsidRPr="00BB070D">
              <w:rPr>
                <w:rFonts w:ascii="Georgia" w:hAnsi="Georgia"/>
                <w:sz w:val="24"/>
                <w:szCs w:val="24"/>
                <w:u w:val="single"/>
              </w:rPr>
              <w:t>conţinute</w:t>
            </w:r>
            <w:proofErr w:type="spellEnd"/>
            <w:r w:rsidRPr="00BB070D">
              <w:rPr>
                <w:rFonts w:ascii="Georgia" w:hAnsi="Georgia"/>
                <w:sz w:val="24"/>
                <w:szCs w:val="24"/>
                <w:u w:val="single"/>
              </w:rPr>
              <w:t xml:space="preserve"> în art</w:t>
            </w:r>
            <w:r w:rsidR="00425B42" w:rsidRPr="00BB070D">
              <w:rPr>
                <w:rFonts w:ascii="Georgia" w:hAnsi="Georgia"/>
                <w:sz w:val="24"/>
                <w:szCs w:val="24"/>
                <w:u w:val="single"/>
              </w:rPr>
              <w:t>.</w:t>
            </w:r>
            <w:r w:rsidRPr="00BB070D">
              <w:rPr>
                <w:rFonts w:ascii="Georgia" w:hAnsi="Georgia"/>
                <w:sz w:val="24"/>
                <w:szCs w:val="24"/>
                <w:u w:val="single"/>
              </w:rPr>
              <w:t xml:space="preserve">13 al </w:t>
            </w:r>
            <w:proofErr w:type="spellStart"/>
            <w:r w:rsidRPr="00BB070D">
              <w:rPr>
                <w:rFonts w:ascii="Georgia" w:hAnsi="Georgia"/>
                <w:sz w:val="24"/>
                <w:szCs w:val="24"/>
                <w:u w:val="single"/>
              </w:rPr>
              <w:t>Constituţiei</w:t>
            </w:r>
            <w:proofErr w:type="spellEnd"/>
            <w:r w:rsidRPr="00BB070D">
              <w:rPr>
                <w:rFonts w:ascii="Georgia" w:hAnsi="Georgia"/>
                <w:sz w:val="24"/>
                <w:szCs w:val="24"/>
              </w:rPr>
              <w:t>.”</w:t>
            </w:r>
          </w:p>
          <w:p w14:paraId="0BB5F94A" w14:textId="79778A56" w:rsidR="001F57A2" w:rsidRPr="004D306B" w:rsidRDefault="001F57A2" w:rsidP="009914BA">
            <w:pPr>
              <w:pStyle w:val="NoSpacing"/>
              <w:spacing w:line="276" w:lineRule="auto"/>
              <w:ind w:right="96" w:firstLine="567"/>
              <w:jc w:val="both"/>
              <w:rPr>
                <w:rFonts w:ascii="Georgia" w:hAnsi="Georgia"/>
                <w:sz w:val="26"/>
                <w:szCs w:val="24"/>
              </w:rPr>
            </w:pPr>
          </w:p>
          <w:p w14:paraId="0A45B6F7" w14:textId="590F2FA0" w:rsidR="001F57A2" w:rsidRPr="00BB070D" w:rsidRDefault="00BB5625" w:rsidP="009914BA">
            <w:pPr>
              <w:pStyle w:val="NoSpacing"/>
              <w:spacing w:line="276" w:lineRule="auto"/>
              <w:ind w:right="96" w:firstLine="567"/>
              <w:jc w:val="both"/>
              <w:rPr>
                <w:rFonts w:ascii="Georgia" w:hAnsi="Georgia"/>
                <w:sz w:val="24"/>
                <w:szCs w:val="24"/>
              </w:rPr>
            </w:pPr>
            <w:r w:rsidRPr="00BB070D">
              <w:rPr>
                <w:rFonts w:ascii="Georgia" w:hAnsi="Georgia"/>
                <w:sz w:val="24"/>
                <w:szCs w:val="24"/>
              </w:rPr>
              <w:t>Î</w:t>
            </w:r>
            <w:r w:rsidR="001F57A2" w:rsidRPr="00BB070D">
              <w:rPr>
                <w:rFonts w:ascii="Georgia" w:hAnsi="Georgia"/>
                <w:sz w:val="24"/>
                <w:szCs w:val="24"/>
              </w:rPr>
              <w:t xml:space="preserve">n </w:t>
            </w:r>
            <w:r w:rsidR="001F57A2" w:rsidRPr="00BB070D">
              <w:rPr>
                <w:rFonts w:ascii="Georgia" w:hAnsi="Georgia"/>
                <w:i/>
                <w:iCs/>
                <w:sz w:val="24"/>
                <w:szCs w:val="24"/>
              </w:rPr>
              <w:t>Hotărârea Curții Constituționale nr.4/2021</w:t>
            </w:r>
            <w:r w:rsidR="001F57A2" w:rsidRPr="00BB070D">
              <w:rPr>
                <w:rFonts w:ascii="Georgia" w:hAnsi="Georgia"/>
                <w:sz w:val="24"/>
                <w:szCs w:val="24"/>
              </w:rPr>
              <w:t xml:space="preserve"> pentru controlul </w:t>
            </w:r>
            <w:proofErr w:type="spellStart"/>
            <w:r w:rsidR="001F57A2" w:rsidRPr="00BB070D">
              <w:rPr>
                <w:rFonts w:ascii="Georgia" w:hAnsi="Georgia"/>
                <w:sz w:val="24"/>
                <w:szCs w:val="24"/>
              </w:rPr>
              <w:t>constituţionalităţii</w:t>
            </w:r>
            <w:proofErr w:type="spellEnd"/>
            <w:r w:rsidR="001F57A2" w:rsidRPr="00BB070D">
              <w:rPr>
                <w:rFonts w:ascii="Georgia" w:hAnsi="Georgia"/>
                <w:sz w:val="24"/>
                <w:szCs w:val="24"/>
              </w:rPr>
              <w:t xml:space="preserve"> Legii nr. 234/2020 cu privire la funcţionarea limbilor vorbite pe teritoriul Republicii Moldova, </w:t>
            </w:r>
            <w:r w:rsidRPr="00BB070D">
              <w:rPr>
                <w:rFonts w:ascii="Georgia" w:hAnsi="Georgia"/>
                <w:sz w:val="24"/>
                <w:szCs w:val="24"/>
              </w:rPr>
              <w:t xml:space="preserve">Înalta Curte a </w:t>
            </w:r>
            <w:r w:rsidR="009914BA">
              <w:rPr>
                <w:rFonts w:ascii="Georgia" w:hAnsi="Georgia"/>
                <w:sz w:val="24"/>
                <w:szCs w:val="24"/>
              </w:rPr>
              <w:t>statuat</w:t>
            </w:r>
            <w:r w:rsidRPr="00BB070D">
              <w:rPr>
                <w:rFonts w:ascii="Georgia" w:hAnsi="Georgia"/>
                <w:sz w:val="24"/>
                <w:szCs w:val="24"/>
              </w:rPr>
              <w:t xml:space="preserve"> că:</w:t>
            </w:r>
          </w:p>
          <w:p w14:paraId="0E399C32" w14:textId="1319DA29" w:rsidR="00726198" w:rsidRPr="00BB070D" w:rsidRDefault="00726198" w:rsidP="009914BA">
            <w:pPr>
              <w:pStyle w:val="NoSpacing"/>
              <w:spacing w:line="276" w:lineRule="auto"/>
              <w:ind w:left="511" w:right="96" w:firstLine="426"/>
              <w:jc w:val="both"/>
              <w:rPr>
                <w:rFonts w:ascii="Georgia" w:hAnsi="Georgia"/>
                <w:sz w:val="24"/>
                <w:szCs w:val="24"/>
              </w:rPr>
            </w:pPr>
            <w:r w:rsidRPr="00BB070D">
              <w:rPr>
                <w:rFonts w:ascii="Georgia" w:hAnsi="Georgia"/>
                <w:sz w:val="24"/>
                <w:szCs w:val="24"/>
              </w:rPr>
              <w:t>„</w:t>
            </w:r>
            <w:r w:rsidRPr="00BB070D">
              <w:rPr>
                <w:rFonts w:ascii="Georgia" w:hAnsi="Georgia"/>
                <w:b/>
                <w:bCs/>
                <w:sz w:val="24"/>
                <w:szCs w:val="24"/>
              </w:rPr>
              <w:t>37</w:t>
            </w:r>
            <w:r w:rsidRPr="00BB070D">
              <w:rPr>
                <w:rFonts w:ascii="Georgia" w:hAnsi="Georgia"/>
                <w:sz w:val="24"/>
                <w:szCs w:val="24"/>
              </w:rPr>
              <w:t xml:space="preserve">. Potrivit articolului 13 alin.(1)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în interpretarea Hotărârii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nr.36/2013, </w:t>
            </w:r>
            <w:r w:rsidRPr="00BB070D">
              <w:rPr>
                <w:rFonts w:ascii="Georgia" w:hAnsi="Georgia"/>
                <w:b/>
                <w:bCs/>
                <w:sz w:val="24"/>
                <w:szCs w:val="24"/>
              </w:rPr>
              <w:t>limba de stat a Republicii Moldova este limba română</w:t>
            </w:r>
            <w:r w:rsidRPr="00BB070D">
              <w:rPr>
                <w:rFonts w:ascii="Georgia" w:hAnsi="Georgia"/>
                <w:sz w:val="24"/>
                <w:szCs w:val="24"/>
              </w:rPr>
              <w:t xml:space="preserve">. </w:t>
            </w:r>
            <w:r w:rsidRPr="00BB070D">
              <w:rPr>
                <w:rFonts w:ascii="Georgia" w:hAnsi="Georgia"/>
                <w:sz w:val="24"/>
                <w:szCs w:val="24"/>
                <w:u w:val="single"/>
              </w:rPr>
              <w:t xml:space="preserve">Consacrarea </w:t>
            </w:r>
            <w:proofErr w:type="spellStart"/>
            <w:r w:rsidRPr="00BB070D">
              <w:rPr>
                <w:rFonts w:ascii="Georgia" w:hAnsi="Georgia"/>
                <w:sz w:val="24"/>
                <w:szCs w:val="24"/>
                <w:u w:val="single"/>
              </w:rPr>
              <w:t>constituţională</w:t>
            </w:r>
            <w:proofErr w:type="spellEnd"/>
            <w:r w:rsidRPr="00BB070D">
              <w:rPr>
                <w:rFonts w:ascii="Georgia" w:hAnsi="Georgia"/>
                <w:sz w:val="24"/>
                <w:szCs w:val="24"/>
                <w:u w:val="single"/>
              </w:rPr>
              <w:t xml:space="preserve"> a limbii române ca limbă de stat îi conferă acesteia caracterul de limbă oficială a statului</w:t>
            </w:r>
            <w:r w:rsidRPr="00BB070D">
              <w:rPr>
                <w:rFonts w:ascii="Georgia" w:hAnsi="Georgia"/>
                <w:sz w:val="24"/>
                <w:szCs w:val="24"/>
              </w:rPr>
              <w:t>. […]</w:t>
            </w:r>
          </w:p>
          <w:p w14:paraId="771F5D3E" w14:textId="23B2DCFB" w:rsidR="00726198" w:rsidRPr="00BB070D" w:rsidRDefault="00726198" w:rsidP="009914BA">
            <w:pPr>
              <w:pStyle w:val="NoSpacing"/>
              <w:spacing w:line="276" w:lineRule="auto"/>
              <w:ind w:left="511" w:right="96" w:firstLine="426"/>
              <w:jc w:val="both"/>
              <w:rPr>
                <w:rFonts w:ascii="Georgia" w:hAnsi="Georgia"/>
                <w:sz w:val="24"/>
                <w:szCs w:val="24"/>
              </w:rPr>
            </w:pPr>
            <w:r w:rsidRPr="00BB070D">
              <w:rPr>
                <w:rFonts w:ascii="Georgia" w:hAnsi="Georgia"/>
                <w:b/>
                <w:bCs/>
                <w:sz w:val="24"/>
                <w:szCs w:val="24"/>
              </w:rPr>
              <w:t>38</w:t>
            </w:r>
            <w:r w:rsidRPr="00BB070D">
              <w:rPr>
                <w:rFonts w:ascii="Georgia" w:hAnsi="Georgia"/>
                <w:sz w:val="24"/>
                <w:szCs w:val="24"/>
              </w:rPr>
              <w:t xml:space="preserve">. Din prevederile articolului 13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se poate deduce că acesta </w:t>
            </w:r>
            <w:proofErr w:type="spellStart"/>
            <w:r w:rsidRPr="00BB070D">
              <w:rPr>
                <w:rFonts w:ascii="Georgia" w:hAnsi="Georgia"/>
                <w:sz w:val="24"/>
                <w:szCs w:val="24"/>
              </w:rPr>
              <w:t>recunoaşte</w:t>
            </w:r>
            <w:proofErr w:type="spellEnd"/>
            <w:r w:rsidRPr="00BB070D">
              <w:rPr>
                <w:rFonts w:ascii="Georgia" w:hAnsi="Georgia"/>
                <w:sz w:val="24"/>
                <w:szCs w:val="24"/>
              </w:rPr>
              <w:t xml:space="preserve"> şi protejează două valori: </w:t>
            </w:r>
            <w:r w:rsidRPr="00BB070D">
              <w:rPr>
                <w:rFonts w:ascii="Georgia" w:hAnsi="Georgia"/>
                <w:i/>
                <w:iCs/>
                <w:sz w:val="24"/>
                <w:szCs w:val="24"/>
              </w:rPr>
              <w:t>(i)</w:t>
            </w:r>
            <w:r w:rsidRPr="00BB070D">
              <w:rPr>
                <w:rFonts w:ascii="Georgia" w:hAnsi="Georgia"/>
                <w:sz w:val="24"/>
                <w:szCs w:val="24"/>
              </w:rPr>
              <w:t xml:space="preserve"> </w:t>
            </w:r>
            <w:r w:rsidRPr="00BB070D">
              <w:rPr>
                <w:rFonts w:ascii="Georgia" w:hAnsi="Georgia"/>
                <w:b/>
                <w:bCs/>
                <w:sz w:val="24"/>
                <w:szCs w:val="24"/>
              </w:rPr>
              <w:t>caracterul oficial al limbii române ca limbă de stat</w:t>
            </w:r>
            <w:r w:rsidRPr="00BB070D">
              <w:rPr>
                <w:rFonts w:ascii="Georgia" w:hAnsi="Georgia"/>
                <w:sz w:val="24"/>
                <w:szCs w:val="24"/>
              </w:rPr>
              <w:t xml:space="preserve"> şi </w:t>
            </w:r>
            <w:r w:rsidRPr="00BB070D">
              <w:rPr>
                <w:rFonts w:ascii="Georgia" w:hAnsi="Georgia"/>
                <w:i/>
                <w:iCs/>
                <w:sz w:val="24"/>
                <w:szCs w:val="24"/>
              </w:rPr>
              <w:t>(ii)</w:t>
            </w:r>
            <w:r w:rsidRPr="00BB070D">
              <w:rPr>
                <w:rFonts w:ascii="Georgia" w:hAnsi="Georgia"/>
                <w:sz w:val="24"/>
                <w:szCs w:val="24"/>
              </w:rPr>
              <w:t xml:space="preserve"> dreptul la păstrarea, dezvoltarea şi funcţionarea altor limbi vorbite pe teritoriul </w:t>
            </w:r>
            <w:proofErr w:type="spellStart"/>
            <w:r w:rsidRPr="00BB070D">
              <w:rPr>
                <w:rFonts w:ascii="Georgia" w:hAnsi="Georgia"/>
                <w:sz w:val="24"/>
                <w:szCs w:val="24"/>
              </w:rPr>
              <w:t>ţării</w:t>
            </w:r>
            <w:proofErr w:type="spellEnd"/>
            <w:r w:rsidRPr="00BB070D">
              <w:rPr>
                <w:rFonts w:ascii="Georgia" w:hAnsi="Georgia"/>
                <w:sz w:val="24"/>
                <w:szCs w:val="24"/>
              </w:rPr>
              <w:t>.</w:t>
            </w:r>
            <w:r w:rsidR="00BB5625" w:rsidRPr="00BB070D">
              <w:rPr>
                <w:rFonts w:ascii="Georgia" w:hAnsi="Georgia"/>
                <w:sz w:val="24"/>
                <w:szCs w:val="24"/>
              </w:rPr>
              <w:t>”</w:t>
            </w:r>
          </w:p>
          <w:p w14:paraId="31F54066" w14:textId="77777777" w:rsidR="001F57A2" w:rsidRPr="004D306B" w:rsidRDefault="001F57A2" w:rsidP="009914BA">
            <w:pPr>
              <w:pStyle w:val="NoSpacing"/>
              <w:tabs>
                <w:tab w:val="left" w:pos="1777"/>
              </w:tabs>
              <w:spacing w:line="276" w:lineRule="auto"/>
              <w:ind w:left="89" w:right="96" w:firstLine="425"/>
              <w:jc w:val="both"/>
              <w:rPr>
                <w:rFonts w:ascii="Georgia" w:hAnsi="Georgia"/>
                <w:sz w:val="26"/>
                <w:szCs w:val="24"/>
              </w:rPr>
            </w:pPr>
          </w:p>
          <w:p w14:paraId="33A420B5" w14:textId="7B044759" w:rsidR="001F57A2" w:rsidRPr="00BB070D" w:rsidRDefault="001F57A2" w:rsidP="009914BA">
            <w:pPr>
              <w:pStyle w:val="NoSpacing"/>
              <w:spacing w:line="276" w:lineRule="auto"/>
              <w:ind w:left="84" w:right="96" w:firstLine="567"/>
              <w:jc w:val="both"/>
              <w:rPr>
                <w:rFonts w:ascii="Georgia" w:hAnsi="Georgia"/>
                <w:sz w:val="24"/>
                <w:szCs w:val="24"/>
              </w:rPr>
            </w:pPr>
            <w:r w:rsidRPr="00BB070D">
              <w:rPr>
                <w:rFonts w:ascii="Georgia" w:hAnsi="Georgia"/>
                <w:sz w:val="24"/>
                <w:szCs w:val="24"/>
                <w:shd w:val="clear" w:color="auto" w:fill="D9D9D9" w:themeFill="background1" w:themeFillShade="D9"/>
              </w:rPr>
              <w:t xml:space="preserve">În </w:t>
            </w:r>
            <w:r w:rsidRPr="00BB070D">
              <w:rPr>
                <w:rFonts w:ascii="Georgia" w:hAnsi="Georgia"/>
                <w:i/>
                <w:iCs/>
                <w:sz w:val="24"/>
                <w:szCs w:val="24"/>
                <w:shd w:val="clear" w:color="auto" w:fill="D9D9D9" w:themeFill="background1" w:themeFillShade="D9"/>
              </w:rPr>
              <w:t>Avizul Curții Constituționale nr. 3/2017</w:t>
            </w:r>
            <w:r w:rsidRPr="00BB070D">
              <w:rPr>
                <w:rFonts w:ascii="Georgia" w:hAnsi="Georgia"/>
                <w:sz w:val="24"/>
                <w:szCs w:val="24"/>
              </w:rPr>
              <w:t xml:space="preserve"> la proiectul de lege pentru modificarea articolului 13 din </w:t>
            </w:r>
            <w:proofErr w:type="spellStart"/>
            <w:r w:rsidRPr="00BB070D">
              <w:rPr>
                <w:rFonts w:ascii="Georgia" w:hAnsi="Georgia"/>
                <w:sz w:val="24"/>
                <w:szCs w:val="24"/>
              </w:rPr>
              <w:t>Constituţia</w:t>
            </w:r>
            <w:proofErr w:type="spellEnd"/>
            <w:r w:rsidRPr="00BB070D">
              <w:rPr>
                <w:rFonts w:ascii="Georgia" w:hAnsi="Georgia"/>
                <w:sz w:val="24"/>
                <w:szCs w:val="24"/>
              </w:rPr>
              <w:t xml:space="preserve"> Republicii Moldova, </w:t>
            </w:r>
            <w:r w:rsidR="009914BA">
              <w:rPr>
                <w:rFonts w:ascii="Georgia" w:hAnsi="Georgia"/>
                <w:sz w:val="24"/>
                <w:szCs w:val="24"/>
                <w:lang w:val="ro-MD"/>
              </w:rPr>
              <w:t>Î</w:t>
            </w:r>
            <w:r w:rsidR="009914BA">
              <w:rPr>
                <w:rFonts w:ascii="Georgia" w:hAnsi="Georgia"/>
                <w:sz w:val="24"/>
                <w:szCs w:val="24"/>
              </w:rPr>
              <w:t>nalta Curte a stabilit că:</w:t>
            </w:r>
          </w:p>
          <w:p w14:paraId="7EA7EDD1" w14:textId="5E1A1FDC" w:rsidR="00BB5625" w:rsidRPr="00BB070D" w:rsidRDefault="00F241CE"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sz w:val="24"/>
                <w:szCs w:val="24"/>
              </w:rPr>
              <w:t>„</w:t>
            </w:r>
            <w:r w:rsidR="00BB5625" w:rsidRPr="00BB070D">
              <w:rPr>
                <w:rFonts w:ascii="Georgia" w:hAnsi="Georgia"/>
                <w:b/>
                <w:bCs/>
                <w:sz w:val="24"/>
                <w:szCs w:val="24"/>
              </w:rPr>
              <w:t>16.</w:t>
            </w:r>
            <w:r w:rsidR="00BB5625" w:rsidRPr="00BB070D">
              <w:rPr>
                <w:rFonts w:ascii="Georgia" w:hAnsi="Georgia"/>
                <w:sz w:val="24"/>
                <w:szCs w:val="24"/>
              </w:rPr>
              <w:t xml:space="preserve"> Curtea subliniază că prin Hotărârea nr.36</w:t>
            </w:r>
            <w:r w:rsidRPr="00BB070D">
              <w:rPr>
                <w:rFonts w:ascii="Georgia" w:hAnsi="Georgia"/>
                <w:sz w:val="24"/>
                <w:szCs w:val="24"/>
              </w:rPr>
              <w:t>/</w:t>
            </w:r>
            <w:r w:rsidR="00BB5625" w:rsidRPr="00BB070D">
              <w:rPr>
                <w:rFonts w:ascii="Georgia" w:hAnsi="Georgia"/>
                <w:sz w:val="24"/>
                <w:szCs w:val="24"/>
              </w:rPr>
              <w:t xml:space="preserve">2013 privind interpretarea articolului 13 alin.(1) din </w:t>
            </w:r>
            <w:proofErr w:type="spellStart"/>
            <w:r w:rsidR="00BB5625" w:rsidRPr="00BB070D">
              <w:rPr>
                <w:rFonts w:ascii="Georgia" w:hAnsi="Georgia"/>
                <w:sz w:val="24"/>
                <w:szCs w:val="24"/>
              </w:rPr>
              <w:t>Constituţie</w:t>
            </w:r>
            <w:proofErr w:type="spellEnd"/>
            <w:r w:rsidR="00BB5625" w:rsidRPr="00BB070D">
              <w:rPr>
                <w:rFonts w:ascii="Georgia" w:hAnsi="Georgia"/>
                <w:sz w:val="24"/>
                <w:szCs w:val="24"/>
              </w:rPr>
              <w:t xml:space="preserve"> în </w:t>
            </w:r>
            <w:proofErr w:type="spellStart"/>
            <w:r w:rsidR="00BB5625" w:rsidRPr="00BB070D">
              <w:rPr>
                <w:rFonts w:ascii="Georgia" w:hAnsi="Georgia"/>
                <w:sz w:val="24"/>
                <w:szCs w:val="24"/>
              </w:rPr>
              <w:t>corelaţie</w:t>
            </w:r>
            <w:proofErr w:type="spellEnd"/>
            <w:r w:rsidR="00BB5625" w:rsidRPr="00BB070D">
              <w:rPr>
                <w:rFonts w:ascii="Georgia" w:hAnsi="Georgia"/>
                <w:sz w:val="24"/>
                <w:szCs w:val="24"/>
              </w:rPr>
              <w:t xml:space="preserve"> cu Preambulul </w:t>
            </w:r>
            <w:proofErr w:type="spellStart"/>
            <w:r w:rsidR="00BB5625" w:rsidRPr="00BB070D">
              <w:rPr>
                <w:rFonts w:ascii="Georgia" w:hAnsi="Georgia"/>
                <w:sz w:val="24"/>
                <w:szCs w:val="24"/>
              </w:rPr>
              <w:t>Constituţiei</w:t>
            </w:r>
            <w:proofErr w:type="spellEnd"/>
            <w:r w:rsidR="00BB5625" w:rsidRPr="00BB070D">
              <w:rPr>
                <w:rFonts w:ascii="Georgia" w:hAnsi="Georgia"/>
                <w:sz w:val="24"/>
                <w:szCs w:val="24"/>
              </w:rPr>
              <w:t xml:space="preserve"> şi </w:t>
            </w:r>
            <w:proofErr w:type="spellStart"/>
            <w:r w:rsidR="00BB5625" w:rsidRPr="00BB070D">
              <w:rPr>
                <w:rFonts w:ascii="Georgia" w:hAnsi="Georgia"/>
                <w:sz w:val="24"/>
                <w:szCs w:val="24"/>
              </w:rPr>
              <w:t>Declaraţia</w:t>
            </w:r>
            <w:proofErr w:type="spellEnd"/>
            <w:r w:rsidR="00BB5625" w:rsidRPr="00BB070D">
              <w:rPr>
                <w:rFonts w:ascii="Georgia" w:hAnsi="Georgia"/>
                <w:sz w:val="24"/>
                <w:szCs w:val="24"/>
              </w:rPr>
              <w:t xml:space="preserve"> de </w:t>
            </w:r>
            <w:proofErr w:type="spellStart"/>
            <w:r w:rsidR="00BB5625" w:rsidRPr="00BB070D">
              <w:rPr>
                <w:rFonts w:ascii="Georgia" w:hAnsi="Georgia"/>
                <w:sz w:val="24"/>
                <w:szCs w:val="24"/>
              </w:rPr>
              <w:t>Independenţă</w:t>
            </w:r>
            <w:proofErr w:type="spellEnd"/>
            <w:r w:rsidR="00BB5625" w:rsidRPr="00BB070D">
              <w:rPr>
                <w:rFonts w:ascii="Georgia" w:hAnsi="Georgia"/>
                <w:sz w:val="24"/>
                <w:szCs w:val="24"/>
              </w:rPr>
              <w:t xml:space="preserve"> a Republicii Moldova Curtea </w:t>
            </w:r>
            <w:proofErr w:type="spellStart"/>
            <w:r w:rsidR="00BB5625" w:rsidRPr="00BB070D">
              <w:rPr>
                <w:rFonts w:ascii="Georgia" w:hAnsi="Georgia"/>
                <w:sz w:val="24"/>
                <w:szCs w:val="24"/>
              </w:rPr>
              <w:t>Constituţională</w:t>
            </w:r>
            <w:proofErr w:type="spellEnd"/>
            <w:r w:rsidR="00BB5625" w:rsidRPr="00BB070D">
              <w:rPr>
                <w:rFonts w:ascii="Georgia" w:hAnsi="Georgia"/>
                <w:sz w:val="24"/>
                <w:szCs w:val="24"/>
              </w:rPr>
              <w:t xml:space="preserve"> a statuat că </w:t>
            </w:r>
            <w:proofErr w:type="spellStart"/>
            <w:r w:rsidR="00BB5625" w:rsidRPr="00BB070D">
              <w:rPr>
                <w:rFonts w:ascii="Georgia" w:hAnsi="Georgia"/>
                <w:sz w:val="24"/>
                <w:szCs w:val="24"/>
              </w:rPr>
              <w:t>Declaraţia</w:t>
            </w:r>
            <w:proofErr w:type="spellEnd"/>
            <w:r w:rsidR="00BB5625" w:rsidRPr="00BB070D">
              <w:rPr>
                <w:rFonts w:ascii="Georgia" w:hAnsi="Georgia"/>
                <w:sz w:val="24"/>
                <w:szCs w:val="24"/>
              </w:rPr>
              <w:t xml:space="preserve"> de </w:t>
            </w:r>
            <w:proofErr w:type="spellStart"/>
            <w:r w:rsidR="00BB5625" w:rsidRPr="00BB070D">
              <w:rPr>
                <w:rFonts w:ascii="Georgia" w:hAnsi="Georgia"/>
                <w:sz w:val="24"/>
                <w:szCs w:val="24"/>
              </w:rPr>
              <w:t>Independenţă</w:t>
            </w:r>
            <w:proofErr w:type="spellEnd"/>
            <w:r w:rsidR="00BB5625" w:rsidRPr="00BB070D">
              <w:rPr>
                <w:rFonts w:ascii="Georgia" w:hAnsi="Georgia"/>
                <w:sz w:val="24"/>
                <w:szCs w:val="24"/>
              </w:rPr>
              <w:t xml:space="preserve"> operează cu termenul de “limba română” ca limbă de stat.</w:t>
            </w:r>
          </w:p>
          <w:p w14:paraId="0B5B6390" w14:textId="77777777" w:rsidR="00BB5625" w:rsidRPr="00BB070D" w:rsidRDefault="00BB5625" w:rsidP="009914BA">
            <w:pPr>
              <w:pStyle w:val="NoSpacing"/>
              <w:tabs>
                <w:tab w:val="left" w:pos="1777"/>
              </w:tabs>
              <w:spacing w:line="276" w:lineRule="auto"/>
              <w:ind w:left="509" w:right="96" w:firstLine="426"/>
              <w:jc w:val="both"/>
              <w:rPr>
                <w:rFonts w:ascii="Georgia" w:hAnsi="Georgia"/>
                <w:sz w:val="24"/>
                <w:szCs w:val="24"/>
              </w:rPr>
            </w:pPr>
            <w:r w:rsidRPr="00BB070D">
              <w:rPr>
                <w:rFonts w:ascii="Georgia" w:hAnsi="Georgia"/>
                <w:b/>
                <w:bCs/>
                <w:sz w:val="24"/>
                <w:szCs w:val="24"/>
              </w:rPr>
              <w:t>17.</w:t>
            </w:r>
            <w:r w:rsidRPr="00BB070D">
              <w:rPr>
                <w:rFonts w:ascii="Georgia" w:hAnsi="Georgia"/>
                <w:sz w:val="24"/>
                <w:szCs w:val="24"/>
              </w:rPr>
              <w:t xml:space="preserve"> Curtea a </w:t>
            </w:r>
            <w:proofErr w:type="spellStart"/>
            <w:r w:rsidRPr="00BB070D">
              <w:rPr>
                <w:rFonts w:ascii="Georgia" w:hAnsi="Georgia"/>
                <w:sz w:val="24"/>
                <w:szCs w:val="24"/>
              </w:rPr>
              <w:t>menţionat</w:t>
            </w:r>
            <w:proofErr w:type="spellEnd"/>
            <w:r w:rsidRPr="00BB070D">
              <w:rPr>
                <w:rFonts w:ascii="Georgia" w:hAnsi="Georgia"/>
                <w:sz w:val="24"/>
                <w:szCs w:val="24"/>
              </w:rPr>
              <w:t xml:space="preserve"> că </w:t>
            </w:r>
            <w:proofErr w:type="spellStart"/>
            <w:r w:rsidRPr="00BB070D">
              <w:rPr>
                <w:rFonts w:ascii="Georgia" w:hAnsi="Georgia"/>
                <w:sz w:val="24"/>
                <w:szCs w:val="24"/>
              </w:rPr>
              <w:t>referinţa</w:t>
            </w:r>
            <w:proofErr w:type="spellEnd"/>
            <w:r w:rsidRPr="00BB070D">
              <w:rPr>
                <w:rFonts w:ascii="Georgia" w:hAnsi="Georgia"/>
                <w:sz w:val="24"/>
                <w:szCs w:val="24"/>
              </w:rPr>
              <w:t xml:space="preserve"> la </w:t>
            </w:r>
            <w:r w:rsidRPr="009914BA">
              <w:rPr>
                <w:rFonts w:ascii="Georgia" w:hAnsi="Georgia"/>
                <w:b/>
                <w:bCs/>
                <w:sz w:val="24"/>
                <w:szCs w:val="24"/>
              </w:rPr>
              <w:t xml:space="preserve">“limba română” ca limbă de stat este o </w:t>
            </w:r>
            <w:proofErr w:type="spellStart"/>
            <w:r w:rsidRPr="009914BA">
              <w:rPr>
                <w:rFonts w:ascii="Georgia" w:hAnsi="Georgia"/>
                <w:b/>
                <w:bCs/>
                <w:sz w:val="24"/>
                <w:szCs w:val="24"/>
              </w:rPr>
              <w:t>situaţie</w:t>
            </w:r>
            <w:proofErr w:type="spellEnd"/>
            <w:r w:rsidRPr="009914BA">
              <w:rPr>
                <w:rFonts w:ascii="Georgia" w:hAnsi="Georgia"/>
                <w:b/>
                <w:bCs/>
                <w:sz w:val="24"/>
                <w:szCs w:val="24"/>
              </w:rPr>
              <w:t xml:space="preserve"> de fapt constatată în </w:t>
            </w:r>
            <w:proofErr w:type="spellStart"/>
            <w:r w:rsidRPr="009914BA">
              <w:rPr>
                <w:rFonts w:ascii="Georgia" w:hAnsi="Georgia"/>
                <w:b/>
                <w:bCs/>
                <w:sz w:val="24"/>
                <w:szCs w:val="24"/>
              </w:rPr>
              <w:t>însuşi</w:t>
            </w:r>
            <w:proofErr w:type="spellEnd"/>
            <w:r w:rsidRPr="009914BA">
              <w:rPr>
                <w:rFonts w:ascii="Georgia" w:hAnsi="Georgia"/>
                <w:b/>
                <w:bCs/>
                <w:sz w:val="24"/>
                <w:szCs w:val="24"/>
              </w:rPr>
              <w:t xml:space="preserve"> textul </w:t>
            </w:r>
            <w:proofErr w:type="spellStart"/>
            <w:r w:rsidRPr="009914BA">
              <w:rPr>
                <w:rFonts w:ascii="Georgia" w:hAnsi="Georgia"/>
                <w:b/>
                <w:bCs/>
                <w:sz w:val="24"/>
                <w:szCs w:val="24"/>
              </w:rPr>
              <w:t>Declaraţiei</w:t>
            </w:r>
            <w:proofErr w:type="spellEnd"/>
            <w:r w:rsidRPr="009914BA">
              <w:rPr>
                <w:rFonts w:ascii="Georgia" w:hAnsi="Georgia"/>
                <w:b/>
                <w:bCs/>
                <w:sz w:val="24"/>
                <w:szCs w:val="24"/>
              </w:rPr>
              <w:t xml:space="preserve"> de </w:t>
            </w:r>
            <w:proofErr w:type="spellStart"/>
            <w:r w:rsidRPr="009914BA">
              <w:rPr>
                <w:rFonts w:ascii="Georgia" w:hAnsi="Georgia"/>
                <w:b/>
                <w:bCs/>
                <w:sz w:val="24"/>
                <w:szCs w:val="24"/>
              </w:rPr>
              <w:t>Independenţă</w:t>
            </w:r>
            <w:proofErr w:type="spellEnd"/>
            <w:r w:rsidRPr="009914BA">
              <w:rPr>
                <w:rFonts w:ascii="Georgia" w:hAnsi="Georgia"/>
                <w:b/>
                <w:bCs/>
                <w:sz w:val="24"/>
                <w:szCs w:val="24"/>
              </w:rPr>
              <w:t>, care este actul fondator al statului Republica Moldova</w:t>
            </w:r>
            <w:r w:rsidRPr="00BB070D">
              <w:rPr>
                <w:rFonts w:ascii="Georgia" w:hAnsi="Georgia"/>
                <w:sz w:val="24"/>
                <w:szCs w:val="24"/>
              </w:rPr>
              <w:t xml:space="preserve">. Indiferent de </w:t>
            </w:r>
            <w:proofErr w:type="spellStart"/>
            <w:r w:rsidRPr="00BB070D">
              <w:rPr>
                <w:rFonts w:ascii="Georgia" w:hAnsi="Georgia"/>
                <w:sz w:val="24"/>
                <w:szCs w:val="24"/>
              </w:rPr>
              <w:t>glotonimele</w:t>
            </w:r>
            <w:proofErr w:type="spellEnd"/>
            <w:r w:rsidRPr="00BB070D">
              <w:rPr>
                <w:rFonts w:ascii="Georgia" w:hAnsi="Georgia"/>
                <w:sz w:val="24"/>
                <w:szCs w:val="24"/>
              </w:rPr>
              <w:t xml:space="preserve"> utilizate în </w:t>
            </w:r>
            <w:proofErr w:type="spellStart"/>
            <w:r w:rsidRPr="00BB070D">
              <w:rPr>
                <w:rFonts w:ascii="Georgia" w:hAnsi="Georgia"/>
                <w:sz w:val="24"/>
                <w:szCs w:val="24"/>
              </w:rPr>
              <w:t>legislaţia</w:t>
            </w:r>
            <w:proofErr w:type="spellEnd"/>
            <w:r w:rsidRPr="00BB070D">
              <w:rPr>
                <w:rFonts w:ascii="Georgia" w:hAnsi="Georgia"/>
                <w:sz w:val="24"/>
                <w:szCs w:val="24"/>
              </w:rPr>
              <w:t xml:space="preserve"> de până la proclamarea </w:t>
            </w:r>
            <w:proofErr w:type="spellStart"/>
            <w:r w:rsidRPr="00BB070D">
              <w:rPr>
                <w:rFonts w:ascii="Georgia" w:hAnsi="Georgia"/>
                <w:sz w:val="24"/>
                <w:szCs w:val="24"/>
              </w:rPr>
              <w:t>independenţei</w:t>
            </w:r>
            <w:proofErr w:type="spellEnd"/>
            <w:r w:rsidRPr="00BB070D">
              <w:rPr>
                <w:rFonts w:ascii="Georgia" w:hAnsi="Georgia"/>
                <w:sz w:val="24"/>
                <w:szCs w:val="24"/>
              </w:rPr>
              <w:t xml:space="preserve">,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a operat o </w:t>
            </w:r>
            <w:proofErr w:type="spellStart"/>
            <w:r w:rsidRPr="00BB070D">
              <w:rPr>
                <w:rFonts w:ascii="Georgia" w:hAnsi="Georgia"/>
                <w:sz w:val="24"/>
                <w:szCs w:val="24"/>
              </w:rPr>
              <w:t>distincţie</w:t>
            </w:r>
            <w:proofErr w:type="spellEnd"/>
            <w:r w:rsidRPr="00BB070D">
              <w:rPr>
                <w:rFonts w:ascii="Georgia" w:hAnsi="Georgia"/>
                <w:sz w:val="24"/>
                <w:szCs w:val="24"/>
              </w:rPr>
              <w:t xml:space="preserve"> clară optând expres pentru termenul de “</w:t>
            </w:r>
            <w:r w:rsidRPr="00BB070D">
              <w:rPr>
                <w:rFonts w:ascii="Georgia" w:hAnsi="Georgia"/>
                <w:i/>
                <w:iCs/>
                <w:sz w:val="24"/>
                <w:szCs w:val="24"/>
              </w:rPr>
              <w:t>limba română</w:t>
            </w:r>
            <w:r w:rsidRPr="00BB070D">
              <w:rPr>
                <w:rFonts w:ascii="Georgia" w:hAnsi="Georgia"/>
                <w:sz w:val="24"/>
                <w:szCs w:val="24"/>
              </w:rPr>
              <w:t>” (HCC 36/2013, § 108).</w:t>
            </w:r>
          </w:p>
          <w:p w14:paraId="4C074FDF" w14:textId="77777777" w:rsidR="00BB5625" w:rsidRPr="00BB070D" w:rsidRDefault="00BB5625" w:rsidP="009914BA">
            <w:pPr>
              <w:pStyle w:val="NoSpacing"/>
              <w:tabs>
                <w:tab w:val="left" w:pos="1777"/>
              </w:tabs>
              <w:spacing w:line="276" w:lineRule="auto"/>
              <w:ind w:left="509" w:right="96" w:firstLine="426"/>
              <w:jc w:val="both"/>
              <w:rPr>
                <w:rFonts w:ascii="Georgia" w:hAnsi="Georgia"/>
                <w:sz w:val="24"/>
                <w:szCs w:val="24"/>
              </w:rPr>
            </w:pPr>
            <w:r w:rsidRPr="00BB070D">
              <w:rPr>
                <w:rFonts w:ascii="Georgia" w:hAnsi="Georgia"/>
                <w:b/>
                <w:bCs/>
                <w:sz w:val="24"/>
                <w:szCs w:val="24"/>
              </w:rPr>
              <w:t>18.</w:t>
            </w:r>
            <w:r w:rsidRPr="00BB070D">
              <w:rPr>
                <w:rFonts w:ascii="Georgia" w:hAnsi="Georgia"/>
                <w:sz w:val="24"/>
                <w:szCs w:val="24"/>
              </w:rPr>
              <w:t xml:space="preserve"> Prin urmare, Curtea a subliniat că prevederea </w:t>
            </w:r>
            <w:proofErr w:type="spellStart"/>
            <w:r w:rsidRPr="00BB070D">
              <w:rPr>
                <w:rFonts w:ascii="Georgia" w:hAnsi="Georgia"/>
                <w:sz w:val="24"/>
                <w:szCs w:val="24"/>
              </w:rPr>
              <w:t>conţinută</w:t>
            </w:r>
            <w:proofErr w:type="spellEnd"/>
            <w:r w:rsidRPr="00BB070D">
              <w:rPr>
                <w:rFonts w:ascii="Georgia" w:hAnsi="Georgia"/>
                <w:sz w:val="24"/>
                <w:szCs w:val="24"/>
              </w:rPr>
              <w:t xml:space="preserve">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referitoare la limba română ca limbă de stat a Republicii Moldova prevalează asupra prevederii referitoare la limba moldovenească </w:t>
            </w:r>
            <w:proofErr w:type="spellStart"/>
            <w:r w:rsidRPr="00BB070D">
              <w:rPr>
                <w:rFonts w:ascii="Georgia" w:hAnsi="Georgia"/>
                <w:sz w:val="24"/>
                <w:szCs w:val="24"/>
              </w:rPr>
              <w:t>conţinute</w:t>
            </w:r>
            <w:proofErr w:type="spellEnd"/>
            <w:r w:rsidRPr="00BB070D">
              <w:rPr>
                <w:rFonts w:ascii="Georgia" w:hAnsi="Georgia"/>
                <w:sz w:val="24"/>
                <w:szCs w:val="24"/>
              </w:rPr>
              <w:t xml:space="preserve"> în articolul 13 al </w:t>
            </w:r>
            <w:proofErr w:type="spellStart"/>
            <w:r w:rsidRPr="00BB070D">
              <w:rPr>
                <w:rFonts w:ascii="Georgia" w:hAnsi="Georgia"/>
                <w:sz w:val="24"/>
                <w:szCs w:val="24"/>
              </w:rPr>
              <w:t>Constituţiei</w:t>
            </w:r>
            <w:proofErr w:type="spellEnd"/>
            <w:r w:rsidRPr="00BB070D">
              <w:rPr>
                <w:rFonts w:ascii="Georgia" w:hAnsi="Georgia"/>
                <w:sz w:val="24"/>
                <w:szCs w:val="24"/>
              </w:rPr>
              <w:t xml:space="preserve"> (HCC 36/2013, § 124).</w:t>
            </w:r>
          </w:p>
          <w:p w14:paraId="4F8FFF91" w14:textId="05FB7940" w:rsidR="00BB5625" w:rsidRPr="00BB070D" w:rsidRDefault="00BB5625" w:rsidP="009914BA">
            <w:pPr>
              <w:pStyle w:val="NoSpacing"/>
              <w:tabs>
                <w:tab w:val="left" w:pos="1777"/>
              </w:tabs>
              <w:spacing w:line="276" w:lineRule="auto"/>
              <w:ind w:left="509" w:right="96" w:firstLine="426"/>
              <w:jc w:val="both"/>
              <w:rPr>
                <w:rFonts w:ascii="Georgia" w:hAnsi="Georgia"/>
                <w:sz w:val="24"/>
                <w:szCs w:val="24"/>
              </w:rPr>
            </w:pPr>
            <w:r w:rsidRPr="00BB070D">
              <w:rPr>
                <w:rFonts w:ascii="Georgia" w:hAnsi="Georgia"/>
                <w:b/>
                <w:bCs/>
                <w:sz w:val="24"/>
                <w:szCs w:val="24"/>
              </w:rPr>
              <w:t>19.</w:t>
            </w:r>
            <w:r w:rsidRPr="00BB070D">
              <w:rPr>
                <w:rFonts w:ascii="Georgia" w:hAnsi="Georgia"/>
                <w:sz w:val="24"/>
                <w:szCs w:val="24"/>
              </w:rPr>
              <w:t xml:space="preserve">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w:t>
            </w:r>
            <w:proofErr w:type="spellStart"/>
            <w:r w:rsidRPr="00BB070D">
              <w:rPr>
                <w:rFonts w:ascii="Georgia" w:hAnsi="Georgia"/>
                <w:sz w:val="24"/>
                <w:szCs w:val="24"/>
              </w:rPr>
              <w:t>iniţiativa</w:t>
            </w:r>
            <w:proofErr w:type="spellEnd"/>
            <w:r w:rsidRPr="00BB070D">
              <w:rPr>
                <w:rFonts w:ascii="Georgia" w:hAnsi="Georgia"/>
                <w:sz w:val="24"/>
                <w:szCs w:val="24"/>
              </w:rPr>
              <w:t xml:space="preserve"> de modificare a articolului 13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w:t>
            </w:r>
            <w:r w:rsidRPr="00BB070D">
              <w:rPr>
                <w:rFonts w:ascii="Georgia" w:hAnsi="Georgia"/>
                <w:b/>
                <w:bCs/>
                <w:i/>
                <w:iCs/>
                <w:sz w:val="24"/>
                <w:szCs w:val="24"/>
              </w:rPr>
              <w:t xml:space="preserve">nu constituie o </w:t>
            </w:r>
            <w:proofErr w:type="spellStart"/>
            <w:r w:rsidRPr="00BB070D">
              <w:rPr>
                <w:rFonts w:ascii="Georgia" w:hAnsi="Georgia"/>
                <w:b/>
                <w:bCs/>
                <w:i/>
                <w:iCs/>
                <w:sz w:val="24"/>
                <w:szCs w:val="24"/>
              </w:rPr>
              <w:t>iniţiativă</w:t>
            </w:r>
            <w:proofErr w:type="spellEnd"/>
            <w:r w:rsidRPr="00BB070D">
              <w:rPr>
                <w:rFonts w:ascii="Georgia" w:hAnsi="Georgia"/>
                <w:b/>
                <w:bCs/>
                <w:i/>
                <w:iCs/>
                <w:sz w:val="24"/>
                <w:szCs w:val="24"/>
              </w:rPr>
              <w:t xml:space="preserve"> ordinară</w:t>
            </w:r>
            <w:r w:rsidRPr="00BB070D">
              <w:rPr>
                <w:rFonts w:ascii="Georgia" w:hAnsi="Georgia"/>
                <w:b/>
                <w:bCs/>
                <w:sz w:val="24"/>
                <w:szCs w:val="24"/>
              </w:rPr>
              <w:t xml:space="preserve"> de modificare a Legii Supreme, </w:t>
            </w:r>
            <w:r w:rsidRPr="00BB070D">
              <w:rPr>
                <w:rFonts w:ascii="Georgia" w:hAnsi="Georgia"/>
                <w:b/>
                <w:bCs/>
                <w:sz w:val="24"/>
                <w:szCs w:val="24"/>
                <w:u w:val="single"/>
              </w:rPr>
              <w:t>ci una tehnică</w:t>
            </w:r>
            <w:r w:rsidRPr="00BB070D">
              <w:rPr>
                <w:rFonts w:ascii="Georgia" w:hAnsi="Georgia"/>
                <w:b/>
                <w:bCs/>
                <w:sz w:val="24"/>
                <w:szCs w:val="24"/>
              </w:rPr>
              <w:t xml:space="preserve">, </w:t>
            </w:r>
            <w:r w:rsidRPr="00BB070D">
              <w:rPr>
                <w:rFonts w:ascii="Georgia" w:hAnsi="Georgia"/>
                <w:b/>
                <w:bCs/>
                <w:sz w:val="24"/>
                <w:szCs w:val="24"/>
                <w:u w:val="single"/>
              </w:rPr>
              <w:t xml:space="preserve">care rezultă din obligativitatea executării hotărârii </w:t>
            </w:r>
            <w:proofErr w:type="spellStart"/>
            <w:r w:rsidRPr="00BB070D">
              <w:rPr>
                <w:rFonts w:ascii="Georgia" w:hAnsi="Georgia"/>
                <w:b/>
                <w:bCs/>
                <w:sz w:val="24"/>
                <w:szCs w:val="24"/>
                <w:u w:val="single"/>
              </w:rPr>
              <w:t>Curţii</w:t>
            </w:r>
            <w:proofErr w:type="spellEnd"/>
            <w:r w:rsidRPr="00BB070D">
              <w:rPr>
                <w:rFonts w:ascii="Georgia" w:hAnsi="Georgia"/>
                <w:b/>
                <w:bCs/>
                <w:sz w:val="24"/>
                <w:szCs w:val="24"/>
                <w:u w:val="single"/>
              </w:rPr>
              <w:t xml:space="preserve"> </w:t>
            </w:r>
            <w:proofErr w:type="spellStart"/>
            <w:r w:rsidRPr="00BB070D">
              <w:rPr>
                <w:rFonts w:ascii="Georgia" w:hAnsi="Georgia"/>
                <w:b/>
                <w:bCs/>
                <w:sz w:val="24"/>
                <w:szCs w:val="24"/>
                <w:u w:val="single"/>
              </w:rPr>
              <w:lastRenderedPageBreak/>
              <w:t>Constituţionale</w:t>
            </w:r>
            <w:proofErr w:type="spellEnd"/>
            <w:r w:rsidRPr="00BB070D">
              <w:rPr>
                <w:rFonts w:ascii="Georgia" w:hAnsi="Georgia"/>
                <w:b/>
                <w:bCs/>
                <w:sz w:val="24"/>
                <w:szCs w:val="24"/>
              </w:rPr>
              <w:t>,</w:t>
            </w:r>
            <w:r w:rsidRPr="00BB070D">
              <w:rPr>
                <w:rFonts w:ascii="Georgia" w:hAnsi="Georgia"/>
                <w:sz w:val="24"/>
                <w:szCs w:val="24"/>
              </w:rPr>
              <w:t xml:space="preserve"> şi anume a Hotărârii nr.36</w:t>
            </w:r>
            <w:r w:rsidR="00F241CE" w:rsidRPr="00BB070D">
              <w:rPr>
                <w:rFonts w:ascii="Georgia" w:hAnsi="Georgia"/>
                <w:sz w:val="24"/>
                <w:szCs w:val="24"/>
              </w:rPr>
              <w:t>/</w:t>
            </w:r>
            <w:r w:rsidRPr="00BB070D">
              <w:rPr>
                <w:rFonts w:ascii="Georgia" w:hAnsi="Georgia"/>
                <w:sz w:val="24"/>
                <w:szCs w:val="24"/>
              </w:rPr>
              <w:t>2013, care dispune de puterea lucrului judecat, astfel fiind executorie pentru toate autorităţile publice şi pentru toate persoanele juridice şi fizice.</w:t>
            </w:r>
            <w:r w:rsidR="00F241CE" w:rsidRPr="00BB070D">
              <w:rPr>
                <w:rFonts w:ascii="Georgia" w:hAnsi="Georgia"/>
                <w:sz w:val="24"/>
                <w:szCs w:val="24"/>
              </w:rPr>
              <w:t xml:space="preserve"> […]</w:t>
            </w:r>
          </w:p>
          <w:p w14:paraId="23D4B3C7" w14:textId="33FFCE13" w:rsidR="00BB5625" w:rsidRPr="00BB070D" w:rsidRDefault="00BB5625" w:rsidP="009914BA">
            <w:pPr>
              <w:pStyle w:val="NoSpacing"/>
              <w:tabs>
                <w:tab w:val="left" w:pos="1777"/>
              </w:tabs>
              <w:spacing w:line="276" w:lineRule="auto"/>
              <w:ind w:left="509" w:right="96" w:firstLine="426"/>
              <w:jc w:val="both"/>
              <w:rPr>
                <w:rFonts w:ascii="Georgia" w:hAnsi="Georgia"/>
                <w:b/>
                <w:bCs/>
                <w:sz w:val="24"/>
                <w:szCs w:val="24"/>
              </w:rPr>
            </w:pPr>
            <w:r w:rsidRPr="00BB070D">
              <w:rPr>
                <w:rFonts w:ascii="Georgia" w:hAnsi="Georgia"/>
                <w:b/>
                <w:bCs/>
                <w:sz w:val="24"/>
                <w:szCs w:val="24"/>
              </w:rPr>
              <w:t>21.</w:t>
            </w:r>
            <w:r w:rsidRPr="00BB070D">
              <w:rPr>
                <w:rFonts w:ascii="Georgia" w:hAnsi="Georgia"/>
                <w:sz w:val="24"/>
                <w:szCs w:val="24"/>
              </w:rPr>
              <w:t xml:space="preserve"> În </w:t>
            </w:r>
            <w:proofErr w:type="spellStart"/>
            <w:r w:rsidRPr="00BB070D">
              <w:rPr>
                <w:rFonts w:ascii="Georgia" w:hAnsi="Georgia"/>
                <w:sz w:val="24"/>
                <w:szCs w:val="24"/>
              </w:rPr>
              <w:t>acelaşi</w:t>
            </w:r>
            <w:proofErr w:type="spellEnd"/>
            <w:r w:rsidRPr="00BB070D">
              <w:rPr>
                <w:rFonts w:ascii="Georgia" w:hAnsi="Georgia"/>
                <w:sz w:val="24"/>
                <w:szCs w:val="24"/>
              </w:rPr>
              <w:t xml:space="preserve"> timp,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w:t>
            </w:r>
            <w:r w:rsidRPr="00BB070D">
              <w:rPr>
                <w:rFonts w:ascii="Georgia" w:hAnsi="Georgia"/>
                <w:sz w:val="24"/>
                <w:szCs w:val="24"/>
                <w:u w:val="single"/>
              </w:rPr>
              <w:t>indiferent de rezultatul examinării acestor amendamente de ordin tehnic</w:t>
            </w:r>
            <w:r w:rsidRPr="00BB070D">
              <w:rPr>
                <w:rFonts w:ascii="Georgia" w:hAnsi="Georgia"/>
                <w:sz w:val="24"/>
                <w:szCs w:val="24"/>
              </w:rPr>
              <w:t xml:space="preserve">, Hotărârea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nr.36</w:t>
            </w:r>
            <w:r w:rsidR="00F241CE" w:rsidRPr="00BB070D">
              <w:rPr>
                <w:rFonts w:ascii="Georgia" w:hAnsi="Georgia"/>
                <w:sz w:val="24"/>
                <w:szCs w:val="24"/>
              </w:rPr>
              <w:t>/</w:t>
            </w:r>
            <w:r w:rsidRPr="00BB070D">
              <w:rPr>
                <w:rFonts w:ascii="Georgia" w:hAnsi="Georgia"/>
                <w:sz w:val="24"/>
                <w:szCs w:val="24"/>
              </w:rPr>
              <w:t xml:space="preserve">2013, prin care s-a statuat că prevederea </w:t>
            </w:r>
            <w:proofErr w:type="spellStart"/>
            <w:r w:rsidRPr="00BB070D">
              <w:rPr>
                <w:rFonts w:ascii="Georgia" w:hAnsi="Georgia"/>
                <w:sz w:val="24"/>
                <w:szCs w:val="24"/>
              </w:rPr>
              <w:t>conţinută</w:t>
            </w:r>
            <w:proofErr w:type="spellEnd"/>
            <w:r w:rsidRPr="00BB070D">
              <w:rPr>
                <w:rFonts w:ascii="Georgia" w:hAnsi="Georgia"/>
                <w:sz w:val="24"/>
                <w:szCs w:val="24"/>
              </w:rPr>
              <w:t xml:space="preserve"> în </w:t>
            </w:r>
            <w:proofErr w:type="spellStart"/>
            <w:r w:rsidRPr="00BB070D">
              <w:rPr>
                <w:rFonts w:ascii="Georgia" w:hAnsi="Georgia"/>
                <w:sz w:val="24"/>
                <w:szCs w:val="24"/>
              </w:rPr>
              <w:t>Declaraţia</w:t>
            </w:r>
            <w:proofErr w:type="spellEnd"/>
            <w:r w:rsidRPr="00BB070D">
              <w:rPr>
                <w:rFonts w:ascii="Georgia" w:hAnsi="Georgia"/>
                <w:sz w:val="24"/>
                <w:szCs w:val="24"/>
              </w:rPr>
              <w:t xml:space="preserve"> de </w:t>
            </w:r>
            <w:proofErr w:type="spellStart"/>
            <w:r w:rsidRPr="00BB070D">
              <w:rPr>
                <w:rFonts w:ascii="Georgia" w:hAnsi="Georgia"/>
                <w:sz w:val="24"/>
                <w:szCs w:val="24"/>
              </w:rPr>
              <w:t>Independenţă</w:t>
            </w:r>
            <w:proofErr w:type="spellEnd"/>
            <w:r w:rsidRPr="00BB070D">
              <w:rPr>
                <w:rFonts w:ascii="Georgia" w:hAnsi="Georgia"/>
                <w:sz w:val="24"/>
                <w:szCs w:val="24"/>
              </w:rPr>
              <w:t xml:space="preserve"> referitoare la limba română ca limbă de stat a Republicii Moldova prevalează asupra prevederii referitoare la limba moldovenească </w:t>
            </w:r>
            <w:proofErr w:type="spellStart"/>
            <w:r w:rsidRPr="00BB070D">
              <w:rPr>
                <w:rFonts w:ascii="Georgia" w:hAnsi="Georgia"/>
                <w:sz w:val="24"/>
                <w:szCs w:val="24"/>
              </w:rPr>
              <w:t>conţinute</w:t>
            </w:r>
            <w:proofErr w:type="spellEnd"/>
            <w:r w:rsidRPr="00BB070D">
              <w:rPr>
                <w:rFonts w:ascii="Georgia" w:hAnsi="Georgia"/>
                <w:sz w:val="24"/>
                <w:szCs w:val="24"/>
              </w:rPr>
              <w:t xml:space="preserve"> în articolul 13 al </w:t>
            </w:r>
            <w:proofErr w:type="spellStart"/>
            <w:r w:rsidRPr="00BB070D">
              <w:rPr>
                <w:rFonts w:ascii="Georgia" w:hAnsi="Georgia"/>
                <w:sz w:val="24"/>
                <w:szCs w:val="24"/>
              </w:rPr>
              <w:t>Constituţiei</w:t>
            </w:r>
            <w:proofErr w:type="spellEnd"/>
            <w:r w:rsidRPr="00BB070D">
              <w:rPr>
                <w:rFonts w:ascii="Georgia" w:hAnsi="Georgia"/>
                <w:sz w:val="24"/>
                <w:szCs w:val="24"/>
              </w:rPr>
              <w:t xml:space="preserve">, </w:t>
            </w:r>
            <w:r w:rsidRPr="00BB070D">
              <w:rPr>
                <w:rFonts w:ascii="Georgia" w:hAnsi="Georgia"/>
                <w:b/>
                <w:bCs/>
                <w:sz w:val="24"/>
                <w:szCs w:val="24"/>
              </w:rPr>
              <w:t>nu încetează să-şi producă efectele juridice, aceasta aplicându-se</w:t>
            </w:r>
            <w:r w:rsidRPr="00BB070D">
              <w:rPr>
                <w:rFonts w:ascii="Georgia" w:hAnsi="Georgia"/>
                <w:sz w:val="24"/>
                <w:szCs w:val="24"/>
              </w:rPr>
              <w:t xml:space="preserve"> </w:t>
            </w:r>
            <w:r w:rsidRPr="00BB070D">
              <w:rPr>
                <w:rFonts w:ascii="Georgia" w:hAnsi="Georgia"/>
                <w:b/>
                <w:bCs/>
                <w:sz w:val="24"/>
                <w:szCs w:val="24"/>
              </w:rPr>
              <w:t xml:space="preserve">direct, fără nici o altă </w:t>
            </w:r>
            <w:proofErr w:type="spellStart"/>
            <w:r w:rsidRPr="00BB070D">
              <w:rPr>
                <w:rFonts w:ascii="Georgia" w:hAnsi="Georgia"/>
                <w:b/>
                <w:bCs/>
                <w:sz w:val="24"/>
                <w:szCs w:val="24"/>
              </w:rPr>
              <w:t>condiţie</w:t>
            </w:r>
            <w:proofErr w:type="spellEnd"/>
            <w:r w:rsidRPr="00BB070D">
              <w:rPr>
                <w:rFonts w:ascii="Georgia" w:hAnsi="Georgia"/>
                <w:b/>
                <w:bCs/>
                <w:sz w:val="24"/>
                <w:szCs w:val="24"/>
              </w:rPr>
              <w:t xml:space="preserve"> de formă</w:t>
            </w:r>
            <w:r w:rsidRPr="00BB070D">
              <w:rPr>
                <w:rFonts w:ascii="Georgia" w:hAnsi="Georgia"/>
                <w:sz w:val="24"/>
                <w:szCs w:val="24"/>
              </w:rPr>
              <w:t>.</w:t>
            </w:r>
            <w:r w:rsidR="00F241CE" w:rsidRPr="00BB070D">
              <w:rPr>
                <w:rFonts w:ascii="Georgia" w:hAnsi="Georgia"/>
                <w:sz w:val="24"/>
                <w:szCs w:val="24"/>
              </w:rPr>
              <w:t>”</w:t>
            </w:r>
          </w:p>
          <w:p w14:paraId="76F65598" w14:textId="77777777" w:rsidR="004D306B" w:rsidRPr="004D306B" w:rsidRDefault="004D306B" w:rsidP="009914BA">
            <w:pPr>
              <w:pStyle w:val="NoSpacing"/>
              <w:tabs>
                <w:tab w:val="left" w:pos="1777"/>
              </w:tabs>
              <w:spacing w:line="276" w:lineRule="auto"/>
              <w:ind w:left="89" w:right="96" w:firstLine="425"/>
              <w:jc w:val="both"/>
              <w:rPr>
                <w:rFonts w:ascii="Georgia" w:hAnsi="Georgia"/>
                <w:sz w:val="26"/>
                <w:szCs w:val="24"/>
              </w:rPr>
            </w:pPr>
          </w:p>
          <w:p w14:paraId="7D63CA79" w14:textId="22B81DAB" w:rsidR="00F241CE" w:rsidRPr="00BB070D" w:rsidRDefault="009914BA" w:rsidP="009914BA">
            <w:pPr>
              <w:pStyle w:val="NoSpacing"/>
              <w:tabs>
                <w:tab w:val="left" w:pos="1777"/>
              </w:tabs>
              <w:spacing w:line="276" w:lineRule="auto"/>
              <w:ind w:left="89" w:right="96" w:firstLine="425"/>
              <w:jc w:val="both"/>
              <w:rPr>
                <w:rFonts w:ascii="Georgia" w:hAnsi="Georgia"/>
                <w:sz w:val="24"/>
                <w:szCs w:val="24"/>
                <w:shd w:val="clear" w:color="auto" w:fill="D9D9D9" w:themeFill="background1" w:themeFillShade="D9"/>
              </w:rPr>
            </w:pPr>
            <w:r>
              <w:rPr>
                <w:rFonts w:ascii="Georgia" w:hAnsi="Georgia"/>
                <w:sz w:val="24"/>
                <w:szCs w:val="24"/>
              </w:rPr>
              <w:t>Subsecvent</w:t>
            </w:r>
            <w:r w:rsidR="00F241CE" w:rsidRPr="00BB070D">
              <w:rPr>
                <w:rFonts w:ascii="Georgia" w:hAnsi="Georgia"/>
                <w:sz w:val="24"/>
                <w:szCs w:val="24"/>
              </w:rPr>
              <w:t xml:space="preserve">, cu referire la </w:t>
            </w:r>
            <w:proofErr w:type="spellStart"/>
            <w:r w:rsidR="00F241CE" w:rsidRPr="00BB070D">
              <w:rPr>
                <w:rFonts w:ascii="Georgia" w:hAnsi="Georgia"/>
                <w:sz w:val="24"/>
                <w:szCs w:val="24"/>
              </w:rPr>
              <w:t>obligavitatea</w:t>
            </w:r>
            <w:proofErr w:type="spellEnd"/>
            <w:r w:rsidR="00F241CE" w:rsidRPr="00BB070D">
              <w:rPr>
                <w:rFonts w:ascii="Georgia" w:hAnsi="Georgia"/>
                <w:sz w:val="24"/>
                <w:szCs w:val="24"/>
              </w:rPr>
              <w:t xml:space="preserve"> executării / implementării actelor Curții Constituționale, în </w:t>
            </w:r>
            <w:r>
              <w:rPr>
                <w:rFonts w:ascii="Georgia" w:hAnsi="Georgia"/>
                <w:sz w:val="24"/>
                <w:szCs w:val="24"/>
              </w:rPr>
              <w:t>A</w:t>
            </w:r>
            <w:r w:rsidR="00F241CE" w:rsidRPr="00BB070D">
              <w:rPr>
                <w:rFonts w:ascii="Georgia" w:hAnsi="Georgia"/>
                <w:sz w:val="24"/>
                <w:szCs w:val="24"/>
              </w:rPr>
              <w:t xml:space="preserve">vizul </w:t>
            </w:r>
            <w:r w:rsidR="00F241CE" w:rsidRPr="00BB070D">
              <w:rPr>
                <w:rFonts w:ascii="Georgia" w:hAnsi="Georgia"/>
                <w:i/>
                <w:iCs/>
                <w:sz w:val="24"/>
                <w:szCs w:val="24"/>
                <w:shd w:val="clear" w:color="auto" w:fill="D9D9D9" w:themeFill="background1" w:themeFillShade="D9"/>
              </w:rPr>
              <w:t>nr. 3/2017</w:t>
            </w:r>
            <w:r w:rsidR="00F241CE" w:rsidRPr="00BB070D">
              <w:rPr>
                <w:rFonts w:ascii="Georgia" w:hAnsi="Georgia"/>
                <w:sz w:val="24"/>
                <w:szCs w:val="24"/>
                <w:shd w:val="clear" w:color="auto" w:fill="D9D9D9" w:themeFill="background1" w:themeFillShade="D9"/>
              </w:rPr>
              <w:t>, Înalta Curte a statuat că:</w:t>
            </w:r>
          </w:p>
          <w:p w14:paraId="3A5553EC" w14:textId="3CD75EC0"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sz w:val="24"/>
                <w:szCs w:val="24"/>
              </w:rPr>
              <w:t>„</w:t>
            </w:r>
            <w:r w:rsidRPr="00BB070D">
              <w:rPr>
                <w:rFonts w:ascii="Georgia" w:hAnsi="Georgia"/>
                <w:b/>
                <w:bCs/>
                <w:sz w:val="24"/>
                <w:szCs w:val="24"/>
              </w:rPr>
              <w:t>6.</w:t>
            </w:r>
            <w:r w:rsidRPr="00BB070D">
              <w:rPr>
                <w:rFonts w:ascii="Georgia" w:hAnsi="Georgia"/>
                <w:sz w:val="24"/>
                <w:szCs w:val="24"/>
              </w:rPr>
              <w:t xml:space="preserve"> Curtea subliniază că, potrivit articolului 140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hotărârile [actele]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sunt definitive şi nu pot fi atacate. [...]</w:t>
            </w:r>
          </w:p>
          <w:p w14:paraId="5BE24167" w14:textId="107A48D4"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8.</w:t>
            </w:r>
            <w:r w:rsidRPr="00BB070D">
              <w:rPr>
                <w:rFonts w:ascii="Georgia" w:hAnsi="Georgia"/>
                <w:sz w:val="24"/>
                <w:szCs w:val="24"/>
              </w:rPr>
              <w:t xml:space="preserve">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potrivit Hotărârii nr.33/2013 privind interpretarea articolului 140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respectarea hotărârilor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este o </w:t>
            </w:r>
            <w:proofErr w:type="spellStart"/>
            <w:r w:rsidRPr="00BB070D">
              <w:rPr>
                <w:rFonts w:ascii="Georgia" w:hAnsi="Georgia"/>
                <w:sz w:val="24"/>
                <w:szCs w:val="24"/>
              </w:rPr>
              <w:t>condiţie</w:t>
            </w:r>
            <w:proofErr w:type="spellEnd"/>
            <w:r w:rsidRPr="00BB070D">
              <w:rPr>
                <w:rFonts w:ascii="Georgia" w:hAnsi="Georgia"/>
                <w:sz w:val="24"/>
                <w:szCs w:val="24"/>
              </w:rPr>
              <w:t xml:space="preserve"> necesară şi </w:t>
            </w:r>
            <w:proofErr w:type="spellStart"/>
            <w:r w:rsidRPr="00BB070D">
              <w:rPr>
                <w:rFonts w:ascii="Georgia" w:hAnsi="Georgia"/>
                <w:sz w:val="24"/>
                <w:szCs w:val="24"/>
              </w:rPr>
              <w:t>esenţială</w:t>
            </w:r>
            <w:proofErr w:type="spellEnd"/>
            <w:r w:rsidRPr="00BB070D">
              <w:rPr>
                <w:rFonts w:ascii="Georgia" w:hAnsi="Georgia"/>
                <w:sz w:val="24"/>
                <w:szCs w:val="24"/>
              </w:rPr>
              <w:t xml:space="preserve"> pentru buna </w:t>
            </w:r>
            <w:proofErr w:type="spellStart"/>
            <w:r w:rsidRPr="00BB070D">
              <w:rPr>
                <w:rFonts w:ascii="Georgia" w:hAnsi="Georgia"/>
                <w:sz w:val="24"/>
                <w:szCs w:val="24"/>
              </w:rPr>
              <w:t>funcţionare</w:t>
            </w:r>
            <w:proofErr w:type="spellEnd"/>
            <w:r w:rsidRPr="00BB070D">
              <w:rPr>
                <w:rFonts w:ascii="Georgia" w:hAnsi="Georgia"/>
                <w:sz w:val="24"/>
                <w:szCs w:val="24"/>
              </w:rPr>
              <w:t xml:space="preserve"> a autorităţilor publice ale statului şi pentru afirmarea statului de drept. [...]</w:t>
            </w:r>
          </w:p>
          <w:p w14:paraId="546248D2" w14:textId="77777777"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10.</w:t>
            </w:r>
            <w:r w:rsidRPr="00BB070D">
              <w:rPr>
                <w:rFonts w:ascii="Georgia" w:hAnsi="Georgia"/>
                <w:sz w:val="24"/>
                <w:szCs w:val="24"/>
              </w:rPr>
              <w:t xml:space="preserve">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w:t>
            </w:r>
            <w:r w:rsidRPr="00BB070D">
              <w:rPr>
                <w:rFonts w:ascii="Georgia" w:hAnsi="Georgia"/>
                <w:i/>
                <w:iCs/>
                <w:sz w:val="24"/>
                <w:szCs w:val="24"/>
                <w:u w:val="single"/>
              </w:rPr>
              <w:t xml:space="preserve">legislativul are </w:t>
            </w:r>
            <w:proofErr w:type="spellStart"/>
            <w:r w:rsidRPr="00BB070D">
              <w:rPr>
                <w:rFonts w:ascii="Georgia" w:hAnsi="Georgia"/>
                <w:i/>
                <w:iCs/>
                <w:sz w:val="24"/>
                <w:szCs w:val="24"/>
                <w:u w:val="single"/>
              </w:rPr>
              <w:t>obligaţia</w:t>
            </w:r>
            <w:proofErr w:type="spellEnd"/>
            <w:r w:rsidRPr="00BB070D">
              <w:rPr>
                <w:rFonts w:ascii="Georgia" w:hAnsi="Georgia"/>
                <w:i/>
                <w:iCs/>
                <w:sz w:val="24"/>
                <w:szCs w:val="24"/>
                <w:u w:val="single"/>
              </w:rPr>
              <w:t xml:space="preserve"> de a pune în executare actele </w:t>
            </w:r>
            <w:proofErr w:type="spellStart"/>
            <w:r w:rsidRPr="00BB070D">
              <w:rPr>
                <w:rFonts w:ascii="Georgia" w:hAnsi="Georgia"/>
                <w:i/>
                <w:iCs/>
                <w:sz w:val="24"/>
                <w:szCs w:val="24"/>
                <w:u w:val="single"/>
              </w:rPr>
              <w:t>instanţei</w:t>
            </w:r>
            <w:proofErr w:type="spellEnd"/>
            <w:r w:rsidRPr="00BB070D">
              <w:rPr>
                <w:rFonts w:ascii="Georgia" w:hAnsi="Georgia"/>
                <w:i/>
                <w:iCs/>
                <w:sz w:val="24"/>
                <w:szCs w:val="24"/>
                <w:u w:val="single"/>
              </w:rPr>
              <w:t xml:space="preserve"> de contencios </w:t>
            </w:r>
            <w:proofErr w:type="spellStart"/>
            <w:r w:rsidRPr="00BB070D">
              <w:rPr>
                <w:rFonts w:ascii="Georgia" w:hAnsi="Georgia"/>
                <w:i/>
                <w:iCs/>
                <w:sz w:val="24"/>
                <w:szCs w:val="24"/>
                <w:u w:val="single"/>
              </w:rPr>
              <w:t>constituţional</w:t>
            </w:r>
            <w:proofErr w:type="spellEnd"/>
            <w:r w:rsidRPr="00BB070D">
              <w:rPr>
                <w:rFonts w:ascii="Georgia" w:hAnsi="Georgia"/>
                <w:sz w:val="24"/>
                <w:szCs w:val="24"/>
              </w:rPr>
              <w:t xml:space="preserve">. Această </w:t>
            </w:r>
            <w:proofErr w:type="spellStart"/>
            <w:r w:rsidRPr="00BB070D">
              <w:rPr>
                <w:rFonts w:ascii="Georgia" w:hAnsi="Georgia"/>
                <w:sz w:val="24"/>
                <w:szCs w:val="24"/>
              </w:rPr>
              <w:t>obligaţie</w:t>
            </w:r>
            <w:proofErr w:type="spellEnd"/>
            <w:r w:rsidRPr="00BB070D">
              <w:rPr>
                <w:rFonts w:ascii="Georgia" w:hAnsi="Georgia"/>
                <w:sz w:val="24"/>
                <w:szCs w:val="24"/>
              </w:rPr>
              <w:t xml:space="preserve"> decurge din principiile statului de drept şi principiul </w:t>
            </w:r>
            <w:proofErr w:type="spellStart"/>
            <w:r w:rsidRPr="00BB070D">
              <w:rPr>
                <w:rFonts w:ascii="Georgia" w:hAnsi="Georgia"/>
                <w:sz w:val="24"/>
                <w:szCs w:val="24"/>
              </w:rPr>
              <w:t>separaţiei</w:t>
            </w:r>
            <w:proofErr w:type="spellEnd"/>
            <w:r w:rsidRPr="00BB070D">
              <w:rPr>
                <w:rFonts w:ascii="Georgia" w:hAnsi="Georgia"/>
                <w:sz w:val="24"/>
                <w:szCs w:val="24"/>
              </w:rPr>
              <w:t xml:space="preserve"> puterilor în stat.</w:t>
            </w:r>
          </w:p>
          <w:p w14:paraId="59908511" w14:textId="03987C16"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11.</w:t>
            </w:r>
            <w:r w:rsidRPr="00BB070D">
              <w:rPr>
                <w:rFonts w:ascii="Georgia" w:hAnsi="Georgia"/>
                <w:sz w:val="24"/>
                <w:szCs w:val="24"/>
              </w:rPr>
              <w:t xml:space="preserve"> Curtea reiterează că respectarea principiului separării puterilor implică nu doar faptul că nici una din ramurile puterii nu intervine în </w:t>
            </w:r>
            <w:proofErr w:type="spellStart"/>
            <w:r w:rsidRPr="00BB070D">
              <w:rPr>
                <w:rFonts w:ascii="Georgia" w:hAnsi="Georgia"/>
                <w:sz w:val="24"/>
                <w:szCs w:val="24"/>
              </w:rPr>
              <w:t>competenţele</w:t>
            </w:r>
            <w:proofErr w:type="spellEnd"/>
            <w:r w:rsidRPr="00BB070D">
              <w:rPr>
                <w:rFonts w:ascii="Georgia" w:hAnsi="Georgia"/>
                <w:sz w:val="24"/>
                <w:szCs w:val="24"/>
              </w:rPr>
              <w:t xml:space="preserve"> unei alte ramuri, dar şi faptul că nici una dintre aceste ramuri nu </w:t>
            </w:r>
            <w:proofErr w:type="spellStart"/>
            <w:r w:rsidRPr="00BB070D">
              <w:rPr>
                <w:rFonts w:ascii="Georgia" w:hAnsi="Georgia"/>
                <w:sz w:val="24"/>
                <w:szCs w:val="24"/>
              </w:rPr>
              <w:t>îşi</w:t>
            </w:r>
            <w:proofErr w:type="spellEnd"/>
            <w:r w:rsidRPr="00BB070D">
              <w:rPr>
                <w:rFonts w:ascii="Georgia" w:hAnsi="Georgia"/>
                <w:sz w:val="24"/>
                <w:szCs w:val="24"/>
              </w:rPr>
              <w:t xml:space="preserve"> va neglija </w:t>
            </w:r>
            <w:proofErr w:type="spellStart"/>
            <w:r w:rsidRPr="00BB070D">
              <w:rPr>
                <w:rFonts w:ascii="Georgia" w:hAnsi="Georgia"/>
                <w:sz w:val="24"/>
                <w:szCs w:val="24"/>
              </w:rPr>
              <w:t>atribuţiile</w:t>
            </w:r>
            <w:proofErr w:type="spellEnd"/>
            <w:r w:rsidRPr="00BB070D">
              <w:rPr>
                <w:rFonts w:ascii="Georgia" w:hAnsi="Georgia"/>
                <w:sz w:val="24"/>
                <w:szCs w:val="24"/>
              </w:rPr>
              <w:t xml:space="preserve"> pe care este obligată să le exercite în domeniul specific de activitate - </w:t>
            </w:r>
            <w:r w:rsidRPr="00BB070D">
              <w:rPr>
                <w:rFonts w:ascii="Georgia" w:hAnsi="Georgia"/>
                <w:b/>
                <w:bCs/>
                <w:sz w:val="24"/>
                <w:szCs w:val="24"/>
              </w:rPr>
              <w:t xml:space="preserve">îndeosebi atunci când o astfel de </w:t>
            </w:r>
            <w:proofErr w:type="spellStart"/>
            <w:r w:rsidRPr="00BB070D">
              <w:rPr>
                <w:rFonts w:ascii="Georgia" w:hAnsi="Georgia"/>
                <w:b/>
                <w:bCs/>
                <w:sz w:val="24"/>
                <w:szCs w:val="24"/>
              </w:rPr>
              <w:t>obligaţie</w:t>
            </w:r>
            <w:proofErr w:type="spellEnd"/>
            <w:r w:rsidRPr="00BB070D">
              <w:rPr>
                <w:rFonts w:ascii="Georgia" w:hAnsi="Georgia"/>
                <w:b/>
                <w:bCs/>
                <w:sz w:val="24"/>
                <w:szCs w:val="24"/>
              </w:rPr>
              <w:t xml:space="preserve"> este statuată în Legea Supremă sau a fost impusă printr-o hotărâre a </w:t>
            </w:r>
            <w:proofErr w:type="spellStart"/>
            <w:r w:rsidRPr="00BB070D">
              <w:rPr>
                <w:rFonts w:ascii="Georgia" w:hAnsi="Georgia"/>
                <w:b/>
                <w:bCs/>
                <w:sz w:val="24"/>
                <w:szCs w:val="24"/>
              </w:rPr>
              <w:t>Curţii</w:t>
            </w:r>
            <w:proofErr w:type="spellEnd"/>
            <w:r w:rsidRPr="00BB070D">
              <w:rPr>
                <w:rFonts w:ascii="Georgia" w:hAnsi="Georgia"/>
                <w:b/>
                <w:bCs/>
                <w:sz w:val="24"/>
                <w:szCs w:val="24"/>
              </w:rPr>
              <w:t xml:space="preserve"> </w:t>
            </w:r>
            <w:proofErr w:type="spellStart"/>
            <w:r w:rsidRPr="00BB070D">
              <w:rPr>
                <w:rFonts w:ascii="Georgia" w:hAnsi="Georgia"/>
                <w:b/>
                <w:bCs/>
                <w:sz w:val="24"/>
                <w:szCs w:val="24"/>
              </w:rPr>
              <w:t>Constituţionale</w:t>
            </w:r>
            <w:proofErr w:type="spellEnd"/>
            <w:r w:rsidRPr="00BB070D">
              <w:rPr>
                <w:rFonts w:ascii="Georgia" w:hAnsi="Georgia"/>
                <w:b/>
                <w:bCs/>
                <w:sz w:val="24"/>
                <w:szCs w:val="24"/>
              </w:rPr>
              <w:t>,</w:t>
            </w:r>
            <w:r w:rsidRPr="00BB070D">
              <w:rPr>
                <w:rFonts w:ascii="Georgia" w:hAnsi="Georgia"/>
                <w:sz w:val="24"/>
                <w:szCs w:val="24"/>
              </w:rPr>
              <w:t xml:space="preserve"> </w:t>
            </w:r>
            <w:proofErr w:type="spellStart"/>
            <w:r w:rsidRPr="00BB070D">
              <w:rPr>
                <w:rFonts w:ascii="Georgia" w:hAnsi="Georgia"/>
                <w:sz w:val="24"/>
                <w:szCs w:val="24"/>
              </w:rPr>
              <w:t>instanţă</w:t>
            </w:r>
            <w:proofErr w:type="spellEnd"/>
            <w:r w:rsidRPr="00BB070D">
              <w:rPr>
                <w:rFonts w:ascii="Georgia" w:hAnsi="Georgia"/>
                <w:sz w:val="24"/>
                <w:szCs w:val="24"/>
              </w:rPr>
              <w:t xml:space="preserve"> care, în virtutea art.134 din </w:t>
            </w:r>
            <w:proofErr w:type="spellStart"/>
            <w:r w:rsidRPr="00BB070D">
              <w:rPr>
                <w:rFonts w:ascii="Georgia" w:hAnsi="Georgia"/>
                <w:sz w:val="24"/>
                <w:szCs w:val="24"/>
              </w:rPr>
              <w:t>Constituţie</w:t>
            </w:r>
            <w:proofErr w:type="spellEnd"/>
            <w:r w:rsidRPr="00BB070D">
              <w:rPr>
                <w:rFonts w:ascii="Georgia" w:hAnsi="Georgia"/>
                <w:sz w:val="24"/>
                <w:szCs w:val="24"/>
              </w:rPr>
              <w:t>, asigură în cele din urmă realizarea principiului separării puterii de stat (HCC nr.33/2013).</w:t>
            </w:r>
          </w:p>
          <w:p w14:paraId="184DC2C8" w14:textId="77777777"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12.</w:t>
            </w:r>
            <w:r w:rsidRPr="00BB070D">
              <w:rPr>
                <w:rFonts w:ascii="Georgia" w:hAnsi="Georgia"/>
                <w:sz w:val="24"/>
                <w:szCs w:val="24"/>
              </w:rPr>
              <w:t xml:space="preserve"> Curtea reiterează că </w:t>
            </w:r>
            <w:r w:rsidRPr="00BB070D">
              <w:rPr>
                <w:rFonts w:ascii="Georgia" w:hAnsi="Georgia"/>
                <w:b/>
                <w:bCs/>
                <w:sz w:val="24"/>
                <w:szCs w:val="24"/>
              </w:rPr>
              <w:t xml:space="preserve">factorii juridici, şi nu politici, trebuie să determine </w:t>
            </w:r>
            <w:proofErr w:type="spellStart"/>
            <w:r w:rsidRPr="00BB070D">
              <w:rPr>
                <w:rFonts w:ascii="Georgia" w:hAnsi="Georgia"/>
                <w:b/>
                <w:bCs/>
                <w:sz w:val="24"/>
                <w:szCs w:val="24"/>
              </w:rPr>
              <w:t>reacţiile</w:t>
            </w:r>
            <w:proofErr w:type="spellEnd"/>
            <w:r w:rsidRPr="00BB070D">
              <w:rPr>
                <w:rFonts w:ascii="Georgia" w:hAnsi="Georgia"/>
                <w:b/>
                <w:bCs/>
                <w:sz w:val="24"/>
                <w:szCs w:val="24"/>
              </w:rPr>
              <w:t xml:space="preserve"> </w:t>
            </w:r>
            <w:proofErr w:type="spellStart"/>
            <w:r w:rsidRPr="00BB070D">
              <w:rPr>
                <w:rFonts w:ascii="Georgia" w:hAnsi="Georgia"/>
                <w:b/>
                <w:bCs/>
                <w:sz w:val="24"/>
                <w:szCs w:val="24"/>
              </w:rPr>
              <w:t>faţă</w:t>
            </w:r>
            <w:proofErr w:type="spellEnd"/>
            <w:r w:rsidRPr="00BB070D">
              <w:rPr>
                <w:rFonts w:ascii="Georgia" w:hAnsi="Georgia"/>
                <w:b/>
                <w:bCs/>
                <w:sz w:val="24"/>
                <w:szCs w:val="24"/>
              </w:rPr>
              <w:t xml:space="preserve"> de hotărârile </w:t>
            </w:r>
            <w:proofErr w:type="spellStart"/>
            <w:r w:rsidRPr="00BB070D">
              <w:rPr>
                <w:rFonts w:ascii="Georgia" w:hAnsi="Georgia"/>
                <w:b/>
                <w:bCs/>
                <w:sz w:val="24"/>
                <w:szCs w:val="24"/>
              </w:rPr>
              <w:t>Curţii</w:t>
            </w:r>
            <w:proofErr w:type="spellEnd"/>
            <w:r w:rsidRPr="00BB070D">
              <w:rPr>
                <w:rFonts w:ascii="Georgia" w:hAnsi="Georgia"/>
                <w:sz w:val="24"/>
                <w:szCs w:val="24"/>
              </w:rPr>
              <w:t xml:space="preserve">, </w:t>
            </w:r>
            <w:r w:rsidRPr="00BB070D">
              <w:rPr>
                <w:rFonts w:ascii="Georgia" w:hAnsi="Georgia"/>
                <w:b/>
                <w:bCs/>
                <w:sz w:val="24"/>
                <w:szCs w:val="24"/>
              </w:rPr>
              <w:t xml:space="preserve">în special dacă ele provoacă obligaţii concrete pentru </w:t>
            </w:r>
            <w:proofErr w:type="spellStart"/>
            <w:r w:rsidRPr="00BB070D">
              <w:rPr>
                <w:rFonts w:ascii="Georgia" w:hAnsi="Georgia"/>
                <w:b/>
                <w:bCs/>
                <w:sz w:val="24"/>
                <w:szCs w:val="24"/>
              </w:rPr>
              <w:t>subiecţii</w:t>
            </w:r>
            <w:proofErr w:type="spellEnd"/>
            <w:r w:rsidRPr="00BB070D">
              <w:rPr>
                <w:rFonts w:ascii="Georgia" w:hAnsi="Georgia"/>
                <w:b/>
                <w:bCs/>
                <w:sz w:val="24"/>
                <w:szCs w:val="24"/>
              </w:rPr>
              <w:t xml:space="preserve"> corespunzători</w:t>
            </w:r>
            <w:r w:rsidRPr="00BB070D">
              <w:rPr>
                <w:rFonts w:ascii="Georgia" w:hAnsi="Georgia"/>
                <w:sz w:val="24"/>
                <w:szCs w:val="24"/>
              </w:rPr>
              <w:t>.</w:t>
            </w:r>
          </w:p>
          <w:p w14:paraId="7A3631D1" w14:textId="77777777"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13.</w:t>
            </w:r>
            <w:r w:rsidRPr="00BB070D">
              <w:rPr>
                <w:rFonts w:ascii="Georgia" w:hAnsi="Georgia"/>
                <w:sz w:val="24"/>
                <w:szCs w:val="24"/>
              </w:rPr>
              <w:t xml:space="preserve"> Curtea </w:t>
            </w:r>
            <w:proofErr w:type="spellStart"/>
            <w:r w:rsidRPr="00BB070D">
              <w:rPr>
                <w:rFonts w:ascii="Georgia" w:hAnsi="Georgia"/>
                <w:sz w:val="24"/>
                <w:szCs w:val="24"/>
              </w:rPr>
              <w:t>reţine</w:t>
            </w:r>
            <w:proofErr w:type="spellEnd"/>
            <w:r w:rsidRPr="00BB070D">
              <w:rPr>
                <w:rFonts w:ascii="Georgia" w:hAnsi="Georgia"/>
                <w:sz w:val="24"/>
                <w:szCs w:val="24"/>
              </w:rPr>
              <w:t xml:space="preserve"> că lipsa unei </w:t>
            </w:r>
            <w:proofErr w:type="spellStart"/>
            <w:r w:rsidRPr="00BB070D">
              <w:rPr>
                <w:rFonts w:ascii="Georgia" w:hAnsi="Georgia"/>
                <w:sz w:val="24"/>
                <w:szCs w:val="24"/>
              </w:rPr>
              <w:t>intervenţii</w:t>
            </w:r>
            <w:proofErr w:type="spellEnd"/>
            <w:r w:rsidRPr="00BB070D">
              <w:rPr>
                <w:rFonts w:ascii="Georgia" w:hAnsi="Georgia"/>
                <w:sz w:val="24"/>
                <w:szCs w:val="24"/>
              </w:rPr>
              <w:t xml:space="preserve"> legislative a Parlamentului în vederea executării actelor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w:t>
            </w:r>
            <w:r w:rsidRPr="00BB070D">
              <w:rPr>
                <w:rFonts w:ascii="Georgia" w:hAnsi="Georgia"/>
                <w:i/>
                <w:iCs/>
                <w:sz w:val="24"/>
                <w:szCs w:val="24"/>
              </w:rPr>
              <w:t xml:space="preserve">echivalează cu neexercitarea </w:t>
            </w:r>
            <w:proofErr w:type="spellStart"/>
            <w:r w:rsidRPr="00BB070D">
              <w:rPr>
                <w:rFonts w:ascii="Georgia" w:hAnsi="Georgia"/>
                <w:i/>
                <w:iCs/>
                <w:sz w:val="24"/>
                <w:szCs w:val="24"/>
              </w:rPr>
              <w:t>competenţei</w:t>
            </w:r>
            <w:proofErr w:type="spellEnd"/>
            <w:r w:rsidRPr="00BB070D">
              <w:rPr>
                <w:rFonts w:ascii="Georgia" w:hAnsi="Georgia"/>
                <w:i/>
                <w:iCs/>
                <w:sz w:val="24"/>
                <w:szCs w:val="24"/>
              </w:rPr>
              <w:t xml:space="preserve"> de bază, şi anume cea de legiferare, atribuită de </w:t>
            </w:r>
            <w:proofErr w:type="spellStart"/>
            <w:r w:rsidRPr="00BB070D">
              <w:rPr>
                <w:rFonts w:ascii="Georgia" w:hAnsi="Georgia"/>
                <w:i/>
                <w:iCs/>
                <w:sz w:val="24"/>
                <w:szCs w:val="24"/>
              </w:rPr>
              <w:t>Constituţie</w:t>
            </w:r>
            <w:proofErr w:type="spellEnd"/>
            <w:r w:rsidRPr="00BB070D">
              <w:rPr>
                <w:rFonts w:ascii="Georgia" w:hAnsi="Georgia"/>
                <w:sz w:val="24"/>
                <w:szCs w:val="24"/>
              </w:rPr>
              <w:t>.</w:t>
            </w:r>
          </w:p>
          <w:p w14:paraId="0C2223DA" w14:textId="7DE5AE06" w:rsidR="00F241CE" w:rsidRPr="00BB070D" w:rsidRDefault="00F241CE" w:rsidP="009914BA">
            <w:pPr>
              <w:pStyle w:val="NoSpacing"/>
              <w:tabs>
                <w:tab w:val="left" w:pos="1777"/>
              </w:tabs>
              <w:spacing w:line="276" w:lineRule="auto"/>
              <w:ind w:left="509" w:right="96" w:firstLine="425"/>
              <w:jc w:val="both"/>
              <w:rPr>
                <w:rFonts w:ascii="Georgia" w:hAnsi="Georgia"/>
                <w:sz w:val="24"/>
                <w:szCs w:val="24"/>
              </w:rPr>
            </w:pPr>
            <w:r w:rsidRPr="00BB070D">
              <w:rPr>
                <w:rFonts w:ascii="Georgia" w:hAnsi="Georgia"/>
                <w:b/>
                <w:bCs/>
                <w:sz w:val="24"/>
                <w:szCs w:val="24"/>
              </w:rPr>
              <w:t>14.</w:t>
            </w:r>
            <w:r w:rsidRPr="00BB070D">
              <w:rPr>
                <w:rFonts w:ascii="Georgia" w:hAnsi="Georgia"/>
                <w:sz w:val="24"/>
                <w:szCs w:val="24"/>
              </w:rPr>
              <w:t xml:space="preserve"> Curtea </w:t>
            </w:r>
            <w:proofErr w:type="spellStart"/>
            <w:r w:rsidRPr="00BB070D">
              <w:rPr>
                <w:rFonts w:ascii="Georgia" w:hAnsi="Georgia"/>
                <w:sz w:val="24"/>
                <w:szCs w:val="24"/>
              </w:rPr>
              <w:t>reaminteşte</w:t>
            </w:r>
            <w:proofErr w:type="spellEnd"/>
            <w:r w:rsidRPr="00BB070D">
              <w:rPr>
                <w:rFonts w:ascii="Georgia" w:hAnsi="Georgia"/>
                <w:sz w:val="24"/>
                <w:szCs w:val="24"/>
              </w:rPr>
              <w:t xml:space="preserve"> că hotărârile interpretative ale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sunt texte cu valoare </w:t>
            </w:r>
            <w:proofErr w:type="spellStart"/>
            <w:r w:rsidRPr="00BB070D">
              <w:rPr>
                <w:rFonts w:ascii="Georgia" w:hAnsi="Georgia"/>
                <w:sz w:val="24"/>
                <w:szCs w:val="24"/>
              </w:rPr>
              <w:t>constituţională</w:t>
            </w:r>
            <w:proofErr w:type="spellEnd"/>
            <w:r w:rsidRPr="00BB070D">
              <w:rPr>
                <w:rFonts w:ascii="Georgia" w:hAnsi="Georgia"/>
                <w:sz w:val="24"/>
                <w:szCs w:val="24"/>
              </w:rPr>
              <w:t xml:space="preserve">, fiind parte integrantă a </w:t>
            </w:r>
            <w:proofErr w:type="spellStart"/>
            <w:r w:rsidRPr="00BB070D">
              <w:rPr>
                <w:rFonts w:ascii="Georgia" w:hAnsi="Georgia"/>
                <w:sz w:val="24"/>
                <w:szCs w:val="24"/>
              </w:rPr>
              <w:t>Constituţiei</w:t>
            </w:r>
            <w:proofErr w:type="spellEnd"/>
            <w:r w:rsidRPr="00BB070D">
              <w:rPr>
                <w:rFonts w:ascii="Georgia" w:hAnsi="Georgia"/>
                <w:sz w:val="24"/>
                <w:szCs w:val="24"/>
              </w:rPr>
              <w:t xml:space="preserve">, ele fac corp comun cu </w:t>
            </w:r>
            <w:proofErr w:type="spellStart"/>
            <w:r w:rsidRPr="00BB070D">
              <w:rPr>
                <w:rFonts w:ascii="Georgia" w:hAnsi="Georgia"/>
                <w:sz w:val="24"/>
                <w:szCs w:val="24"/>
              </w:rPr>
              <w:t>dispoziţiile</w:t>
            </w:r>
            <w:proofErr w:type="spellEnd"/>
            <w:r w:rsidRPr="00BB070D">
              <w:rPr>
                <w:rFonts w:ascii="Georgia" w:hAnsi="Georgia"/>
                <w:sz w:val="24"/>
                <w:szCs w:val="24"/>
              </w:rPr>
              <w:t xml:space="preserve"> pe care le interpretează şi </w:t>
            </w:r>
            <w:r w:rsidRPr="00BB070D">
              <w:rPr>
                <w:rFonts w:ascii="Georgia" w:hAnsi="Georgia"/>
                <w:sz w:val="24"/>
                <w:szCs w:val="24"/>
                <w:u w:val="single"/>
              </w:rPr>
              <w:t xml:space="preserve">sunt obligatorii pentru executare pentru toate </w:t>
            </w:r>
            <w:proofErr w:type="spellStart"/>
            <w:r w:rsidRPr="00BB070D">
              <w:rPr>
                <w:rFonts w:ascii="Georgia" w:hAnsi="Georgia"/>
                <w:sz w:val="24"/>
                <w:szCs w:val="24"/>
                <w:u w:val="single"/>
              </w:rPr>
              <w:t>instituţiile</w:t>
            </w:r>
            <w:proofErr w:type="spellEnd"/>
            <w:r w:rsidRPr="00BB070D">
              <w:rPr>
                <w:rFonts w:ascii="Georgia" w:hAnsi="Georgia"/>
                <w:sz w:val="24"/>
                <w:szCs w:val="24"/>
                <w:u w:val="single"/>
              </w:rPr>
              <w:t xml:space="preserve"> statului</w:t>
            </w:r>
            <w:r w:rsidRPr="00BB070D">
              <w:rPr>
                <w:rFonts w:ascii="Georgia" w:hAnsi="Georgia"/>
                <w:sz w:val="24"/>
                <w:szCs w:val="24"/>
              </w:rPr>
              <w:t xml:space="preserve">. Acestea se aplică direct, fără nici o altă </w:t>
            </w:r>
            <w:proofErr w:type="spellStart"/>
            <w:r w:rsidRPr="00BB070D">
              <w:rPr>
                <w:rFonts w:ascii="Georgia" w:hAnsi="Georgia"/>
                <w:sz w:val="24"/>
                <w:szCs w:val="24"/>
              </w:rPr>
              <w:t>condiţie</w:t>
            </w:r>
            <w:proofErr w:type="spellEnd"/>
            <w:r w:rsidRPr="00BB070D">
              <w:rPr>
                <w:rFonts w:ascii="Georgia" w:hAnsi="Georgia"/>
                <w:sz w:val="24"/>
                <w:szCs w:val="24"/>
              </w:rPr>
              <w:t xml:space="preserve"> de formă (HCC nr.33/2013, HCC nr.28/2017).</w:t>
            </w:r>
          </w:p>
          <w:p w14:paraId="3BBC943D" w14:textId="77777777" w:rsidR="003A7D61" w:rsidRPr="00BB070D" w:rsidRDefault="003A7D61" w:rsidP="009914BA">
            <w:pPr>
              <w:pStyle w:val="NoSpacing"/>
              <w:tabs>
                <w:tab w:val="left" w:pos="1777"/>
              </w:tabs>
              <w:spacing w:line="276" w:lineRule="auto"/>
              <w:ind w:left="89" w:right="96" w:firstLine="425"/>
              <w:jc w:val="both"/>
              <w:rPr>
                <w:rFonts w:ascii="Georgia" w:hAnsi="Georgia"/>
                <w:sz w:val="24"/>
                <w:szCs w:val="24"/>
              </w:rPr>
            </w:pPr>
          </w:p>
          <w:p w14:paraId="6A264434" w14:textId="10BD828A" w:rsidR="00F241CE" w:rsidRPr="00BB070D" w:rsidRDefault="003A7D61" w:rsidP="009914BA">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 xml:space="preserve">Nu în ultimul rând este de subliniat că prin Hotărârea nr.33/2013 privind interpretarea articolului 140 din </w:t>
            </w:r>
            <w:r w:rsidR="009914BA" w:rsidRPr="00BB070D">
              <w:rPr>
                <w:rFonts w:ascii="Georgia" w:hAnsi="Georgia"/>
                <w:sz w:val="24"/>
                <w:szCs w:val="24"/>
              </w:rPr>
              <w:t>Constituție</w:t>
            </w:r>
            <w:r w:rsidRPr="00BB070D">
              <w:rPr>
                <w:rFonts w:ascii="Georgia" w:hAnsi="Georgia"/>
                <w:sz w:val="24"/>
                <w:szCs w:val="24"/>
              </w:rPr>
              <w:t>, Curtea Constituțională a stabilit următoarele considerente cu valoare constituțională:</w:t>
            </w:r>
          </w:p>
          <w:p w14:paraId="27EDFEB2" w14:textId="2A0487EA" w:rsidR="003A7D61"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sz w:val="24"/>
                <w:szCs w:val="24"/>
              </w:rPr>
              <w:lastRenderedPageBreak/>
              <w:t>„</w:t>
            </w:r>
            <w:r w:rsidRPr="00BB070D">
              <w:rPr>
                <w:rFonts w:ascii="Georgia" w:hAnsi="Georgia"/>
                <w:b/>
                <w:bCs/>
                <w:sz w:val="24"/>
                <w:szCs w:val="24"/>
              </w:rPr>
              <w:t>39.</w:t>
            </w:r>
            <w:r w:rsidRPr="00BB070D">
              <w:rPr>
                <w:rFonts w:ascii="Georgia" w:hAnsi="Georgia"/>
                <w:sz w:val="24"/>
                <w:szCs w:val="24"/>
              </w:rPr>
              <w:t xml:space="preserve"> </w:t>
            </w:r>
            <w:r w:rsidRPr="00BB070D">
              <w:rPr>
                <w:rFonts w:ascii="Georgia" w:hAnsi="Georgia"/>
                <w:sz w:val="24"/>
                <w:szCs w:val="24"/>
                <w:u w:val="single"/>
              </w:rPr>
              <w:t xml:space="preserve">Lipsa unei </w:t>
            </w:r>
            <w:proofErr w:type="spellStart"/>
            <w:r w:rsidRPr="00BB070D">
              <w:rPr>
                <w:rFonts w:ascii="Georgia" w:hAnsi="Georgia"/>
                <w:sz w:val="24"/>
                <w:szCs w:val="24"/>
                <w:u w:val="single"/>
              </w:rPr>
              <w:t>intervenţii</w:t>
            </w:r>
            <w:proofErr w:type="spellEnd"/>
            <w:r w:rsidRPr="00BB070D">
              <w:rPr>
                <w:rFonts w:ascii="Georgia" w:hAnsi="Georgia"/>
                <w:sz w:val="24"/>
                <w:szCs w:val="24"/>
                <w:u w:val="single"/>
              </w:rPr>
              <w:t xml:space="preserve"> legislative a Parlamentului</w:t>
            </w:r>
            <w:r w:rsidRPr="00BB070D">
              <w:rPr>
                <w:rFonts w:ascii="Georgia" w:hAnsi="Georgia"/>
                <w:sz w:val="24"/>
                <w:szCs w:val="24"/>
              </w:rPr>
              <w:t xml:space="preserve"> în vederea executării actelor </w:t>
            </w:r>
            <w:proofErr w:type="spellStart"/>
            <w:r w:rsidRPr="00BB070D">
              <w:rPr>
                <w:rFonts w:ascii="Georgia" w:hAnsi="Georgia"/>
                <w:sz w:val="24"/>
                <w:szCs w:val="24"/>
              </w:rPr>
              <w:t>instanţei</w:t>
            </w:r>
            <w:proofErr w:type="spellEnd"/>
            <w:r w:rsidRPr="00BB070D">
              <w:rPr>
                <w:rFonts w:ascii="Georgia" w:hAnsi="Georgia"/>
                <w:sz w:val="24"/>
                <w:szCs w:val="24"/>
              </w:rPr>
              <w:t xml:space="preserve"> de </w:t>
            </w:r>
            <w:proofErr w:type="spellStart"/>
            <w:r w:rsidRPr="00BB070D">
              <w:rPr>
                <w:rFonts w:ascii="Georgia" w:hAnsi="Georgia"/>
                <w:sz w:val="24"/>
                <w:szCs w:val="24"/>
              </w:rPr>
              <w:t>jurisdicţie</w:t>
            </w:r>
            <w:proofErr w:type="spellEnd"/>
            <w:r w:rsidRPr="00BB070D">
              <w:rPr>
                <w:rFonts w:ascii="Georgia" w:hAnsi="Georgia"/>
                <w:sz w:val="24"/>
                <w:szCs w:val="24"/>
              </w:rPr>
              <w:t xml:space="preserve"> </w:t>
            </w:r>
            <w:proofErr w:type="spellStart"/>
            <w:r w:rsidRPr="00BB070D">
              <w:rPr>
                <w:rFonts w:ascii="Georgia" w:hAnsi="Georgia"/>
                <w:sz w:val="24"/>
                <w:szCs w:val="24"/>
              </w:rPr>
              <w:t>constituţională</w:t>
            </w:r>
            <w:proofErr w:type="spellEnd"/>
            <w:r w:rsidRPr="00BB070D">
              <w:rPr>
                <w:rFonts w:ascii="Georgia" w:hAnsi="Georgia"/>
                <w:sz w:val="24"/>
                <w:szCs w:val="24"/>
              </w:rPr>
              <w:t xml:space="preserve"> </w:t>
            </w:r>
            <w:r w:rsidRPr="00BB070D">
              <w:rPr>
                <w:rFonts w:ascii="Georgia" w:hAnsi="Georgia"/>
                <w:b/>
                <w:bCs/>
                <w:sz w:val="24"/>
                <w:szCs w:val="24"/>
              </w:rPr>
              <w:t xml:space="preserve">echivalează cu neexercitarea </w:t>
            </w:r>
            <w:proofErr w:type="spellStart"/>
            <w:r w:rsidRPr="00BB070D">
              <w:rPr>
                <w:rFonts w:ascii="Georgia" w:hAnsi="Georgia"/>
                <w:b/>
                <w:bCs/>
                <w:sz w:val="24"/>
                <w:szCs w:val="24"/>
              </w:rPr>
              <w:t>competenţei</w:t>
            </w:r>
            <w:proofErr w:type="spellEnd"/>
            <w:r w:rsidRPr="00BB070D">
              <w:rPr>
                <w:rFonts w:ascii="Georgia" w:hAnsi="Georgia"/>
                <w:b/>
                <w:bCs/>
                <w:sz w:val="24"/>
                <w:szCs w:val="24"/>
              </w:rPr>
              <w:t xml:space="preserve"> de bază a acestuia</w:t>
            </w:r>
            <w:r w:rsidRPr="00BB070D">
              <w:rPr>
                <w:rFonts w:ascii="Georgia" w:hAnsi="Georgia"/>
                <w:sz w:val="24"/>
                <w:szCs w:val="24"/>
              </w:rPr>
              <w:t xml:space="preserve">, şi anume cea de </w:t>
            </w:r>
            <w:r w:rsidRPr="00BB070D">
              <w:rPr>
                <w:rFonts w:ascii="Georgia" w:hAnsi="Georgia"/>
                <w:i/>
                <w:iCs/>
                <w:sz w:val="24"/>
                <w:szCs w:val="24"/>
              </w:rPr>
              <w:t>legiferare</w:t>
            </w:r>
            <w:r w:rsidRPr="00BB070D">
              <w:rPr>
                <w:rFonts w:ascii="Georgia" w:hAnsi="Georgia"/>
                <w:sz w:val="24"/>
                <w:szCs w:val="24"/>
              </w:rPr>
              <w:t xml:space="preserve"> atribuită de </w:t>
            </w:r>
            <w:proofErr w:type="spellStart"/>
            <w:r w:rsidRPr="00BB070D">
              <w:rPr>
                <w:rFonts w:ascii="Georgia" w:hAnsi="Georgia"/>
                <w:sz w:val="24"/>
                <w:szCs w:val="24"/>
              </w:rPr>
              <w:t>Constituţie</w:t>
            </w:r>
            <w:proofErr w:type="spellEnd"/>
            <w:r w:rsidRPr="00BB070D">
              <w:rPr>
                <w:rFonts w:ascii="Georgia" w:hAnsi="Georgia"/>
                <w:sz w:val="24"/>
                <w:szCs w:val="24"/>
              </w:rPr>
              <w:t>.</w:t>
            </w:r>
            <w:r w:rsidR="00284364" w:rsidRPr="00BB070D">
              <w:rPr>
                <w:rFonts w:ascii="Georgia" w:hAnsi="Georgia"/>
                <w:sz w:val="24"/>
                <w:szCs w:val="24"/>
              </w:rPr>
              <w:t xml:space="preserve"> […]</w:t>
            </w:r>
          </w:p>
          <w:p w14:paraId="3C1762E0"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41.</w:t>
            </w:r>
            <w:r w:rsidRPr="00BB070D">
              <w:rPr>
                <w:rFonts w:ascii="Georgia" w:hAnsi="Georgia"/>
                <w:sz w:val="24"/>
                <w:szCs w:val="24"/>
              </w:rPr>
              <w:t xml:space="preserve"> Mai mult, în orice </w:t>
            </w:r>
            <w:proofErr w:type="spellStart"/>
            <w:r w:rsidRPr="00BB070D">
              <w:rPr>
                <w:rFonts w:ascii="Georgia" w:hAnsi="Georgia"/>
                <w:sz w:val="24"/>
                <w:szCs w:val="24"/>
              </w:rPr>
              <w:t>situaţie</w:t>
            </w:r>
            <w:proofErr w:type="spellEnd"/>
            <w:r w:rsidRPr="00BB070D">
              <w:rPr>
                <w:rFonts w:ascii="Georgia" w:hAnsi="Georgia"/>
                <w:sz w:val="24"/>
                <w:szCs w:val="24"/>
              </w:rPr>
              <w:t xml:space="preserve">, </w:t>
            </w:r>
            <w:r w:rsidRPr="00BB070D">
              <w:rPr>
                <w:rFonts w:ascii="Georgia" w:hAnsi="Georgia"/>
                <w:i/>
                <w:iCs/>
                <w:sz w:val="24"/>
                <w:szCs w:val="24"/>
              </w:rPr>
              <w:t xml:space="preserve">respectarea efectului general obligatoriu al hotărârilor </w:t>
            </w:r>
            <w:proofErr w:type="spellStart"/>
            <w:r w:rsidRPr="00BB070D">
              <w:rPr>
                <w:rFonts w:ascii="Georgia" w:hAnsi="Georgia"/>
                <w:i/>
                <w:iCs/>
                <w:sz w:val="24"/>
                <w:szCs w:val="24"/>
              </w:rPr>
              <w:t>Curţii</w:t>
            </w:r>
            <w:proofErr w:type="spellEnd"/>
            <w:r w:rsidRPr="00BB070D">
              <w:rPr>
                <w:rFonts w:ascii="Georgia" w:hAnsi="Georgia"/>
                <w:i/>
                <w:iCs/>
                <w:sz w:val="24"/>
                <w:szCs w:val="24"/>
              </w:rPr>
              <w:t xml:space="preserve"> </w:t>
            </w:r>
            <w:proofErr w:type="spellStart"/>
            <w:r w:rsidRPr="00BB070D">
              <w:rPr>
                <w:rFonts w:ascii="Georgia" w:hAnsi="Georgia"/>
                <w:i/>
                <w:iCs/>
                <w:sz w:val="24"/>
                <w:szCs w:val="24"/>
              </w:rPr>
              <w:t>Constituţionale</w:t>
            </w:r>
            <w:proofErr w:type="spellEnd"/>
            <w:r w:rsidRPr="00BB070D">
              <w:rPr>
                <w:rFonts w:ascii="Georgia" w:hAnsi="Georgia"/>
                <w:sz w:val="24"/>
                <w:szCs w:val="24"/>
              </w:rPr>
              <w:t xml:space="preserve"> nu înseamnă doar a da </w:t>
            </w:r>
            <w:proofErr w:type="spellStart"/>
            <w:r w:rsidRPr="00BB070D">
              <w:rPr>
                <w:rFonts w:ascii="Georgia" w:hAnsi="Georgia"/>
                <w:sz w:val="24"/>
                <w:szCs w:val="24"/>
              </w:rPr>
              <w:t>eficienţă</w:t>
            </w:r>
            <w:proofErr w:type="spellEnd"/>
            <w:r w:rsidRPr="00BB070D">
              <w:rPr>
                <w:rFonts w:ascii="Georgia" w:hAnsi="Georgia"/>
                <w:sz w:val="24"/>
                <w:szCs w:val="24"/>
              </w:rPr>
              <w:t xml:space="preserve"> dispozitivului acestora, ci şi, </w:t>
            </w:r>
            <w:r w:rsidRPr="00BB070D">
              <w:rPr>
                <w:rFonts w:ascii="Georgia" w:hAnsi="Georgia"/>
                <w:sz w:val="24"/>
                <w:szCs w:val="24"/>
                <w:u w:val="single"/>
              </w:rPr>
              <w:t>în egală măsură, considerentelor</w:t>
            </w:r>
            <w:r w:rsidRPr="00BB070D">
              <w:rPr>
                <w:rFonts w:ascii="Georgia" w:hAnsi="Georgia"/>
                <w:sz w:val="24"/>
                <w:szCs w:val="24"/>
              </w:rPr>
              <w:t xml:space="preserve">, respectiv interpretării date de Curtea </w:t>
            </w:r>
            <w:proofErr w:type="spellStart"/>
            <w:r w:rsidRPr="00BB070D">
              <w:rPr>
                <w:rFonts w:ascii="Georgia" w:hAnsi="Georgia"/>
                <w:sz w:val="24"/>
                <w:szCs w:val="24"/>
              </w:rPr>
              <w:t>Constituţională</w:t>
            </w:r>
            <w:proofErr w:type="spellEnd"/>
            <w:r w:rsidRPr="00BB070D">
              <w:rPr>
                <w:rFonts w:ascii="Georgia" w:hAnsi="Georgia"/>
                <w:sz w:val="24"/>
                <w:szCs w:val="24"/>
              </w:rPr>
              <w:t xml:space="preserve"> textelor </w:t>
            </w:r>
            <w:proofErr w:type="spellStart"/>
            <w:r w:rsidRPr="00BB070D">
              <w:rPr>
                <w:rFonts w:ascii="Georgia" w:hAnsi="Georgia"/>
                <w:sz w:val="24"/>
                <w:szCs w:val="24"/>
              </w:rPr>
              <w:t>Constituţiei</w:t>
            </w:r>
            <w:proofErr w:type="spellEnd"/>
            <w:r w:rsidRPr="00BB070D">
              <w:rPr>
                <w:rFonts w:ascii="Georgia" w:hAnsi="Georgia"/>
                <w:sz w:val="24"/>
                <w:szCs w:val="24"/>
              </w:rPr>
              <w:t xml:space="preserve">, or, </w:t>
            </w:r>
            <w:r w:rsidRPr="00BB070D">
              <w:rPr>
                <w:rFonts w:ascii="Georgia" w:hAnsi="Georgia"/>
                <w:b/>
                <w:bCs/>
                <w:sz w:val="24"/>
                <w:szCs w:val="24"/>
              </w:rPr>
              <w:t>hotărârea este un întreg</w:t>
            </w:r>
            <w:r w:rsidRPr="00BB070D">
              <w:rPr>
                <w:rFonts w:ascii="Georgia" w:hAnsi="Georgia"/>
                <w:sz w:val="24"/>
                <w:szCs w:val="24"/>
              </w:rPr>
              <w:t xml:space="preserve">, </w:t>
            </w:r>
            <w:r w:rsidRPr="00BB070D">
              <w:rPr>
                <w:rFonts w:ascii="Georgia" w:hAnsi="Georgia"/>
                <w:b/>
                <w:bCs/>
                <w:sz w:val="24"/>
                <w:szCs w:val="24"/>
                <w:u w:val="single"/>
              </w:rPr>
              <w:t>o unitate a considerentelor şi dispozitivului</w:t>
            </w:r>
            <w:r w:rsidRPr="00BB070D">
              <w:rPr>
                <w:rFonts w:ascii="Georgia" w:hAnsi="Georgia"/>
                <w:sz w:val="24"/>
                <w:szCs w:val="24"/>
              </w:rPr>
              <w:t>.</w:t>
            </w:r>
          </w:p>
          <w:p w14:paraId="79A7EB21"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42.</w:t>
            </w:r>
            <w:r w:rsidRPr="00BB070D">
              <w:rPr>
                <w:rFonts w:ascii="Georgia" w:hAnsi="Georgia"/>
                <w:sz w:val="24"/>
                <w:szCs w:val="24"/>
              </w:rPr>
              <w:t xml:space="preserve"> Hotărârea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reprezintă în sine </w:t>
            </w:r>
            <w:r w:rsidRPr="00BB070D">
              <w:rPr>
                <w:rFonts w:ascii="Georgia" w:hAnsi="Georgia"/>
                <w:i/>
                <w:iCs/>
                <w:sz w:val="24"/>
                <w:szCs w:val="24"/>
              </w:rPr>
              <w:t>o constatare juridică general obligatorie</w:t>
            </w:r>
            <w:r w:rsidRPr="00BB070D">
              <w:rPr>
                <w:rFonts w:ascii="Georgia" w:hAnsi="Georgia"/>
                <w:sz w:val="24"/>
                <w:szCs w:val="24"/>
              </w:rPr>
              <w:t xml:space="preserve">, bazată pe elucidarea </w:t>
            </w:r>
            <w:proofErr w:type="spellStart"/>
            <w:r w:rsidRPr="00BB070D">
              <w:rPr>
                <w:rFonts w:ascii="Georgia" w:hAnsi="Georgia"/>
                <w:sz w:val="24"/>
                <w:szCs w:val="24"/>
              </w:rPr>
              <w:t>esenţei</w:t>
            </w:r>
            <w:proofErr w:type="spellEnd"/>
            <w:r w:rsidRPr="00BB070D">
              <w:rPr>
                <w:rFonts w:ascii="Georgia" w:hAnsi="Georgia"/>
                <w:sz w:val="24"/>
                <w:szCs w:val="24"/>
              </w:rPr>
              <w:t xml:space="preserve"> problemei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în urma interpretării oficiale a normelor corespunzătoare din </w:t>
            </w:r>
            <w:proofErr w:type="spellStart"/>
            <w:r w:rsidRPr="00BB070D">
              <w:rPr>
                <w:rFonts w:ascii="Georgia" w:hAnsi="Georgia"/>
                <w:sz w:val="24"/>
                <w:szCs w:val="24"/>
              </w:rPr>
              <w:t>Constituţie</w:t>
            </w:r>
            <w:proofErr w:type="spellEnd"/>
            <w:r w:rsidRPr="00BB070D">
              <w:rPr>
                <w:rFonts w:ascii="Georgia" w:hAnsi="Georgia"/>
                <w:sz w:val="24"/>
                <w:szCs w:val="24"/>
              </w:rPr>
              <w:t xml:space="preserve"> şi explicării </w:t>
            </w:r>
            <w:proofErr w:type="spellStart"/>
            <w:r w:rsidRPr="00BB070D">
              <w:rPr>
                <w:rFonts w:ascii="Georgia" w:hAnsi="Georgia"/>
                <w:sz w:val="24"/>
                <w:szCs w:val="24"/>
              </w:rPr>
              <w:t>raţionamentului</w:t>
            </w:r>
            <w:proofErr w:type="spellEnd"/>
            <w:r w:rsidRPr="00BB070D">
              <w:rPr>
                <w:rFonts w:ascii="Georgia" w:hAnsi="Georgia"/>
                <w:sz w:val="24"/>
                <w:szCs w:val="24"/>
              </w:rPr>
              <w:t xml:space="preserve"> </w:t>
            </w:r>
            <w:proofErr w:type="spellStart"/>
            <w:r w:rsidRPr="00BB070D">
              <w:rPr>
                <w:rFonts w:ascii="Georgia" w:hAnsi="Georgia"/>
                <w:sz w:val="24"/>
                <w:szCs w:val="24"/>
              </w:rPr>
              <w:t>conţinutului</w:t>
            </w:r>
            <w:proofErr w:type="spellEnd"/>
            <w:r w:rsidRPr="00BB070D">
              <w:rPr>
                <w:rFonts w:ascii="Georgia" w:hAnsi="Georgia"/>
                <w:sz w:val="24"/>
                <w:szCs w:val="24"/>
              </w:rPr>
              <w:t xml:space="preserve"> acestora raportat la normele contestate.</w:t>
            </w:r>
          </w:p>
          <w:p w14:paraId="1FC42F58"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43.</w:t>
            </w:r>
            <w:r w:rsidRPr="00BB070D">
              <w:rPr>
                <w:rFonts w:ascii="Georgia" w:hAnsi="Georgia"/>
                <w:sz w:val="24"/>
                <w:szCs w:val="24"/>
              </w:rPr>
              <w:t xml:space="preserve"> Acest efect al hotărârilor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precum şi </w:t>
            </w:r>
            <w:proofErr w:type="spellStart"/>
            <w:r w:rsidRPr="00BB070D">
              <w:rPr>
                <w:rFonts w:ascii="Georgia" w:hAnsi="Georgia"/>
                <w:sz w:val="24"/>
                <w:szCs w:val="24"/>
              </w:rPr>
              <w:t>acţiunea</w:t>
            </w:r>
            <w:proofErr w:type="spellEnd"/>
            <w:r w:rsidRPr="00BB070D">
              <w:rPr>
                <w:rFonts w:ascii="Georgia" w:hAnsi="Georgia"/>
                <w:sz w:val="24"/>
                <w:szCs w:val="24"/>
              </w:rPr>
              <w:t xml:space="preserve"> sa consecventă de a da efectivitate </w:t>
            </w:r>
            <w:proofErr w:type="spellStart"/>
            <w:r w:rsidRPr="00BB070D">
              <w:rPr>
                <w:rFonts w:ascii="Georgia" w:hAnsi="Georgia"/>
                <w:sz w:val="24"/>
                <w:szCs w:val="24"/>
              </w:rPr>
              <w:t>justiţiei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w:t>
            </w:r>
            <w:proofErr w:type="spellStart"/>
            <w:r w:rsidRPr="00BB070D">
              <w:rPr>
                <w:rFonts w:ascii="Georgia" w:hAnsi="Georgia"/>
                <w:sz w:val="24"/>
                <w:szCs w:val="24"/>
              </w:rPr>
              <w:t>îndreptăţesc</w:t>
            </w:r>
            <w:proofErr w:type="spellEnd"/>
            <w:r w:rsidRPr="00BB070D">
              <w:rPr>
                <w:rFonts w:ascii="Georgia" w:hAnsi="Georgia"/>
                <w:sz w:val="24"/>
                <w:szCs w:val="24"/>
              </w:rPr>
              <w:t xml:space="preserve"> faptul că, prin relevarea </w:t>
            </w:r>
            <w:proofErr w:type="spellStart"/>
            <w:r w:rsidRPr="00BB070D">
              <w:rPr>
                <w:rFonts w:ascii="Georgia" w:hAnsi="Georgia"/>
                <w:sz w:val="24"/>
                <w:szCs w:val="24"/>
              </w:rPr>
              <w:t>conţinutului</w:t>
            </w:r>
            <w:proofErr w:type="spellEnd"/>
            <w:r w:rsidRPr="00BB070D">
              <w:rPr>
                <w:rFonts w:ascii="Georgia" w:hAnsi="Georgia"/>
                <w:sz w:val="24"/>
                <w:szCs w:val="24"/>
              </w:rPr>
              <w:t xml:space="preserve"> normelor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şi dezvoltarea de reguli deduse din interpretarea acestora, actele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ghidează </w:t>
            </w:r>
            <w:proofErr w:type="spellStart"/>
            <w:r w:rsidRPr="00BB070D">
              <w:rPr>
                <w:rFonts w:ascii="Georgia" w:hAnsi="Georgia"/>
                <w:sz w:val="24"/>
                <w:szCs w:val="24"/>
              </w:rPr>
              <w:t>evoluţia</w:t>
            </w:r>
            <w:proofErr w:type="spellEnd"/>
            <w:r w:rsidRPr="00BB070D">
              <w:rPr>
                <w:rFonts w:ascii="Georgia" w:hAnsi="Georgia"/>
                <w:sz w:val="24"/>
                <w:szCs w:val="24"/>
              </w:rPr>
              <w:t xml:space="preserve"> întregului sistem legal, precum şi procesul de interpretare şi aplicare a legii. Numai o astfel de </w:t>
            </w:r>
            <w:proofErr w:type="spellStart"/>
            <w:r w:rsidRPr="00BB070D">
              <w:rPr>
                <w:rFonts w:ascii="Georgia" w:hAnsi="Georgia"/>
                <w:sz w:val="24"/>
                <w:szCs w:val="24"/>
              </w:rPr>
              <w:t>poziţie</w:t>
            </w:r>
            <w:proofErr w:type="spellEnd"/>
            <w:r w:rsidRPr="00BB070D">
              <w:rPr>
                <w:rFonts w:ascii="Georgia" w:hAnsi="Georgia"/>
                <w:sz w:val="24"/>
                <w:szCs w:val="24"/>
              </w:rPr>
              <w:t xml:space="preserve"> asigură în mod real realizarea principiului </w:t>
            </w:r>
            <w:proofErr w:type="spellStart"/>
            <w:r w:rsidRPr="00BB070D">
              <w:rPr>
                <w:rFonts w:ascii="Georgia" w:hAnsi="Georgia"/>
                <w:sz w:val="24"/>
                <w:szCs w:val="24"/>
              </w:rPr>
              <w:t>supremaţiei</w:t>
            </w:r>
            <w:proofErr w:type="spellEnd"/>
            <w:r w:rsidRPr="00BB070D">
              <w:rPr>
                <w:rFonts w:ascii="Georgia" w:hAnsi="Georgia"/>
                <w:sz w:val="24"/>
                <w:szCs w:val="24"/>
              </w:rPr>
              <w:t xml:space="preserve"> </w:t>
            </w:r>
            <w:proofErr w:type="spellStart"/>
            <w:r w:rsidRPr="00BB070D">
              <w:rPr>
                <w:rFonts w:ascii="Georgia" w:hAnsi="Georgia"/>
                <w:sz w:val="24"/>
                <w:szCs w:val="24"/>
              </w:rPr>
              <w:t>Constituţiei</w:t>
            </w:r>
            <w:proofErr w:type="spellEnd"/>
            <w:r w:rsidRPr="00BB070D">
              <w:rPr>
                <w:rFonts w:ascii="Georgia" w:hAnsi="Georgia"/>
                <w:sz w:val="24"/>
                <w:szCs w:val="24"/>
              </w:rPr>
              <w:t>.</w:t>
            </w:r>
          </w:p>
          <w:p w14:paraId="35C61A60" w14:textId="62582798"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44.</w:t>
            </w:r>
            <w:r w:rsidRPr="00BB070D">
              <w:rPr>
                <w:rFonts w:ascii="Georgia" w:hAnsi="Georgia"/>
                <w:sz w:val="24"/>
                <w:szCs w:val="24"/>
              </w:rPr>
              <w:t xml:space="preserve"> Difuzarea normelor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în ansamblul sistemului juridic se caracterizează prin impregnarea ramurilor de drept cu normele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w:t>
            </w:r>
            <w:proofErr w:type="spellStart"/>
            <w:r w:rsidRPr="00BB070D">
              <w:rPr>
                <w:rFonts w:ascii="Georgia" w:hAnsi="Georgia"/>
                <w:sz w:val="24"/>
                <w:szCs w:val="24"/>
              </w:rPr>
              <w:t>Jurisdicţia</w:t>
            </w:r>
            <w:proofErr w:type="spellEnd"/>
            <w:r w:rsidRPr="00BB070D">
              <w:rPr>
                <w:rFonts w:ascii="Georgia" w:hAnsi="Georgia"/>
                <w:sz w:val="24"/>
                <w:szCs w:val="24"/>
              </w:rPr>
              <w:t xml:space="preserve"> </w:t>
            </w:r>
            <w:proofErr w:type="spellStart"/>
            <w:r w:rsidRPr="00BB070D">
              <w:rPr>
                <w:rFonts w:ascii="Georgia" w:hAnsi="Georgia"/>
                <w:sz w:val="24"/>
                <w:szCs w:val="24"/>
              </w:rPr>
              <w:t>constituţională</w:t>
            </w:r>
            <w:proofErr w:type="spellEnd"/>
            <w:r w:rsidRPr="00BB070D">
              <w:rPr>
                <w:rFonts w:ascii="Georgia" w:hAnsi="Georgia"/>
                <w:sz w:val="24"/>
                <w:szCs w:val="24"/>
              </w:rPr>
              <w:t xml:space="preserve"> este o </w:t>
            </w:r>
            <w:proofErr w:type="spellStart"/>
            <w:r w:rsidRPr="00BB070D">
              <w:rPr>
                <w:rFonts w:ascii="Georgia" w:hAnsi="Georgia"/>
                <w:sz w:val="24"/>
                <w:szCs w:val="24"/>
              </w:rPr>
              <w:t>consecinţă</w:t>
            </w:r>
            <w:proofErr w:type="spellEnd"/>
            <w:r w:rsidRPr="00BB070D">
              <w:rPr>
                <w:rFonts w:ascii="Georgia" w:hAnsi="Georgia"/>
                <w:sz w:val="24"/>
                <w:szCs w:val="24"/>
              </w:rPr>
              <w:t xml:space="preserve"> a caracterului direct aplicabil al </w:t>
            </w:r>
            <w:proofErr w:type="spellStart"/>
            <w:r w:rsidRPr="00BB070D">
              <w:rPr>
                <w:rFonts w:ascii="Georgia" w:hAnsi="Georgia"/>
                <w:sz w:val="24"/>
                <w:szCs w:val="24"/>
              </w:rPr>
              <w:t>Constituţiei</w:t>
            </w:r>
            <w:proofErr w:type="spellEnd"/>
            <w:r w:rsidRPr="00BB070D">
              <w:rPr>
                <w:rFonts w:ascii="Georgia" w:hAnsi="Georgia"/>
                <w:sz w:val="24"/>
                <w:szCs w:val="24"/>
              </w:rPr>
              <w:t xml:space="preserve"> </w:t>
            </w:r>
            <w:r w:rsidRPr="009914BA">
              <w:rPr>
                <w:rFonts w:ascii="Georgia" w:hAnsi="Georgia"/>
                <w:sz w:val="24"/>
                <w:szCs w:val="24"/>
                <w:u w:val="single"/>
              </w:rPr>
              <w:t xml:space="preserve">concretizată în obligativitatea aplicării actelor </w:t>
            </w:r>
            <w:proofErr w:type="spellStart"/>
            <w:r w:rsidRPr="009914BA">
              <w:rPr>
                <w:rFonts w:ascii="Georgia" w:hAnsi="Georgia"/>
                <w:sz w:val="24"/>
                <w:szCs w:val="24"/>
                <w:u w:val="single"/>
              </w:rPr>
              <w:t>Curţii</w:t>
            </w:r>
            <w:proofErr w:type="spellEnd"/>
            <w:r w:rsidRPr="009914BA">
              <w:rPr>
                <w:rFonts w:ascii="Georgia" w:hAnsi="Georgia"/>
                <w:sz w:val="24"/>
                <w:szCs w:val="24"/>
                <w:u w:val="single"/>
              </w:rPr>
              <w:t xml:space="preserve"> </w:t>
            </w:r>
            <w:proofErr w:type="spellStart"/>
            <w:r w:rsidRPr="009914BA">
              <w:rPr>
                <w:rFonts w:ascii="Georgia" w:hAnsi="Georgia"/>
                <w:sz w:val="24"/>
                <w:szCs w:val="24"/>
                <w:u w:val="single"/>
              </w:rPr>
              <w:t>Constituţionale</w:t>
            </w:r>
            <w:proofErr w:type="spellEnd"/>
            <w:r w:rsidRPr="009914BA">
              <w:rPr>
                <w:rFonts w:ascii="Georgia" w:hAnsi="Georgia"/>
                <w:sz w:val="24"/>
                <w:szCs w:val="24"/>
                <w:u w:val="single"/>
              </w:rPr>
              <w:t>.</w:t>
            </w:r>
            <w:r w:rsidR="00284364" w:rsidRPr="00BB070D">
              <w:rPr>
                <w:rFonts w:ascii="Georgia" w:hAnsi="Georgia"/>
                <w:sz w:val="24"/>
                <w:szCs w:val="24"/>
              </w:rPr>
              <w:t xml:space="preserve"> [...]</w:t>
            </w:r>
          </w:p>
          <w:p w14:paraId="2B2F4F81" w14:textId="77777777" w:rsidR="00284364" w:rsidRPr="00BB070D" w:rsidRDefault="003A7D61" w:rsidP="009914BA">
            <w:pPr>
              <w:pStyle w:val="NoSpacing"/>
              <w:tabs>
                <w:tab w:val="left" w:pos="1777"/>
              </w:tabs>
              <w:spacing w:line="276" w:lineRule="auto"/>
              <w:ind w:left="507" w:right="96" w:firstLine="425"/>
              <w:jc w:val="both"/>
              <w:rPr>
                <w:rFonts w:ascii="Georgia" w:hAnsi="Georgia"/>
                <w:b/>
                <w:bCs/>
                <w:sz w:val="24"/>
                <w:szCs w:val="24"/>
              </w:rPr>
            </w:pPr>
            <w:r w:rsidRPr="00BB070D">
              <w:rPr>
                <w:rFonts w:ascii="Georgia" w:hAnsi="Georgia"/>
                <w:b/>
                <w:bCs/>
                <w:sz w:val="24"/>
                <w:szCs w:val="24"/>
              </w:rPr>
              <w:t>47.</w:t>
            </w:r>
            <w:r w:rsidRPr="00BB070D">
              <w:rPr>
                <w:rFonts w:ascii="Georgia" w:hAnsi="Georgia"/>
                <w:sz w:val="24"/>
                <w:szCs w:val="24"/>
              </w:rPr>
              <w:t xml:space="preserve"> Interpretarea dată </w:t>
            </w:r>
            <w:proofErr w:type="spellStart"/>
            <w:r w:rsidRPr="00BB070D">
              <w:rPr>
                <w:rFonts w:ascii="Georgia" w:hAnsi="Georgia"/>
                <w:sz w:val="24"/>
                <w:szCs w:val="24"/>
              </w:rPr>
              <w:t>dispoziţiilor</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w:t>
            </w:r>
            <w:r w:rsidRPr="00BB070D">
              <w:rPr>
                <w:rFonts w:ascii="Georgia" w:hAnsi="Georgia"/>
                <w:b/>
                <w:bCs/>
                <w:sz w:val="24"/>
                <w:szCs w:val="24"/>
              </w:rPr>
              <w:t xml:space="preserve">comportă caracter oficial şi obligatoriu pentru </w:t>
            </w:r>
            <w:proofErr w:type="spellStart"/>
            <w:r w:rsidRPr="00BB070D">
              <w:rPr>
                <w:rFonts w:ascii="Georgia" w:hAnsi="Georgia"/>
                <w:b/>
                <w:bCs/>
                <w:sz w:val="24"/>
                <w:szCs w:val="24"/>
              </w:rPr>
              <w:t>toţi</w:t>
            </w:r>
            <w:proofErr w:type="spellEnd"/>
            <w:r w:rsidRPr="00BB070D">
              <w:rPr>
                <w:rFonts w:ascii="Georgia" w:hAnsi="Georgia"/>
                <w:b/>
                <w:bCs/>
                <w:sz w:val="24"/>
                <w:szCs w:val="24"/>
              </w:rPr>
              <w:t xml:space="preserve"> </w:t>
            </w:r>
            <w:proofErr w:type="spellStart"/>
            <w:r w:rsidRPr="00BB070D">
              <w:rPr>
                <w:rFonts w:ascii="Georgia" w:hAnsi="Georgia"/>
                <w:b/>
                <w:bCs/>
                <w:sz w:val="24"/>
                <w:szCs w:val="24"/>
              </w:rPr>
              <w:t>subiecţii</w:t>
            </w:r>
            <w:proofErr w:type="spellEnd"/>
            <w:r w:rsidRPr="00BB070D">
              <w:rPr>
                <w:rFonts w:ascii="Georgia" w:hAnsi="Georgia"/>
                <w:b/>
                <w:bCs/>
                <w:sz w:val="24"/>
                <w:szCs w:val="24"/>
              </w:rPr>
              <w:t xml:space="preserve"> raporturilor juridice</w:t>
            </w:r>
            <w:r w:rsidRPr="00BB070D">
              <w:rPr>
                <w:rFonts w:ascii="Georgia" w:hAnsi="Georgia"/>
                <w:sz w:val="24"/>
                <w:szCs w:val="24"/>
              </w:rPr>
              <w:t xml:space="preserve">. </w:t>
            </w:r>
            <w:r w:rsidRPr="00BB070D">
              <w:rPr>
                <w:rFonts w:ascii="Georgia" w:hAnsi="Georgia"/>
                <w:b/>
                <w:bCs/>
                <w:sz w:val="24"/>
                <w:szCs w:val="24"/>
              </w:rPr>
              <w:t xml:space="preserve">Hotărârea prin care se interpretează un text </w:t>
            </w:r>
            <w:proofErr w:type="spellStart"/>
            <w:r w:rsidRPr="00BB070D">
              <w:rPr>
                <w:rFonts w:ascii="Georgia" w:hAnsi="Georgia"/>
                <w:b/>
                <w:bCs/>
                <w:sz w:val="24"/>
                <w:szCs w:val="24"/>
              </w:rPr>
              <w:t>constituţional</w:t>
            </w:r>
            <w:proofErr w:type="spellEnd"/>
            <w:r w:rsidRPr="00BB070D">
              <w:rPr>
                <w:rFonts w:ascii="Georgia" w:hAnsi="Georgia"/>
                <w:b/>
                <w:bCs/>
                <w:sz w:val="24"/>
                <w:szCs w:val="24"/>
              </w:rPr>
              <w:t xml:space="preserve"> are putere de lege şi este obligatorie,</w:t>
            </w:r>
            <w:r w:rsidRPr="009914BA">
              <w:rPr>
                <w:rFonts w:ascii="Georgia" w:hAnsi="Georgia"/>
                <w:b/>
                <w:bCs/>
                <w:sz w:val="24"/>
                <w:szCs w:val="24"/>
                <w:u w:val="single"/>
              </w:rPr>
              <w:t xml:space="preserve"> </w:t>
            </w:r>
            <w:r w:rsidRPr="009914BA">
              <w:rPr>
                <w:rFonts w:ascii="Georgia" w:hAnsi="Georgia"/>
                <w:b/>
                <w:bCs/>
                <w:i/>
                <w:iCs/>
                <w:sz w:val="24"/>
                <w:szCs w:val="24"/>
                <w:u w:val="single"/>
              </w:rPr>
              <w:t>prin considerentele pe care se sprijină</w:t>
            </w:r>
            <w:r w:rsidRPr="00BB070D">
              <w:rPr>
                <w:rFonts w:ascii="Georgia" w:hAnsi="Georgia"/>
                <w:b/>
                <w:bCs/>
                <w:sz w:val="24"/>
                <w:szCs w:val="24"/>
              </w:rPr>
              <w:t xml:space="preserve">, pentru toate organele </w:t>
            </w:r>
            <w:proofErr w:type="spellStart"/>
            <w:r w:rsidRPr="00BB070D">
              <w:rPr>
                <w:rFonts w:ascii="Georgia" w:hAnsi="Georgia"/>
                <w:b/>
                <w:bCs/>
                <w:sz w:val="24"/>
                <w:szCs w:val="24"/>
              </w:rPr>
              <w:t>constituţionale</w:t>
            </w:r>
            <w:proofErr w:type="spellEnd"/>
            <w:r w:rsidRPr="00BB070D">
              <w:rPr>
                <w:rFonts w:ascii="Georgia" w:hAnsi="Georgia"/>
                <w:b/>
                <w:bCs/>
                <w:sz w:val="24"/>
                <w:szCs w:val="24"/>
              </w:rPr>
              <w:t xml:space="preserve"> ale Republicii Moldova</w:t>
            </w:r>
            <w:r w:rsidRPr="00BB070D">
              <w:rPr>
                <w:rFonts w:ascii="Georgia" w:hAnsi="Georgia"/>
                <w:sz w:val="24"/>
                <w:szCs w:val="24"/>
              </w:rPr>
              <w:t xml:space="preserve">. </w:t>
            </w:r>
            <w:r w:rsidRPr="00BB070D">
              <w:rPr>
                <w:rFonts w:ascii="Georgia" w:hAnsi="Georgia"/>
                <w:b/>
                <w:bCs/>
                <w:sz w:val="24"/>
                <w:szCs w:val="24"/>
              </w:rPr>
              <w:t xml:space="preserve">Aceasta se aplică direct, fără nici o altă </w:t>
            </w:r>
            <w:proofErr w:type="spellStart"/>
            <w:r w:rsidRPr="00BB070D">
              <w:rPr>
                <w:rFonts w:ascii="Georgia" w:hAnsi="Georgia"/>
                <w:b/>
                <w:bCs/>
                <w:sz w:val="24"/>
                <w:szCs w:val="24"/>
              </w:rPr>
              <w:t>condiţie</w:t>
            </w:r>
            <w:proofErr w:type="spellEnd"/>
            <w:r w:rsidRPr="00BB070D">
              <w:rPr>
                <w:rFonts w:ascii="Georgia" w:hAnsi="Georgia"/>
                <w:b/>
                <w:bCs/>
                <w:sz w:val="24"/>
                <w:szCs w:val="24"/>
              </w:rPr>
              <w:t xml:space="preserve"> de formă.</w:t>
            </w:r>
          </w:p>
          <w:p w14:paraId="747100CF" w14:textId="77777777" w:rsidR="00284364" w:rsidRPr="00BB070D" w:rsidRDefault="003A7D61" w:rsidP="009914BA">
            <w:pPr>
              <w:pStyle w:val="NoSpacing"/>
              <w:tabs>
                <w:tab w:val="left" w:pos="1777"/>
              </w:tabs>
              <w:spacing w:line="276" w:lineRule="auto"/>
              <w:ind w:left="507" w:right="96" w:firstLine="425"/>
              <w:jc w:val="both"/>
              <w:rPr>
                <w:rFonts w:ascii="Georgia" w:hAnsi="Georgia"/>
                <w:b/>
                <w:bCs/>
                <w:sz w:val="24"/>
                <w:szCs w:val="24"/>
              </w:rPr>
            </w:pPr>
            <w:r w:rsidRPr="00BB070D">
              <w:rPr>
                <w:rFonts w:ascii="Georgia" w:hAnsi="Georgia"/>
                <w:b/>
                <w:bCs/>
                <w:sz w:val="24"/>
                <w:szCs w:val="24"/>
              </w:rPr>
              <w:t>48.</w:t>
            </w:r>
            <w:r w:rsidRPr="00BB070D">
              <w:rPr>
                <w:rFonts w:ascii="Georgia" w:hAnsi="Georgia"/>
                <w:sz w:val="24"/>
                <w:szCs w:val="24"/>
              </w:rPr>
              <w:t xml:space="preserve"> Scopul oricărei interpretări a normelor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este de a asigura unitatea şi </w:t>
            </w:r>
            <w:proofErr w:type="spellStart"/>
            <w:r w:rsidRPr="00BB070D">
              <w:rPr>
                <w:rFonts w:ascii="Georgia" w:hAnsi="Georgia"/>
                <w:sz w:val="24"/>
                <w:szCs w:val="24"/>
              </w:rPr>
              <w:t>înţelegerea</w:t>
            </w:r>
            <w:proofErr w:type="spellEnd"/>
            <w:r w:rsidRPr="00BB070D">
              <w:rPr>
                <w:rFonts w:ascii="Georgia" w:hAnsi="Georgia"/>
                <w:sz w:val="24"/>
                <w:szCs w:val="24"/>
              </w:rPr>
              <w:t xml:space="preserve"> corectă a </w:t>
            </w:r>
            <w:proofErr w:type="spellStart"/>
            <w:r w:rsidRPr="00BB070D">
              <w:rPr>
                <w:rFonts w:ascii="Georgia" w:hAnsi="Georgia"/>
                <w:sz w:val="24"/>
                <w:szCs w:val="24"/>
              </w:rPr>
              <w:t>conţinutului</w:t>
            </w:r>
            <w:proofErr w:type="spellEnd"/>
            <w:r w:rsidRPr="00BB070D">
              <w:rPr>
                <w:rFonts w:ascii="Georgia" w:hAnsi="Georgia"/>
                <w:sz w:val="24"/>
                <w:szCs w:val="24"/>
              </w:rPr>
              <w:t xml:space="preserve"> şi sensului lor autentic, de a </w:t>
            </w:r>
            <w:proofErr w:type="spellStart"/>
            <w:r w:rsidRPr="00BB070D">
              <w:rPr>
                <w:rFonts w:ascii="Georgia" w:hAnsi="Georgia"/>
                <w:sz w:val="24"/>
                <w:szCs w:val="24"/>
              </w:rPr>
              <w:t>soluţiona</w:t>
            </w:r>
            <w:proofErr w:type="spellEnd"/>
            <w:r w:rsidRPr="00BB070D">
              <w:rPr>
                <w:rFonts w:ascii="Georgia" w:hAnsi="Georgia"/>
                <w:sz w:val="24"/>
                <w:szCs w:val="24"/>
              </w:rPr>
              <w:t xml:space="preserve"> </w:t>
            </w:r>
            <w:proofErr w:type="spellStart"/>
            <w:r w:rsidRPr="00BB070D">
              <w:rPr>
                <w:rFonts w:ascii="Georgia" w:hAnsi="Georgia"/>
                <w:sz w:val="24"/>
                <w:szCs w:val="24"/>
              </w:rPr>
              <w:t>divergenţele</w:t>
            </w:r>
            <w:proofErr w:type="spellEnd"/>
            <w:r w:rsidRPr="00BB070D">
              <w:rPr>
                <w:rFonts w:ascii="Georgia" w:hAnsi="Georgia"/>
                <w:sz w:val="24"/>
                <w:szCs w:val="24"/>
              </w:rPr>
              <w:t xml:space="preserve"> juridice şi politice apărute în legătură cu perceperea şi aprecierea normelor Legii Supreme. </w:t>
            </w:r>
            <w:r w:rsidRPr="00BB070D">
              <w:rPr>
                <w:rFonts w:ascii="Georgia" w:hAnsi="Georgia"/>
                <w:b/>
                <w:bCs/>
                <w:sz w:val="24"/>
                <w:szCs w:val="24"/>
              </w:rPr>
              <w:t xml:space="preserve">Interpretarea oficială a normelor </w:t>
            </w:r>
            <w:proofErr w:type="spellStart"/>
            <w:r w:rsidRPr="00BB070D">
              <w:rPr>
                <w:rFonts w:ascii="Georgia" w:hAnsi="Georgia"/>
                <w:b/>
                <w:bCs/>
                <w:sz w:val="24"/>
                <w:szCs w:val="24"/>
              </w:rPr>
              <w:t>constituţionale</w:t>
            </w:r>
            <w:proofErr w:type="spellEnd"/>
            <w:r w:rsidRPr="00BB070D">
              <w:rPr>
                <w:rFonts w:ascii="Georgia" w:hAnsi="Georgia"/>
                <w:b/>
                <w:bCs/>
                <w:sz w:val="24"/>
                <w:szCs w:val="24"/>
              </w:rPr>
              <w:t xml:space="preserve"> este imperativă.</w:t>
            </w:r>
          </w:p>
          <w:p w14:paraId="01E5210A"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49.</w:t>
            </w:r>
            <w:r w:rsidRPr="00BB070D">
              <w:rPr>
                <w:rFonts w:ascii="Georgia" w:hAnsi="Georgia"/>
                <w:sz w:val="24"/>
                <w:szCs w:val="24"/>
              </w:rPr>
              <w:t xml:space="preserve"> Astfel, </w:t>
            </w:r>
            <w:r w:rsidRPr="00BB070D">
              <w:rPr>
                <w:rFonts w:ascii="Georgia" w:hAnsi="Georgia"/>
                <w:b/>
                <w:bCs/>
                <w:sz w:val="24"/>
                <w:szCs w:val="24"/>
              </w:rPr>
              <w:t xml:space="preserve">indiferent de natura hotărârilor </w:t>
            </w:r>
            <w:proofErr w:type="spellStart"/>
            <w:r w:rsidRPr="00BB070D">
              <w:rPr>
                <w:rFonts w:ascii="Georgia" w:hAnsi="Georgia"/>
                <w:b/>
                <w:bCs/>
                <w:sz w:val="24"/>
                <w:szCs w:val="24"/>
              </w:rPr>
              <w:t>Curţii</w:t>
            </w:r>
            <w:proofErr w:type="spellEnd"/>
            <w:r w:rsidRPr="00BB070D">
              <w:rPr>
                <w:rFonts w:ascii="Georgia" w:hAnsi="Georgia"/>
                <w:sz w:val="24"/>
                <w:szCs w:val="24"/>
              </w:rPr>
              <w:t xml:space="preserve">, fie că sunt de interpretare a Legii Supreme sau de control al </w:t>
            </w:r>
            <w:proofErr w:type="spellStart"/>
            <w:r w:rsidRPr="00BB070D">
              <w:rPr>
                <w:rFonts w:ascii="Georgia" w:hAnsi="Georgia"/>
                <w:sz w:val="24"/>
                <w:szCs w:val="24"/>
              </w:rPr>
              <w:t>constituţionalităţii</w:t>
            </w:r>
            <w:proofErr w:type="spellEnd"/>
            <w:r w:rsidRPr="00BB070D">
              <w:rPr>
                <w:rFonts w:ascii="Georgia" w:hAnsi="Georgia"/>
                <w:sz w:val="24"/>
                <w:szCs w:val="24"/>
              </w:rPr>
              <w:t xml:space="preserve"> cadrului normativ subsecvent, </w:t>
            </w:r>
            <w:r w:rsidRPr="00BB070D">
              <w:rPr>
                <w:rFonts w:ascii="Georgia" w:hAnsi="Georgia"/>
                <w:b/>
                <w:bCs/>
                <w:sz w:val="24"/>
                <w:szCs w:val="24"/>
              </w:rPr>
              <w:t xml:space="preserve">ele </w:t>
            </w:r>
            <w:proofErr w:type="spellStart"/>
            <w:r w:rsidRPr="00BB070D">
              <w:rPr>
                <w:rFonts w:ascii="Georgia" w:hAnsi="Georgia"/>
                <w:b/>
                <w:bCs/>
                <w:sz w:val="24"/>
                <w:szCs w:val="24"/>
              </w:rPr>
              <w:t>îşi</w:t>
            </w:r>
            <w:proofErr w:type="spellEnd"/>
            <w:r w:rsidRPr="00BB070D">
              <w:rPr>
                <w:rFonts w:ascii="Georgia" w:hAnsi="Georgia"/>
                <w:b/>
                <w:bCs/>
                <w:sz w:val="24"/>
                <w:szCs w:val="24"/>
              </w:rPr>
              <w:t xml:space="preserve"> produc efectele pe care </w:t>
            </w:r>
            <w:proofErr w:type="spellStart"/>
            <w:r w:rsidRPr="00BB070D">
              <w:rPr>
                <w:rFonts w:ascii="Georgia" w:hAnsi="Georgia"/>
                <w:b/>
                <w:bCs/>
                <w:sz w:val="24"/>
                <w:szCs w:val="24"/>
              </w:rPr>
              <w:t>Constituţia</w:t>
            </w:r>
            <w:proofErr w:type="spellEnd"/>
            <w:r w:rsidRPr="00BB070D">
              <w:rPr>
                <w:rFonts w:ascii="Georgia" w:hAnsi="Georgia"/>
                <w:b/>
                <w:bCs/>
                <w:sz w:val="24"/>
                <w:szCs w:val="24"/>
              </w:rPr>
              <w:t xml:space="preserve"> şi legea le conferă, în raport cu </w:t>
            </w:r>
            <w:proofErr w:type="spellStart"/>
            <w:r w:rsidRPr="00BB070D">
              <w:rPr>
                <w:rFonts w:ascii="Georgia" w:hAnsi="Georgia"/>
                <w:b/>
                <w:bCs/>
                <w:sz w:val="24"/>
                <w:szCs w:val="24"/>
              </w:rPr>
              <w:t>atribuţia</w:t>
            </w:r>
            <w:proofErr w:type="spellEnd"/>
            <w:r w:rsidRPr="00BB070D">
              <w:rPr>
                <w:rFonts w:ascii="Georgia" w:hAnsi="Georgia"/>
                <w:b/>
                <w:bCs/>
                <w:sz w:val="24"/>
                <w:szCs w:val="24"/>
              </w:rPr>
              <w:t xml:space="preserve"> exercitată de Curte, </w:t>
            </w:r>
            <w:proofErr w:type="spellStart"/>
            <w:r w:rsidRPr="00BB070D">
              <w:rPr>
                <w:rFonts w:ascii="Georgia" w:hAnsi="Georgia"/>
                <w:b/>
                <w:bCs/>
                <w:sz w:val="24"/>
                <w:szCs w:val="24"/>
              </w:rPr>
              <w:t>forţa</w:t>
            </w:r>
            <w:proofErr w:type="spellEnd"/>
            <w:r w:rsidRPr="00BB070D">
              <w:rPr>
                <w:rFonts w:ascii="Georgia" w:hAnsi="Georgia"/>
                <w:b/>
                <w:bCs/>
                <w:sz w:val="24"/>
                <w:szCs w:val="24"/>
              </w:rPr>
              <w:t xml:space="preserve"> lor juridică neputând fi contestată sau confirmată de nimeni</w:t>
            </w:r>
            <w:r w:rsidRPr="00BB070D">
              <w:rPr>
                <w:rFonts w:ascii="Georgia" w:hAnsi="Georgia"/>
                <w:sz w:val="24"/>
                <w:szCs w:val="24"/>
              </w:rPr>
              <w:t>.</w:t>
            </w:r>
          </w:p>
          <w:p w14:paraId="395F1716"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50.</w:t>
            </w:r>
            <w:r w:rsidRPr="00BB070D">
              <w:rPr>
                <w:rFonts w:ascii="Georgia" w:hAnsi="Georgia"/>
                <w:sz w:val="24"/>
                <w:szCs w:val="24"/>
              </w:rPr>
              <w:t xml:space="preserve"> În ceea ce </w:t>
            </w:r>
            <w:proofErr w:type="spellStart"/>
            <w:r w:rsidRPr="00BB070D">
              <w:rPr>
                <w:rFonts w:ascii="Georgia" w:hAnsi="Georgia"/>
                <w:sz w:val="24"/>
                <w:szCs w:val="24"/>
              </w:rPr>
              <w:t>priveşte</w:t>
            </w:r>
            <w:proofErr w:type="spellEnd"/>
            <w:r w:rsidRPr="00BB070D">
              <w:rPr>
                <w:rFonts w:ascii="Georgia" w:hAnsi="Georgia"/>
                <w:sz w:val="24"/>
                <w:szCs w:val="24"/>
              </w:rPr>
              <w:t xml:space="preserve"> autorităţile publice implicate în procedurile analizate, dincolo de </w:t>
            </w:r>
            <w:proofErr w:type="spellStart"/>
            <w:r w:rsidRPr="00BB070D">
              <w:rPr>
                <w:rFonts w:ascii="Georgia" w:hAnsi="Georgia"/>
                <w:sz w:val="24"/>
                <w:szCs w:val="24"/>
              </w:rPr>
              <w:t>obligaţia</w:t>
            </w:r>
            <w:proofErr w:type="spellEnd"/>
            <w:r w:rsidRPr="00BB070D">
              <w:rPr>
                <w:rFonts w:ascii="Georgia" w:hAnsi="Georgia"/>
                <w:sz w:val="24"/>
                <w:szCs w:val="24"/>
              </w:rPr>
              <w:t xml:space="preserve"> acestora de a respecta normele legale aplicabile acestor proceduri şi </w:t>
            </w:r>
            <w:proofErr w:type="spellStart"/>
            <w:r w:rsidRPr="00BB070D">
              <w:rPr>
                <w:rFonts w:ascii="Georgia" w:hAnsi="Georgia"/>
                <w:sz w:val="24"/>
                <w:szCs w:val="24"/>
              </w:rPr>
              <w:t>jurisprudenţa</w:t>
            </w:r>
            <w:proofErr w:type="spellEnd"/>
            <w:r w:rsidRPr="00BB070D">
              <w:rPr>
                <w:rFonts w:ascii="Georgia" w:hAnsi="Georgia"/>
                <w:sz w:val="24"/>
                <w:szCs w:val="24"/>
              </w:rPr>
              <w:t xml:space="preserve"> </w:t>
            </w:r>
            <w:proofErr w:type="spellStart"/>
            <w:r w:rsidRPr="00BB070D">
              <w:rPr>
                <w:rFonts w:ascii="Georgia" w:hAnsi="Georgia"/>
                <w:sz w:val="24"/>
                <w:szCs w:val="24"/>
              </w:rPr>
              <w:t>Curţii</w:t>
            </w:r>
            <w:proofErr w:type="spellEnd"/>
            <w:r w:rsidRPr="00BB070D">
              <w:rPr>
                <w:rFonts w:ascii="Georgia" w:hAnsi="Georgia"/>
                <w:sz w:val="24"/>
                <w:szCs w:val="24"/>
              </w:rPr>
              <w:t xml:space="preserve"> </w:t>
            </w:r>
            <w:proofErr w:type="spellStart"/>
            <w:r w:rsidRPr="00BB070D">
              <w:rPr>
                <w:rFonts w:ascii="Georgia" w:hAnsi="Georgia"/>
                <w:sz w:val="24"/>
                <w:szCs w:val="24"/>
              </w:rPr>
              <w:t>Constituţionale</w:t>
            </w:r>
            <w:proofErr w:type="spellEnd"/>
            <w:r w:rsidRPr="00BB070D">
              <w:rPr>
                <w:rFonts w:ascii="Georgia" w:hAnsi="Georgia"/>
                <w:sz w:val="24"/>
                <w:szCs w:val="24"/>
              </w:rPr>
              <w:t xml:space="preserve"> în materie, le revine şi </w:t>
            </w:r>
            <w:proofErr w:type="spellStart"/>
            <w:r w:rsidRPr="00BB070D">
              <w:rPr>
                <w:rFonts w:ascii="Georgia" w:hAnsi="Georgia"/>
                <w:b/>
                <w:bCs/>
                <w:i/>
                <w:iCs/>
                <w:sz w:val="24"/>
                <w:szCs w:val="24"/>
              </w:rPr>
              <w:t>obligaţia</w:t>
            </w:r>
            <w:proofErr w:type="spellEnd"/>
            <w:r w:rsidRPr="00BB070D">
              <w:rPr>
                <w:rFonts w:ascii="Georgia" w:hAnsi="Georgia"/>
                <w:b/>
                <w:bCs/>
                <w:i/>
                <w:iCs/>
                <w:sz w:val="24"/>
                <w:szCs w:val="24"/>
              </w:rPr>
              <w:t xml:space="preserve"> de a </w:t>
            </w:r>
            <w:proofErr w:type="spellStart"/>
            <w:r w:rsidRPr="00BB070D">
              <w:rPr>
                <w:rFonts w:ascii="Georgia" w:hAnsi="Georgia"/>
                <w:b/>
                <w:bCs/>
                <w:i/>
                <w:iCs/>
                <w:sz w:val="24"/>
                <w:szCs w:val="24"/>
              </w:rPr>
              <w:t>acţiona</w:t>
            </w:r>
            <w:proofErr w:type="spellEnd"/>
            <w:r w:rsidRPr="00BB070D">
              <w:rPr>
                <w:rFonts w:ascii="Georgia" w:hAnsi="Georgia"/>
                <w:b/>
                <w:bCs/>
                <w:i/>
                <w:iCs/>
                <w:sz w:val="24"/>
                <w:szCs w:val="24"/>
              </w:rPr>
              <w:t xml:space="preserve"> cu respectarea principiului </w:t>
            </w:r>
            <w:proofErr w:type="spellStart"/>
            <w:r w:rsidRPr="00BB070D">
              <w:rPr>
                <w:rFonts w:ascii="Georgia" w:hAnsi="Georgia"/>
                <w:b/>
                <w:bCs/>
                <w:i/>
                <w:iCs/>
                <w:sz w:val="24"/>
                <w:szCs w:val="24"/>
              </w:rPr>
              <w:t>loialităţii</w:t>
            </w:r>
            <w:proofErr w:type="spellEnd"/>
            <w:r w:rsidRPr="00BB070D">
              <w:rPr>
                <w:rFonts w:ascii="Georgia" w:hAnsi="Georgia"/>
                <w:b/>
                <w:bCs/>
                <w:i/>
                <w:iCs/>
                <w:sz w:val="24"/>
                <w:szCs w:val="24"/>
              </w:rPr>
              <w:t xml:space="preserve"> </w:t>
            </w:r>
            <w:proofErr w:type="spellStart"/>
            <w:r w:rsidRPr="00BB070D">
              <w:rPr>
                <w:rFonts w:ascii="Georgia" w:hAnsi="Georgia"/>
                <w:b/>
                <w:bCs/>
                <w:i/>
                <w:iCs/>
                <w:sz w:val="24"/>
                <w:szCs w:val="24"/>
              </w:rPr>
              <w:t>constituţionale</w:t>
            </w:r>
            <w:proofErr w:type="spellEnd"/>
            <w:r w:rsidRPr="00BB070D">
              <w:rPr>
                <w:rFonts w:ascii="Georgia" w:hAnsi="Georgia"/>
                <w:sz w:val="24"/>
                <w:szCs w:val="24"/>
              </w:rPr>
              <w:t xml:space="preserve">, principiu care pune în </w:t>
            </w:r>
            <w:proofErr w:type="spellStart"/>
            <w:r w:rsidRPr="00BB070D">
              <w:rPr>
                <w:rFonts w:ascii="Georgia" w:hAnsi="Georgia"/>
                <w:sz w:val="24"/>
                <w:szCs w:val="24"/>
              </w:rPr>
              <w:t>discuţie</w:t>
            </w:r>
            <w:proofErr w:type="spellEnd"/>
            <w:r w:rsidRPr="00BB070D">
              <w:rPr>
                <w:rFonts w:ascii="Georgia" w:hAnsi="Georgia"/>
                <w:sz w:val="24"/>
                <w:szCs w:val="24"/>
              </w:rPr>
              <w:t xml:space="preserve">, între altele, </w:t>
            </w:r>
            <w:proofErr w:type="spellStart"/>
            <w:r w:rsidRPr="00BB070D">
              <w:rPr>
                <w:rFonts w:ascii="Georgia" w:hAnsi="Georgia"/>
                <w:sz w:val="24"/>
                <w:szCs w:val="24"/>
              </w:rPr>
              <w:t>relaţia</w:t>
            </w:r>
            <w:proofErr w:type="spellEnd"/>
            <w:r w:rsidRPr="00BB070D">
              <w:rPr>
                <w:rFonts w:ascii="Georgia" w:hAnsi="Georgia"/>
                <w:sz w:val="24"/>
                <w:szCs w:val="24"/>
              </w:rPr>
              <w:t xml:space="preserve"> între formă şi fond în aplicarea </w:t>
            </w:r>
            <w:proofErr w:type="spellStart"/>
            <w:r w:rsidRPr="00BB070D">
              <w:rPr>
                <w:rFonts w:ascii="Georgia" w:hAnsi="Georgia"/>
                <w:sz w:val="24"/>
                <w:szCs w:val="24"/>
              </w:rPr>
              <w:t>Constituţiei</w:t>
            </w:r>
            <w:proofErr w:type="spellEnd"/>
            <w:r w:rsidRPr="00BB070D">
              <w:rPr>
                <w:rFonts w:ascii="Georgia" w:hAnsi="Georgia"/>
                <w:sz w:val="24"/>
                <w:szCs w:val="24"/>
              </w:rPr>
              <w:t>.</w:t>
            </w:r>
          </w:p>
          <w:p w14:paraId="384F2979" w14:textId="77777777" w:rsidR="00284364"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51.</w:t>
            </w:r>
            <w:r w:rsidRPr="00BB070D">
              <w:rPr>
                <w:rFonts w:ascii="Georgia" w:hAnsi="Georgia"/>
                <w:sz w:val="24"/>
                <w:szCs w:val="24"/>
              </w:rPr>
              <w:t xml:space="preserve"> Curtea reiterează că respectarea principiului separării puterilor implică nu doar faptul că nici una din ramurile puterii nu intervine în </w:t>
            </w:r>
            <w:proofErr w:type="spellStart"/>
            <w:r w:rsidRPr="00BB070D">
              <w:rPr>
                <w:rFonts w:ascii="Georgia" w:hAnsi="Georgia"/>
                <w:sz w:val="24"/>
                <w:szCs w:val="24"/>
              </w:rPr>
              <w:t>competenţele</w:t>
            </w:r>
            <w:proofErr w:type="spellEnd"/>
            <w:r w:rsidRPr="00BB070D">
              <w:rPr>
                <w:rFonts w:ascii="Georgia" w:hAnsi="Georgia"/>
                <w:sz w:val="24"/>
                <w:szCs w:val="24"/>
              </w:rPr>
              <w:t xml:space="preserve"> unei alte </w:t>
            </w:r>
            <w:r w:rsidRPr="00BB070D">
              <w:rPr>
                <w:rFonts w:ascii="Georgia" w:hAnsi="Georgia"/>
                <w:sz w:val="24"/>
                <w:szCs w:val="24"/>
              </w:rPr>
              <w:lastRenderedPageBreak/>
              <w:t xml:space="preserve">ramuri, dar şi faptul că nici una dintre aceste ramuri nu </w:t>
            </w:r>
            <w:proofErr w:type="spellStart"/>
            <w:r w:rsidRPr="00BB070D">
              <w:rPr>
                <w:rFonts w:ascii="Georgia" w:hAnsi="Georgia"/>
                <w:sz w:val="24"/>
                <w:szCs w:val="24"/>
              </w:rPr>
              <w:t>îşi</w:t>
            </w:r>
            <w:proofErr w:type="spellEnd"/>
            <w:r w:rsidRPr="00BB070D">
              <w:rPr>
                <w:rFonts w:ascii="Georgia" w:hAnsi="Georgia"/>
                <w:sz w:val="24"/>
                <w:szCs w:val="24"/>
              </w:rPr>
              <w:t xml:space="preserve"> va neglija </w:t>
            </w:r>
            <w:proofErr w:type="spellStart"/>
            <w:r w:rsidRPr="00BB070D">
              <w:rPr>
                <w:rFonts w:ascii="Georgia" w:hAnsi="Georgia"/>
                <w:sz w:val="24"/>
                <w:szCs w:val="24"/>
              </w:rPr>
              <w:t>atribuţiile</w:t>
            </w:r>
            <w:proofErr w:type="spellEnd"/>
            <w:r w:rsidRPr="00BB070D">
              <w:rPr>
                <w:rFonts w:ascii="Georgia" w:hAnsi="Georgia"/>
                <w:sz w:val="24"/>
                <w:szCs w:val="24"/>
              </w:rPr>
              <w:t xml:space="preserve"> pe care este obligată să le exercite în domeniul specific de activitate – </w:t>
            </w:r>
            <w:r w:rsidRPr="00BB070D">
              <w:rPr>
                <w:rFonts w:ascii="Georgia" w:hAnsi="Georgia"/>
                <w:b/>
                <w:bCs/>
                <w:sz w:val="24"/>
                <w:szCs w:val="24"/>
              </w:rPr>
              <w:t xml:space="preserve">îndeosebi atunci când o astfel de </w:t>
            </w:r>
            <w:proofErr w:type="spellStart"/>
            <w:r w:rsidRPr="00BB070D">
              <w:rPr>
                <w:rFonts w:ascii="Georgia" w:hAnsi="Georgia"/>
                <w:b/>
                <w:bCs/>
                <w:sz w:val="24"/>
                <w:szCs w:val="24"/>
              </w:rPr>
              <w:t>obligaţie</w:t>
            </w:r>
            <w:proofErr w:type="spellEnd"/>
            <w:r w:rsidRPr="00BB070D">
              <w:rPr>
                <w:rFonts w:ascii="Georgia" w:hAnsi="Georgia"/>
                <w:b/>
                <w:bCs/>
                <w:sz w:val="24"/>
                <w:szCs w:val="24"/>
              </w:rPr>
              <w:t xml:space="preserve"> este statuată în Legea Supremă sau a fost impusă printr-o hotărâre a </w:t>
            </w:r>
            <w:proofErr w:type="spellStart"/>
            <w:r w:rsidRPr="00BB070D">
              <w:rPr>
                <w:rFonts w:ascii="Georgia" w:hAnsi="Georgia"/>
                <w:b/>
                <w:bCs/>
                <w:sz w:val="24"/>
                <w:szCs w:val="24"/>
              </w:rPr>
              <w:t>Curţii</w:t>
            </w:r>
            <w:proofErr w:type="spellEnd"/>
            <w:r w:rsidRPr="00BB070D">
              <w:rPr>
                <w:rFonts w:ascii="Georgia" w:hAnsi="Georgia"/>
                <w:b/>
                <w:bCs/>
                <w:sz w:val="24"/>
                <w:szCs w:val="24"/>
              </w:rPr>
              <w:t xml:space="preserve"> </w:t>
            </w:r>
            <w:proofErr w:type="spellStart"/>
            <w:r w:rsidRPr="00BB070D">
              <w:rPr>
                <w:rFonts w:ascii="Georgia" w:hAnsi="Georgia"/>
                <w:b/>
                <w:bCs/>
                <w:sz w:val="24"/>
                <w:szCs w:val="24"/>
              </w:rPr>
              <w:t>Constituţionale</w:t>
            </w:r>
            <w:proofErr w:type="spellEnd"/>
            <w:r w:rsidRPr="00BB070D">
              <w:rPr>
                <w:rFonts w:ascii="Georgia" w:hAnsi="Georgia"/>
                <w:b/>
                <w:bCs/>
                <w:sz w:val="24"/>
                <w:szCs w:val="24"/>
              </w:rPr>
              <w:t>,</w:t>
            </w:r>
            <w:r w:rsidRPr="00BB070D">
              <w:rPr>
                <w:rFonts w:ascii="Georgia" w:hAnsi="Georgia"/>
                <w:sz w:val="24"/>
                <w:szCs w:val="24"/>
              </w:rPr>
              <w:t xml:space="preserve"> </w:t>
            </w:r>
            <w:proofErr w:type="spellStart"/>
            <w:r w:rsidRPr="00BB070D">
              <w:rPr>
                <w:rFonts w:ascii="Georgia" w:hAnsi="Georgia"/>
                <w:sz w:val="24"/>
                <w:szCs w:val="24"/>
              </w:rPr>
              <w:t>instanţă</w:t>
            </w:r>
            <w:proofErr w:type="spellEnd"/>
            <w:r w:rsidRPr="00BB070D">
              <w:rPr>
                <w:rFonts w:ascii="Georgia" w:hAnsi="Georgia"/>
                <w:sz w:val="24"/>
                <w:szCs w:val="24"/>
              </w:rPr>
              <w:t xml:space="preserve"> care, în virtutea art.134 din </w:t>
            </w:r>
            <w:proofErr w:type="spellStart"/>
            <w:r w:rsidRPr="00BB070D">
              <w:rPr>
                <w:rFonts w:ascii="Georgia" w:hAnsi="Georgia"/>
                <w:sz w:val="24"/>
                <w:szCs w:val="24"/>
              </w:rPr>
              <w:t>Constituţie</w:t>
            </w:r>
            <w:proofErr w:type="spellEnd"/>
            <w:r w:rsidRPr="00BB070D">
              <w:rPr>
                <w:rFonts w:ascii="Georgia" w:hAnsi="Georgia"/>
                <w:sz w:val="24"/>
                <w:szCs w:val="24"/>
              </w:rPr>
              <w:t>, asigură în cele din urmă realizarea principiului separării puterii de stat.</w:t>
            </w:r>
          </w:p>
          <w:p w14:paraId="0836F62E" w14:textId="3F7F2CC2" w:rsidR="00F241CE" w:rsidRPr="00BB070D" w:rsidRDefault="003A7D61" w:rsidP="009914BA">
            <w:pPr>
              <w:pStyle w:val="NoSpacing"/>
              <w:tabs>
                <w:tab w:val="left" w:pos="1777"/>
              </w:tabs>
              <w:spacing w:line="276" w:lineRule="auto"/>
              <w:ind w:left="507" w:right="96" w:firstLine="425"/>
              <w:jc w:val="both"/>
              <w:rPr>
                <w:rFonts w:ascii="Georgia" w:hAnsi="Georgia"/>
                <w:sz w:val="24"/>
                <w:szCs w:val="24"/>
              </w:rPr>
            </w:pPr>
            <w:r w:rsidRPr="00BB070D">
              <w:rPr>
                <w:rFonts w:ascii="Georgia" w:hAnsi="Georgia"/>
                <w:b/>
                <w:bCs/>
                <w:sz w:val="24"/>
                <w:szCs w:val="24"/>
              </w:rPr>
              <w:t>52.</w:t>
            </w:r>
            <w:r w:rsidRPr="00BB070D">
              <w:rPr>
                <w:rFonts w:ascii="Georgia" w:hAnsi="Georgia"/>
                <w:sz w:val="24"/>
                <w:szCs w:val="24"/>
              </w:rPr>
              <w:t xml:space="preserve"> În acest context, Curtea </w:t>
            </w:r>
            <w:proofErr w:type="spellStart"/>
            <w:r w:rsidRPr="00BB070D">
              <w:rPr>
                <w:rFonts w:ascii="Georgia" w:hAnsi="Georgia"/>
                <w:sz w:val="24"/>
                <w:szCs w:val="24"/>
              </w:rPr>
              <w:t>reaminteşte</w:t>
            </w:r>
            <w:proofErr w:type="spellEnd"/>
            <w:r w:rsidRPr="00BB070D">
              <w:rPr>
                <w:rFonts w:ascii="Georgia" w:hAnsi="Georgia"/>
                <w:sz w:val="24"/>
                <w:szCs w:val="24"/>
              </w:rPr>
              <w:t xml:space="preserve"> că </w:t>
            </w:r>
            <w:r w:rsidRPr="00BB070D">
              <w:rPr>
                <w:rFonts w:ascii="Georgia" w:hAnsi="Georgia"/>
                <w:sz w:val="24"/>
                <w:szCs w:val="24"/>
                <w:u w:val="single"/>
              </w:rPr>
              <w:t xml:space="preserve">respectarea hotărârilor </w:t>
            </w:r>
            <w:proofErr w:type="spellStart"/>
            <w:r w:rsidRPr="00BB070D">
              <w:rPr>
                <w:rFonts w:ascii="Georgia" w:hAnsi="Georgia"/>
                <w:sz w:val="24"/>
                <w:szCs w:val="24"/>
                <w:u w:val="single"/>
              </w:rPr>
              <w:t>Curţii</w:t>
            </w:r>
            <w:proofErr w:type="spellEnd"/>
            <w:r w:rsidRPr="00BB070D">
              <w:rPr>
                <w:rFonts w:ascii="Georgia" w:hAnsi="Georgia"/>
                <w:sz w:val="24"/>
                <w:szCs w:val="24"/>
                <w:u w:val="single"/>
              </w:rPr>
              <w:t xml:space="preserve"> </w:t>
            </w:r>
            <w:proofErr w:type="spellStart"/>
            <w:r w:rsidRPr="00BB070D">
              <w:rPr>
                <w:rFonts w:ascii="Georgia" w:hAnsi="Georgia"/>
                <w:sz w:val="24"/>
                <w:szCs w:val="24"/>
                <w:u w:val="single"/>
              </w:rPr>
              <w:t>Constituţionale</w:t>
            </w:r>
            <w:proofErr w:type="spellEnd"/>
            <w:r w:rsidRPr="00BB070D">
              <w:rPr>
                <w:rFonts w:ascii="Georgia" w:hAnsi="Georgia"/>
                <w:sz w:val="24"/>
                <w:szCs w:val="24"/>
                <w:u w:val="single"/>
              </w:rPr>
              <w:t xml:space="preserve"> este o </w:t>
            </w:r>
            <w:proofErr w:type="spellStart"/>
            <w:r w:rsidRPr="00BB070D">
              <w:rPr>
                <w:rFonts w:ascii="Georgia" w:hAnsi="Georgia"/>
                <w:sz w:val="24"/>
                <w:szCs w:val="24"/>
                <w:u w:val="single"/>
              </w:rPr>
              <w:t>condiţie</w:t>
            </w:r>
            <w:proofErr w:type="spellEnd"/>
            <w:r w:rsidRPr="00BB070D">
              <w:rPr>
                <w:rFonts w:ascii="Georgia" w:hAnsi="Georgia"/>
                <w:sz w:val="24"/>
                <w:szCs w:val="24"/>
                <w:u w:val="single"/>
              </w:rPr>
              <w:t xml:space="preserve"> necesară şi </w:t>
            </w:r>
            <w:proofErr w:type="spellStart"/>
            <w:r w:rsidRPr="00BB070D">
              <w:rPr>
                <w:rFonts w:ascii="Georgia" w:hAnsi="Georgia"/>
                <w:sz w:val="24"/>
                <w:szCs w:val="24"/>
                <w:u w:val="single"/>
              </w:rPr>
              <w:t>esenţială</w:t>
            </w:r>
            <w:proofErr w:type="spellEnd"/>
            <w:r w:rsidRPr="00BB070D">
              <w:rPr>
                <w:rFonts w:ascii="Georgia" w:hAnsi="Georgia"/>
                <w:sz w:val="24"/>
                <w:szCs w:val="24"/>
                <w:u w:val="single"/>
              </w:rPr>
              <w:t xml:space="preserve"> pentru buna </w:t>
            </w:r>
            <w:proofErr w:type="spellStart"/>
            <w:r w:rsidRPr="00BB070D">
              <w:rPr>
                <w:rFonts w:ascii="Georgia" w:hAnsi="Georgia"/>
                <w:sz w:val="24"/>
                <w:szCs w:val="24"/>
                <w:u w:val="single"/>
              </w:rPr>
              <w:t>funcţionare</w:t>
            </w:r>
            <w:proofErr w:type="spellEnd"/>
            <w:r w:rsidRPr="00BB070D">
              <w:rPr>
                <w:rFonts w:ascii="Georgia" w:hAnsi="Georgia"/>
                <w:sz w:val="24"/>
                <w:szCs w:val="24"/>
                <w:u w:val="single"/>
              </w:rPr>
              <w:t xml:space="preserve"> a autorităţilor publice ale statului şi pentru afirmarea statului de drept</w:t>
            </w:r>
            <w:r w:rsidRPr="00BB070D">
              <w:rPr>
                <w:rFonts w:ascii="Georgia" w:hAnsi="Georgia"/>
                <w:sz w:val="24"/>
                <w:szCs w:val="24"/>
              </w:rPr>
              <w:t>.”</w:t>
            </w:r>
          </w:p>
          <w:p w14:paraId="0CE4D1C4" w14:textId="77777777" w:rsidR="00364513" w:rsidRPr="00BB070D" w:rsidRDefault="00364513" w:rsidP="009914BA">
            <w:pPr>
              <w:pStyle w:val="NoSpacing"/>
              <w:tabs>
                <w:tab w:val="left" w:pos="1777"/>
              </w:tabs>
              <w:spacing w:line="276" w:lineRule="auto"/>
              <w:ind w:left="507" w:right="96" w:firstLine="425"/>
              <w:jc w:val="both"/>
              <w:rPr>
                <w:rFonts w:ascii="Georgia" w:hAnsi="Georgia"/>
                <w:sz w:val="24"/>
                <w:szCs w:val="24"/>
              </w:rPr>
            </w:pPr>
          </w:p>
          <w:p w14:paraId="04E438EE" w14:textId="43F7A0AB" w:rsidR="00F12606" w:rsidRDefault="00364513" w:rsidP="009914BA">
            <w:pPr>
              <w:pStyle w:val="NoSpacing"/>
              <w:tabs>
                <w:tab w:val="left" w:pos="1777"/>
              </w:tabs>
              <w:spacing w:line="276" w:lineRule="auto"/>
              <w:ind w:left="89" w:right="96" w:firstLine="425"/>
              <w:jc w:val="both"/>
              <w:rPr>
                <w:rFonts w:ascii="Georgia" w:hAnsi="Georgia"/>
                <w:b/>
                <w:bCs/>
                <w:sz w:val="24"/>
                <w:szCs w:val="24"/>
              </w:rPr>
            </w:pPr>
            <w:r w:rsidRPr="00BB070D">
              <w:rPr>
                <w:rFonts w:ascii="Georgia" w:hAnsi="Georgia"/>
                <w:sz w:val="24"/>
                <w:szCs w:val="24"/>
              </w:rPr>
              <w:t xml:space="preserve">Prin urmare, </w:t>
            </w:r>
            <w:r w:rsidR="009914BA" w:rsidRPr="00BB070D">
              <w:rPr>
                <w:rFonts w:ascii="Georgia" w:hAnsi="Georgia"/>
                <w:sz w:val="24"/>
                <w:szCs w:val="24"/>
              </w:rPr>
              <w:t>condițiile</w:t>
            </w:r>
            <w:r w:rsidRPr="00BB070D">
              <w:rPr>
                <w:rFonts w:ascii="Georgia" w:hAnsi="Georgia"/>
                <w:sz w:val="24"/>
                <w:szCs w:val="24"/>
              </w:rPr>
              <w:t xml:space="preserve"> ce au impus elaborarea prezentului proiectul de lege rezultă</w:t>
            </w:r>
            <w:r w:rsidR="00F12606" w:rsidRPr="00BB070D">
              <w:rPr>
                <w:rFonts w:ascii="Georgia" w:hAnsi="Georgia"/>
                <w:sz w:val="24"/>
                <w:szCs w:val="24"/>
              </w:rPr>
              <w:t>,</w:t>
            </w:r>
            <w:r w:rsidRPr="00BB070D">
              <w:rPr>
                <w:rFonts w:ascii="Georgia" w:hAnsi="Georgia"/>
                <w:sz w:val="24"/>
                <w:szCs w:val="24"/>
              </w:rPr>
              <w:t xml:space="preserve"> </w:t>
            </w:r>
            <w:r w:rsidR="00F12606" w:rsidRPr="00BB070D">
              <w:rPr>
                <w:rFonts w:ascii="Georgia" w:hAnsi="Georgia"/>
                <w:sz w:val="24"/>
                <w:szCs w:val="24"/>
              </w:rPr>
              <w:t xml:space="preserve">în mod </w:t>
            </w:r>
            <w:r w:rsidRPr="00BB070D">
              <w:rPr>
                <w:rFonts w:ascii="Georgia" w:hAnsi="Georgia"/>
                <w:sz w:val="24"/>
                <w:szCs w:val="24"/>
              </w:rPr>
              <w:t>indubitabil</w:t>
            </w:r>
            <w:r w:rsidR="00F12606" w:rsidRPr="00BB070D">
              <w:rPr>
                <w:rFonts w:ascii="Georgia" w:hAnsi="Georgia"/>
                <w:sz w:val="24"/>
                <w:szCs w:val="24"/>
              </w:rPr>
              <w:t>,</w:t>
            </w:r>
            <w:r w:rsidRPr="00BB070D">
              <w:rPr>
                <w:rFonts w:ascii="Georgia" w:hAnsi="Georgia"/>
                <w:sz w:val="24"/>
                <w:szCs w:val="24"/>
              </w:rPr>
              <w:t xml:space="preserve"> din necesitatea și obligativitatea implementării unor considerente cu valoare constituțională, conținute în acte</w:t>
            </w:r>
            <w:r w:rsidR="00535E39">
              <w:rPr>
                <w:rFonts w:ascii="Georgia" w:hAnsi="Georgia"/>
                <w:sz w:val="24"/>
                <w:szCs w:val="24"/>
              </w:rPr>
              <w:t>le</w:t>
            </w:r>
            <w:r w:rsidRPr="00BB070D">
              <w:rPr>
                <w:rFonts w:ascii="Georgia" w:hAnsi="Georgia"/>
                <w:sz w:val="24"/>
                <w:szCs w:val="24"/>
              </w:rPr>
              <w:t xml:space="preserve"> </w:t>
            </w:r>
            <w:r w:rsidR="00535E39">
              <w:rPr>
                <w:rFonts w:ascii="Georgia" w:hAnsi="Georgia"/>
                <w:sz w:val="24"/>
                <w:szCs w:val="24"/>
              </w:rPr>
              <w:t>Înaltei Curți de Jurisdicție Constituțională</w:t>
            </w:r>
            <w:r w:rsidR="00F12606" w:rsidRPr="00BB070D">
              <w:rPr>
                <w:rFonts w:ascii="Georgia" w:hAnsi="Georgia"/>
                <w:sz w:val="24"/>
                <w:szCs w:val="24"/>
              </w:rPr>
              <w:t xml:space="preserve"> și care </w:t>
            </w:r>
            <w:r w:rsidR="009914BA">
              <w:rPr>
                <w:rFonts w:ascii="Georgia" w:hAnsi="Georgia"/>
                <w:sz w:val="24"/>
                <w:szCs w:val="24"/>
              </w:rPr>
              <w:t xml:space="preserve">statuează </w:t>
            </w:r>
            <w:r w:rsidR="00535E39">
              <w:rPr>
                <w:rFonts w:ascii="Georgia" w:hAnsi="Georgia"/>
                <w:sz w:val="24"/>
                <w:szCs w:val="24"/>
              </w:rPr>
              <w:t>un postulat</w:t>
            </w:r>
            <w:r w:rsidR="009914BA">
              <w:rPr>
                <w:rFonts w:ascii="Georgia" w:hAnsi="Georgia"/>
                <w:sz w:val="24"/>
                <w:szCs w:val="24"/>
              </w:rPr>
              <w:t xml:space="preserve"> incontestabil, și anume că </w:t>
            </w:r>
            <w:r w:rsidR="00F12606" w:rsidRPr="00BB070D">
              <w:rPr>
                <w:rFonts w:ascii="Georgia" w:hAnsi="Georgia"/>
                <w:b/>
                <w:bCs/>
                <w:sz w:val="24"/>
                <w:szCs w:val="24"/>
              </w:rPr>
              <w:t xml:space="preserve">limba de stat a Republicii Moldova este </w:t>
            </w:r>
            <w:r w:rsidR="00F12606" w:rsidRPr="009914BA">
              <w:rPr>
                <w:rFonts w:ascii="Georgia" w:hAnsi="Georgia"/>
                <w:b/>
                <w:bCs/>
                <w:caps/>
                <w:sz w:val="24"/>
                <w:szCs w:val="24"/>
              </w:rPr>
              <w:t>limba română</w:t>
            </w:r>
            <w:r w:rsidR="009914BA">
              <w:rPr>
                <w:rFonts w:ascii="Georgia" w:hAnsi="Georgia"/>
                <w:b/>
                <w:bCs/>
                <w:sz w:val="24"/>
                <w:szCs w:val="24"/>
              </w:rPr>
              <w:t>.</w:t>
            </w:r>
          </w:p>
          <w:p w14:paraId="0DDBA6B4" w14:textId="7308FBB4" w:rsidR="00535E39" w:rsidRPr="00535E39" w:rsidRDefault="00535E39" w:rsidP="009914BA">
            <w:pPr>
              <w:pStyle w:val="NoSpacing"/>
              <w:tabs>
                <w:tab w:val="left" w:pos="1777"/>
              </w:tabs>
              <w:spacing w:line="276" w:lineRule="auto"/>
              <w:ind w:left="89" w:right="96" w:firstLine="425"/>
              <w:jc w:val="both"/>
              <w:rPr>
                <w:rFonts w:ascii="Georgia" w:hAnsi="Georgia"/>
                <w:sz w:val="24"/>
                <w:szCs w:val="24"/>
              </w:rPr>
            </w:pPr>
            <w:r w:rsidRPr="00535E39">
              <w:rPr>
                <w:rFonts w:ascii="Georgia" w:hAnsi="Georgia"/>
                <w:sz w:val="24"/>
                <w:szCs w:val="24"/>
              </w:rPr>
              <w:t xml:space="preserve">În aceste </w:t>
            </w:r>
            <w:r>
              <w:rPr>
                <w:rFonts w:ascii="Georgia" w:hAnsi="Georgia"/>
                <w:sz w:val="24"/>
                <w:szCs w:val="24"/>
              </w:rPr>
              <w:t>circumstanțe de drept, finalitățile urmărite de conceptul proiectului de lege sunt următoarele:</w:t>
            </w:r>
          </w:p>
          <w:p w14:paraId="391073E3" w14:textId="698BAD77" w:rsidR="00F12606" w:rsidRPr="00535E39" w:rsidRDefault="00F12606" w:rsidP="009914BA">
            <w:pPr>
              <w:pStyle w:val="NoSpacing"/>
              <w:tabs>
                <w:tab w:val="left" w:pos="1777"/>
              </w:tabs>
              <w:spacing w:line="276" w:lineRule="auto"/>
              <w:ind w:left="89" w:right="96" w:firstLine="425"/>
              <w:jc w:val="both"/>
              <w:rPr>
                <w:rFonts w:ascii="Georgia" w:hAnsi="Georgia"/>
                <w:sz w:val="24"/>
                <w:szCs w:val="24"/>
              </w:rPr>
            </w:pPr>
            <w:r w:rsidRPr="00535E39">
              <w:rPr>
                <w:rFonts w:ascii="Georgia" w:hAnsi="Georgia"/>
                <w:sz w:val="24"/>
                <w:szCs w:val="24"/>
              </w:rPr>
              <w:t xml:space="preserve">- prezenta inițiativă legislativă </w:t>
            </w:r>
            <w:r w:rsidRPr="00535E39">
              <w:rPr>
                <w:rFonts w:ascii="Georgia" w:hAnsi="Georgia"/>
                <w:b/>
                <w:bCs/>
                <w:sz w:val="24"/>
                <w:szCs w:val="24"/>
              </w:rPr>
              <w:t xml:space="preserve">are drept scop ajustarea cadrului normativ existent la interpretările și considerentele Curții Constituționale referitoare la </w:t>
            </w:r>
            <w:r w:rsidR="001E4F81" w:rsidRPr="00535E39">
              <w:rPr>
                <w:rFonts w:ascii="Georgia" w:hAnsi="Georgia"/>
                <w:b/>
                <w:bCs/>
                <w:sz w:val="24"/>
                <w:szCs w:val="24"/>
              </w:rPr>
              <w:t>limba de stat a Republicii Moldova</w:t>
            </w:r>
            <w:r w:rsidR="001E4F81" w:rsidRPr="00535E39">
              <w:rPr>
                <w:rFonts w:ascii="Georgia" w:hAnsi="Georgia"/>
                <w:sz w:val="24"/>
                <w:szCs w:val="24"/>
              </w:rPr>
              <w:t>;</w:t>
            </w:r>
          </w:p>
          <w:p w14:paraId="66954303" w14:textId="21C7A275" w:rsidR="00F12606" w:rsidRPr="00535E39" w:rsidRDefault="001E4F81" w:rsidP="009914BA">
            <w:pPr>
              <w:pStyle w:val="NoSpacing"/>
              <w:tabs>
                <w:tab w:val="left" w:pos="1777"/>
              </w:tabs>
              <w:spacing w:line="276" w:lineRule="auto"/>
              <w:ind w:left="89" w:right="96" w:firstLine="425"/>
              <w:jc w:val="both"/>
              <w:rPr>
                <w:rFonts w:ascii="Georgia" w:hAnsi="Georgia"/>
                <w:sz w:val="24"/>
                <w:szCs w:val="24"/>
              </w:rPr>
            </w:pPr>
            <w:r w:rsidRPr="00535E39">
              <w:rPr>
                <w:rFonts w:ascii="Georgia" w:hAnsi="Georgia"/>
                <w:sz w:val="24"/>
                <w:szCs w:val="24"/>
              </w:rPr>
              <w:t>- prezenta inițiativă legislativă</w:t>
            </w:r>
            <w:r w:rsidR="00F12606" w:rsidRPr="00535E39">
              <w:rPr>
                <w:rFonts w:ascii="Georgia" w:hAnsi="Georgia"/>
                <w:sz w:val="24"/>
                <w:szCs w:val="24"/>
              </w:rPr>
              <w:t xml:space="preserve"> </w:t>
            </w:r>
            <w:r w:rsidR="00F12606" w:rsidRPr="00535E39">
              <w:rPr>
                <w:rFonts w:ascii="Georgia" w:hAnsi="Georgia"/>
                <w:b/>
                <w:bCs/>
                <w:sz w:val="24"/>
                <w:szCs w:val="24"/>
              </w:rPr>
              <w:t xml:space="preserve">nu constituie o </w:t>
            </w:r>
            <w:proofErr w:type="spellStart"/>
            <w:r w:rsidR="00F12606" w:rsidRPr="00535E39">
              <w:rPr>
                <w:rFonts w:ascii="Georgia" w:hAnsi="Georgia"/>
                <w:b/>
                <w:bCs/>
                <w:sz w:val="24"/>
                <w:szCs w:val="24"/>
              </w:rPr>
              <w:t>iniţiativă</w:t>
            </w:r>
            <w:proofErr w:type="spellEnd"/>
            <w:r w:rsidR="00F12606" w:rsidRPr="00535E39">
              <w:rPr>
                <w:rFonts w:ascii="Georgia" w:hAnsi="Georgia"/>
                <w:b/>
                <w:bCs/>
                <w:sz w:val="24"/>
                <w:szCs w:val="24"/>
              </w:rPr>
              <w:t xml:space="preserve"> ordinară de modificare a </w:t>
            </w:r>
            <w:r w:rsidRPr="00535E39">
              <w:rPr>
                <w:rFonts w:ascii="Georgia" w:hAnsi="Georgia"/>
                <w:b/>
                <w:bCs/>
                <w:sz w:val="24"/>
                <w:szCs w:val="24"/>
              </w:rPr>
              <w:t>Constituției</w:t>
            </w:r>
            <w:r w:rsidR="00F12606" w:rsidRPr="00535E39">
              <w:rPr>
                <w:rFonts w:ascii="Georgia" w:hAnsi="Georgia"/>
                <w:b/>
                <w:bCs/>
                <w:sz w:val="24"/>
                <w:szCs w:val="24"/>
              </w:rPr>
              <w:t xml:space="preserve">, ci una </w:t>
            </w:r>
            <w:r w:rsidR="00F12606" w:rsidRPr="00535E39">
              <w:rPr>
                <w:rFonts w:ascii="Georgia" w:hAnsi="Georgia"/>
                <w:b/>
                <w:bCs/>
                <w:sz w:val="24"/>
                <w:szCs w:val="24"/>
                <w:u w:val="single"/>
              </w:rPr>
              <w:t>tehnică</w:t>
            </w:r>
            <w:r w:rsidR="00F12606" w:rsidRPr="00535E39">
              <w:rPr>
                <w:rFonts w:ascii="Georgia" w:hAnsi="Georgia"/>
                <w:sz w:val="24"/>
                <w:szCs w:val="24"/>
              </w:rPr>
              <w:t xml:space="preserve">, care rezultă din obligativitatea executării </w:t>
            </w:r>
            <w:r w:rsidR="006A21BE">
              <w:rPr>
                <w:rFonts w:ascii="Georgia" w:hAnsi="Georgia"/>
                <w:sz w:val="24"/>
                <w:szCs w:val="24"/>
              </w:rPr>
              <w:t>și/sau</w:t>
            </w:r>
            <w:r w:rsidRPr="00535E39">
              <w:rPr>
                <w:rFonts w:ascii="Georgia" w:hAnsi="Georgia"/>
                <w:sz w:val="24"/>
                <w:szCs w:val="24"/>
              </w:rPr>
              <w:t xml:space="preserve"> implementării actelor</w:t>
            </w:r>
            <w:r w:rsidR="00F12606" w:rsidRPr="00535E39">
              <w:rPr>
                <w:rFonts w:ascii="Georgia" w:hAnsi="Georgia"/>
                <w:sz w:val="24"/>
                <w:szCs w:val="24"/>
              </w:rPr>
              <w:t xml:space="preserve"> </w:t>
            </w:r>
            <w:proofErr w:type="spellStart"/>
            <w:r w:rsidR="00F12606" w:rsidRPr="00535E39">
              <w:rPr>
                <w:rFonts w:ascii="Georgia" w:hAnsi="Georgia"/>
                <w:sz w:val="24"/>
                <w:szCs w:val="24"/>
              </w:rPr>
              <w:t>Curţii</w:t>
            </w:r>
            <w:proofErr w:type="spellEnd"/>
            <w:r w:rsidRPr="00535E39">
              <w:rPr>
                <w:rFonts w:ascii="Georgia" w:hAnsi="Georgia"/>
                <w:sz w:val="24"/>
                <w:szCs w:val="24"/>
              </w:rPr>
              <w:t xml:space="preserve"> Constituționale;</w:t>
            </w:r>
          </w:p>
          <w:p w14:paraId="33A02ADE" w14:textId="77777777" w:rsidR="003A7D61" w:rsidRDefault="00535E39" w:rsidP="00535E39">
            <w:pPr>
              <w:pStyle w:val="NoSpacing"/>
              <w:tabs>
                <w:tab w:val="left" w:pos="1777"/>
              </w:tabs>
              <w:spacing w:line="276" w:lineRule="auto"/>
              <w:ind w:left="89" w:right="96" w:firstLine="425"/>
              <w:jc w:val="both"/>
              <w:rPr>
                <w:rFonts w:ascii="Georgia" w:hAnsi="Georgia"/>
                <w:sz w:val="24"/>
                <w:szCs w:val="24"/>
              </w:rPr>
            </w:pPr>
            <w:r w:rsidRPr="00535E39">
              <w:rPr>
                <w:rFonts w:ascii="Georgia" w:hAnsi="Georgia"/>
                <w:sz w:val="24"/>
                <w:szCs w:val="24"/>
              </w:rPr>
              <w:t xml:space="preserve">- </w:t>
            </w:r>
            <w:r w:rsidRPr="00535E39">
              <w:rPr>
                <w:rFonts w:ascii="Georgia" w:hAnsi="Georgia"/>
                <w:sz w:val="24"/>
                <w:szCs w:val="24"/>
              </w:rPr>
              <w:t xml:space="preserve">prezenta inițiativă legislativă </w:t>
            </w:r>
            <w:r w:rsidRPr="006A21BE">
              <w:rPr>
                <w:rFonts w:ascii="Georgia" w:hAnsi="Georgia"/>
                <w:sz w:val="24"/>
                <w:szCs w:val="24"/>
                <w:u w:val="single"/>
              </w:rPr>
              <w:t xml:space="preserve">are drept obiectiv </w:t>
            </w:r>
            <w:proofErr w:type="spellStart"/>
            <w:r w:rsidRPr="006A21BE">
              <w:rPr>
                <w:rFonts w:ascii="Georgia" w:hAnsi="Georgia"/>
                <w:sz w:val="24"/>
                <w:szCs w:val="24"/>
                <w:u w:val="single"/>
              </w:rPr>
              <w:t>obligaţia</w:t>
            </w:r>
            <w:proofErr w:type="spellEnd"/>
            <w:r w:rsidRPr="006A21BE">
              <w:rPr>
                <w:rFonts w:ascii="Georgia" w:hAnsi="Georgia"/>
                <w:sz w:val="24"/>
                <w:szCs w:val="24"/>
                <w:u w:val="single"/>
              </w:rPr>
              <w:t xml:space="preserve"> </w:t>
            </w:r>
            <w:r w:rsidRPr="006A21BE">
              <w:rPr>
                <w:rFonts w:ascii="Georgia" w:hAnsi="Georgia"/>
                <w:sz w:val="24"/>
                <w:szCs w:val="24"/>
                <w:u w:val="single"/>
              </w:rPr>
              <w:t>Parlamentului</w:t>
            </w:r>
            <w:r w:rsidRPr="00535E39">
              <w:rPr>
                <w:rFonts w:ascii="Georgia" w:hAnsi="Georgia"/>
                <w:sz w:val="24"/>
                <w:szCs w:val="24"/>
              </w:rPr>
              <w:t xml:space="preserve"> </w:t>
            </w:r>
            <w:r w:rsidRPr="00535E39">
              <w:rPr>
                <w:rFonts w:ascii="Georgia" w:hAnsi="Georgia"/>
                <w:i/>
                <w:iCs/>
                <w:sz w:val="24"/>
                <w:szCs w:val="24"/>
              </w:rPr>
              <w:t>(i)</w:t>
            </w:r>
            <w:r w:rsidRPr="00535E39">
              <w:rPr>
                <w:rFonts w:ascii="Georgia" w:hAnsi="Georgia"/>
                <w:sz w:val="24"/>
                <w:szCs w:val="24"/>
              </w:rPr>
              <w:t xml:space="preserve"> </w:t>
            </w:r>
            <w:r w:rsidRPr="006A21BE">
              <w:rPr>
                <w:rFonts w:ascii="Georgia" w:hAnsi="Georgia"/>
                <w:i/>
                <w:iCs/>
                <w:sz w:val="24"/>
                <w:szCs w:val="24"/>
              </w:rPr>
              <w:t xml:space="preserve">de a </w:t>
            </w:r>
            <w:proofErr w:type="spellStart"/>
            <w:r w:rsidRPr="006A21BE">
              <w:rPr>
                <w:rFonts w:ascii="Georgia" w:hAnsi="Georgia"/>
                <w:i/>
                <w:iCs/>
                <w:sz w:val="24"/>
                <w:szCs w:val="24"/>
              </w:rPr>
              <w:t>acţiona</w:t>
            </w:r>
            <w:proofErr w:type="spellEnd"/>
            <w:r w:rsidRPr="006A21BE">
              <w:rPr>
                <w:rFonts w:ascii="Georgia" w:hAnsi="Georgia"/>
                <w:i/>
                <w:iCs/>
                <w:sz w:val="24"/>
                <w:szCs w:val="24"/>
              </w:rPr>
              <w:t xml:space="preserve"> cu respectarea principiului </w:t>
            </w:r>
            <w:proofErr w:type="spellStart"/>
            <w:r w:rsidRPr="006A21BE">
              <w:rPr>
                <w:rFonts w:ascii="Georgia" w:hAnsi="Georgia"/>
                <w:i/>
                <w:iCs/>
                <w:sz w:val="24"/>
                <w:szCs w:val="24"/>
              </w:rPr>
              <w:t>loialităţii</w:t>
            </w:r>
            <w:proofErr w:type="spellEnd"/>
            <w:r w:rsidRPr="006A21BE">
              <w:rPr>
                <w:rFonts w:ascii="Georgia" w:hAnsi="Georgia"/>
                <w:i/>
                <w:iCs/>
                <w:sz w:val="24"/>
                <w:szCs w:val="24"/>
              </w:rPr>
              <w:t xml:space="preserve"> </w:t>
            </w:r>
            <w:proofErr w:type="spellStart"/>
            <w:r w:rsidRPr="006A21BE">
              <w:rPr>
                <w:rFonts w:ascii="Georgia" w:hAnsi="Georgia"/>
                <w:i/>
                <w:iCs/>
                <w:sz w:val="24"/>
                <w:szCs w:val="24"/>
              </w:rPr>
              <w:t>constituţionale</w:t>
            </w:r>
            <w:proofErr w:type="spellEnd"/>
            <w:r w:rsidRPr="00535E39">
              <w:rPr>
                <w:rFonts w:ascii="Georgia" w:hAnsi="Georgia"/>
                <w:sz w:val="24"/>
                <w:szCs w:val="24"/>
              </w:rPr>
              <w:t xml:space="preserve"> și </w:t>
            </w:r>
            <w:r w:rsidRPr="00535E39">
              <w:rPr>
                <w:rFonts w:ascii="Georgia" w:hAnsi="Georgia"/>
                <w:i/>
                <w:iCs/>
                <w:sz w:val="24"/>
                <w:szCs w:val="24"/>
              </w:rPr>
              <w:t xml:space="preserve">(ii) </w:t>
            </w:r>
            <w:r w:rsidRPr="006A21BE">
              <w:rPr>
                <w:rFonts w:ascii="Georgia" w:hAnsi="Georgia"/>
                <w:i/>
                <w:iCs/>
                <w:sz w:val="24"/>
                <w:szCs w:val="24"/>
              </w:rPr>
              <w:t>de exercita</w:t>
            </w:r>
            <w:r w:rsidRPr="006A21BE">
              <w:rPr>
                <w:rFonts w:ascii="Georgia" w:hAnsi="Georgia"/>
                <w:i/>
                <w:iCs/>
                <w:sz w:val="24"/>
                <w:szCs w:val="24"/>
              </w:rPr>
              <w:t xml:space="preserve"> </w:t>
            </w:r>
            <w:proofErr w:type="spellStart"/>
            <w:r w:rsidRPr="006A21BE">
              <w:rPr>
                <w:rFonts w:ascii="Georgia" w:hAnsi="Georgia"/>
                <w:i/>
                <w:iCs/>
                <w:sz w:val="24"/>
                <w:szCs w:val="24"/>
              </w:rPr>
              <w:t>competenţ</w:t>
            </w:r>
            <w:r w:rsidRPr="006A21BE">
              <w:rPr>
                <w:rFonts w:ascii="Georgia" w:hAnsi="Georgia"/>
                <w:i/>
                <w:iCs/>
                <w:sz w:val="24"/>
                <w:szCs w:val="24"/>
              </w:rPr>
              <w:t>a</w:t>
            </w:r>
            <w:proofErr w:type="spellEnd"/>
            <w:r w:rsidRPr="006A21BE">
              <w:rPr>
                <w:rFonts w:ascii="Georgia" w:hAnsi="Georgia"/>
                <w:i/>
                <w:iCs/>
                <w:sz w:val="24"/>
                <w:szCs w:val="24"/>
              </w:rPr>
              <w:t xml:space="preserve"> de bază a acestuia, şi anume cea de legiferare atribuită de </w:t>
            </w:r>
            <w:proofErr w:type="spellStart"/>
            <w:r w:rsidRPr="006A21BE">
              <w:rPr>
                <w:rFonts w:ascii="Georgia" w:hAnsi="Georgia"/>
                <w:i/>
                <w:iCs/>
                <w:sz w:val="24"/>
                <w:szCs w:val="24"/>
              </w:rPr>
              <w:t>Constituţie</w:t>
            </w:r>
            <w:proofErr w:type="spellEnd"/>
            <w:r w:rsidRPr="00535E39">
              <w:rPr>
                <w:rFonts w:ascii="Georgia" w:hAnsi="Georgia"/>
                <w:sz w:val="24"/>
                <w:szCs w:val="24"/>
              </w:rPr>
              <w:t xml:space="preserve">, în special când o astfel de obligație reiese </w:t>
            </w:r>
            <w:r w:rsidRPr="00535E39">
              <w:rPr>
                <w:rFonts w:ascii="Georgia" w:hAnsi="Georgia"/>
                <w:sz w:val="24"/>
                <w:szCs w:val="24"/>
              </w:rPr>
              <w:t>sau a fost impusă prin</w:t>
            </w:r>
            <w:r w:rsidRPr="00535E39">
              <w:rPr>
                <w:rFonts w:ascii="Georgia" w:hAnsi="Georgia"/>
                <w:sz w:val="24"/>
                <w:szCs w:val="24"/>
              </w:rPr>
              <w:t xml:space="preserve"> </w:t>
            </w:r>
            <w:r w:rsidR="006A21BE" w:rsidRPr="006A21BE">
              <w:rPr>
                <w:rFonts w:ascii="Georgia" w:hAnsi="Georgia"/>
                <w:sz w:val="24"/>
                <w:szCs w:val="24"/>
              </w:rPr>
              <w:t xml:space="preserve">interpretările și considerentele </w:t>
            </w:r>
            <w:r w:rsidR="006A21BE">
              <w:rPr>
                <w:rFonts w:ascii="Georgia" w:hAnsi="Georgia"/>
                <w:sz w:val="24"/>
                <w:szCs w:val="24"/>
              </w:rPr>
              <w:t xml:space="preserve">conținute în actele </w:t>
            </w:r>
            <w:r w:rsidR="006A21BE" w:rsidRPr="006A21BE">
              <w:rPr>
                <w:rFonts w:ascii="Georgia" w:hAnsi="Georgia"/>
                <w:sz w:val="24"/>
                <w:szCs w:val="24"/>
              </w:rPr>
              <w:t>Curții Constituționale</w:t>
            </w:r>
            <w:r w:rsidRPr="00535E39">
              <w:rPr>
                <w:rFonts w:ascii="Georgia" w:hAnsi="Georgia"/>
                <w:sz w:val="24"/>
                <w:szCs w:val="24"/>
              </w:rPr>
              <w:t>.</w:t>
            </w:r>
          </w:p>
          <w:p w14:paraId="3F1CB746" w14:textId="42F7B323" w:rsidR="004D306B" w:rsidRPr="004D306B" w:rsidRDefault="004D306B" w:rsidP="00535E39">
            <w:pPr>
              <w:pStyle w:val="NoSpacing"/>
              <w:tabs>
                <w:tab w:val="left" w:pos="1777"/>
              </w:tabs>
              <w:spacing w:line="276" w:lineRule="auto"/>
              <w:ind w:left="89" w:right="96" w:firstLine="425"/>
              <w:jc w:val="both"/>
              <w:rPr>
                <w:rFonts w:ascii="Georgia" w:hAnsi="Georgia"/>
                <w:sz w:val="12"/>
                <w:szCs w:val="24"/>
              </w:rPr>
            </w:pPr>
          </w:p>
        </w:tc>
      </w:tr>
      <w:tr w:rsidR="00D93649" w:rsidRPr="00BB070D" w14:paraId="2882C127"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D9D9D9"/>
            <w:tcMar>
              <w:top w:w="15" w:type="dxa"/>
              <w:left w:w="45" w:type="dxa"/>
              <w:bottom w:w="15" w:type="dxa"/>
              <w:right w:w="45" w:type="dxa"/>
            </w:tcMar>
            <w:vAlign w:val="center"/>
          </w:tcPr>
          <w:p w14:paraId="30F7ABB3"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lastRenderedPageBreak/>
              <w:t>Principalele prevederi din proiect şi evidențierea elementelor noi</w:t>
            </w:r>
          </w:p>
        </w:tc>
      </w:tr>
      <w:tr w:rsidR="00D93649" w:rsidRPr="00BB070D" w14:paraId="69EE59E8"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2539EDA" w14:textId="77777777" w:rsidR="004D306B" w:rsidRPr="004D306B" w:rsidRDefault="004D306B" w:rsidP="004D306B">
            <w:pPr>
              <w:pStyle w:val="NoSpacing"/>
              <w:spacing w:line="276" w:lineRule="auto"/>
              <w:ind w:left="82" w:right="103" w:firstLine="567"/>
              <w:jc w:val="both"/>
              <w:rPr>
                <w:rFonts w:ascii="Georgia" w:hAnsi="Georgia"/>
                <w:bCs/>
                <w:sz w:val="12"/>
                <w:szCs w:val="26"/>
              </w:rPr>
            </w:pPr>
          </w:p>
          <w:p w14:paraId="0F82F428" w14:textId="0D0217FF" w:rsidR="006A21BE" w:rsidRPr="004D306B" w:rsidRDefault="006A21BE" w:rsidP="004D306B">
            <w:pPr>
              <w:pStyle w:val="NoSpacing"/>
              <w:spacing w:line="276" w:lineRule="auto"/>
              <w:ind w:left="82" w:right="103" w:firstLine="567"/>
              <w:jc w:val="both"/>
              <w:rPr>
                <w:rFonts w:ascii="Georgia" w:hAnsi="Georgia"/>
                <w:bCs/>
                <w:sz w:val="26"/>
                <w:szCs w:val="26"/>
              </w:rPr>
            </w:pPr>
            <w:r w:rsidRPr="004D306B">
              <w:rPr>
                <w:rFonts w:ascii="Georgia" w:hAnsi="Georgia"/>
                <w:bCs/>
                <w:sz w:val="26"/>
                <w:szCs w:val="26"/>
              </w:rPr>
              <w:t>Principalele soluții legislative propuse de proiectul de lege sunt următoarele:</w:t>
            </w:r>
          </w:p>
          <w:p w14:paraId="245F3C6C" w14:textId="77777777" w:rsidR="004D306B" w:rsidRPr="004D306B" w:rsidRDefault="004D306B" w:rsidP="004D306B">
            <w:pPr>
              <w:pStyle w:val="NoSpacing"/>
              <w:spacing w:line="276" w:lineRule="auto"/>
              <w:ind w:left="82" w:right="103" w:firstLine="567"/>
              <w:jc w:val="both"/>
              <w:rPr>
                <w:rFonts w:ascii="Georgia" w:hAnsi="Georgia"/>
                <w:bCs/>
                <w:sz w:val="12"/>
                <w:szCs w:val="26"/>
              </w:rPr>
            </w:pPr>
          </w:p>
          <w:p w14:paraId="0D9754C5" w14:textId="61619B0C" w:rsidR="006A21BE" w:rsidRPr="004D306B" w:rsidRDefault="006A21BE" w:rsidP="004D306B">
            <w:pPr>
              <w:pStyle w:val="NoSpacing"/>
              <w:spacing w:line="276" w:lineRule="auto"/>
              <w:ind w:left="82" w:right="103" w:firstLine="567"/>
              <w:jc w:val="both"/>
              <w:rPr>
                <w:rFonts w:ascii="Georgia" w:hAnsi="Georgia"/>
                <w:b/>
                <w:bCs/>
                <w:sz w:val="26"/>
                <w:szCs w:val="26"/>
              </w:rPr>
            </w:pPr>
            <w:r w:rsidRPr="004D306B">
              <w:rPr>
                <w:rFonts w:ascii="Georgia" w:hAnsi="Georgia"/>
                <w:b/>
                <w:bCs/>
                <w:i/>
                <w:iCs/>
                <w:sz w:val="26"/>
                <w:szCs w:val="26"/>
              </w:rPr>
              <w:t>(i)</w:t>
            </w:r>
            <w:r w:rsidRPr="004D306B">
              <w:rPr>
                <w:rFonts w:ascii="Georgia" w:hAnsi="Georgia"/>
                <w:sz w:val="26"/>
                <w:szCs w:val="26"/>
              </w:rPr>
              <w:t xml:space="preserve"> </w:t>
            </w:r>
            <w:r w:rsidRPr="004D306B">
              <w:rPr>
                <w:rFonts w:ascii="Georgia" w:hAnsi="Georgia"/>
                <w:sz w:val="26"/>
                <w:szCs w:val="26"/>
              </w:rPr>
              <w:t xml:space="preserve">În textul </w:t>
            </w:r>
            <w:r w:rsidR="004D306B" w:rsidRPr="004D306B">
              <w:rPr>
                <w:rFonts w:ascii="Georgia" w:hAnsi="Georgia"/>
                <w:sz w:val="26"/>
                <w:szCs w:val="26"/>
              </w:rPr>
              <w:t xml:space="preserve">tuturor </w:t>
            </w:r>
            <w:r w:rsidRPr="004D306B">
              <w:rPr>
                <w:rFonts w:ascii="Georgia" w:hAnsi="Georgia"/>
                <w:sz w:val="26"/>
                <w:szCs w:val="26"/>
              </w:rPr>
              <w:t>legilor Republicii Moldova</w:t>
            </w:r>
            <w:r w:rsidR="004D306B" w:rsidRPr="004D306B">
              <w:rPr>
                <w:rFonts w:ascii="Georgia" w:hAnsi="Georgia"/>
                <w:sz w:val="26"/>
                <w:szCs w:val="26"/>
              </w:rPr>
              <w:t xml:space="preserve">, </w:t>
            </w:r>
            <w:r w:rsidRPr="004D306B">
              <w:rPr>
                <w:rFonts w:ascii="Georgia" w:hAnsi="Georgia"/>
                <w:sz w:val="26"/>
                <w:szCs w:val="26"/>
              </w:rPr>
              <w:t>c</w:t>
            </w:r>
            <w:r w:rsidRPr="004D306B">
              <w:rPr>
                <w:rFonts w:ascii="Georgia" w:hAnsi="Georgia"/>
                <w:sz w:val="26"/>
                <w:szCs w:val="26"/>
              </w:rPr>
              <w:t>uvintele „</w:t>
            </w:r>
            <w:r w:rsidRPr="004D306B">
              <w:rPr>
                <w:rFonts w:ascii="Georgia" w:hAnsi="Georgia"/>
                <w:i/>
                <w:sz w:val="26"/>
                <w:szCs w:val="26"/>
              </w:rPr>
              <w:t>limba moldovenească</w:t>
            </w:r>
            <w:r w:rsidRPr="004D306B">
              <w:rPr>
                <w:rFonts w:ascii="Georgia" w:hAnsi="Georgia"/>
                <w:sz w:val="26"/>
                <w:szCs w:val="26"/>
              </w:rPr>
              <w:t>”,</w:t>
            </w:r>
            <w:r w:rsidRPr="004D306B">
              <w:rPr>
                <w:rFonts w:ascii="Georgia" w:hAnsi="Georgia"/>
                <w:sz w:val="26"/>
                <w:szCs w:val="26"/>
              </w:rPr>
              <w:t xml:space="preserve"> </w:t>
            </w:r>
            <w:r w:rsidRPr="004D306B">
              <w:rPr>
                <w:rFonts w:ascii="Georgia" w:hAnsi="Georgia"/>
                <w:sz w:val="26"/>
                <w:szCs w:val="26"/>
              </w:rPr>
              <w:t>„limba de stat”, „limba oficială” și „limba maternă”, la orice formă gramaticală, în cazul în care se are în vedere limba de stat a Republicii Moldova, se substituie cu cuvintele „</w:t>
            </w:r>
            <w:r w:rsidRPr="004D306B">
              <w:rPr>
                <w:rFonts w:ascii="Georgia" w:hAnsi="Georgia"/>
                <w:i/>
                <w:sz w:val="26"/>
                <w:szCs w:val="26"/>
              </w:rPr>
              <w:t>limba română</w:t>
            </w:r>
            <w:r w:rsidRPr="004D306B">
              <w:rPr>
                <w:rFonts w:ascii="Georgia" w:hAnsi="Georgia"/>
                <w:sz w:val="26"/>
                <w:szCs w:val="26"/>
              </w:rPr>
              <w:t>” la forma gramaticală corespunzătoare</w:t>
            </w:r>
            <w:r w:rsidRPr="004D306B">
              <w:rPr>
                <w:rFonts w:ascii="Georgia" w:hAnsi="Georgia"/>
                <w:sz w:val="26"/>
                <w:szCs w:val="26"/>
              </w:rPr>
              <w:t>;</w:t>
            </w:r>
          </w:p>
          <w:p w14:paraId="4FBB74A4" w14:textId="64B92262" w:rsidR="006A21BE" w:rsidRPr="004D306B" w:rsidRDefault="006A21BE" w:rsidP="004D306B">
            <w:pPr>
              <w:pStyle w:val="NoSpacing"/>
              <w:spacing w:line="276" w:lineRule="auto"/>
              <w:ind w:left="82" w:right="103" w:firstLine="567"/>
              <w:jc w:val="both"/>
              <w:rPr>
                <w:rFonts w:ascii="Georgia" w:hAnsi="Georgia"/>
                <w:sz w:val="26"/>
                <w:szCs w:val="26"/>
              </w:rPr>
            </w:pPr>
            <w:r w:rsidRPr="004D306B">
              <w:rPr>
                <w:rFonts w:ascii="Georgia" w:hAnsi="Georgia"/>
                <w:b/>
                <w:bCs/>
                <w:i/>
                <w:iCs/>
                <w:sz w:val="26"/>
                <w:szCs w:val="26"/>
              </w:rPr>
              <w:t>(ii)</w:t>
            </w:r>
            <w:r w:rsidRPr="004D306B">
              <w:rPr>
                <w:rFonts w:ascii="Georgia" w:hAnsi="Georgia"/>
                <w:sz w:val="26"/>
                <w:szCs w:val="26"/>
              </w:rPr>
              <w:t xml:space="preserve"> Constatarea</w:t>
            </w:r>
            <w:r w:rsidRPr="004D306B">
              <w:rPr>
                <w:rFonts w:ascii="Georgia" w:hAnsi="Georgia"/>
                <w:sz w:val="26"/>
                <w:szCs w:val="26"/>
              </w:rPr>
              <w:t xml:space="preserve"> desuetudin</w:t>
            </w:r>
            <w:r w:rsidRPr="004D306B">
              <w:rPr>
                <w:rFonts w:ascii="Georgia" w:hAnsi="Georgia"/>
                <w:sz w:val="26"/>
                <w:szCs w:val="26"/>
              </w:rPr>
              <w:t>ii</w:t>
            </w:r>
            <w:r w:rsidRPr="004D306B">
              <w:rPr>
                <w:rFonts w:ascii="Georgia" w:hAnsi="Georgia"/>
                <w:sz w:val="26"/>
                <w:szCs w:val="26"/>
              </w:rPr>
              <w:t xml:space="preserve"> textului „ , </w:t>
            </w:r>
            <w:proofErr w:type="spellStart"/>
            <w:r w:rsidRPr="004D306B">
              <w:rPr>
                <w:rFonts w:ascii="Georgia" w:hAnsi="Georgia"/>
                <w:sz w:val="26"/>
                <w:szCs w:val="26"/>
              </w:rPr>
              <w:t>funcţionînd</w:t>
            </w:r>
            <w:proofErr w:type="spellEnd"/>
            <w:r w:rsidRPr="004D306B">
              <w:rPr>
                <w:rFonts w:ascii="Georgia" w:hAnsi="Georgia"/>
                <w:sz w:val="26"/>
                <w:szCs w:val="26"/>
              </w:rPr>
              <w:t xml:space="preserve"> pe baza grafiei latine” din articolul 13 alineatul (1) din </w:t>
            </w:r>
            <w:proofErr w:type="spellStart"/>
            <w:r w:rsidRPr="004D306B">
              <w:rPr>
                <w:rFonts w:ascii="Georgia" w:hAnsi="Georgia"/>
                <w:sz w:val="26"/>
                <w:szCs w:val="26"/>
              </w:rPr>
              <w:t>Constituţi</w:t>
            </w:r>
            <w:r w:rsidRPr="004D306B">
              <w:rPr>
                <w:rFonts w:ascii="Georgia" w:hAnsi="Georgia"/>
                <w:sz w:val="26"/>
                <w:szCs w:val="26"/>
              </w:rPr>
              <w:t>e</w:t>
            </w:r>
            <w:proofErr w:type="spellEnd"/>
            <w:r w:rsidRPr="004D306B">
              <w:rPr>
                <w:rFonts w:ascii="Georgia" w:hAnsi="Georgia"/>
                <w:sz w:val="26"/>
                <w:szCs w:val="26"/>
              </w:rPr>
              <w:t>;</w:t>
            </w:r>
          </w:p>
          <w:p w14:paraId="0E5F9D9E" w14:textId="127575D3" w:rsidR="006A21BE" w:rsidRPr="004D306B" w:rsidRDefault="006A21BE" w:rsidP="004D306B">
            <w:pPr>
              <w:pStyle w:val="NoSpacing"/>
              <w:spacing w:line="276" w:lineRule="auto"/>
              <w:ind w:left="82" w:right="103" w:firstLine="567"/>
              <w:jc w:val="both"/>
              <w:rPr>
                <w:rFonts w:ascii="Georgia" w:hAnsi="Georgia"/>
                <w:sz w:val="26"/>
                <w:szCs w:val="26"/>
              </w:rPr>
            </w:pPr>
            <w:r w:rsidRPr="004D306B">
              <w:rPr>
                <w:rFonts w:ascii="Georgia" w:hAnsi="Georgia"/>
                <w:b/>
                <w:bCs/>
                <w:i/>
                <w:iCs/>
                <w:sz w:val="26"/>
                <w:szCs w:val="26"/>
              </w:rPr>
              <w:t>(iii)</w:t>
            </w:r>
            <w:r w:rsidRPr="004D306B">
              <w:rPr>
                <w:rFonts w:ascii="Georgia" w:hAnsi="Georgia"/>
                <w:sz w:val="26"/>
                <w:szCs w:val="26"/>
              </w:rPr>
              <w:t xml:space="preserve"> Agenția Resurse Informaționale Juridice va asigura în Sistemul informațional „Registrul de stat al actelor juridice” operarea modificărilor </w:t>
            </w:r>
            <w:r w:rsidRPr="004D306B">
              <w:rPr>
                <w:rFonts w:ascii="Georgia" w:hAnsi="Georgia"/>
                <w:sz w:val="26"/>
                <w:szCs w:val="26"/>
              </w:rPr>
              <w:t>referitoare la limba de stat – limba română</w:t>
            </w:r>
            <w:r w:rsidRPr="004D306B">
              <w:rPr>
                <w:rFonts w:ascii="Georgia" w:hAnsi="Georgia"/>
                <w:sz w:val="26"/>
                <w:szCs w:val="26"/>
              </w:rPr>
              <w:t>, în toată legislația Republicii Moldova, inclusiv în Constituția Republicii Moldova</w:t>
            </w:r>
            <w:r w:rsidRPr="004D306B">
              <w:rPr>
                <w:rFonts w:ascii="Georgia" w:hAnsi="Georgia"/>
                <w:sz w:val="26"/>
                <w:szCs w:val="26"/>
              </w:rPr>
              <w:t>;</w:t>
            </w:r>
          </w:p>
          <w:p w14:paraId="052E683B" w14:textId="1D4DADD7" w:rsidR="006A21BE" w:rsidRPr="004D306B" w:rsidRDefault="006A21BE" w:rsidP="004D306B">
            <w:pPr>
              <w:pStyle w:val="NoSpacing"/>
              <w:spacing w:line="276" w:lineRule="auto"/>
              <w:ind w:left="82" w:right="103" w:firstLine="567"/>
              <w:jc w:val="both"/>
              <w:rPr>
                <w:rFonts w:ascii="Georgia" w:hAnsi="Georgia"/>
                <w:sz w:val="26"/>
                <w:szCs w:val="26"/>
              </w:rPr>
            </w:pPr>
            <w:r w:rsidRPr="004D306B">
              <w:rPr>
                <w:rFonts w:ascii="Georgia" w:hAnsi="Georgia"/>
                <w:b/>
                <w:bCs/>
                <w:i/>
                <w:iCs/>
                <w:sz w:val="26"/>
                <w:szCs w:val="26"/>
              </w:rPr>
              <w:t>(iv)</w:t>
            </w:r>
            <w:r w:rsidRPr="004D306B">
              <w:rPr>
                <w:rFonts w:ascii="Georgia" w:hAnsi="Georgia"/>
                <w:sz w:val="26"/>
                <w:szCs w:val="26"/>
              </w:rPr>
              <w:t xml:space="preserve"> </w:t>
            </w:r>
            <w:r w:rsidRPr="004D306B">
              <w:rPr>
                <w:rFonts w:ascii="Georgia" w:hAnsi="Georgia"/>
                <w:sz w:val="26"/>
                <w:szCs w:val="26"/>
              </w:rPr>
              <w:t>În</w:t>
            </w:r>
            <w:r w:rsidRPr="004D306B">
              <w:rPr>
                <w:rFonts w:ascii="Georgia" w:hAnsi="Georgia"/>
                <w:sz w:val="26"/>
                <w:szCs w:val="26"/>
              </w:rPr>
              <w:t xml:space="preserve"> </w:t>
            </w:r>
            <w:r w:rsidR="004D306B" w:rsidRPr="004D306B">
              <w:rPr>
                <w:rFonts w:ascii="Georgia" w:hAnsi="Georgia"/>
                <w:sz w:val="26"/>
                <w:szCs w:val="26"/>
              </w:rPr>
              <w:t>Codul muncii</w:t>
            </w:r>
            <w:r w:rsidR="004D306B" w:rsidRPr="004D306B">
              <w:rPr>
                <w:rFonts w:ascii="Georgia" w:hAnsi="Georgia"/>
                <w:sz w:val="26"/>
                <w:szCs w:val="26"/>
              </w:rPr>
              <w:t xml:space="preserve"> și în </w:t>
            </w:r>
            <w:r w:rsidRPr="004D306B">
              <w:rPr>
                <w:rFonts w:ascii="Georgia" w:hAnsi="Georgia"/>
                <w:sz w:val="26"/>
                <w:szCs w:val="26"/>
              </w:rPr>
              <w:t>Hotărârea Parlamentului cu privire la zilele comemorative, zilele de sărbătoare şi la zilele de odihnă în Republica Moldova</w:t>
            </w:r>
            <w:r w:rsidR="004D306B" w:rsidRPr="004D306B">
              <w:rPr>
                <w:rFonts w:ascii="Georgia" w:hAnsi="Georgia"/>
                <w:sz w:val="26"/>
                <w:szCs w:val="26"/>
              </w:rPr>
              <w:t>,</w:t>
            </w:r>
            <w:r w:rsidRPr="004D306B">
              <w:rPr>
                <w:rFonts w:ascii="Georgia" w:hAnsi="Georgia"/>
                <w:sz w:val="26"/>
                <w:szCs w:val="26"/>
              </w:rPr>
              <w:t xml:space="preserve"> textul "Limba noastră" </w:t>
            </w:r>
            <w:r w:rsidR="004D306B" w:rsidRPr="004D306B">
              <w:rPr>
                <w:rFonts w:ascii="Georgia" w:hAnsi="Georgia"/>
                <w:sz w:val="26"/>
                <w:szCs w:val="26"/>
              </w:rPr>
              <w:t xml:space="preserve">urmează a fi </w:t>
            </w:r>
            <w:r w:rsidRPr="004D306B">
              <w:rPr>
                <w:rFonts w:ascii="Georgia" w:hAnsi="Georgia"/>
                <w:sz w:val="26"/>
                <w:szCs w:val="26"/>
              </w:rPr>
              <w:t>substitui</w:t>
            </w:r>
            <w:r w:rsidR="004D306B" w:rsidRPr="004D306B">
              <w:rPr>
                <w:rFonts w:ascii="Georgia" w:hAnsi="Georgia"/>
                <w:sz w:val="26"/>
                <w:szCs w:val="26"/>
              </w:rPr>
              <w:t>t</w:t>
            </w:r>
            <w:r w:rsidRPr="004D306B">
              <w:rPr>
                <w:rFonts w:ascii="Georgia" w:hAnsi="Georgia"/>
                <w:sz w:val="26"/>
                <w:szCs w:val="26"/>
              </w:rPr>
              <w:t xml:space="preserve"> cu textul „Limba română”.</w:t>
            </w:r>
          </w:p>
          <w:p w14:paraId="425A3F8B" w14:textId="61A4BA68" w:rsidR="006A21BE" w:rsidRPr="004D306B" w:rsidRDefault="006A21BE" w:rsidP="004D306B">
            <w:pPr>
              <w:pStyle w:val="NoSpacing"/>
              <w:tabs>
                <w:tab w:val="left" w:pos="1777"/>
              </w:tabs>
              <w:spacing w:line="276" w:lineRule="auto"/>
              <w:ind w:left="82" w:right="103" w:firstLine="425"/>
              <w:jc w:val="both"/>
              <w:rPr>
                <w:rFonts w:ascii="Georgia" w:hAnsi="Georgia"/>
                <w:sz w:val="12"/>
                <w:szCs w:val="24"/>
              </w:rPr>
            </w:pPr>
          </w:p>
          <w:p w14:paraId="5A0AC32C" w14:textId="47BD4472" w:rsidR="00485EAB" w:rsidRPr="004D306B" w:rsidRDefault="00485EAB" w:rsidP="004D306B">
            <w:pPr>
              <w:pStyle w:val="NoSpacing"/>
              <w:tabs>
                <w:tab w:val="left" w:pos="1777"/>
              </w:tabs>
              <w:spacing w:line="276" w:lineRule="auto"/>
              <w:ind w:left="89" w:right="96" w:firstLine="425"/>
              <w:jc w:val="both"/>
              <w:rPr>
                <w:rFonts w:ascii="Georgia" w:hAnsi="Georgia"/>
                <w:sz w:val="24"/>
                <w:szCs w:val="24"/>
              </w:rPr>
            </w:pPr>
            <w:r w:rsidRPr="004D306B">
              <w:rPr>
                <w:rFonts w:ascii="Georgia" w:hAnsi="Georgia"/>
                <w:sz w:val="24"/>
                <w:szCs w:val="24"/>
              </w:rPr>
              <w:t>Totodată</w:t>
            </w:r>
            <w:r w:rsidR="003D3BF0" w:rsidRPr="004D306B">
              <w:rPr>
                <w:rFonts w:ascii="Georgia" w:hAnsi="Georgia"/>
                <w:sz w:val="24"/>
                <w:szCs w:val="24"/>
              </w:rPr>
              <w:t>, proiectul de lege propune ca intrarea în vigoare să fie la data publicării în Monitorul Oficial, deoarece potrivit art.56 alin.(3)</w:t>
            </w:r>
            <w:r w:rsidRPr="004D306B">
              <w:rPr>
                <w:rFonts w:ascii="Georgia" w:hAnsi="Georgia"/>
                <w:sz w:val="24"/>
                <w:szCs w:val="24"/>
              </w:rPr>
              <w:t xml:space="preserve"> din Legea nr.100/2017, i</w:t>
            </w:r>
            <w:r w:rsidR="000F67CD" w:rsidRPr="004D306B">
              <w:rPr>
                <w:rFonts w:ascii="Georgia" w:hAnsi="Georgia"/>
                <w:sz w:val="24"/>
                <w:szCs w:val="24"/>
              </w:rPr>
              <w:t xml:space="preserve">ntrarea în vigoare a actelor normative poate fi stabilită pentru o altă dată doar în cazul în care se </w:t>
            </w:r>
            <w:proofErr w:type="spellStart"/>
            <w:r w:rsidR="000F67CD" w:rsidRPr="004D306B">
              <w:rPr>
                <w:rFonts w:ascii="Georgia" w:hAnsi="Georgia"/>
                <w:sz w:val="24"/>
                <w:szCs w:val="24"/>
              </w:rPr>
              <w:t>urmăreşte</w:t>
            </w:r>
            <w:proofErr w:type="spellEnd"/>
            <w:r w:rsidR="000F67CD" w:rsidRPr="004D306B">
              <w:rPr>
                <w:rFonts w:ascii="Georgia" w:hAnsi="Georgia"/>
                <w:sz w:val="24"/>
                <w:szCs w:val="24"/>
              </w:rPr>
              <w:t xml:space="preserve"> </w:t>
            </w:r>
            <w:proofErr w:type="spellStart"/>
            <w:r w:rsidR="000F67CD" w:rsidRPr="004D306B">
              <w:rPr>
                <w:rFonts w:ascii="Georgia" w:hAnsi="Georgia"/>
                <w:sz w:val="24"/>
                <w:szCs w:val="24"/>
              </w:rPr>
              <w:t>protecţia</w:t>
            </w:r>
            <w:proofErr w:type="spellEnd"/>
            <w:r w:rsidR="000F67CD" w:rsidRPr="004D306B">
              <w:rPr>
                <w:rFonts w:ascii="Georgia" w:hAnsi="Georgia"/>
                <w:sz w:val="24"/>
                <w:szCs w:val="24"/>
              </w:rPr>
              <w:t xml:space="preserve"> drepturilor şi </w:t>
            </w:r>
            <w:proofErr w:type="spellStart"/>
            <w:r w:rsidR="000F67CD" w:rsidRPr="004D306B">
              <w:rPr>
                <w:rFonts w:ascii="Georgia" w:hAnsi="Georgia"/>
                <w:sz w:val="24"/>
                <w:szCs w:val="24"/>
              </w:rPr>
              <w:t>libertăţilor</w:t>
            </w:r>
            <w:proofErr w:type="spellEnd"/>
            <w:r w:rsidR="000F67CD" w:rsidRPr="004D306B">
              <w:rPr>
                <w:rFonts w:ascii="Georgia" w:hAnsi="Georgia"/>
                <w:sz w:val="24"/>
                <w:szCs w:val="24"/>
              </w:rPr>
              <w:t xml:space="preserve"> fundamentale ale omului, realizarea angajamentelor internaţionale ale Republicii Moldova, </w:t>
            </w:r>
            <w:r w:rsidR="000F67CD" w:rsidRPr="004D306B">
              <w:rPr>
                <w:rFonts w:ascii="Georgia" w:hAnsi="Georgia"/>
                <w:i/>
                <w:iCs/>
                <w:sz w:val="24"/>
                <w:szCs w:val="24"/>
                <w:u w:val="single"/>
              </w:rPr>
              <w:t xml:space="preserve">conformarea cadrului normativ </w:t>
            </w:r>
            <w:proofErr w:type="spellStart"/>
            <w:r w:rsidR="000F67CD" w:rsidRPr="004D306B">
              <w:rPr>
                <w:rFonts w:ascii="Georgia" w:hAnsi="Georgia"/>
                <w:i/>
                <w:iCs/>
                <w:sz w:val="24"/>
                <w:szCs w:val="24"/>
                <w:u w:val="single"/>
              </w:rPr>
              <w:t>hotărîrilor</w:t>
            </w:r>
            <w:proofErr w:type="spellEnd"/>
            <w:r w:rsidR="000F67CD" w:rsidRPr="004D306B">
              <w:rPr>
                <w:rFonts w:ascii="Georgia" w:hAnsi="Georgia"/>
                <w:i/>
                <w:iCs/>
                <w:sz w:val="24"/>
                <w:szCs w:val="24"/>
                <w:u w:val="single"/>
              </w:rPr>
              <w:t xml:space="preserve"> </w:t>
            </w:r>
            <w:proofErr w:type="spellStart"/>
            <w:r w:rsidR="000F67CD" w:rsidRPr="004D306B">
              <w:rPr>
                <w:rFonts w:ascii="Georgia" w:hAnsi="Georgia"/>
                <w:i/>
                <w:iCs/>
                <w:sz w:val="24"/>
                <w:szCs w:val="24"/>
                <w:u w:val="single"/>
              </w:rPr>
              <w:t>Curţii</w:t>
            </w:r>
            <w:proofErr w:type="spellEnd"/>
            <w:r w:rsidR="000F67CD" w:rsidRPr="004D306B">
              <w:rPr>
                <w:rFonts w:ascii="Georgia" w:hAnsi="Georgia"/>
                <w:i/>
                <w:iCs/>
                <w:sz w:val="24"/>
                <w:szCs w:val="24"/>
                <w:u w:val="single"/>
              </w:rPr>
              <w:t xml:space="preserve"> </w:t>
            </w:r>
            <w:proofErr w:type="spellStart"/>
            <w:r w:rsidR="000F67CD" w:rsidRPr="004D306B">
              <w:rPr>
                <w:rFonts w:ascii="Georgia" w:hAnsi="Georgia"/>
                <w:i/>
                <w:iCs/>
                <w:sz w:val="24"/>
                <w:szCs w:val="24"/>
                <w:u w:val="single"/>
              </w:rPr>
              <w:t>Constituţionale</w:t>
            </w:r>
            <w:proofErr w:type="spellEnd"/>
            <w:r w:rsidR="000F67CD" w:rsidRPr="004D306B">
              <w:rPr>
                <w:rFonts w:ascii="Georgia" w:hAnsi="Georgia"/>
                <w:sz w:val="24"/>
                <w:szCs w:val="24"/>
              </w:rPr>
              <w:t xml:space="preserve">, </w:t>
            </w:r>
            <w:r w:rsidR="000F67CD" w:rsidRPr="004D306B">
              <w:rPr>
                <w:rFonts w:ascii="Georgia" w:hAnsi="Georgia"/>
                <w:i/>
                <w:sz w:val="24"/>
                <w:szCs w:val="24"/>
                <w:u w:val="single"/>
              </w:rPr>
              <w:t xml:space="preserve">eliminarea unor lacune din </w:t>
            </w:r>
            <w:proofErr w:type="spellStart"/>
            <w:r w:rsidR="000F67CD" w:rsidRPr="004D306B">
              <w:rPr>
                <w:rFonts w:ascii="Georgia" w:hAnsi="Georgia"/>
                <w:i/>
                <w:sz w:val="24"/>
                <w:szCs w:val="24"/>
                <w:u w:val="single"/>
              </w:rPr>
              <w:t>legislaţie</w:t>
            </w:r>
            <w:proofErr w:type="spellEnd"/>
            <w:r w:rsidR="000F67CD" w:rsidRPr="004D306B">
              <w:rPr>
                <w:rFonts w:ascii="Georgia" w:hAnsi="Georgia"/>
                <w:i/>
                <w:sz w:val="24"/>
                <w:szCs w:val="24"/>
                <w:u w:val="single"/>
              </w:rPr>
              <w:t xml:space="preserve"> sau </w:t>
            </w:r>
            <w:proofErr w:type="spellStart"/>
            <w:r w:rsidR="000F67CD" w:rsidRPr="004D306B">
              <w:rPr>
                <w:rFonts w:ascii="Georgia" w:hAnsi="Georgia"/>
                <w:i/>
                <w:sz w:val="24"/>
                <w:szCs w:val="24"/>
                <w:u w:val="single"/>
              </w:rPr>
              <w:t>contradicţii</w:t>
            </w:r>
            <w:proofErr w:type="spellEnd"/>
            <w:r w:rsidR="000F67CD" w:rsidRPr="004D306B">
              <w:rPr>
                <w:rFonts w:ascii="Georgia" w:hAnsi="Georgia"/>
                <w:i/>
                <w:sz w:val="24"/>
                <w:szCs w:val="24"/>
                <w:u w:val="single"/>
              </w:rPr>
              <w:t xml:space="preserve"> între actele normative</w:t>
            </w:r>
            <w:r w:rsidR="000F67CD" w:rsidRPr="004D306B">
              <w:rPr>
                <w:rFonts w:ascii="Georgia" w:hAnsi="Georgia"/>
                <w:sz w:val="24"/>
                <w:szCs w:val="24"/>
              </w:rPr>
              <w:t xml:space="preserve"> ori dacă există alte </w:t>
            </w:r>
            <w:proofErr w:type="spellStart"/>
            <w:r w:rsidR="000F67CD" w:rsidRPr="004D306B">
              <w:rPr>
                <w:rFonts w:ascii="Georgia" w:hAnsi="Georgia"/>
                <w:sz w:val="24"/>
                <w:szCs w:val="24"/>
              </w:rPr>
              <w:t>circumstanţe</w:t>
            </w:r>
            <w:proofErr w:type="spellEnd"/>
            <w:r w:rsidR="000F67CD" w:rsidRPr="004D306B">
              <w:rPr>
                <w:rFonts w:ascii="Georgia" w:hAnsi="Georgia"/>
                <w:sz w:val="24"/>
                <w:szCs w:val="24"/>
              </w:rPr>
              <w:t xml:space="preserve"> obiective.</w:t>
            </w:r>
          </w:p>
        </w:tc>
      </w:tr>
      <w:tr w:rsidR="00D93649" w:rsidRPr="00BB070D" w14:paraId="18D2D09E"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7FBFAD6"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lastRenderedPageBreak/>
              <w:t xml:space="preserve">Descrierea gradului de compatibilitate pentru proiectele care au ca scop armonizarea </w:t>
            </w:r>
            <w:proofErr w:type="spellStart"/>
            <w:r w:rsidRPr="00BB070D">
              <w:rPr>
                <w:rFonts w:ascii="Georgia" w:hAnsi="Georgia"/>
                <w:b/>
                <w:sz w:val="24"/>
                <w:szCs w:val="24"/>
              </w:rPr>
              <w:t>legislaţiei</w:t>
            </w:r>
            <w:proofErr w:type="spellEnd"/>
            <w:r w:rsidRPr="00BB070D">
              <w:rPr>
                <w:rFonts w:ascii="Georgia" w:hAnsi="Georgia"/>
                <w:b/>
                <w:sz w:val="24"/>
                <w:szCs w:val="24"/>
              </w:rPr>
              <w:t xml:space="preserve"> naţionale cu </w:t>
            </w:r>
            <w:proofErr w:type="spellStart"/>
            <w:r w:rsidRPr="00BB070D">
              <w:rPr>
                <w:rFonts w:ascii="Georgia" w:hAnsi="Georgia"/>
                <w:b/>
                <w:sz w:val="24"/>
                <w:szCs w:val="24"/>
              </w:rPr>
              <w:t>legislaţia</w:t>
            </w:r>
            <w:proofErr w:type="spellEnd"/>
            <w:r w:rsidRPr="00BB070D">
              <w:rPr>
                <w:rFonts w:ascii="Georgia" w:hAnsi="Georgia"/>
                <w:b/>
                <w:sz w:val="24"/>
                <w:szCs w:val="24"/>
              </w:rPr>
              <w:t xml:space="preserve"> UE</w:t>
            </w:r>
          </w:p>
        </w:tc>
      </w:tr>
      <w:tr w:rsidR="00D93649" w:rsidRPr="00BB070D" w14:paraId="2E4D57F6"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A99EE06" w14:textId="77777777"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 xml:space="preserve">Proiectul de lege nu contravine și nu conține norme privind armonizarea legislației naționale cu </w:t>
            </w:r>
            <w:proofErr w:type="spellStart"/>
            <w:r w:rsidRPr="00BB070D">
              <w:rPr>
                <w:rFonts w:ascii="Georgia" w:hAnsi="Georgia"/>
                <w:sz w:val="24"/>
                <w:szCs w:val="24"/>
              </w:rPr>
              <w:t>legislaţia</w:t>
            </w:r>
            <w:proofErr w:type="spellEnd"/>
            <w:r w:rsidRPr="00BB070D">
              <w:rPr>
                <w:rFonts w:ascii="Georgia" w:hAnsi="Georgia"/>
                <w:sz w:val="24"/>
                <w:szCs w:val="24"/>
              </w:rPr>
              <w:t xml:space="preserve"> Uniunii Europene și, respectiv, nu este necesar efectuarea expertizei de compatibilitate.</w:t>
            </w:r>
          </w:p>
        </w:tc>
      </w:tr>
      <w:tr w:rsidR="00D93649" w:rsidRPr="00BB070D" w14:paraId="3AAA0845"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683454E7"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 xml:space="preserve">Fundamentarea </w:t>
            </w:r>
            <w:proofErr w:type="spellStart"/>
            <w:r w:rsidRPr="00BB070D">
              <w:rPr>
                <w:rFonts w:ascii="Georgia" w:hAnsi="Georgia"/>
                <w:b/>
                <w:sz w:val="24"/>
                <w:szCs w:val="24"/>
              </w:rPr>
              <w:t>economico</w:t>
            </w:r>
            <w:proofErr w:type="spellEnd"/>
            <w:r w:rsidRPr="00BB070D">
              <w:rPr>
                <w:rFonts w:ascii="Georgia" w:hAnsi="Georgia"/>
                <w:b/>
                <w:sz w:val="24"/>
                <w:szCs w:val="24"/>
              </w:rPr>
              <w:t>-financiară</w:t>
            </w:r>
          </w:p>
        </w:tc>
      </w:tr>
      <w:tr w:rsidR="00D93649" w:rsidRPr="00BB070D" w14:paraId="73D685EF"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280C1D8E" w14:textId="731B4839" w:rsidR="00D93649" w:rsidRPr="00BB070D" w:rsidRDefault="004D306B" w:rsidP="006F007E">
            <w:pPr>
              <w:pStyle w:val="NoSpacing"/>
              <w:tabs>
                <w:tab w:val="left" w:pos="1777"/>
              </w:tabs>
              <w:spacing w:line="276" w:lineRule="auto"/>
              <w:ind w:left="89" w:right="96" w:firstLine="425"/>
              <w:jc w:val="both"/>
              <w:rPr>
                <w:rFonts w:ascii="Georgia" w:hAnsi="Georgia"/>
                <w:sz w:val="24"/>
                <w:szCs w:val="24"/>
              </w:rPr>
            </w:pPr>
            <w:r>
              <w:rPr>
                <w:rFonts w:ascii="Georgia" w:hAnsi="Georgia"/>
                <w:sz w:val="24"/>
                <w:szCs w:val="24"/>
              </w:rPr>
              <w:t>I</w:t>
            </w:r>
            <w:r w:rsidR="00D93649" w:rsidRPr="00BB070D">
              <w:rPr>
                <w:rFonts w:ascii="Georgia" w:hAnsi="Georgia"/>
                <w:sz w:val="24"/>
                <w:szCs w:val="24"/>
              </w:rPr>
              <w:t>mplementarea proiectului de lege nu necesită cheltuieli financiare și alocarea mijloacelor financiare suplimentare din bugetul de stat.</w:t>
            </w:r>
          </w:p>
        </w:tc>
      </w:tr>
      <w:tr w:rsidR="00D93649" w:rsidRPr="00BB070D" w14:paraId="459264C7"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7DD0841"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 xml:space="preserve">Modul de încorporare a actului în cadrul normativ în vigoare </w:t>
            </w:r>
          </w:p>
        </w:tc>
      </w:tr>
      <w:tr w:rsidR="00D93649" w:rsidRPr="00BB070D" w14:paraId="1F9401E1"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1C3104DB" w14:textId="11821693"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Prezentul proiect de lege se încadrează în cadrul normativ în vigoare</w:t>
            </w:r>
            <w:r w:rsidR="00A649D7" w:rsidRPr="00BB070D">
              <w:rPr>
                <w:rFonts w:ascii="Georgia" w:hAnsi="Georgia"/>
                <w:sz w:val="24"/>
                <w:szCs w:val="24"/>
              </w:rPr>
              <w:t xml:space="preserve">, iar </w:t>
            </w:r>
            <w:r w:rsidR="007A2AFC">
              <w:rPr>
                <w:rFonts w:ascii="Georgia" w:hAnsi="Georgia"/>
                <w:sz w:val="24"/>
                <w:szCs w:val="24"/>
              </w:rPr>
              <w:t>î</w:t>
            </w:r>
            <w:r w:rsidR="007A2AFC" w:rsidRPr="007A2AFC">
              <w:rPr>
                <w:rFonts w:ascii="Georgia" w:hAnsi="Georgia"/>
                <w:sz w:val="24"/>
                <w:szCs w:val="24"/>
              </w:rPr>
              <w:t>n termen de 30 de zile de la data intrării în vigoare, autoritățile publice cu competenţă de adoptare, aprobare sau emitere a actelor normative inferioare legii vor opera modificările ce se impun în sensul prezentei legi.</w:t>
            </w:r>
          </w:p>
        </w:tc>
      </w:tr>
      <w:tr w:rsidR="00D93649" w:rsidRPr="00BB070D" w14:paraId="2F0A890A"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C18D0AF"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 xml:space="preserve">Avizarea şi consultarea publică a proiectului </w:t>
            </w:r>
          </w:p>
        </w:tc>
      </w:tr>
      <w:tr w:rsidR="00D93649" w:rsidRPr="00BB070D" w14:paraId="7D188395"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C71372F" w14:textId="2E5624BC" w:rsidR="00485EAB"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Din momentul înregistrării, proiectul este plasat pe pagina oficială a Parlamentului</w:t>
            </w:r>
            <w:r w:rsidR="00485EAB" w:rsidRPr="00BB070D">
              <w:rPr>
                <w:rFonts w:ascii="Georgia" w:hAnsi="Georgia"/>
                <w:sz w:val="24"/>
                <w:szCs w:val="24"/>
              </w:rPr>
              <w:t xml:space="preserve"> pentru a putea fi consultat de către părțile interesate.</w:t>
            </w:r>
          </w:p>
          <w:p w14:paraId="423818B4" w14:textId="41DBF516"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Totodată, în scopul respectării prevederilor Legii nr.239/2008 privind transparența în procesul decizional, proiectul de lege urmează a fi avizat</w:t>
            </w:r>
            <w:r w:rsidR="00485EAB" w:rsidRPr="00BB070D">
              <w:rPr>
                <w:rFonts w:ascii="Georgia" w:hAnsi="Georgia"/>
                <w:sz w:val="24"/>
                <w:szCs w:val="24"/>
              </w:rPr>
              <w:t xml:space="preserve"> / expertizat</w:t>
            </w:r>
            <w:r w:rsidRPr="00BB070D">
              <w:rPr>
                <w:rFonts w:ascii="Georgia" w:hAnsi="Georgia"/>
                <w:sz w:val="24"/>
                <w:szCs w:val="24"/>
              </w:rPr>
              <w:t xml:space="preserve"> de către autorităţile publice și</w:t>
            </w:r>
            <w:r w:rsidR="00485EAB" w:rsidRPr="00BB070D">
              <w:rPr>
                <w:rFonts w:ascii="Georgia" w:hAnsi="Georgia"/>
                <w:sz w:val="24"/>
                <w:szCs w:val="24"/>
              </w:rPr>
              <w:t xml:space="preserve"> alte</w:t>
            </w:r>
            <w:r w:rsidRPr="00BB070D">
              <w:rPr>
                <w:rFonts w:ascii="Georgia" w:hAnsi="Georgia"/>
                <w:sz w:val="24"/>
                <w:szCs w:val="24"/>
              </w:rPr>
              <w:t xml:space="preserve"> părți interesate.</w:t>
            </w:r>
          </w:p>
        </w:tc>
      </w:tr>
      <w:tr w:rsidR="00D93649" w:rsidRPr="00BB070D" w14:paraId="44DB3C5A"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307CF54C"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 xml:space="preserve">Constatările expertizei </w:t>
            </w:r>
            <w:proofErr w:type="spellStart"/>
            <w:r w:rsidRPr="00BB070D">
              <w:rPr>
                <w:rFonts w:ascii="Georgia" w:hAnsi="Georgia"/>
                <w:b/>
                <w:sz w:val="24"/>
                <w:szCs w:val="24"/>
              </w:rPr>
              <w:t>anticorupţie</w:t>
            </w:r>
            <w:proofErr w:type="spellEnd"/>
            <w:r w:rsidRPr="00BB070D">
              <w:rPr>
                <w:rFonts w:ascii="Georgia" w:hAnsi="Georgia"/>
                <w:b/>
                <w:sz w:val="24"/>
                <w:szCs w:val="24"/>
              </w:rPr>
              <w:t xml:space="preserve"> și expertizei juridice</w:t>
            </w:r>
          </w:p>
        </w:tc>
      </w:tr>
      <w:tr w:rsidR="00D93649" w:rsidRPr="00BB070D" w14:paraId="0A2CE73B"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29A71712" w14:textId="77777777"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Proiectul de lege urmează a fi expertizat de către Centrul Național Anticorupție și Direcția generală juridică a Secretariatului Parlamentului.</w:t>
            </w:r>
          </w:p>
        </w:tc>
      </w:tr>
      <w:tr w:rsidR="00D93649" w:rsidRPr="00BB070D" w14:paraId="23BB0141"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77AF862A" w14:textId="77777777" w:rsidR="00D93649" w:rsidRPr="00BB070D" w:rsidRDefault="00D93649" w:rsidP="006F007E">
            <w:pPr>
              <w:pStyle w:val="NoSpacing"/>
              <w:tabs>
                <w:tab w:val="left" w:pos="1777"/>
              </w:tabs>
              <w:spacing w:line="276" w:lineRule="auto"/>
              <w:ind w:left="89" w:right="96" w:firstLine="425"/>
              <w:jc w:val="both"/>
              <w:rPr>
                <w:rFonts w:ascii="Georgia" w:hAnsi="Georgia"/>
                <w:b/>
                <w:sz w:val="24"/>
                <w:szCs w:val="24"/>
              </w:rPr>
            </w:pPr>
            <w:r w:rsidRPr="00BB070D">
              <w:rPr>
                <w:rFonts w:ascii="Georgia" w:hAnsi="Georgia"/>
                <w:b/>
                <w:sz w:val="24"/>
                <w:szCs w:val="24"/>
              </w:rPr>
              <w:t xml:space="preserve">Constatările altor expertize </w:t>
            </w:r>
          </w:p>
        </w:tc>
      </w:tr>
      <w:tr w:rsidR="00D93649" w:rsidRPr="00BB070D" w14:paraId="27766D06" w14:textId="77777777" w:rsidTr="00FE5F8A">
        <w:trPr>
          <w:jc w:val="center"/>
        </w:trPr>
        <w:tc>
          <w:tcPr>
            <w:tcW w:w="9631"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582BE82A" w14:textId="46A8BE46" w:rsidR="00D93649" w:rsidRPr="00BB070D" w:rsidRDefault="00D93649" w:rsidP="006F007E">
            <w:pPr>
              <w:pStyle w:val="NoSpacing"/>
              <w:tabs>
                <w:tab w:val="left" w:pos="1777"/>
              </w:tabs>
              <w:spacing w:line="276" w:lineRule="auto"/>
              <w:ind w:left="89" w:right="96" w:firstLine="425"/>
              <w:jc w:val="both"/>
              <w:rPr>
                <w:rFonts w:ascii="Georgia" w:hAnsi="Georgia"/>
                <w:sz w:val="24"/>
                <w:szCs w:val="24"/>
              </w:rPr>
            </w:pPr>
            <w:r w:rsidRPr="00BB070D">
              <w:rPr>
                <w:rFonts w:ascii="Georgia" w:hAnsi="Georgia"/>
                <w:sz w:val="24"/>
                <w:szCs w:val="24"/>
              </w:rPr>
              <w:t>Tipul raporturilor sociale și juridice, propuse a fi reglementate de prezentul proiect de lege, nu necesită efectuarea altelor expertize în conformitate cu art. 34 din Legea nr.100/2017 cu privire la actele normative.</w:t>
            </w:r>
          </w:p>
        </w:tc>
      </w:tr>
    </w:tbl>
    <w:p w14:paraId="054149E3" w14:textId="77777777" w:rsidR="00D93649" w:rsidRPr="006F007E" w:rsidRDefault="00D93649" w:rsidP="006F007E">
      <w:pPr>
        <w:pStyle w:val="NoSpacing"/>
        <w:spacing w:line="276" w:lineRule="auto"/>
        <w:ind w:firstLine="567"/>
        <w:jc w:val="both"/>
        <w:rPr>
          <w:rFonts w:ascii="Georgia" w:hAnsi="Georgia"/>
          <w:sz w:val="26"/>
          <w:szCs w:val="26"/>
        </w:rPr>
      </w:pPr>
    </w:p>
    <w:p w14:paraId="34BC409D" w14:textId="77777777" w:rsidR="00D93649" w:rsidRPr="006F007E" w:rsidRDefault="00825391" w:rsidP="006F007E">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0"/>
          <w:id w:val="964465189"/>
        </w:sdtPr>
        <w:sdtEndPr/>
        <w:sdtContent>
          <w:r w:rsidR="00D93649" w:rsidRPr="006F007E">
            <w:rPr>
              <w:rFonts w:eastAsia="Times New Roman" w:cs="Times New Roman"/>
              <w:b/>
              <w:color w:val="000000"/>
              <w:sz w:val="26"/>
              <w:szCs w:val="26"/>
            </w:rPr>
            <w:t>Deputați în Parlament</w:t>
          </w:r>
        </w:sdtContent>
      </w:sdt>
    </w:p>
    <w:p w14:paraId="461D2488" w14:textId="77777777" w:rsidR="00DF31B8" w:rsidRPr="006F007E" w:rsidRDefault="00DF31B8" w:rsidP="006F007E">
      <w:pPr>
        <w:pBdr>
          <w:top w:val="nil"/>
          <w:left w:val="nil"/>
          <w:bottom w:val="nil"/>
          <w:right w:val="nil"/>
          <w:between w:val="nil"/>
        </w:pBdr>
        <w:spacing w:after="0" w:line="276" w:lineRule="auto"/>
        <w:ind w:left="0" w:firstLine="567"/>
        <w:jc w:val="center"/>
        <w:rPr>
          <w:rFonts w:cs="Times New Roman"/>
          <w:sz w:val="26"/>
          <w:szCs w:val="26"/>
          <w:highlight w:val="white"/>
        </w:rPr>
      </w:pPr>
    </w:p>
    <w:p w14:paraId="5A0A1DDF" w14:textId="77777777" w:rsidR="00DF31B8" w:rsidRPr="006F007E" w:rsidRDefault="00DF31B8" w:rsidP="006F007E">
      <w:pPr>
        <w:pBdr>
          <w:top w:val="nil"/>
          <w:left w:val="nil"/>
          <w:bottom w:val="nil"/>
          <w:right w:val="nil"/>
          <w:between w:val="nil"/>
        </w:pBdr>
        <w:spacing w:after="0" w:line="276" w:lineRule="auto"/>
        <w:ind w:left="0" w:firstLine="567"/>
        <w:jc w:val="center"/>
        <w:rPr>
          <w:rFonts w:cs="Times New Roman"/>
          <w:sz w:val="26"/>
          <w:szCs w:val="26"/>
          <w:highlight w:val="white"/>
        </w:rPr>
      </w:pPr>
    </w:p>
    <w:p w14:paraId="0A2CCA10" w14:textId="77777777" w:rsidR="00DF31B8" w:rsidRPr="006F007E" w:rsidRDefault="00DF31B8" w:rsidP="006F007E">
      <w:pPr>
        <w:pBdr>
          <w:top w:val="nil"/>
          <w:left w:val="nil"/>
          <w:bottom w:val="nil"/>
          <w:right w:val="nil"/>
          <w:between w:val="nil"/>
        </w:pBdr>
        <w:spacing w:after="0" w:line="276" w:lineRule="auto"/>
        <w:ind w:left="0" w:firstLine="567"/>
        <w:jc w:val="center"/>
        <w:rPr>
          <w:rFonts w:cs="Times New Roman"/>
          <w:sz w:val="26"/>
          <w:szCs w:val="26"/>
          <w:highlight w:val="white"/>
        </w:rPr>
      </w:pPr>
    </w:p>
    <w:p w14:paraId="73507CA2" w14:textId="77777777" w:rsidR="00DF31B8" w:rsidRDefault="00DF31B8" w:rsidP="007F18FE">
      <w:pPr>
        <w:pBdr>
          <w:top w:val="nil"/>
          <w:left w:val="nil"/>
          <w:bottom w:val="nil"/>
          <w:right w:val="nil"/>
          <w:between w:val="nil"/>
        </w:pBdr>
        <w:spacing w:after="0" w:line="276" w:lineRule="auto"/>
        <w:ind w:left="0" w:firstLine="567"/>
        <w:jc w:val="center"/>
        <w:rPr>
          <w:rFonts w:cs="Times New Roman"/>
          <w:highlight w:val="white"/>
        </w:rPr>
      </w:pPr>
    </w:p>
    <w:p w14:paraId="71CA5539" w14:textId="77777777" w:rsidR="00DF31B8" w:rsidRDefault="00DF31B8" w:rsidP="007F18FE">
      <w:pPr>
        <w:pBdr>
          <w:top w:val="nil"/>
          <w:left w:val="nil"/>
          <w:bottom w:val="nil"/>
          <w:right w:val="nil"/>
          <w:between w:val="nil"/>
        </w:pBdr>
        <w:spacing w:after="0" w:line="276" w:lineRule="auto"/>
        <w:ind w:left="0" w:firstLine="567"/>
        <w:jc w:val="center"/>
        <w:rPr>
          <w:rFonts w:cs="Times New Roman"/>
          <w:highlight w:val="white"/>
        </w:rPr>
      </w:pPr>
    </w:p>
    <w:permEnd w:id="353706593"/>
    <w:p w14:paraId="7A346E01" w14:textId="77777777" w:rsidR="00DF31B8" w:rsidRPr="005D3550" w:rsidRDefault="00DF31B8" w:rsidP="007F18FE">
      <w:pPr>
        <w:pBdr>
          <w:top w:val="nil"/>
          <w:left w:val="nil"/>
          <w:bottom w:val="nil"/>
          <w:right w:val="nil"/>
          <w:between w:val="nil"/>
        </w:pBdr>
        <w:spacing w:after="0" w:line="276" w:lineRule="auto"/>
        <w:ind w:left="0" w:firstLine="567"/>
        <w:jc w:val="center"/>
        <w:rPr>
          <w:rFonts w:cs="Times New Roman"/>
          <w:highlight w:val="white"/>
        </w:rPr>
      </w:pPr>
    </w:p>
    <w:sectPr w:rsidR="00DF31B8" w:rsidRPr="005D3550"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CC1AB" w14:textId="77777777" w:rsidR="00825391" w:rsidRPr="00150C8A" w:rsidRDefault="00825391" w:rsidP="00764062">
      <w:r w:rsidRPr="00150C8A">
        <w:separator/>
      </w:r>
    </w:p>
  </w:endnote>
  <w:endnote w:type="continuationSeparator" w:id="0">
    <w:p w14:paraId="0732183D" w14:textId="77777777" w:rsidR="00825391" w:rsidRPr="00150C8A" w:rsidRDefault="0082539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A047D9">
          <w:rPr>
            <w:noProof/>
          </w:rPr>
          <w:t>2</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BC82"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37E893" w14:textId="77777777" w:rsidR="00825391" w:rsidRPr="00150C8A" w:rsidRDefault="00825391" w:rsidP="00764062">
      <w:r w:rsidRPr="00150C8A">
        <w:separator/>
      </w:r>
    </w:p>
  </w:footnote>
  <w:footnote w:type="continuationSeparator" w:id="0">
    <w:p w14:paraId="01C7FC07" w14:textId="77777777" w:rsidR="00825391" w:rsidRPr="00150C8A" w:rsidRDefault="0082539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2DB1"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5A23DB7"/>
    <w:multiLevelType w:val="hybridMultilevel"/>
    <w:tmpl w:val="51883634"/>
    <w:lvl w:ilvl="0" w:tplc="A3CEB85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1"/>
  </w:num>
  <w:num w:numId="10">
    <w:abstractNumId w:val="9"/>
  </w:num>
  <w:num w:numId="11">
    <w:abstractNumId w:val="7"/>
  </w:num>
  <w:num w:numId="12">
    <w:abstractNumId w:val="4"/>
  </w:num>
  <w:num w:numId="13">
    <w:abstractNumId w:val="2"/>
  </w:num>
  <w:num w:numId="14">
    <w:abstractNumId w:val="26"/>
  </w:num>
  <w:num w:numId="15">
    <w:abstractNumId w:val="11"/>
  </w:num>
  <w:num w:numId="16">
    <w:abstractNumId w:val="24"/>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8"/>
  </w:num>
  <w:num w:numId="19">
    <w:abstractNumId w:val="21"/>
  </w:num>
  <w:num w:numId="20">
    <w:abstractNumId w:val="15"/>
  </w:num>
  <w:num w:numId="21">
    <w:abstractNumId w:val="27"/>
  </w:num>
  <w:num w:numId="22">
    <w:abstractNumId w:val="13"/>
  </w:num>
  <w:num w:numId="23">
    <w:abstractNumId w:val="3"/>
  </w:num>
  <w:num w:numId="24">
    <w:abstractNumId w:val="23"/>
  </w:num>
  <w:num w:numId="25">
    <w:abstractNumId w:val="30"/>
  </w:num>
  <w:num w:numId="26">
    <w:abstractNumId w:val="14"/>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22B"/>
    <w:rsid w:val="00016470"/>
    <w:rsid w:val="000265DE"/>
    <w:rsid w:val="0004258A"/>
    <w:rsid w:val="000655AB"/>
    <w:rsid w:val="000A3158"/>
    <w:rsid w:val="000E7772"/>
    <w:rsid w:val="000F1809"/>
    <w:rsid w:val="000F67CD"/>
    <w:rsid w:val="0011165E"/>
    <w:rsid w:val="0011398E"/>
    <w:rsid w:val="00117A96"/>
    <w:rsid w:val="00136EBA"/>
    <w:rsid w:val="00150C8A"/>
    <w:rsid w:val="00166935"/>
    <w:rsid w:val="001A442B"/>
    <w:rsid w:val="001E4F81"/>
    <w:rsid w:val="001F57A2"/>
    <w:rsid w:val="002439D7"/>
    <w:rsid w:val="002530C3"/>
    <w:rsid w:val="00284364"/>
    <w:rsid w:val="00292A2A"/>
    <w:rsid w:val="002A4704"/>
    <w:rsid w:val="002B4205"/>
    <w:rsid w:val="002C68A5"/>
    <w:rsid w:val="002E0911"/>
    <w:rsid w:val="0030625D"/>
    <w:rsid w:val="003341D8"/>
    <w:rsid w:val="003529AE"/>
    <w:rsid w:val="00364513"/>
    <w:rsid w:val="00370B07"/>
    <w:rsid w:val="003953D8"/>
    <w:rsid w:val="003A7D61"/>
    <w:rsid w:val="003B0A5F"/>
    <w:rsid w:val="003B1F20"/>
    <w:rsid w:val="003C1380"/>
    <w:rsid w:val="003C497A"/>
    <w:rsid w:val="003D3BF0"/>
    <w:rsid w:val="003E3923"/>
    <w:rsid w:val="003F2516"/>
    <w:rsid w:val="003F6102"/>
    <w:rsid w:val="003F78F0"/>
    <w:rsid w:val="00400697"/>
    <w:rsid w:val="00402A12"/>
    <w:rsid w:val="00416C17"/>
    <w:rsid w:val="00425B42"/>
    <w:rsid w:val="00461568"/>
    <w:rsid w:val="004622AC"/>
    <w:rsid w:val="004641A6"/>
    <w:rsid w:val="00475CD7"/>
    <w:rsid w:val="00485EAB"/>
    <w:rsid w:val="004B40B2"/>
    <w:rsid w:val="004C7837"/>
    <w:rsid w:val="004D306B"/>
    <w:rsid w:val="004E2A59"/>
    <w:rsid w:val="00521F95"/>
    <w:rsid w:val="00535E39"/>
    <w:rsid w:val="0055183C"/>
    <w:rsid w:val="005573AE"/>
    <w:rsid w:val="00591515"/>
    <w:rsid w:val="00593A5F"/>
    <w:rsid w:val="005952BC"/>
    <w:rsid w:val="005A0291"/>
    <w:rsid w:val="005B2345"/>
    <w:rsid w:val="005B30B5"/>
    <w:rsid w:val="005D3550"/>
    <w:rsid w:val="0060542C"/>
    <w:rsid w:val="00622C6C"/>
    <w:rsid w:val="0066558D"/>
    <w:rsid w:val="0068447D"/>
    <w:rsid w:val="006A21BE"/>
    <w:rsid w:val="006A3992"/>
    <w:rsid w:val="006F007E"/>
    <w:rsid w:val="00722985"/>
    <w:rsid w:val="00726198"/>
    <w:rsid w:val="00744E06"/>
    <w:rsid w:val="00764062"/>
    <w:rsid w:val="00765BF8"/>
    <w:rsid w:val="0076676E"/>
    <w:rsid w:val="007A1FDD"/>
    <w:rsid w:val="007A2AFC"/>
    <w:rsid w:val="007C7A42"/>
    <w:rsid w:val="007D435C"/>
    <w:rsid w:val="007E5A18"/>
    <w:rsid w:val="007F18FE"/>
    <w:rsid w:val="0080031B"/>
    <w:rsid w:val="00803645"/>
    <w:rsid w:val="008123BE"/>
    <w:rsid w:val="00816B1B"/>
    <w:rsid w:val="00825391"/>
    <w:rsid w:val="00831E46"/>
    <w:rsid w:val="0084441E"/>
    <w:rsid w:val="00846B4B"/>
    <w:rsid w:val="008C5BDC"/>
    <w:rsid w:val="009072B4"/>
    <w:rsid w:val="0091150F"/>
    <w:rsid w:val="00915187"/>
    <w:rsid w:val="0092499A"/>
    <w:rsid w:val="00931A6A"/>
    <w:rsid w:val="00937F72"/>
    <w:rsid w:val="00982AB1"/>
    <w:rsid w:val="009845B0"/>
    <w:rsid w:val="009914BA"/>
    <w:rsid w:val="009A0925"/>
    <w:rsid w:val="009A621E"/>
    <w:rsid w:val="009D02E6"/>
    <w:rsid w:val="009D1144"/>
    <w:rsid w:val="00A047D9"/>
    <w:rsid w:val="00A13FF5"/>
    <w:rsid w:val="00A315CA"/>
    <w:rsid w:val="00A36D71"/>
    <w:rsid w:val="00A5720D"/>
    <w:rsid w:val="00A649D7"/>
    <w:rsid w:val="00A705EF"/>
    <w:rsid w:val="00A7256A"/>
    <w:rsid w:val="00A804FA"/>
    <w:rsid w:val="00A82404"/>
    <w:rsid w:val="00A91261"/>
    <w:rsid w:val="00A91835"/>
    <w:rsid w:val="00AC489F"/>
    <w:rsid w:val="00AC5B3E"/>
    <w:rsid w:val="00AD66D2"/>
    <w:rsid w:val="00B02E8A"/>
    <w:rsid w:val="00B26597"/>
    <w:rsid w:val="00B4091E"/>
    <w:rsid w:val="00B53020"/>
    <w:rsid w:val="00B65419"/>
    <w:rsid w:val="00B667C4"/>
    <w:rsid w:val="00B67580"/>
    <w:rsid w:val="00B82575"/>
    <w:rsid w:val="00B876B0"/>
    <w:rsid w:val="00B92A3E"/>
    <w:rsid w:val="00BA13E9"/>
    <w:rsid w:val="00BB070D"/>
    <w:rsid w:val="00BB216A"/>
    <w:rsid w:val="00BB5625"/>
    <w:rsid w:val="00BC1FF1"/>
    <w:rsid w:val="00BC41FF"/>
    <w:rsid w:val="00BE0744"/>
    <w:rsid w:val="00BF28C6"/>
    <w:rsid w:val="00BF2ED1"/>
    <w:rsid w:val="00C14018"/>
    <w:rsid w:val="00C14D92"/>
    <w:rsid w:val="00C24BF2"/>
    <w:rsid w:val="00C35400"/>
    <w:rsid w:val="00C40085"/>
    <w:rsid w:val="00C544A9"/>
    <w:rsid w:val="00C56AC6"/>
    <w:rsid w:val="00C7782B"/>
    <w:rsid w:val="00C95C51"/>
    <w:rsid w:val="00C9626D"/>
    <w:rsid w:val="00CD69F4"/>
    <w:rsid w:val="00CF4BA5"/>
    <w:rsid w:val="00CF7438"/>
    <w:rsid w:val="00D046F7"/>
    <w:rsid w:val="00D341A9"/>
    <w:rsid w:val="00D371C6"/>
    <w:rsid w:val="00D37288"/>
    <w:rsid w:val="00D63C28"/>
    <w:rsid w:val="00D76E2D"/>
    <w:rsid w:val="00D872E8"/>
    <w:rsid w:val="00D93649"/>
    <w:rsid w:val="00DF31B8"/>
    <w:rsid w:val="00DF56BE"/>
    <w:rsid w:val="00E30480"/>
    <w:rsid w:val="00E370AA"/>
    <w:rsid w:val="00E67414"/>
    <w:rsid w:val="00E77D5E"/>
    <w:rsid w:val="00E80CCF"/>
    <w:rsid w:val="00E903A8"/>
    <w:rsid w:val="00EB2985"/>
    <w:rsid w:val="00EC5E22"/>
    <w:rsid w:val="00EE056D"/>
    <w:rsid w:val="00EE7413"/>
    <w:rsid w:val="00EF021B"/>
    <w:rsid w:val="00EF7E6E"/>
    <w:rsid w:val="00F033E8"/>
    <w:rsid w:val="00F0393A"/>
    <w:rsid w:val="00F12606"/>
    <w:rsid w:val="00F241CE"/>
    <w:rsid w:val="00F26B54"/>
    <w:rsid w:val="00F35E58"/>
    <w:rsid w:val="00F404FA"/>
    <w:rsid w:val="00F40C8F"/>
    <w:rsid w:val="00F44842"/>
    <w:rsid w:val="00F53685"/>
    <w:rsid w:val="00F54A2B"/>
    <w:rsid w:val="00F87881"/>
    <w:rsid w:val="00FA4490"/>
    <w:rsid w:val="00FA7177"/>
    <w:rsid w:val="00FB0C80"/>
    <w:rsid w:val="00FE22DD"/>
    <w:rsid w:val="00FF3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0">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table" w:customStyle="1" w:styleId="TableGrid1">
    <w:name w:val="Table Grid1"/>
    <w:basedOn w:val="TableNormal"/>
    <w:next w:val="TableGrid"/>
    <w:uiPriority w:val="39"/>
    <w:rsid w:val="004E2A59"/>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E2A59"/>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locked/>
    <w:rsid w:val="004E2A59"/>
    <w:rPr>
      <w:vertAlign w:val="superscript"/>
    </w:rPr>
  </w:style>
  <w:style w:type="table" w:customStyle="1" w:styleId="TableGrid2">
    <w:name w:val="Table Grid2"/>
    <w:basedOn w:val="TableNormal"/>
    <w:next w:val="TableGrid"/>
    <w:uiPriority w:val="39"/>
    <w:rsid w:val="004E2A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F2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89784">
      <w:bodyDiv w:val="1"/>
      <w:marLeft w:val="0"/>
      <w:marRight w:val="0"/>
      <w:marTop w:val="0"/>
      <w:marBottom w:val="0"/>
      <w:divBdr>
        <w:top w:val="none" w:sz="0" w:space="0" w:color="auto"/>
        <w:left w:val="none" w:sz="0" w:space="0" w:color="auto"/>
        <w:bottom w:val="none" w:sz="0" w:space="0" w:color="auto"/>
        <w:right w:val="none" w:sz="0" w:space="0" w:color="auto"/>
      </w:divBdr>
      <w:divsChild>
        <w:div w:id="1196431081">
          <w:marLeft w:val="0"/>
          <w:marRight w:val="0"/>
          <w:marTop w:val="0"/>
          <w:marBottom w:val="0"/>
          <w:divBdr>
            <w:top w:val="none" w:sz="0" w:space="0" w:color="auto"/>
            <w:left w:val="none" w:sz="0" w:space="0" w:color="auto"/>
            <w:bottom w:val="none" w:sz="0" w:space="0" w:color="auto"/>
            <w:right w:val="none" w:sz="0" w:space="0" w:color="auto"/>
          </w:divBdr>
        </w:div>
      </w:divsChild>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351995242">
      <w:bodyDiv w:val="1"/>
      <w:marLeft w:val="0"/>
      <w:marRight w:val="0"/>
      <w:marTop w:val="0"/>
      <w:marBottom w:val="0"/>
      <w:divBdr>
        <w:top w:val="none" w:sz="0" w:space="0" w:color="auto"/>
        <w:left w:val="none" w:sz="0" w:space="0" w:color="auto"/>
        <w:bottom w:val="none" w:sz="0" w:space="0" w:color="auto"/>
        <w:right w:val="none" w:sz="0" w:space="0" w:color="auto"/>
      </w:divBdr>
      <w:divsChild>
        <w:div w:id="1868912283">
          <w:marLeft w:val="0"/>
          <w:marRight w:val="0"/>
          <w:marTop w:val="0"/>
          <w:marBottom w:val="0"/>
          <w:divBdr>
            <w:top w:val="none" w:sz="0" w:space="0" w:color="auto"/>
            <w:left w:val="none" w:sz="0" w:space="0" w:color="auto"/>
            <w:bottom w:val="none" w:sz="0" w:space="0" w:color="auto"/>
            <w:right w:val="none" w:sz="0" w:space="0" w:color="auto"/>
          </w:divBdr>
        </w:div>
      </w:divsChild>
    </w:div>
    <w:div w:id="457726846">
      <w:bodyDiv w:val="1"/>
      <w:marLeft w:val="0"/>
      <w:marRight w:val="0"/>
      <w:marTop w:val="0"/>
      <w:marBottom w:val="0"/>
      <w:divBdr>
        <w:top w:val="none" w:sz="0" w:space="0" w:color="auto"/>
        <w:left w:val="none" w:sz="0" w:space="0" w:color="auto"/>
        <w:bottom w:val="none" w:sz="0" w:space="0" w:color="auto"/>
        <w:right w:val="none" w:sz="0" w:space="0" w:color="auto"/>
      </w:divBdr>
      <w:divsChild>
        <w:div w:id="929972719">
          <w:marLeft w:val="0"/>
          <w:marRight w:val="0"/>
          <w:marTop w:val="0"/>
          <w:marBottom w:val="0"/>
          <w:divBdr>
            <w:top w:val="none" w:sz="0" w:space="0" w:color="auto"/>
            <w:left w:val="none" w:sz="0" w:space="0" w:color="auto"/>
            <w:bottom w:val="none" w:sz="0" w:space="0" w:color="auto"/>
            <w:right w:val="none" w:sz="0" w:space="0" w:color="auto"/>
          </w:divBdr>
        </w:div>
      </w:divsChild>
    </w:div>
    <w:div w:id="603804549">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 w:id="806699823">
      <w:bodyDiv w:val="1"/>
      <w:marLeft w:val="0"/>
      <w:marRight w:val="0"/>
      <w:marTop w:val="0"/>
      <w:marBottom w:val="0"/>
      <w:divBdr>
        <w:top w:val="none" w:sz="0" w:space="0" w:color="auto"/>
        <w:left w:val="none" w:sz="0" w:space="0" w:color="auto"/>
        <w:bottom w:val="none" w:sz="0" w:space="0" w:color="auto"/>
        <w:right w:val="none" w:sz="0" w:space="0" w:color="auto"/>
      </w:divBdr>
      <w:divsChild>
        <w:div w:id="1655257040">
          <w:marLeft w:val="0"/>
          <w:marRight w:val="0"/>
          <w:marTop w:val="0"/>
          <w:marBottom w:val="0"/>
          <w:divBdr>
            <w:top w:val="none" w:sz="0" w:space="0" w:color="auto"/>
            <w:left w:val="none" w:sz="0" w:space="0" w:color="auto"/>
            <w:bottom w:val="none" w:sz="0" w:space="0" w:color="auto"/>
            <w:right w:val="none" w:sz="0" w:space="0" w:color="auto"/>
          </w:divBdr>
        </w:div>
      </w:divsChild>
    </w:div>
    <w:div w:id="855774771">
      <w:bodyDiv w:val="1"/>
      <w:marLeft w:val="0"/>
      <w:marRight w:val="0"/>
      <w:marTop w:val="0"/>
      <w:marBottom w:val="0"/>
      <w:divBdr>
        <w:top w:val="none" w:sz="0" w:space="0" w:color="auto"/>
        <w:left w:val="none" w:sz="0" w:space="0" w:color="auto"/>
        <w:bottom w:val="none" w:sz="0" w:space="0" w:color="auto"/>
        <w:right w:val="none" w:sz="0" w:space="0" w:color="auto"/>
      </w:divBdr>
      <w:divsChild>
        <w:div w:id="1761639687">
          <w:marLeft w:val="0"/>
          <w:marRight w:val="0"/>
          <w:marTop w:val="0"/>
          <w:marBottom w:val="0"/>
          <w:divBdr>
            <w:top w:val="none" w:sz="0" w:space="0" w:color="auto"/>
            <w:left w:val="none" w:sz="0" w:space="0" w:color="auto"/>
            <w:bottom w:val="none" w:sz="0" w:space="0" w:color="auto"/>
            <w:right w:val="none" w:sz="0" w:space="0" w:color="auto"/>
          </w:divBdr>
        </w:div>
      </w:divsChild>
    </w:div>
    <w:div w:id="982613643">
      <w:bodyDiv w:val="1"/>
      <w:marLeft w:val="0"/>
      <w:marRight w:val="0"/>
      <w:marTop w:val="0"/>
      <w:marBottom w:val="0"/>
      <w:divBdr>
        <w:top w:val="none" w:sz="0" w:space="0" w:color="auto"/>
        <w:left w:val="none" w:sz="0" w:space="0" w:color="auto"/>
        <w:bottom w:val="none" w:sz="0" w:space="0" w:color="auto"/>
        <w:right w:val="none" w:sz="0" w:space="0" w:color="auto"/>
      </w:divBdr>
      <w:divsChild>
        <w:div w:id="1975138246">
          <w:marLeft w:val="0"/>
          <w:marRight w:val="0"/>
          <w:marTop w:val="0"/>
          <w:marBottom w:val="0"/>
          <w:divBdr>
            <w:top w:val="none" w:sz="0" w:space="0" w:color="auto"/>
            <w:left w:val="none" w:sz="0" w:space="0" w:color="auto"/>
            <w:bottom w:val="none" w:sz="0" w:space="0" w:color="auto"/>
            <w:right w:val="none" w:sz="0" w:space="0" w:color="auto"/>
          </w:divBdr>
        </w:div>
      </w:divsChild>
    </w:div>
    <w:div w:id="998927888">
      <w:bodyDiv w:val="1"/>
      <w:marLeft w:val="0"/>
      <w:marRight w:val="0"/>
      <w:marTop w:val="0"/>
      <w:marBottom w:val="0"/>
      <w:divBdr>
        <w:top w:val="none" w:sz="0" w:space="0" w:color="auto"/>
        <w:left w:val="none" w:sz="0" w:space="0" w:color="auto"/>
        <w:bottom w:val="none" w:sz="0" w:space="0" w:color="auto"/>
        <w:right w:val="none" w:sz="0" w:space="0" w:color="auto"/>
      </w:divBdr>
      <w:divsChild>
        <w:div w:id="1724670003">
          <w:marLeft w:val="0"/>
          <w:marRight w:val="0"/>
          <w:marTop w:val="0"/>
          <w:marBottom w:val="0"/>
          <w:divBdr>
            <w:top w:val="none" w:sz="0" w:space="0" w:color="auto"/>
            <w:left w:val="none" w:sz="0" w:space="0" w:color="auto"/>
            <w:bottom w:val="none" w:sz="0" w:space="0" w:color="auto"/>
            <w:right w:val="none" w:sz="0" w:space="0" w:color="auto"/>
          </w:divBdr>
        </w:div>
      </w:divsChild>
    </w:div>
    <w:div w:id="1093866480">
      <w:bodyDiv w:val="1"/>
      <w:marLeft w:val="0"/>
      <w:marRight w:val="0"/>
      <w:marTop w:val="0"/>
      <w:marBottom w:val="0"/>
      <w:divBdr>
        <w:top w:val="none" w:sz="0" w:space="0" w:color="auto"/>
        <w:left w:val="none" w:sz="0" w:space="0" w:color="auto"/>
        <w:bottom w:val="none" w:sz="0" w:space="0" w:color="auto"/>
        <w:right w:val="none" w:sz="0" w:space="0" w:color="auto"/>
      </w:divBdr>
      <w:divsChild>
        <w:div w:id="843788323">
          <w:marLeft w:val="0"/>
          <w:marRight w:val="0"/>
          <w:marTop w:val="0"/>
          <w:marBottom w:val="0"/>
          <w:divBdr>
            <w:top w:val="none" w:sz="0" w:space="0" w:color="auto"/>
            <w:left w:val="none" w:sz="0" w:space="0" w:color="auto"/>
            <w:bottom w:val="none" w:sz="0" w:space="0" w:color="auto"/>
            <w:right w:val="none" w:sz="0" w:space="0" w:color="auto"/>
          </w:divBdr>
        </w:div>
      </w:divsChild>
    </w:div>
    <w:div w:id="1464539775">
      <w:bodyDiv w:val="1"/>
      <w:marLeft w:val="0"/>
      <w:marRight w:val="0"/>
      <w:marTop w:val="0"/>
      <w:marBottom w:val="0"/>
      <w:divBdr>
        <w:top w:val="none" w:sz="0" w:space="0" w:color="auto"/>
        <w:left w:val="none" w:sz="0" w:space="0" w:color="auto"/>
        <w:bottom w:val="none" w:sz="0" w:space="0" w:color="auto"/>
        <w:right w:val="none" w:sz="0" w:space="0" w:color="auto"/>
      </w:divBdr>
      <w:divsChild>
        <w:div w:id="1469589015">
          <w:marLeft w:val="0"/>
          <w:marRight w:val="0"/>
          <w:marTop w:val="0"/>
          <w:marBottom w:val="0"/>
          <w:divBdr>
            <w:top w:val="none" w:sz="0" w:space="0" w:color="auto"/>
            <w:left w:val="none" w:sz="0" w:space="0" w:color="auto"/>
            <w:bottom w:val="none" w:sz="0" w:space="0" w:color="auto"/>
            <w:right w:val="none" w:sz="0" w:space="0" w:color="auto"/>
          </w:divBdr>
        </w:div>
      </w:divsChild>
    </w:div>
    <w:div w:id="1508013380">
      <w:bodyDiv w:val="1"/>
      <w:marLeft w:val="0"/>
      <w:marRight w:val="0"/>
      <w:marTop w:val="0"/>
      <w:marBottom w:val="0"/>
      <w:divBdr>
        <w:top w:val="none" w:sz="0" w:space="0" w:color="auto"/>
        <w:left w:val="none" w:sz="0" w:space="0" w:color="auto"/>
        <w:bottom w:val="none" w:sz="0" w:space="0" w:color="auto"/>
        <w:right w:val="none" w:sz="0" w:space="0" w:color="auto"/>
      </w:divBdr>
      <w:divsChild>
        <w:div w:id="655261590">
          <w:marLeft w:val="0"/>
          <w:marRight w:val="0"/>
          <w:marTop w:val="0"/>
          <w:marBottom w:val="0"/>
          <w:divBdr>
            <w:top w:val="none" w:sz="0" w:space="0" w:color="auto"/>
            <w:left w:val="none" w:sz="0" w:space="0" w:color="auto"/>
            <w:bottom w:val="none" w:sz="0" w:space="0" w:color="auto"/>
            <w:right w:val="none" w:sz="0" w:space="0" w:color="auto"/>
          </w:divBdr>
        </w:div>
      </w:divsChild>
    </w:div>
    <w:div w:id="1529297719">
      <w:bodyDiv w:val="1"/>
      <w:marLeft w:val="0"/>
      <w:marRight w:val="0"/>
      <w:marTop w:val="0"/>
      <w:marBottom w:val="0"/>
      <w:divBdr>
        <w:top w:val="none" w:sz="0" w:space="0" w:color="auto"/>
        <w:left w:val="none" w:sz="0" w:space="0" w:color="auto"/>
        <w:bottom w:val="none" w:sz="0" w:space="0" w:color="auto"/>
        <w:right w:val="none" w:sz="0" w:space="0" w:color="auto"/>
      </w:divBdr>
      <w:divsChild>
        <w:div w:id="144856292">
          <w:marLeft w:val="0"/>
          <w:marRight w:val="0"/>
          <w:marTop w:val="0"/>
          <w:marBottom w:val="0"/>
          <w:divBdr>
            <w:top w:val="none" w:sz="0" w:space="0" w:color="auto"/>
            <w:left w:val="none" w:sz="0" w:space="0" w:color="auto"/>
            <w:bottom w:val="none" w:sz="0" w:space="0" w:color="auto"/>
            <w:right w:val="none" w:sz="0" w:space="0" w:color="auto"/>
          </w:divBdr>
        </w:div>
      </w:divsChild>
    </w:div>
    <w:div w:id="1893611844">
      <w:bodyDiv w:val="1"/>
      <w:marLeft w:val="0"/>
      <w:marRight w:val="0"/>
      <w:marTop w:val="0"/>
      <w:marBottom w:val="0"/>
      <w:divBdr>
        <w:top w:val="none" w:sz="0" w:space="0" w:color="auto"/>
        <w:left w:val="none" w:sz="0" w:space="0" w:color="auto"/>
        <w:bottom w:val="none" w:sz="0" w:space="0" w:color="auto"/>
        <w:right w:val="none" w:sz="0" w:space="0" w:color="auto"/>
      </w:divBdr>
      <w:divsChild>
        <w:div w:id="1663585542">
          <w:marLeft w:val="0"/>
          <w:marRight w:val="0"/>
          <w:marTop w:val="0"/>
          <w:marBottom w:val="0"/>
          <w:divBdr>
            <w:top w:val="none" w:sz="0" w:space="0" w:color="auto"/>
            <w:left w:val="none" w:sz="0" w:space="0" w:color="auto"/>
            <w:bottom w:val="none" w:sz="0" w:space="0" w:color="auto"/>
            <w:right w:val="none" w:sz="0" w:space="0" w:color="auto"/>
          </w:divBdr>
        </w:div>
      </w:divsChild>
    </w:div>
    <w:div w:id="1915820312">
      <w:bodyDiv w:val="1"/>
      <w:marLeft w:val="0"/>
      <w:marRight w:val="0"/>
      <w:marTop w:val="0"/>
      <w:marBottom w:val="0"/>
      <w:divBdr>
        <w:top w:val="none" w:sz="0" w:space="0" w:color="auto"/>
        <w:left w:val="none" w:sz="0" w:space="0" w:color="auto"/>
        <w:bottom w:val="none" w:sz="0" w:space="0" w:color="auto"/>
        <w:right w:val="none" w:sz="0" w:space="0" w:color="auto"/>
      </w:divBdr>
      <w:divsChild>
        <w:div w:id="1946035642">
          <w:marLeft w:val="0"/>
          <w:marRight w:val="0"/>
          <w:marTop w:val="0"/>
          <w:marBottom w:val="0"/>
          <w:divBdr>
            <w:top w:val="none" w:sz="0" w:space="0" w:color="auto"/>
            <w:left w:val="none" w:sz="0" w:space="0" w:color="auto"/>
            <w:bottom w:val="none" w:sz="0" w:space="0" w:color="auto"/>
            <w:right w:val="none" w:sz="0" w:space="0" w:color="auto"/>
          </w:divBdr>
        </w:div>
      </w:divsChild>
    </w:div>
    <w:div w:id="1953049928">
      <w:bodyDiv w:val="1"/>
      <w:marLeft w:val="0"/>
      <w:marRight w:val="0"/>
      <w:marTop w:val="0"/>
      <w:marBottom w:val="0"/>
      <w:divBdr>
        <w:top w:val="none" w:sz="0" w:space="0" w:color="auto"/>
        <w:left w:val="none" w:sz="0" w:space="0" w:color="auto"/>
        <w:bottom w:val="none" w:sz="0" w:space="0" w:color="auto"/>
        <w:right w:val="none" w:sz="0" w:space="0" w:color="auto"/>
      </w:divBdr>
      <w:divsChild>
        <w:div w:id="998383171">
          <w:marLeft w:val="0"/>
          <w:marRight w:val="0"/>
          <w:marTop w:val="0"/>
          <w:marBottom w:val="0"/>
          <w:divBdr>
            <w:top w:val="none" w:sz="0" w:space="0" w:color="auto"/>
            <w:left w:val="none" w:sz="0" w:space="0" w:color="auto"/>
            <w:bottom w:val="none" w:sz="0" w:space="0" w:color="auto"/>
            <w:right w:val="none" w:sz="0" w:space="0" w:color="auto"/>
          </w:divBdr>
        </w:div>
      </w:divsChild>
    </w:div>
    <w:div w:id="2106730967">
      <w:bodyDiv w:val="1"/>
      <w:marLeft w:val="0"/>
      <w:marRight w:val="0"/>
      <w:marTop w:val="0"/>
      <w:marBottom w:val="0"/>
      <w:divBdr>
        <w:top w:val="none" w:sz="0" w:space="0" w:color="auto"/>
        <w:left w:val="none" w:sz="0" w:space="0" w:color="auto"/>
        <w:bottom w:val="none" w:sz="0" w:space="0" w:color="auto"/>
        <w:right w:val="none" w:sz="0" w:space="0" w:color="auto"/>
      </w:divBdr>
      <w:divsChild>
        <w:div w:id="1182163187">
          <w:marLeft w:val="0"/>
          <w:marRight w:val="0"/>
          <w:marTop w:val="0"/>
          <w:marBottom w:val="0"/>
          <w:divBdr>
            <w:top w:val="none" w:sz="0" w:space="0" w:color="auto"/>
            <w:left w:val="none" w:sz="0" w:space="0" w:color="auto"/>
            <w:bottom w:val="none" w:sz="0" w:space="0" w:color="auto"/>
            <w:right w:val="none" w:sz="0" w:space="0" w:color="auto"/>
          </w:divBdr>
        </w:div>
      </w:divsChild>
    </w:div>
    <w:div w:id="211039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934CC0-54ED-42F8-B7B4-1E281533FFEB}"/>
</file>

<file path=customXml/itemProps2.xml><?xml version="1.0" encoding="utf-8"?>
<ds:datastoreItem xmlns:ds="http://schemas.openxmlformats.org/officeDocument/2006/customXml" ds:itemID="{F4731F62-3A66-4AE5-B7E0-BB8C8AAAD493}"/>
</file>

<file path=customXml/itemProps3.xml><?xml version="1.0" encoding="utf-8"?>
<ds:datastoreItem xmlns:ds="http://schemas.openxmlformats.org/officeDocument/2006/customXml" ds:itemID="{556FB964-EF26-4558-AE65-A8E8370D6C2B}"/>
</file>

<file path=customXml/itemProps4.xml><?xml version="1.0" encoding="utf-8"?>
<ds:datastoreItem xmlns:ds="http://schemas.openxmlformats.org/officeDocument/2006/customXml" ds:itemID="{2B319390-F22B-422B-8D12-8B6D2CF7A61C}"/>
</file>

<file path=docProps/app.xml><?xml version="1.0" encoding="utf-8"?>
<Properties xmlns="http://schemas.openxmlformats.org/officeDocument/2006/extended-properties" xmlns:vt="http://schemas.openxmlformats.org/officeDocument/2006/docPropsVTypes">
  <Template>Normal</Template>
  <TotalTime>186</TotalTime>
  <Pages>9</Pages>
  <Words>3209</Words>
  <Characters>18617</Characters>
  <Application>Microsoft Office Word</Application>
  <DocSecurity>8</DocSecurity>
  <Lines>155</Lines>
  <Paragraphs>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35.2023.ro</dc:title>
  <dc:subject/>
  <dc:creator>Sergiu Gurduza</dc:creator>
  <cp:keywords/>
  <dc:description/>
  <cp:lastModifiedBy>Sergiu Gurduza</cp:lastModifiedBy>
  <cp:revision>11</cp:revision>
  <cp:lastPrinted>2022-12-14T10:52:00Z</cp:lastPrinted>
  <dcterms:created xsi:type="dcterms:W3CDTF">2023-02-20T14:14:00Z</dcterms:created>
  <dcterms:modified xsi:type="dcterms:W3CDTF">2023-02-21T13:36:00Z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