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15B16EFF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0E6389">
        <w:rPr>
          <w:sz w:val="24"/>
          <w:szCs w:val="24"/>
          <w:lang w:val="ru-RU"/>
        </w:rPr>
        <w:t>18 декабря</w:t>
      </w:r>
      <w:r w:rsidR="006B26AF">
        <w:rPr>
          <w:sz w:val="24"/>
          <w:szCs w:val="24"/>
          <w:lang w:val="ro-RO"/>
        </w:rPr>
        <w:t xml:space="preserve"> 2024</w:t>
      </w:r>
      <w:r>
        <w:rPr>
          <w:sz w:val="24"/>
          <w:szCs w:val="24"/>
          <w:lang w:val="ru-RU"/>
        </w:rPr>
        <w:t> г.</w:t>
      </w:r>
    </w:p>
    <w:p w14:paraId="10C01C95" w14:textId="2BF6F56D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0E6389">
        <w:rPr>
          <w:sz w:val="24"/>
          <w:szCs w:val="24"/>
          <w:lang w:val="ro-RO"/>
        </w:rPr>
        <w:t>51.</w:t>
      </w:r>
      <w:r w:rsidR="005444D3">
        <w:rPr>
          <w:sz w:val="24"/>
          <w:szCs w:val="24"/>
          <w:lang w:val="ro-RO"/>
        </w:rPr>
        <w:t>3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Pr="008714CA" w:rsidRDefault="00BA5562" w:rsidP="00674757">
      <w:pPr>
        <w:ind w:right="-1" w:firstLine="0"/>
        <w:jc w:val="center"/>
        <w:rPr>
          <w:sz w:val="28"/>
          <w:szCs w:val="28"/>
          <w:lang w:val="ru-RU"/>
        </w:rPr>
      </w:pPr>
    </w:p>
    <w:p w14:paraId="265E7C6F" w14:textId="3C321098" w:rsidR="00674757" w:rsidRDefault="005444D3" w:rsidP="005444D3">
      <w:pPr>
        <w:tabs>
          <w:tab w:val="left" w:pos="7300"/>
        </w:tabs>
        <w:ind w:right="-1"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14:paraId="1203BBA6" w14:textId="7D852210" w:rsidR="00674757" w:rsidRPr="00336F23" w:rsidRDefault="00BA5562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336F23">
        <w:rPr>
          <w:b/>
          <w:bCs/>
          <w:sz w:val="28"/>
          <w:szCs w:val="28"/>
          <w:lang w:val="ru-RU"/>
        </w:rPr>
        <w:t>З А К О Н</w:t>
      </w:r>
    </w:p>
    <w:p w14:paraId="34429CB5" w14:textId="243BA692" w:rsidR="00674757" w:rsidRPr="00336F23" w:rsidRDefault="00336F23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336F23">
        <w:rPr>
          <w:b/>
          <w:bCs/>
          <w:sz w:val="28"/>
          <w:szCs w:val="28"/>
          <w:lang w:val="ru-RU"/>
        </w:rPr>
        <w:t>о садоводстве</w:t>
      </w: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06CACC" w14:textId="77777777" w:rsidR="000B0345" w:rsidRDefault="000B0345" w:rsidP="001C5EFD">
      <w:pPr>
        <w:tabs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Парламент принимает настоящий органический закон</w:t>
      </w:r>
      <w:r>
        <w:rPr>
          <w:bCs/>
          <w:sz w:val="28"/>
          <w:szCs w:val="28"/>
          <w:lang w:val="ru-RU" w:eastAsia="ro-RO"/>
        </w:rPr>
        <w:t>.</w:t>
      </w:r>
    </w:p>
    <w:p w14:paraId="26429317" w14:textId="77777777" w:rsidR="00924B4B" w:rsidRDefault="00924B4B" w:rsidP="000B0345">
      <w:pPr>
        <w:tabs>
          <w:tab w:val="left" w:pos="993"/>
        </w:tabs>
        <w:ind w:firstLine="567"/>
        <w:jc w:val="center"/>
        <w:rPr>
          <w:b/>
          <w:bCs/>
          <w:sz w:val="28"/>
          <w:szCs w:val="28"/>
          <w:lang w:val="ru-RU" w:eastAsia="ro-RO"/>
        </w:rPr>
      </w:pPr>
    </w:p>
    <w:p w14:paraId="2100E331" w14:textId="22D8BB97" w:rsidR="00336F23" w:rsidRPr="006D6E4C" w:rsidRDefault="00336F23" w:rsidP="006C43E4">
      <w:pPr>
        <w:spacing w:line="21" w:lineRule="atLeast"/>
        <w:ind w:firstLine="0"/>
        <w:jc w:val="center"/>
        <w:rPr>
          <w:b/>
          <w:sz w:val="28"/>
          <w:szCs w:val="28"/>
          <w:shd w:val="clear" w:color="auto" w:fill="FFFFFF"/>
          <w:lang w:val="ru-RU"/>
        </w:rPr>
      </w:pPr>
      <w:r w:rsidRPr="006D6E4C">
        <w:rPr>
          <w:b/>
          <w:sz w:val="28"/>
          <w:szCs w:val="28"/>
          <w:shd w:val="clear" w:color="auto" w:fill="FFFFFF"/>
          <w:lang w:val="ru-RU"/>
        </w:rPr>
        <w:t>Глава I</w:t>
      </w:r>
    </w:p>
    <w:p w14:paraId="3A18960F" w14:textId="77777777" w:rsidR="00336F23" w:rsidRPr="006D6E4C" w:rsidRDefault="00336F23" w:rsidP="006C43E4">
      <w:pPr>
        <w:spacing w:line="21" w:lineRule="atLeast"/>
        <w:ind w:firstLine="0"/>
        <w:jc w:val="center"/>
        <w:rPr>
          <w:b/>
          <w:sz w:val="28"/>
          <w:szCs w:val="28"/>
          <w:shd w:val="clear" w:color="auto" w:fill="FFFFFF"/>
          <w:lang w:val="ru-RU"/>
        </w:rPr>
      </w:pPr>
      <w:r w:rsidRPr="006D6E4C">
        <w:rPr>
          <w:b/>
          <w:sz w:val="28"/>
          <w:szCs w:val="28"/>
          <w:shd w:val="clear" w:color="auto" w:fill="FFFFFF"/>
          <w:lang w:val="ru-RU"/>
        </w:rPr>
        <w:t>ОБЩИЕ ПОЛОЖЕНИЯ</w:t>
      </w:r>
    </w:p>
    <w:p w14:paraId="5C418D52" w14:textId="77777777" w:rsidR="00336F23" w:rsidRPr="006D6E4C" w:rsidRDefault="00336F23" w:rsidP="00336F23">
      <w:pPr>
        <w:spacing w:line="21" w:lineRule="atLeast"/>
        <w:jc w:val="center"/>
        <w:rPr>
          <w:b/>
          <w:sz w:val="28"/>
          <w:szCs w:val="28"/>
          <w:shd w:val="clear" w:color="auto" w:fill="FFFFFF"/>
          <w:lang w:val="ru-RU"/>
        </w:rPr>
      </w:pPr>
    </w:p>
    <w:p w14:paraId="59D774C1" w14:textId="77777777" w:rsidR="00336F23" w:rsidRPr="006D6E4C" w:rsidRDefault="00336F23" w:rsidP="006C43E4">
      <w:pPr>
        <w:rPr>
          <w:b/>
          <w:bCs/>
          <w:sz w:val="28"/>
          <w:szCs w:val="28"/>
          <w:shd w:val="clear" w:color="auto" w:fill="FFFFFF"/>
          <w:lang w:val="ru-RU"/>
        </w:rPr>
      </w:pPr>
      <w:r w:rsidRPr="006D6E4C">
        <w:rPr>
          <w:b/>
          <w:sz w:val="28"/>
          <w:szCs w:val="28"/>
          <w:shd w:val="clear" w:color="auto" w:fill="FFFFFF"/>
          <w:lang w:val="ru-RU"/>
        </w:rPr>
        <w:t xml:space="preserve">Статья 1. </w:t>
      </w:r>
      <w:r w:rsidRPr="006C43E4">
        <w:rPr>
          <w:sz w:val="28"/>
          <w:szCs w:val="28"/>
          <w:shd w:val="clear" w:color="auto" w:fill="FFFFFF"/>
          <w:lang w:val="ru-RU"/>
        </w:rPr>
        <w:t>Цель и сфера применения</w:t>
      </w:r>
      <w:r w:rsidRPr="006D6E4C">
        <w:rPr>
          <w:b/>
          <w:bCs/>
          <w:sz w:val="28"/>
          <w:szCs w:val="28"/>
          <w:shd w:val="clear" w:color="auto" w:fill="FFFFFF"/>
          <w:lang w:val="ru-RU"/>
        </w:rPr>
        <w:t xml:space="preserve"> </w:t>
      </w:r>
    </w:p>
    <w:p w14:paraId="39A6F485" w14:textId="77777777" w:rsidR="00336F23" w:rsidRPr="006D6E4C" w:rsidRDefault="00336F23" w:rsidP="006C43E4">
      <w:pPr>
        <w:shd w:val="clear" w:color="auto" w:fill="FFFFFF"/>
        <w:rPr>
          <w:sz w:val="28"/>
          <w:szCs w:val="28"/>
          <w:shd w:val="clear" w:color="auto" w:fill="FFFFFF"/>
          <w:lang w:val="ru-RU"/>
        </w:rPr>
      </w:pPr>
      <w:r w:rsidRPr="006D6E4C">
        <w:rPr>
          <w:sz w:val="28"/>
          <w:szCs w:val="28"/>
          <w:shd w:val="clear" w:color="auto" w:fill="FFFFFF"/>
          <w:lang w:val="ru-RU"/>
        </w:rPr>
        <w:t>(1) Настоящий закон устанавливает правовые рамки, необходимые для регулирования садоводческой отрасли, путем принятия конкретных правил создания садоводческих плантаций, производства, переработки и реализации плодоовощной продукции.</w:t>
      </w:r>
    </w:p>
    <w:p w14:paraId="54FF5514" w14:textId="77777777" w:rsidR="00336F23" w:rsidRPr="006D6E4C" w:rsidRDefault="00336F23" w:rsidP="006C43E4">
      <w:pPr>
        <w:shd w:val="clear" w:color="auto" w:fill="FFFFFF"/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 xml:space="preserve">(2) Целью настоящего закона является обеспечение благоприятной нормативно-правовой базы для увеличения производства и производительности плодоовощной продукции в целях поддержки и стимулирования производства высококачественной плодоовощной продукции с имеющимися ресурсами и на устойчивых условиях. </w:t>
      </w:r>
    </w:p>
    <w:p w14:paraId="626FB409" w14:textId="77777777" w:rsidR="00336F23" w:rsidRPr="006D6E4C" w:rsidRDefault="00336F23" w:rsidP="006C43E4">
      <w:pPr>
        <w:shd w:val="clear" w:color="auto" w:fill="FFFFFF" w:themeFill="background1"/>
        <w:rPr>
          <w:sz w:val="28"/>
          <w:szCs w:val="28"/>
          <w:lang w:val="ru-RU"/>
        </w:rPr>
      </w:pPr>
    </w:p>
    <w:p w14:paraId="725A99F4" w14:textId="77777777" w:rsidR="00336F23" w:rsidRPr="006D6E4C" w:rsidRDefault="00336F23" w:rsidP="006C43E4">
      <w:pPr>
        <w:rPr>
          <w:b/>
          <w:bCs/>
          <w:sz w:val="28"/>
          <w:szCs w:val="28"/>
          <w:shd w:val="clear" w:color="auto" w:fill="FFFFFF"/>
          <w:lang w:val="ru-RU"/>
        </w:rPr>
      </w:pPr>
      <w:r w:rsidRPr="006D6E4C">
        <w:rPr>
          <w:b/>
          <w:sz w:val="28"/>
          <w:szCs w:val="28"/>
          <w:shd w:val="clear" w:color="auto" w:fill="FFFFFF"/>
          <w:lang w:val="ru-RU"/>
        </w:rPr>
        <w:t xml:space="preserve">Статья 2. </w:t>
      </w:r>
      <w:r w:rsidRPr="006C43E4">
        <w:rPr>
          <w:sz w:val="28"/>
          <w:szCs w:val="28"/>
          <w:shd w:val="clear" w:color="auto" w:fill="FFFFFF"/>
          <w:lang w:val="ru-RU"/>
        </w:rPr>
        <w:t>Общая цель закона</w:t>
      </w:r>
      <w:r w:rsidRPr="006D6E4C">
        <w:rPr>
          <w:b/>
          <w:bCs/>
          <w:sz w:val="28"/>
          <w:szCs w:val="28"/>
          <w:shd w:val="clear" w:color="auto" w:fill="FFFFFF"/>
          <w:lang w:val="ru-RU"/>
        </w:rPr>
        <w:t xml:space="preserve"> </w:t>
      </w:r>
    </w:p>
    <w:p w14:paraId="18D119EF" w14:textId="6EC1CFE7" w:rsidR="00336F23" w:rsidRPr="006D6E4C" w:rsidRDefault="00336F23" w:rsidP="006C43E4">
      <w:pPr>
        <w:shd w:val="clear" w:color="auto" w:fill="FFFFFF" w:themeFill="background1"/>
        <w:rPr>
          <w:sz w:val="28"/>
          <w:szCs w:val="28"/>
          <w:shd w:val="clear" w:color="auto" w:fill="FFFFFF"/>
          <w:lang w:val="ru-RU"/>
        </w:rPr>
      </w:pPr>
      <w:r w:rsidRPr="006D6E4C">
        <w:rPr>
          <w:sz w:val="28"/>
          <w:szCs w:val="28"/>
          <w:lang w:val="ru-RU"/>
        </w:rPr>
        <w:t xml:space="preserve">(1) </w:t>
      </w:r>
      <w:r w:rsidR="00FD5C6D">
        <w:rPr>
          <w:sz w:val="28"/>
          <w:szCs w:val="28"/>
          <w:shd w:val="clear" w:color="auto" w:fill="FFFFFF"/>
          <w:lang w:val="ru-RU"/>
        </w:rPr>
        <w:t>О</w:t>
      </w:r>
      <w:r w:rsidR="00FD5C6D" w:rsidRPr="006D6E4C">
        <w:rPr>
          <w:sz w:val="28"/>
          <w:szCs w:val="28"/>
          <w:shd w:val="clear" w:color="auto" w:fill="FFFFFF"/>
          <w:lang w:val="ru-RU"/>
        </w:rPr>
        <w:t>бщи</w:t>
      </w:r>
      <w:r w:rsidR="00FD5C6D">
        <w:rPr>
          <w:sz w:val="28"/>
          <w:szCs w:val="28"/>
          <w:shd w:val="clear" w:color="auto" w:fill="FFFFFF"/>
          <w:lang w:val="ru-RU"/>
        </w:rPr>
        <w:t>ми</w:t>
      </w:r>
      <w:r w:rsidR="00FD5C6D" w:rsidRPr="006D6E4C">
        <w:rPr>
          <w:sz w:val="28"/>
          <w:szCs w:val="28"/>
          <w:shd w:val="clear" w:color="auto" w:fill="FFFFFF"/>
          <w:lang w:val="ru-RU"/>
        </w:rPr>
        <w:t xml:space="preserve"> цел</w:t>
      </w:r>
      <w:r w:rsidR="00FD5C6D">
        <w:rPr>
          <w:sz w:val="28"/>
          <w:szCs w:val="28"/>
          <w:shd w:val="clear" w:color="auto" w:fill="FFFFFF"/>
          <w:lang w:val="ru-RU"/>
        </w:rPr>
        <w:t>ям</w:t>
      </w:r>
      <w:r w:rsidR="00FD5C6D" w:rsidRPr="006D6E4C">
        <w:rPr>
          <w:sz w:val="28"/>
          <w:szCs w:val="28"/>
          <w:shd w:val="clear" w:color="auto" w:fill="FFFFFF"/>
          <w:lang w:val="ru-RU"/>
        </w:rPr>
        <w:t xml:space="preserve">и </w:t>
      </w:r>
      <w:r w:rsidR="00FD5C6D">
        <w:rPr>
          <w:sz w:val="28"/>
          <w:szCs w:val="28"/>
          <w:shd w:val="clear" w:color="auto" w:fill="FFFFFF"/>
          <w:lang w:val="ru-RU"/>
        </w:rPr>
        <w:t>н</w:t>
      </w:r>
      <w:r w:rsidRPr="006D6E4C">
        <w:rPr>
          <w:sz w:val="28"/>
          <w:szCs w:val="28"/>
          <w:shd w:val="clear" w:color="auto" w:fill="FFFFFF"/>
          <w:lang w:val="ru-RU"/>
        </w:rPr>
        <w:t>астоящ</w:t>
      </w:r>
      <w:r w:rsidR="00FD5C6D">
        <w:rPr>
          <w:sz w:val="28"/>
          <w:szCs w:val="28"/>
          <w:shd w:val="clear" w:color="auto" w:fill="FFFFFF"/>
          <w:lang w:val="ru-RU"/>
        </w:rPr>
        <w:t>его</w:t>
      </w:r>
      <w:r w:rsidRPr="006D6E4C">
        <w:rPr>
          <w:sz w:val="28"/>
          <w:szCs w:val="28"/>
          <w:shd w:val="clear" w:color="auto" w:fill="FFFFFF"/>
          <w:lang w:val="ru-RU"/>
        </w:rPr>
        <w:t xml:space="preserve"> закон</w:t>
      </w:r>
      <w:r w:rsidR="00FD5C6D">
        <w:rPr>
          <w:sz w:val="28"/>
          <w:szCs w:val="28"/>
          <w:shd w:val="clear" w:color="auto" w:fill="FFFFFF"/>
          <w:lang w:val="ru-RU"/>
        </w:rPr>
        <w:t>а</w:t>
      </w:r>
      <w:r w:rsidRPr="006D6E4C">
        <w:rPr>
          <w:sz w:val="28"/>
          <w:szCs w:val="28"/>
          <w:shd w:val="clear" w:color="auto" w:fill="FFFFFF"/>
          <w:lang w:val="ru-RU"/>
        </w:rPr>
        <w:t xml:space="preserve"> </w:t>
      </w:r>
      <w:r w:rsidR="00FD5C6D">
        <w:rPr>
          <w:sz w:val="28"/>
          <w:szCs w:val="28"/>
          <w:shd w:val="clear" w:color="auto" w:fill="FFFFFF"/>
          <w:lang w:val="ru-RU"/>
        </w:rPr>
        <w:t>являются</w:t>
      </w:r>
      <w:r w:rsidRPr="006D6E4C">
        <w:rPr>
          <w:sz w:val="28"/>
          <w:szCs w:val="28"/>
          <w:shd w:val="clear" w:color="auto" w:fill="FFFFFF"/>
          <w:lang w:val="ru-RU"/>
        </w:rPr>
        <w:t>:</w:t>
      </w:r>
    </w:p>
    <w:p w14:paraId="28DC95B5" w14:textId="77777777" w:rsidR="00336F23" w:rsidRPr="006D6E4C" w:rsidRDefault="00336F23" w:rsidP="006C43E4">
      <w:pPr>
        <w:shd w:val="clear" w:color="auto" w:fill="FFFFFF" w:themeFill="background1"/>
        <w:rPr>
          <w:sz w:val="28"/>
          <w:szCs w:val="28"/>
          <w:shd w:val="clear" w:color="auto" w:fill="FFFFFF"/>
          <w:lang w:val="ru-RU"/>
        </w:rPr>
      </w:pPr>
      <w:r w:rsidRPr="006D6E4C">
        <w:rPr>
          <w:sz w:val="28"/>
          <w:szCs w:val="28"/>
          <w:shd w:val="clear" w:color="auto" w:fill="FFFFFF"/>
          <w:lang w:val="ru-RU"/>
        </w:rPr>
        <w:t>а) повышение производительности плодоовощного сектора путем стимулирования и поощрения использования передовых технологий, диверсификации сельскохозяйственных культур и инвестиций в инфраструктуру;</w:t>
      </w:r>
    </w:p>
    <w:p w14:paraId="3167F6DA" w14:textId="187E671B" w:rsidR="00336F23" w:rsidRPr="006D6E4C" w:rsidRDefault="006C43E4" w:rsidP="006C43E4">
      <w:pPr>
        <w:shd w:val="clear" w:color="auto" w:fill="FFFFFF" w:themeFill="background1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</w:rPr>
        <w:t>b</w:t>
      </w:r>
      <w:r w:rsidR="00336F23" w:rsidRPr="006D6E4C">
        <w:rPr>
          <w:sz w:val="28"/>
          <w:szCs w:val="28"/>
          <w:shd w:val="clear" w:color="auto" w:fill="FFFFFF"/>
          <w:lang w:val="ru-RU"/>
        </w:rPr>
        <w:t>) укрепление потенциала отрасли по производству безопасной и безвредной плодоовощной продукции;</w:t>
      </w:r>
    </w:p>
    <w:p w14:paraId="7C75E893" w14:textId="546EF191" w:rsidR="00336F23" w:rsidRPr="006D6E4C" w:rsidRDefault="006C43E4" w:rsidP="006C43E4">
      <w:pPr>
        <w:shd w:val="clear" w:color="auto" w:fill="FFFFFF" w:themeFill="background1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</w:rPr>
        <w:t>c</w:t>
      </w:r>
      <w:r w:rsidR="00336F23" w:rsidRPr="006D6E4C">
        <w:rPr>
          <w:sz w:val="28"/>
          <w:szCs w:val="28"/>
          <w:shd w:val="clear" w:color="auto" w:fill="FFFFFF"/>
          <w:lang w:val="ru-RU"/>
        </w:rPr>
        <w:t>) связь с европейскими нормами в этой области.</w:t>
      </w:r>
    </w:p>
    <w:p w14:paraId="5268585F" w14:textId="77777777" w:rsidR="00336F23" w:rsidRPr="006D6E4C" w:rsidRDefault="00336F23" w:rsidP="006C43E4">
      <w:pPr>
        <w:shd w:val="clear" w:color="auto" w:fill="FFFFFF" w:themeFill="background1"/>
        <w:rPr>
          <w:sz w:val="28"/>
          <w:szCs w:val="28"/>
          <w:shd w:val="clear" w:color="auto" w:fill="FFFFFF"/>
          <w:lang w:val="ru-RU"/>
        </w:rPr>
      </w:pPr>
      <w:r w:rsidRPr="006D6E4C">
        <w:rPr>
          <w:sz w:val="28"/>
          <w:szCs w:val="28"/>
          <w:shd w:val="clear" w:color="auto" w:fill="FFFFFF"/>
          <w:lang w:val="ru-RU"/>
        </w:rPr>
        <w:t>(2) К садоводству по смыслу настоящего закона относятся подотрасли грецких орехов, фруктовых кустарников и клубники, овощей, грибов, ароматических, лекарственных и пряных растений.</w:t>
      </w:r>
    </w:p>
    <w:p w14:paraId="08130FDA" w14:textId="77777777" w:rsidR="00336F23" w:rsidRPr="006D6E4C" w:rsidRDefault="00336F23" w:rsidP="006C43E4">
      <w:pPr>
        <w:shd w:val="clear" w:color="auto" w:fill="FFFFFF" w:themeFill="background1"/>
        <w:rPr>
          <w:sz w:val="28"/>
          <w:szCs w:val="28"/>
          <w:shd w:val="clear" w:color="auto" w:fill="FFFFFF"/>
          <w:lang w:val="ru-RU"/>
        </w:rPr>
      </w:pPr>
      <w:r w:rsidRPr="006D6E4C">
        <w:rPr>
          <w:sz w:val="28"/>
          <w:szCs w:val="28"/>
          <w:shd w:val="clear" w:color="auto" w:fill="FFFFFF"/>
          <w:lang w:val="ru-RU"/>
        </w:rPr>
        <w:t xml:space="preserve">(3) Действие настоящего закона не распространяется на: </w:t>
      </w:r>
    </w:p>
    <w:p w14:paraId="5E53E1C7" w14:textId="77777777" w:rsidR="00336F23" w:rsidRPr="006D6E4C" w:rsidRDefault="00336F23" w:rsidP="006C43E4">
      <w:pPr>
        <w:shd w:val="clear" w:color="auto" w:fill="FFFFFF" w:themeFill="background1"/>
        <w:rPr>
          <w:sz w:val="28"/>
          <w:szCs w:val="28"/>
          <w:shd w:val="clear" w:color="auto" w:fill="FFFFFF"/>
          <w:lang w:val="ru-RU"/>
        </w:rPr>
      </w:pPr>
      <w:r w:rsidRPr="006D6E4C">
        <w:rPr>
          <w:sz w:val="28"/>
          <w:szCs w:val="28"/>
          <w:shd w:val="clear" w:color="auto" w:fill="FFFFFF"/>
          <w:lang w:val="ru-RU"/>
        </w:rPr>
        <w:t xml:space="preserve">а) выращивание растений, содержащих наркотические или психотропные вещества; </w:t>
      </w:r>
    </w:p>
    <w:p w14:paraId="5309895A" w14:textId="1DAD343A" w:rsidR="00336F23" w:rsidRPr="006D6E4C" w:rsidRDefault="006C43E4" w:rsidP="006C43E4">
      <w:pPr>
        <w:shd w:val="clear" w:color="auto" w:fill="FFFFFF" w:themeFill="background1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</w:rPr>
        <w:lastRenderedPageBreak/>
        <w:t>b</w:t>
      </w:r>
      <w:r w:rsidR="00336F23" w:rsidRPr="006D6E4C">
        <w:rPr>
          <w:sz w:val="28"/>
          <w:szCs w:val="28"/>
          <w:shd w:val="clear" w:color="auto" w:fill="FFFFFF"/>
          <w:lang w:val="ru-RU"/>
        </w:rPr>
        <w:t>) вещества, препараты и лекарственные средства из растений для использования человеком.</w:t>
      </w:r>
    </w:p>
    <w:p w14:paraId="2FE7176A" w14:textId="77777777" w:rsidR="00336F23" w:rsidRPr="006D6E4C" w:rsidRDefault="00336F23" w:rsidP="006C43E4">
      <w:pPr>
        <w:shd w:val="clear" w:color="auto" w:fill="FFFFFF"/>
        <w:rPr>
          <w:sz w:val="28"/>
          <w:szCs w:val="28"/>
          <w:lang w:val="ru-RU"/>
        </w:rPr>
      </w:pPr>
    </w:p>
    <w:p w14:paraId="4F7A0F8E" w14:textId="77777777" w:rsidR="00336F23" w:rsidRPr="006D6E4C" w:rsidRDefault="005444D3" w:rsidP="006C43E4">
      <w:pPr>
        <w:spacing w:before="45"/>
        <w:ind w:right="95"/>
        <w:rPr>
          <w:b/>
          <w:bCs/>
          <w:sz w:val="28"/>
          <w:szCs w:val="28"/>
          <w:shd w:val="clear" w:color="auto" w:fill="FFFFFF"/>
          <w:lang w:val="ru-RU"/>
        </w:rPr>
      </w:pPr>
      <w:hyperlink r:id="rId7" w:anchor="Articolul 1." w:history="1">
        <w:r w:rsidR="00336F23" w:rsidRPr="006D6E4C">
          <w:rPr>
            <w:b/>
            <w:sz w:val="28"/>
            <w:szCs w:val="28"/>
            <w:shd w:val="clear" w:color="auto" w:fill="FFFFFF"/>
            <w:lang w:val="ru-RU"/>
          </w:rPr>
          <w:t>Статья 3.</w:t>
        </w:r>
      </w:hyperlink>
      <w:r w:rsidR="00336F23" w:rsidRPr="006D6E4C">
        <w:rPr>
          <w:sz w:val="28"/>
          <w:szCs w:val="28"/>
          <w:shd w:val="clear" w:color="auto" w:fill="FFFFFF"/>
          <w:lang w:val="ru-RU"/>
        </w:rPr>
        <w:t xml:space="preserve"> </w:t>
      </w:r>
      <w:r w:rsidR="00336F23" w:rsidRPr="00924B4B">
        <w:rPr>
          <w:sz w:val="28"/>
          <w:szCs w:val="28"/>
          <w:shd w:val="clear" w:color="auto" w:fill="FFFFFF"/>
          <w:lang w:val="ru-RU"/>
        </w:rPr>
        <w:t>Принципы</w:t>
      </w:r>
    </w:p>
    <w:p w14:paraId="18B39075" w14:textId="77777777" w:rsidR="00336F23" w:rsidRPr="006D6E4C" w:rsidRDefault="00336F23" w:rsidP="006C43E4">
      <w:pPr>
        <w:spacing w:before="45"/>
        <w:ind w:right="95"/>
        <w:rPr>
          <w:sz w:val="28"/>
          <w:szCs w:val="28"/>
          <w:shd w:val="clear" w:color="auto" w:fill="FFFFFF"/>
          <w:lang w:val="ru-RU"/>
        </w:rPr>
      </w:pPr>
      <w:r w:rsidRPr="006D6E4C">
        <w:rPr>
          <w:sz w:val="28"/>
          <w:szCs w:val="28"/>
          <w:shd w:val="clear" w:color="auto" w:fill="FFFFFF"/>
          <w:lang w:val="ru-RU"/>
        </w:rPr>
        <w:t>Развитие плодоовощной сферы основывается на следующих общих принципах:</w:t>
      </w:r>
    </w:p>
    <w:p w14:paraId="3BB99220" w14:textId="77777777" w:rsidR="00336F23" w:rsidRPr="006D6E4C" w:rsidRDefault="00336F23" w:rsidP="006C43E4">
      <w:pPr>
        <w:spacing w:before="45"/>
        <w:ind w:right="95"/>
        <w:rPr>
          <w:sz w:val="28"/>
          <w:szCs w:val="28"/>
          <w:shd w:val="clear" w:color="auto" w:fill="FFFFFF"/>
          <w:lang w:val="ru-RU"/>
        </w:rPr>
      </w:pPr>
      <w:r w:rsidRPr="00C5062B">
        <w:rPr>
          <w:sz w:val="28"/>
          <w:szCs w:val="28"/>
          <w:shd w:val="clear" w:color="auto" w:fill="FFFFFF"/>
          <w:lang w:val="ru-RU"/>
        </w:rPr>
        <w:t>а)</w:t>
      </w:r>
      <w:r w:rsidRPr="006D6E4C">
        <w:rPr>
          <w:i/>
          <w:iCs/>
          <w:sz w:val="28"/>
          <w:szCs w:val="28"/>
          <w:shd w:val="clear" w:color="auto" w:fill="FFFFFF"/>
          <w:lang w:val="ru-RU"/>
        </w:rPr>
        <w:t xml:space="preserve"> обеспечение продовольственной безопасности – </w:t>
      </w:r>
      <w:r w:rsidRPr="006D6E4C">
        <w:rPr>
          <w:sz w:val="28"/>
          <w:szCs w:val="28"/>
          <w:shd w:val="clear" w:color="auto" w:fill="FFFFFF"/>
          <w:lang w:val="ru-RU"/>
        </w:rPr>
        <w:t>развитие плодоовощного сектора достигается за счет обеспечения достаточного количества продовольственных товаров за счет увеличения внутреннего предложения и импортозамещения;</w:t>
      </w:r>
    </w:p>
    <w:p w14:paraId="5927A340" w14:textId="77777777" w:rsidR="00336F23" w:rsidRPr="006D6E4C" w:rsidRDefault="00336F23" w:rsidP="006C43E4">
      <w:pPr>
        <w:pStyle w:val="ListParagraph"/>
        <w:numPr>
          <w:ilvl w:val="0"/>
          <w:numId w:val="44"/>
        </w:numPr>
        <w:spacing w:before="45" w:after="0" w:line="240" w:lineRule="auto"/>
        <w:ind w:left="0" w:right="95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6D6E4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соблюдение стандартов качества и безопасности пищевых продуктов</w:t>
      </w:r>
      <w:r w:rsidRPr="006D6E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плодоовощная продукция соответствует требованиям ее качества и безопасности;</w:t>
      </w:r>
    </w:p>
    <w:p w14:paraId="60AEAEFB" w14:textId="77777777" w:rsidR="00336F23" w:rsidRPr="006D6E4C" w:rsidRDefault="00336F23" w:rsidP="006C43E4">
      <w:pPr>
        <w:pStyle w:val="ListParagraph"/>
        <w:numPr>
          <w:ilvl w:val="0"/>
          <w:numId w:val="44"/>
        </w:numPr>
        <w:spacing w:before="45" w:after="0" w:line="240" w:lineRule="auto"/>
        <w:ind w:left="0" w:right="95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6D6E4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 xml:space="preserve">диверсификация и адаптация к требованиям внешних рынков </w:t>
      </w:r>
      <w:r w:rsidRPr="006D6E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– плодоовощная продукция способна удовлетворять специфические требования зарубежных рынков, в том числе преференции в отношении ассортимента, упаковки и маркировки этой продукции;</w:t>
      </w:r>
    </w:p>
    <w:p w14:paraId="287BC022" w14:textId="77777777" w:rsidR="00336F23" w:rsidRPr="006D6E4C" w:rsidRDefault="00336F23" w:rsidP="006C43E4">
      <w:pPr>
        <w:pStyle w:val="ListParagraph"/>
        <w:numPr>
          <w:ilvl w:val="0"/>
          <w:numId w:val="44"/>
        </w:numPr>
        <w:spacing w:before="45" w:after="0" w:line="240" w:lineRule="auto"/>
        <w:ind w:left="0" w:right="95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6D6E4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 xml:space="preserve">устойчивость и эффективность </w:t>
      </w:r>
      <w:r w:rsidRPr="006D6E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- развитие садоводческого сектора основано на устойчивых методах ведения сельского хозяйства, ориентированных на охрану природных ресурсов и их эффективное использование;</w:t>
      </w:r>
    </w:p>
    <w:p w14:paraId="2E868FE0" w14:textId="77777777" w:rsidR="00336F23" w:rsidRPr="006D6E4C" w:rsidRDefault="00336F23" w:rsidP="006C43E4">
      <w:pPr>
        <w:pStyle w:val="ListParagraph"/>
        <w:numPr>
          <w:ilvl w:val="0"/>
          <w:numId w:val="44"/>
        </w:numPr>
        <w:spacing w:before="45" w:after="0" w:line="240" w:lineRule="auto"/>
        <w:ind w:left="0" w:right="95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6D6E4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ориентация на потребителя</w:t>
      </w:r>
      <w:r w:rsidRPr="006D6E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развитие плодоовощной сферы осуществляется с учетом предпочтений и требований потребителей, предлагая им качественную и безопасную продукцию;</w:t>
      </w:r>
    </w:p>
    <w:p w14:paraId="7B4A4EB3" w14:textId="77777777" w:rsidR="00336F23" w:rsidRPr="006D6E4C" w:rsidRDefault="00336F23" w:rsidP="006C43E4">
      <w:pPr>
        <w:pStyle w:val="ListParagraph"/>
        <w:spacing w:line="240" w:lineRule="auto"/>
        <w:ind w:left="0" w:firstLine="720"/>
        <w:jc w:val="both"/>
        <w:rPr>
          <w:shd w:val="clear" w:color="auto" w:fill="FFFFFF"/>
          <w:lang w:val="ru-RU"/>
        </w:rPr>
      </w:pPr>
      <w:r w:rsidRPr="00C506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f)</w:t>
      </w:r>
      <w:r w:rsidRPr="006D6E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6D6E4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предотвращение пищевых отходов и борьба с ними</w:t>
      </w:r>
      <w:r w:rsidRPr="006D6E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садоводческий сектор развивается таким образом, чтобы способствовать сокращению пищевых отходов путем эффективного управления производством и распределением плодоовощной продукции.</w:t>
      </w:r>
    </w:p>
    <w:p w14:paraId="6CBA306C" w14:textId="77777777" w:rsidR="00336F23" w:rsidRPr="006D6E4C" w:rsidRDefault="00336F23" w:rsidP="006C43E4">
      <w:pPr>
        <w:pStyle w:val="ListParagraph"/>
        <w:spacing w:before="45" w:after="0" w:line="240" w:lineRule="auto"/>
        <w:ind w:left="540" w:right="95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DE081C4" w14:textId="77777777" w:rsidR="00336F23" w:rsidRPr="006D6E4C" w:rsidRDefault="00336F23" w:rsidP="00924B4B">
      <w:pPr>
        <w:pStyle w:val="ListParagraph"/>
        <w:spacing w:before="45" w:after="0" w:line="240" w:lineRule="auto"/>
        <w:ind w:left="0" w:right="95"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6D6E4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Статья 4. </w:t>
      </w:r>
      <w:r w:rsidRPr="00924B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Основные понятия</w:t>
      </w:r>
      <w:r w:rsidRPr="006D6E4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 </w:t>
      </w:r>
    </w:p>
    <w:p w14:paraId="68DF10A5" w14:textId="77777777" w:rsidR="00336F23" w:rsidRPr="006D6E4C" w:rsidRDefault="00336F23" w:rsidP="006C43E4">
      <w:pPr>
        <w:ind w:right="95"/>
        <w:rPr>
          <w:sz w:val="28"/>
          <w:szCs w:val="28"/>
          <w:shd w:val="clear" w:color="auto" w:fill="FFFFFF"/>
          <w:lang w:val="ru-RU"/>
        </w:rPr>
      </w:pPr>
      <w:r w:rsidRPr="006D6E4C">
        <w:rPr>
          <w:sz w:val="28"/>
          <w:szCs w:val="28"/>
          <w:shd w:val="clear" w:color="auto" w:fill="FFFFFF"/>
          <w:lang w:val="ru-RU"/>
        </w:rPr>
        <w:t>Для целей настоящего Закона используются следующие основные понятия:</w:t>
      </w:r>
    </w:p>
    <w:p w14:paraId="508E7EFB" w14:textId="3F0AAF02" w:rsidR="00336F23" w:rsidRPr="006D6E4C" w:rsidRDefault="00336F23" w:rsidP="006C43E4">
      <w:pPr>
        <w:ind w:right="95"/>
        <w:rPr>
          <w:sz w:val="28"/>
          <w:szCs w:val="28"/>
          <w:shd w:val="clear" w:color="auto" w:fill="FFFFFF"/>
          <w:lang w:val="ru-RU"/>
        </w:rPr>
      </w:pPr>
      <w:r w:rsidRPr="006D6E4C">
        <w:rPr>
          <w:i/>
          <w:sz w:val="28"/>
          <w:szCs w:val="28"/>
          <w:shd w:val="clear" w:color="auto" w:fill="FFFFFF"/>
          <w:lang w:val="ru-RU"/>
        </w:rPr>
        <w:t>сельскохозяйственная деятельность</w:t>
      </w:r>
      <w:r w:rsidRPr="006D6E4C">
        <w:rPr>
          <w:sz w:val="28"/>
          <w:szCs w:val="28"/>
          <w:shd w:val="clear" w:color="auto" w:fill="FFFFFF"/>
          <w:lang w:val="ru-RU"/>
        </w:rPr>
        <w:t xml:space="preserve"> – деятельность, определенная в Законе </w:t>
      </w:r>
      <w:r w:rsidR="00924B4B">
        <w:rPr>
          <w:sz w:val="28"/>
          <w:szCs w:val="28"/>
          <w:shd w:val="clear" w:color="auto" w:fill="FFFFFF"/>
          <w:lang w:val="ru-RU"/>
        </w:rPr>
        <w:t>№ </w:t>
      </w:r>
      <w:r w:rsidRPr="006D6E4C">
        <w:rPr>
          <w:sz w:val="28"/>
          <w:szCs w:val="28"/>
          <w:shd w:val="clear" w:color="auto" w:fill="FFFFFF"/>
          <w:lang w:val="ru-RU"/>
        </w:rPr>
        <w:t>71/2023 о субсидировании в сельском хозяйстве и сельской местности;</w:t>
      </w:r>
    </w:p>
    <w:p w14:paraId="05AA3263" w14:textId="77777777" w:rsidR="00336F23" w:rsidRPr="006D6E4C" w:rsidRDefault="00336F23" w:rsidP="006C43E4">
      <w:pPr>
        <w:ind w:right="95"/>
        <w:rPr>
          <w:sz w:val="28"/>
          <w:szCs w:val="28"/>
          <w:lang w:val="ru-RU"/>
        </w:rPr>
      </w:pPr>
      <w:r w:rsidRPr="006D6E4C">
        <w:rPr>
          <w:i/>
          <w:iCs/>
          <w:sz w:val="28"/>
          <w:szCs w:val="28"/>
          <w:shd w:val="clear" w:color="auto" w:fill="FFFFFF"/>
          <w:lang w:val="ru-RU"/>
        </w:rPr>
        <w:t>садоводческая территория</w:t>
      </w:r>
      <w:r w:rsidRPr="006D6E4C">
        <w:rPr>
          <w:sz w:val="28"/>
          <w:szCs w:val="28"/>
          <w:shd w:val="clear" w:color="auto" w:fill="FFFFFF"/>
          <w:lang w:val="ru-RU"/>
        </w:rPr>
        <w:t xml:space="preserve"> – </w:t>
      </w:r>
      <w:r w:rsidRPr="006D6E4C">
        <w:rPr>
          <w:sz w:val="28"/>
          <w:szCs w:val="28"/>
          <w:lang w:val="ru-RU"/>
        </w:rPr>
        <w:t>представляет собой географические ареалы садоводческих культур и составляет отдельные категории земельного фонда;</w:t>
      </w:r>
    </w:p>
    <w:p w14:paraId="6D5BB337" w14:textId="77777777" w:rsidR="00336F23" w:rsidRPr="006D6E4C" w:rsidRDefault="00336F23" w:rsidP="006C43E4">
      <w:pPr>
        <w:rPr>
          <w:sz w:val="28"/>
          <w:szCs w:val="28"/>
          <w:lang w:val="ru-RU"/>
        </w:rPr>
      </w:pPr>
      <w:r w:rsidRPr="006D6E4C">
        <w:rPr>
          <w:i/>
          <w:iCs/>
          <w:sz w:val="28"/>
          <w:szCs w:val="28"/>
          <w:lang w:val="ru-RU"/>
        </w:rPr>
        <w:t xml:space="preserve">культуры грецкого ореха </w:t>
      </w:r>
      <w:r w:rsidRPr="006D6E4C">
        <w:rPr>
          <w:sz w:val="28"/>
          <w:szCs w:val="28"/>
          <w:lang w:val="ru-RU"/>
        </w:rPr>
        <w:t>– включает в себя следующее: грецкий орех обыкновенный, черный орех, миндаль, фундук, пищевой каштан, пекан;</w:t>
      </w:r>
    </w:p>
    <w:p w14:paraId="71F7281C" w14:textId="77777777" w:rsidR="00336F23" w:rsidRPr="006D6E4C" w:rsidRDefault="00336F23" w:rsidP="006C43E4">
      <w:pPr>
        <w:shd w:val="clear" w:color="auto" w:fill="FFFFFF" w:themeFill="background1"/>
        <w:rPr>
          <w:sz w:val="28"/>
          <w:szCs w:val="28"/>
          <w:shd w:val="clear" w:color="auto" w:fill="FFFFFF"/>
          <w:lang w:val="ru-RU"/>
        </w:rPr>
      </w:pPr>
      <w:r w:rsidRPr="006D6E4C">
        <w:rPr>
          <w:i/>
          <w:sz w:val="28"/>
          <w:szCs w:val="28"/>
          <w:shd w:val="clear" w:color="auto" w:fill="FFFFFF"/>
          <w:lang w:val="ru-RU"/>
        </w:rPr>
        <w:t xml:space="preserve">садоводческая отрасль – </w:t>
      </w:r>
      <w:r w:rsidRPr="006D6E4C">
        <w:rPr>
          <w:iCs/>
          <w:sz w:val="28"/>
          <w:szCs w:val="28"/>
          <w:shd w:val="clear" w:color="auto" w:fill="FFFFFF"/>
          <w:lang w:val="ru-RU"/>
        </w:rPr>
        <w:t xml:space="preserve">отрасль овощного сектора, которая включает в себя подотрасли </w:t>
      </w:r>
      <w:r w:rsidRPr="006D6E4C">
        <w:rPr>
          <w:sz w:val="28"/>
          <w:szCs w:val="28"/>
          <w:shd w:val="clear" w:color="auto" w:fill="FFFFFF"/>
          <w:lang w:val="ru-RU"/>
        </w:rPr>
        <w:t xml:space="preserve">плодоводства, грецкого ореха, плодовых кустарников и </w:t>
      </w:r>
      <w:r w:rsidRPr="006D6E4C">
        <w:rPr>
          <w:sz w:val="28"/>
          <w:szCs w:val="28"/>
          <w:shd w:val="clear" w:color="auto" w:fill="FFFFFF"/>
          <w:lang w:val="ru-RU"/>
        </w:rPr>
        <w:lastRenderedPageBreak/>
        <w:t>клубники, овощей, грибов, ароматических, лекарственных и пряных растений;</w:t>
      </w:r>
    </w:p>
    <w:p w14:paraId="31CAA000" w14:textId="7C75968D" w:rsidR="00336F23" w:rsidRPr="006D6E4C" w:rsidRDefault="00336F23" w:rsidP="006C43E4">
      <w:pPr>
        <w:shd w:val="clear" w:color="auto" w:fill="FFFFFF" w:themeFill="background1"/>
        <w:rPr>
          <w:iCs/>
          <w:sz w:val="28"/>
          <w:szCs w:val="28"/>
          <w:shd w:val="clear" w:color="auto" w:fill="FFFFFF"/>
          <w:lang w:val="ru-RU"/>
        </w:rPr>
      </w:pPr>
      <w:r w:rsidRPr="006D6E4C">
        <w:rPr>
          <w:i/>
          <w:sz w:val="28"/>
          <w:szCs w:val="28"/>
          <w:shd w:val="clear" w:color="auto" w:fill="FFFFFF"/>
          <w:lang w:val="ru-RU"/>
        </w:rPr>
        <w:t xml:space="preserve">лекарственные и ароматические растения </w:t>
      </w:r>
      <w:r w:rsidR="00C5062B">
        <w:rPr>
          <w:i/>
          <w:sz w:val="28"/>
          <w:szCs w:val="28"/>
          <w:shd w:val="clear" w:color="auto" w:fill="FFFFFF"/>
          <w:lang w:val="ru-RU"/>
        </w:rPr>
        <w:t>–</w:t>
      </w:r>
      <w:r w:rsidRPr="006D6E4C">
        <w:rPr>
          <w:i/>
          <w:sz w:val="28"/>
          <w:szCs w:val="28"/>
          <w:shd w:val="clear" w:color="auto" w:fill="FFFFFF"/>
          <w:lang w:val="ru-RU"/>
        </w:rPr>
        <w:t xml:space="preserve"> </w:t>
      </w:r>
      <w:r w:rsidRPr="006D6E4C">
        <w:rPr>
          <w:iCs/>
          <w:sz w:val="28"/>
          <w:szCs w:val="28"/>
          <w:shd w:val="clear" w:color="auto" w:fill="FFFFFF"/>
          <w:lang w:val="ru-RU"/>
        </w:rPr>
        <w:t>виды</w:t>
      </w:r>
      <w:r w:rsidR="00C5062B" w:rsidRPr="00C5062B">
        <w:rPr>
          <w:iCs/>
          <w:sz w:val="28"/>
          <w:szCs w:val="28"/>
          <w:shd w:val="clear" w:color="auto" w:fill="FFFFFF"/>
          <w:lang w:val="ru-RU"/>
        </w:rPr>
        <w:t xml:space="preserve"> </w:t>
      </w:r>
      <w:r w:rsidRPr="006D6E4C">
        <w:rPr>
          <w:iCs/>
          <w:sz w:val="28"/>
          <w:szCs w:val="28"/>
          <w:shd w:val="clear" w:color="auto" w:fill="FFFFFF"/>
          <w:lang w:val="ru-RU"/>
        </w:rPr>
        <w:t>растений, культурные или спонтанные, которые по своему химическому составу обладают фитотерапевтическими и ароматическими свойствами, используемые полностью или частично, в свежем, сушеном виде или для изготовления готовой продукции, в профилактических, лечебных, реабилитационных, пищевых, вкусовых или парфюмерных целях</w:t>
      </w:r>
    </w:p>
    <w:p w14:paraId="4568F425" w14:textId="12D289F9" w:rsidR="00336F23" w:rsidRPr="006D6E4C" w:rsidRDefault="00336F23" w:rsidP="006C43E4">
      <w:pPr>
        <w:rPr>
          <w:i/>
          <w:sz w:val="28"/>
          <w:szCs w:val="28"/>
          <w:shd w:val="clear" w:color="auto" w:fill="FFFFFF"/>
          <w:lang w:val="ru-RU"/>
        </w:rPr>
      </w:pPr>
      <w:r w:rsidRPr="006D6E4C">
        <w:rPr>
          <w:i/>
          <w:sz w:val="28"/>
          <w:szCs w:val="28"/>
          <w:shd w:val="clear" w:color="auto" w:fill="FFFFFF"/>
          <w:lang w:val="ru-RU"/>
        </w:rPr>
        <w:t>подотрасль</w:t>
      </w:r>
      <w:r w:rsidRPr="006D6E4C">
        <w:rPr>
          <w:iCs/>
          <w:sz w:val="28"/>
          <w:szCs w:val="28"/>
          <w:shd w:val="clear" w:color="auto" w:fill="FFFFFF"/>
          <w:lang w:val="ru-RU"/>
        </w:rPr>
        <w:t xml:space="preserve"> – сектор подчинения отрасли;</w:t>
      </w:r>
    </w:p>
    <w:p w14:paraId="666B089B" w14:textId="77777777" w:rsidR="00336F23" w:rsidRPr="006D6E4C" w:rsidRDefault="00336F23" w:rsidP="006C43E4">
      <w:pPr>
        <w:rPr>
          <w:sz w:val="28"/>
          <w:szCs w:val="28"/>
          <w:lang w:val="ru-RU"/>
        </w:rPr>
      </w:pPr>
      <w:r w:rsidRPr="006D6E4C">
        <w:rPr>
          <w:i/>
          <w:sz w:val="28"/>
          <w:szCs w:val="28"/>
          <w:shd w:val="clear" w:color="auto" w:fill="FFFFFF"/>
          <w:lang w:val="ru-RU"/>
        </w:rPr>
        <w:t xml:space="preserve">садоводческое районирование – </w:t>
      </w:r>
      <w:r w:rsidRPr="006D6E4C">
        <w:rPr>
          <w:iCs/>
          <w:sz w:val="28"/>
          <w:szCs w:val="28"/>
          <w:shd w:val="clear" w:color="auto" w:fill="FFFFFF"/>
          <w:lang w:val="ru-RU"/>
        </w:rPr>
        <w:t xml:space="preserve">представляет собой общую территориальную оценку климатических, экономических, социальных и природоохранных факторов, которые позволяют провести территориальное разграничение и размещение видов, </w:t>
      </w:r>
      <w:proofErr w:type="spellStart"/>
      <w:r w:rsidRPr="006D6E4C">
        <w:rPr>
          <w:iCs/>
          <w:sz w:val="28"/>
          <w:szCs w:val="28"/>
          <w:shd w:val="clear" w:color="auto" w:fill="FFFFFF"/>
          <w:lang w:val="ru-RU"/>
        </w:rPr>
        <w:t>сорто</w:t>
      </w:r>
      <w:proofErr w:type="spellEnd"/>
      <w:r w:rsidRPr="006D6E4C">
        <w:rPr>
          <w:iCs/>
          <w:sz w:val="28"/>
          <w:szCs w:val="28"/>
          <w:shd w:val="clear" w:color="auto" w:fill="FFFFFF"/>
          <w:lang w:val="ru-RU"/>
        </w:rPr>
        <w:t>-корневищную ассоциацию в районах, где может быть выделен их естественный производственный потенциал;</w:t>
      </w:r>
    </w:p>
    <w:p w14:paraId="333601FE" w14:textId="77777777" w:rsidR="00336F23" w:rsidRPr="006D6E4C" w:rsidRDefault="00336F23" w:rsidP="006C43E4">
      <w:pPr>
        <w:ind w:right="95"/>
        <w:rPr>
          <w:i/>
          <w:sz w:val="28"/>
          <w:szCs w:val="28"/>
          <w:shd w:val="clear" w:color="auto" w:fill="FFFFFF"/>
          <w:lang w:val="ru-RU"/>
        </w:rPr>
      </w:pPr>
      <w:r w:rsidRPr="006D6E4C">
        <w:rPr>
          <w:i/>
          <w:sz w:val="28"/>
          <w:szCs w:val="28"/>
          <w:shd w:val="clear" w:color="auto" w:fill="FFFFFF"/>
          <w:lang w:val="ru-RU"/>
        </w:rPr>
        <w:t>районирование овощеводства</w:t>
      </w:r>
      <w:r w:rsidRPr="006D6E4C">
        <w:rPr>
          <w:bCs/>
          <w:sz w:val="28"/>
          <w:szCs w:val="28"/>
          <w:lang w:val="ru-RU"/>
        </w:rPr>
        <w:t xml:space="preserve"> – представляет собой общую оценку климатических, экономических, социальных и природоохранных факторов, которыми руководствуются при территориальном размежевании и размещении видов, сортов и гибридов в наиболее благоприятных районах выращивания.</w:t>
      </w:r>
    </w:p>
    <w:p w14:paraId="39F74564" w14:textId="77777777" w:rsidR="00336F23" w:rsidRPr="006D6E4C" w:rsidRDefault="00336F23" w:rsidP="00336F23">
      <w:pPr>
        <w:spacing w:line="21" w:lineRule="atLeast"/>
        <w:ind w:right="95"/>
        <w:rPr>
          <w:b/>
          <w:bCs/>
          <w:sz w:val="28"/>
          <w:szCs w:val="28"/>
          <w:lang w:val="ru-RU"/>
        </w:rPr>
      </w:pPr>
    </w:p>
    <w:p w14:paraId="5E2DD82E" w14:textId="638F3B40" w:rsidR="00336F23" w:rsidRPr="006D6E4C" w:rsidRDefault="00336F23" w:rsidP="006C43E4">
      <w:pPr>
        <w:spacing w:line="21" w:lineRule="atLeast"/>
        <w:ind w:right="95" w:firstLine="0"/>
        <w:jc w:val="center"/>
        <w:rPr>
          <w:b/>
          <w:bCs/>
          <w:sz w:val="28"/>
          <w:szCs w:val="28"/>
          <w:lang w:val="ru-RU"/>
        </w:rPr>
      </w:pPr>
      <w:r w:rsidRPr="006D6E4C">
        <w:rPr>
          <w:b/>
          <w:bCs/>
          <w:sz w:val="28"/>
          <w:szCs w:val="28"/>
          <w:lang w:val="ru-RU"/>
        </w:rPr>
        <w:t>Глава II</w:t>
      </w:r>
    </w:p>
    <w:p w14:paraId="1FCB4829" w14:textId="77777777" w:rsidR="00336F23" w:rsidRPr="006D6E4C" w:rsidRDefault="00336F23" w:rsidP="006C43E4">
      <w:pPr>
        <w:spacing w:line="21" w:lineRule="atLeast"/>
        <w:ind w:right="95" w:firstLine="0"/>
        <w:jc w:val="center"/>
        <w:rPr>
          <w:b/>
          <w:bCs/>
          <w:sz w:val="28"/>
          <w:szCs w:val="28"/>
          <w:lang w:val="ru-RU"/>
        </w:rPr>
      </w:pPr>
      <w:r w:rsidRPr="006D6E4C">
        <w:rPr>
          <w:b/>
          <w:bCs/>
          <w:sz w:val="28"/>
          <w:szCs w:val="28"/>
          <w:lang w:val="ru-RU"/>
        </w:rPr>
        <w:t>ИНСТИТУЦИОНАЛЬНАЯ БАЗА В САДОВОДЧЕСКОМ СЕКТОРЕ</w:t>
      </w:r>
    </w:p>
    <w:p w14:paraId="549C1281" w14:textId="77777777" w:rsidR="00336F23" w:rsidRPr="006D6E4C" w:rsidRDefault="00336F23" w:rsidP="00336F23">
      <w:pPr>
        <w:spacing w:line="21" w:lineRule="atLeast"/>
        <w:ind w:right="95"/>
        <w:jc w:val="center"/>
        <w:rPr>
          <w:b/>
          <w:bCs/>
          <w:sz w:val="28"/>
          <w:szCs w:val="28"/>
          <w:lang w:val="ru-RU"/>
        </w:rPr>
      </w:pPr>
    </w:p>
    <w:p w14:paraId="027EAEE4" w14:textId="77777777" w:rsidR="00336F23" w:rsidRPr="00924B4B" w:rsidRDefault="00336F23" w:rsidP="006C43E4">
      <w:pPr>
        <w:rPr>
          <w:iCs/>
          <w:sz w:val="28"/>
          <w:szCs w:val="28"/>
          <w:shd w:val="clear" w:color="auto" w:fill="FFFFFF"/>
          <w:lang w:val="ru-RU"/>
        </w:rPr>
      </w:pPr>
      <w:r w:rsidRPr="006D6E4C">
        <w:rPr>
          <w:b/>
          <w:bCs/>
          <w:sz w:val="28"/>
          <w:szCs w:val="28"/>
          <w:lang w:val="ru-RU"/>
        </w:rPr>
        <w:t xml:space="preserve">Статья 5. </w:t>
      </w:r>
      <w:r w:rsidRPr="00924B4B">
        <w:rPr>
          <w:sz w:val="28"/>
          <w:szCs w:val="28"/>
          <w:lang w:val="ru-RU"/>
        </w:rPr>
        <w:t xml:space="preserve">Разработка и продвижение государственной политики в </w:t>
      </w:r>
      <w:r w:rsidRPr="00924B4B">
        <w:rPr>
          <w:iCs/>
          <w:sz w:val="28"/>
          <w:szCs w:val="28"/>
          <w:shd w:val="clear" w:color="auto" w:fill="FFFFFF"/>
          <w:lang w:val="ru-RU"/>
        </w:rPr>
        <w:t>плодоовощной сфере</w:t>
      </w:r>
    </w:p>
    <w:p w14:paraId="51081401" w14:textId="77777777" w:rsidR="00336F23" w:rsidRPr="006D6E4C" w:rsidRDefault="00336F23" w:rsidP="006C43E4">
      <w:pPr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 xml:space="preserve">(1) Государственную политику в </w:t>
      </w:r>
      <w:r w:rsidRPr="006D6E4C">
        <w:rPr>
          <w:iCs/>
          <w:sz w:val="28"/>
          <w:szCs w:val="28"/>
          <w:shd w:val="clear" w:color="auto" w:fill="FFFFFF"/>
          <w:lang w:val="ru-RU"/>
        </w:rPr>
        <w:t xml:space="preserve">сфере садоводства </w:t>
      </w:r>
      <w:r w:rsidRPr="006D6E4C">
        <w:rPr>
          <w:sz w:val="28"/>
          <w:szCs w:val="28"/>
          <w:lang w:val="ru-RU"/>
        </w:rPr>
        <w:t>разрабатывает и продвигает Министерство сельского хозяйства и пищевой промышленности.</w:t>
      </w:r>
    </w:p>
    <w:p w14:paraId="3DF44687" w14:textId="77777777" w:rsidR="00336F23" w:rsidRPr="006D6E4C" w:rsidRDefault="00336F23" w:rsidP="006C43E4">
      <w:pPr>
        <w:ind w:right="95"/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>(2) Министерство сельского хозяйства и пищевой промышленности обеспечивает:</w:t>
      </w:r>
    </w:p>
    <w:p w14:paraId="5F42838E" w14:textId="77777777" w:rsidR="00336F23" w:rsidRPr="006D6E4C" w:rsidRDefault="00336F23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разработку политики в области </w:t>
      </w:r>
      <w:r w:rsidRPr="006D6E4C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садоводства</w:t>
      </w:r>
      <w:r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также нормативных актов, необходимых для регулирования соответствующей отрасли; </w:t>
      </w:r>
    </w:p>
    <w:p w14:paraId="15BDC89D" w14:textId="1982591E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b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внесение предложений по государственной политике развития садоводческой отрасли и проектов нормативных актов, необходимых для регулирования отрасли;</w:t>
      </w:r>
    </w:p>
    <w:p w14:paraId="2CC5E356" w14:textId="290F7153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разработку программ финансирования секторальной политики;</w:t>
      </w:r>
    </w:p>
    <w:p w14:paraId="3EAF2BD7" w14:textId="220256C8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разработку мер и механизмов субсидирования;</w:t>
      </w:r>
    </w:p>
    <w:p w14:paraId="6131A986" w14:textId="69818896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создание условий для интеграции цепочки добавленной стоимости плодоовощной продукции и повышения ее стоимости;</w:t>
      </w:r>
    </w:p>
    <w:p w14:paraId="49417264" w14:textId="28B335D3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f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организацию и координацию деятельности, необходимой для облегчения доступа фермеров к качественным сельскохозяйственным ресурсам, а также для развития инфраструктуры для производства плодоовощной продукции;</w:t>
      </w:r>
    </w:p>
    <w:p w14:paraId="6ECE31B4" w14:textId="5EF04AD8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g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создание условий для улучшения доступа отечественной плодоовощной продукции как на внутренний, так и на экспортный рынки;</w:t>
      </w:r>
    </w:p>
    <w:p w14:paraId="7755BC40" w14:textId="5B5DF520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h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создание условий для присоединения системы исследований, образования, консультирования в области сельского хозяйства и распространения знаний на селе к приоритетам садоводческого сектора;</w:t>
      </w:r>
    </w:p>
    <w:p w14:paraId="2F23D8D0" w14:textId="74F6B189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поощрение и поддержка культуры объединения производителей в отрасли;</w:t>
      </w:r>
    </w:p>
    <w:p w14:paraId="0D417D41" w14:textId="6AE96161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j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B84BD7">
        <w:rPr>
          <w:rFonts w:ascii="Times New Roman" w:eastAsia="Times New Roman" w:hAnsi="Times New Roman" w:cs="Times New Roman"/>
          <w:sz w:val="28"/>
          <w:szCs w:val="28"/>
        </w:rPr>
        <w:t>  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содействие внедрению надлежащей отечественной сельскохозяйственной практики.</w:t>
      </w:r>
    </w:p>
    <w:p w14:paraId="246EEA5A" w14:textId="77777777" w:rsidR="00336F23" w:rsidRPr="006D6E4C" w:rsidRDefault="00336F23" w:rsidP="006C43E4">
      <w:pPr>
        <w:ind w:right="95"/>
        <w:rPr>
          <w:sz w:val="28"/>
          <w:szCs w:val="28"/>
          <w:lang w:val="ru-RU"/>
        </w:rPr>
      </w:pPr>
    </w:p>
    <w:p w14:paraId="4E2139F7" w14:textId="77777777" w:rsidR="00336F23" w:rsidRPr="00924B4B" w:rsidRDefault="00336F23" w:rsidP="006C43E4">
      <w:pPr>
        <w:ind w:right="95"/>
        <w:rPr>
          <w:iCs/>
          <w:color w:val="333333"/>
          <w:sz w:val="28"/>
          <w:szCs w:val="28"/>
          <w:shd w:val="clear" w:color="auto" w:fill="FFFFFF"/>
          <w:lang w:val="ru-RU"/>
        </w:rPr>
      </w:pPr>
      <w:r w:rsidRPr="006D6E4C">
        <w:rPr>
          <w:b/>
          <w:bCs/>
          <w:color w:val="000000" w:themeColor="text1"/>
          <w:sz w:val="28"/>
          <w:szCs w:val="28"/>
          <w:lang w:val="ru-RU"/>
        </w:rPr>
        <w:t xml:space="preserve">Статья 6. </w:t>
      </w:r>
      <w:r w:rsidRPr="00924B4B">
        <w:rPr>
          <w:color w:val="000000" w:themeColor="text1"/>
          <w:sz w:val="28"/>
          <w:szCs w:val="28"/>
          <w:lang w:val="ru-RU"/>
        </w:rPr>
        <w:t xml:space="preserve">Внедрение государственной политики в </w:t>
      </w:r>
      <w:r w:rsidRPr="00924B4B">
        <w:rPr>
          <w:iCs/>
          <w:color w:val="000000" w:themeColor="text1"/>
          <w:sz w:val="28"/>
          <w:szCs w:val="28"/>
          <w:shd w:val="clear" w:color="auto" w:fill="FFFFFF"/>
          <w:lang w:val="ru-RU"/>
        </w:rPr>
        <w:t>сфере садоводства</w:t>
      </w:r>
    </w:p>
    <w:p w14:paraId="6BB98634" w14:textId="77777777" w:rsidR="00336F23" w:rsidRPr="006D6E4C" w:rsidRDefault="00336F23" w:rsidP="006C43E4">
      <w:pPr>
        <w:ind w:right="95"/>
        <w:rPr>
          <w:color w:val="000000" w:themeColor="text1"/>
          <w:sz w:val="28"/>
          <w:szCs w:val="28"/>
          <w:lang w:val="ru-RU"/>
        </w:rPr>
      </w:pPr>
      <w:r w:rsidRPr="006D6E4C">
        <w:rPr>
          <w:color w:val="000000" w:themeColor="text1"/>
          <w:sz w:val="28"/>
          <w:szCs w:val="28"/>
          <w:lang w:val="ru-RU"/>
        </w:rPr>
        <w:t xml:space="preserve">(1) Внедрение государственной политики в </w:t>
      </w:r>
      <w:r w:rsidRPr="006D6E4C">
        <w:rPr>
          <w:iCs/>
          <w:color w:val="333333"/>
          <w:sz w:val="28"/>
          <w:szCs w:val="28"/>
          <w:shd w:val="clear" w:color="auto" w:fill="FFFFFF"/>
          <w:lang w:val="ru-RU"/>
        </w:rPr>
        <w:t>сфере садоводства</w:t>
      </w:r>
      <w:r w:rsidRPr="006D6E4C">
        <w:rPr>
          <w:color w:val="000000" w:themeColor="text1"/>
          <w:sz w:val="28"/>
          <w:szCs w:val="28"/>
          <w:lang w:val="ru-RU"/>
        </w:rPr>
        <w:t xml:space="preserve"> обеспечивает Бюро садоводства, учредителем которого является Министерство сельского хозяйства и пищевой промышленности.</w:t>
      </w:r>
    </w:p>
    <w:p w14:paraId="475E720D" w14:textId="77777777" w:rsidR="00336F23" w:rsidRPr="006D6E4C" w:rsidRDefault="00336F23" w:rsidP="006C43E4">
      <w:pPr>
        <w:ind w:right="95"/>
        <w:rPr>
          <w:color w:val="000000" w:themeColor="text1"/>
          <w:sz w:val="28"/>
          <w:szCs w:val="28"/>
          <w:lang w:val="ru-RU"/>
        </w:rPr>
      </w:pPr>
      <w:r w:rsidRPr="006D6E4C">
        <w:rPr>
          <w:color w:val="000000" w:themeColor="text1"/>
          <w:sz w:val="28"/>
          <w:szCs w:val="28"/>
          <w:lang w:val="ru-RU"/>
        </w:rPr>
        <w:t>(2) Бюро садоводства является государственным учреждением, обладающим правосубъектностью, статус, структура и штатная численность которого утверждаются Правительством.</w:t>
      </w:r>
    </w:p>
    <w:p w14:paraId="0D4A2BA0" w14:textId="77777777" w:rsidR="00336F23" w:rsidRPr="006D6E4C" w:rsidRDefault="00336F23" w:rsidP="006C43E4">
      <w:pPr>
        <w:ind w:right="95"/>
        <w:rPr>
          <w:color w:val="000000" w:themeColor="text1"/>
          <w:sz w:val="28"/>
          <w:szCs w:val="28"/>
          <w:lang w:val="ru-RU"/>
        </w:rPr>
      </w:pPr>
      <w:r w:rsidRPr="006D6E4C">
        <w:rPr>
          <w:color w:val="000000" w:themeColor="text1"/>
          <w:sz w:val="28"/>
          <w:szCs w:val="28"/>
          <w:lang w:val="ru-RU"/>
        </w:rPr>
        <w:t>(3) Для выполнения своих обязанностей Бюро садоводства осуществляет:</w:t>
      </w:r>
    </w:p>
    <w:p w14:paraId="717856DD" w14:textId="77777777" w:rsidR="00336F23" w:rsidRPr="006D6E4C" w:rsidRDefault="00336F23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а) продвижение плодоовощной продукции на внутреннем и экспортном рынках;</w:t>
      </w:r>
    </w:p>
    <w:p w14:paraId="30A94FE7" w14:textId="3B86C952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b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336F23" w:rsidRPr="00FD31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проводит отраслевые анализы, маркетинговые исследования и разрабатывает экономическое обоснование потребностей в </w:t>
      </w:r>
      <w:r w:rsidR="00336F23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развитии садоводческого сектора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A6B0EE2" w14:textId="7E0C2259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336F23" w:rsidRPr="00FD3184">
        <w:rPr>
          <w:rFonts w:ascii="Times New Roman" w:eastAsia="Times New Roman" w:hAnsi="Times New Roman" w:cs="Times New Roman"/>
          <w:sz w:val="28"/>
          <w:szCs w:val="28"/>
          <w:lang w:val="ru-RU"/>
        </w:rPr>
        <w:t>оценивает и мониторит производственный потенциал, включая закладку и выкорчевку насаждений садоводческих культур;</w:t>
      </w:r>
    </w:p>
    <w:p w14:paraId="2826D642" w14:textId="7F9E7C1B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336F23" w:rsidRPr="00FD3184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способствует внедрению и распространению инноваций и новых технологий в садоводческом секторе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4F679DD" w14:textId="6392539C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привлечение и реализацию проектов и программ, финансируемые при поддержке партнеров по развитию, направленные на продвижение плодоовощной продукции;</w:t>
      </w:r>
    </w:p>
    <w:p w14:paraId="2EAE15F6" w14:textId="0F643573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f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ведение Садоводческий регистра в порядке, установленном Правительством;</w:t>
      </w:r>
    </w:p>
    <w:p w14:paraId="678D4FD0" w14:textId="0336342B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g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ведение учета обязательных взносов производителей и экспортеров плодоовощной продукции в Фонд развития плодоовощного сектора. </w:t>
      </w:r>
    </w:p>
    <w:p w14:paraId="333BC969" w14:textId="77777777" w:rsidR="00336F23" w:rsidRPr="006D6E4C" w:rsidRDefault="00336F23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17AA9BBC" w14:textId="77777777" w:rsidR="00336F23" w:rsidRPr="006D6E4C" w:rsidRDefault="00336F23" w:rsidP="006C43E4">
      <w:pPr>
        <w:ind w:right="95"/>
        <w:rPr>
          <w:b/>
          <w:bCs/>
          <w:sz w:val="28"/>
          <w:szCs w:val="28"/>
          <w:lang w:val="ru-RU"/>
        </w:rPr>
      </w:pPr>
      <w:r w:rsidRPr="006D6E4C">
        <w:rPr>
          <w:b/>
          <w:bCs/>
          <w:sz w:val="28"/>
          <w:szCs w:val="28"/>
          <w:lang w:val="ru-RU"/>
        </w:rPr>
        <w:t xml:space="preserve">Статья 7. </w:t>
      </w:r>
      <w:r w:rsidRPr="00924B4B">
        <w:rPr>
          <w:sz w:val="28"/>
          <w:szCs w:val="28"/>
          <w:lang w:val="ru-RU"/>
        </w:rPr>
        <w:t>Органы управления Бюро садоводства</w:t>
      </w:r>
    </w:p>
    <w:p w14:paraId="072545EE" w14:textId="6C9E5652" w:rsidR="00336F23" w:rsidRPr="006D6E4C" w:rsidRDefault="00336F23" w:rsidP="006C43E4">
      <w:pPr>
        <w:ind w:right="95"/>
        <w:rPr>
          <w:sz w:val="28"/>
          <w:szCs w:val="28"/>
          <w:lang w:val="ru-RU"/>
        </w:rPr>
      </w:pPr>
      <w:r w:rsidRPr="006D6E4C">
        <w:rPr>
          <w:color w:val="000000" w:themeColor="text1"/>
          <w:sz w:val="28"/>
          <w:szCs w:val="28"/>
          <w:lang w:val="ru-RU"/>
        </w:rPr>
        <w:t xml:space="preserve">(1) </w:t>
      </w:r>
      <w:r w:rsidRPr="006D6E4C">
        <w:rPr>
          <w:sz w:val="28"/>
          <w:szCs w:val="28"/>
          <w:lang w:val="ru-RU"/>
        </w:rPr>
        <w:t xml:space="preserve">Управление Бюро садоводства осуществляется </w:t>
      </w:r>
      <w:r w:rsidR="00B27623">
        <w:rPr>
          <w:sz w:val="28"/>
          <w:szCs w:val="28"/>
          <w:lang w:val="ru-RU"/>
        </w:rPr>
        <w:t>Координационным с</w:t>
      </w:r>
      <w:r w:rsidRPr="006D6E4C">
        <w:rPr>
          <w:sz w:val="28"/>
          <w:szCs w:val="28"/>
          <w:lang w:val="ru-RU"/>
        </w:rPr>
        <w:t xml:space="preserve">оветом, как высшим коллегиальным надзорным органом Бюро садоводства и директором, который руководит исполнительной деятельностью </w:t>
      </w:r>
      <w:r w:rsidR="006378F5">
        <w:rPr>
          <w:sz w:val="28"/>
          <w:szCs w:val="28"/>
          <w:lang w:val="ru-RU"/>
        </w:rPr>
        <w:t>Бюро садоводства</w:t>
      </w:r>
      <w:r w:rsidRPr="006D6E4C">
        <w:rPr>
          <w:sz w:val="28"/>
          <w:szCs w:val="28"/>
          <w:lang w:val="ru-RU"/>
        </w:rPr>
        <w:t>.</w:t>
      </w:r>
    </w:p>
    <w:p w14:paraId="3BF86BA4" w14:textId="77777777" w:rsidR="00336F23" w:rsidRPr="006D6E4C" w:rsidRDefault="00336F23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(2) Совет является высшим коллегиальным органом по надзору за принятием решений и процессом управления Бюро садоводства, который </w:t>
      </w:r>
      <w:r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осуществляет контроль за его деятельностью, утверждает план деятельности, годовой бюджет, годовой отчет о деятельности и отчеты Бюро садоводства.</w:t>
      </w:r>
    </w:p>
    <w:p w14:paraId="4446448D" w14:textId="77777777" w:rsidR="00336F23" w:rsidRPr="006D6E4C" w:rsidRDefault="00336F23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(3) Полномочия совета, состав, порядок назначения членов совета, порядок принятия решений, а также порядок прекращения полномочий совета и его членов устанавливаются уставом Бюро садоводства, утверждаемым Правительством.</w:t>
      </w:r>
    </w:p>
    <w:p w14:paraId="56C0A41F" w14:textId="77777777" w:rsidR="00336F23" w:rsidRPr="006D6E4C" w:rsidRDefault="00336F23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(4) Директор руководит исполнительной деятельностью Бюро садоводства под надзором Совета и представляет Бюро садоводства в отношениях с органами публичной власти, национальными и иностранными организациями и учреждениями, а также с другими лицами и физическими и юридическими лицами.</w:t>
      </w:r>
    </w:p>
    <w:p w14:paraId="37651D5E" w14:textId="77777777" w:rsidR="00336F23" w:rsidRPr="006D6E4C" w:rsidRDefault="00336F23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(5) Назначение на должность и освобождение от должности, полномочия и функции директора Бюро садоводства устанавливаются уставом Бюро садоводства, утверждаемым Правительством.</w:t>
      </w:r>
    </w:p>
    <w:p w14:paraId="562C60F5" w14:textId="77777777" w:rsidR="00924B4B" w:rsidRDefault="00924B4B" w:rsidP="006C43E4">
      <w:pPr>
        <w:ind w:right="95"/>
        <w:rPr>
          <w:b/>
          <w:bCs/>
          <w:sz w:val="28"/>
          <w:szCs w:val="28"/>
          <w:lang w:val="ru-RU"/>
        </w:rPr>
      </w:pPr>
    </w:p>
    <w:p w14:paraId="3D246C66" w14:textId="0A30FF18" w:rsidR="00336F23" w:rsidRPr="00FD3184" w:rsidRDefault="00336F23" w:rsidP="006C43E4">
      <w:pPr>
        <w:ind w:right="95"/>
        <w:rPr>
          <w:b/>
          <w:bCs/>
          <w:sz w:val="28"/>
          <w:szCs w:val="28"/>
          <w:lang w:val="ru-RU"/>
        </w:rPr>
      </w:pPr>
      <w:r w:rsidRPr="00FD3184">
        <w:rPr>
          <w:b/>
          <w:bCs/>
          <w:sz w:val="28"/>
          <w:szCs w:val="28"/>
          <w:lang w:val="ru-RU"/>
        </w:rPr>
        <w:t xml:space="preserve">Статья 8. </w:t>
      </w:r>
      <w:r w:rsidRPr="00924B4B">
        <w:rPr>
          <w:sz w:val="28"/>
          <w:szCs w:val="28"/>
          <w:lang w:val="ru-RU"/>
        </w:rPr>
        <w:t xml:space="preserve">Финансирование </w:t>
      </w:r>
      <w:r w:rsidR="00C74D97">
        <w:rPr>
          <w:sz w:val="28"/>
          <w:szCs w:val="28"/>
          <w:lang w:val="ru-RU"/>
        </w:rPr>
        <w:t>Бюро с</w:t>
      </w:r>
      <w:r w:rsidRPr="00924B4B">
        <w:rPr>
          <w:sz w:val="28"/>
          <w:szCs w:val="28"/>
          <w:lang w:val="ru-RU"/>
        </w:rPr>
        <w:t>адовод</w:t>
      </w:r>
      <w:r w:rsidR="00C74D97">
        <w:rPr>
          <w:sz w:val="28"/>
          <w:szCs w:val="28"/>
          <w:lang w:val="ru-RU"/>
        </w:rPr>
        <w:t>ства</w:t>
      </w:r>
      <w:r w:rsidRPr="00924B4B">
        <w:rPr>
          <w:sz w:val="28"/>
          <w:szCs w:val="28"/>
          <w:lang w:val="ru-RU"/>
        </w:rPr>
        <w:t xml:space="preserve"> </w:t>
      </w:r>
    </w:p>
    <w:p w14:paraId="395F694F" w14:textId="37F2C080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 xml:space="preserve">(1) Бюджет </w:t>
      </w:r>
      <w:r w:rsidR="00C74D97">
        <w:rPr>
          <w:sz w:val="28"/>
          <w:szCs w:val="28"/>
          <w:lang w:val="ru-RU"/>
        </w:rPr>
        <w:t>Бюро с</w:t>
      </w:r>
      <w:r w:rsidR="00C74D97" w:rsidRPr="00924B4B">
        <w:rPr>
          <w:sz w:val="28"/>
          <w:szCs w:val="28"/>
          <w:lang w:val="ru-RU"/>
        </w:rPr>
        <w:t>адовод</w:t>
      </w:r>
      <w:r w:rsidR="00C74D97">
        <w:rPr>
          <w:sz w:val="28"/>
          <w:szCs w:val="28"/>
          <w:lang w:val="ru-RU"/>
        </w:rPr>
        <w:t>ства</w:t>
      </w:r>
      <w:r w:rsidR="00C74D97" w:rsidRPr="00924B4B">
        <w:rPr>
          <w:sz w:val="28"/>
          <w:szCs w:val="28"/>
          <w:lang w:val="ru-RU"/>
        </w:rPr>
        <w:t xml:space="preserve"> </w:t>
      </w:r>
      <w:r w:rsidRPr="00FD3184">
        <w:rPr>
          <w:bCs/>
          <w:sz w:val="28"/>
          <w:szCs w:val="28"/>
          <w:lang w:val="ru-RU"/>
        </w:rPr>
        <w:t>ежегодно утверждается законом о государственном бюджете в соответствии с положениями Закона о публичных финансах и бюджетно-финансовой ответственности №181/2014.</w:t>
      </w:r>
    </w:p>
    <w:p w14:paraId="1C57D6E4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(2) Источники финансирования:</w:t>
      </w:r>
    </w:p>
    <w:p w14:paraId="70DB9E79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a) обязательные взносы производителей и экспортеров садоводческой продукции, утверждаемые ежегодно законом о государственном бюджете;</w:t>
      </w:r>
    </w:p>
    <w:p w14:paraId="345B8A42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b) ассигнования из государственного бюджета в пределах сумм, утверждаемых ежегодно законом о государственном бюджете, в размере, равном сумме обязательных взносов производителей и экспортеров садоводческой продукции за последний завершённый бюджетный год, предусмотренных в пункте a);</w:t>
      </w:r>
    </w:p>
    <w:p w14:paraId="36D3DB05" w14:textId="19EF9E2E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 xml:space="preserve">c) средства, полученные от предоставления услуг </w:t>
      </w:r>
      <w:r w:rsidR="00C74D97">
        <w:rPr>
          <w:sz w:val="28"/>
          <w:szCs w:val="28"/>
          <w:lang w:val="ru-RU"/>
        </w:rPr>
        <w:t>Бюро с</w:t>
      </w:r>
      <w:r w:rsidR="00C74D97" w:rsidRPr="00924B4B">
        <w:rPr>
          <w:sz w:val="28"/>
          <w:szCs w:val="28"/>
          <w:lang w:val="ru-RU"/>
        </w:rPr>
        <w:t>адовод</w:t>
      </w:r>
      <w:r w:rsidR="00C74D97">
        <w:rPr>
          <w:sz w:val="28"/>
          <w:szCs w:val="28"/>
          <w:lang w:val="ru-RU"/>
        </w:rPr>
        <w:t>ства</w:t>
      </w:r>
      <w:r w:rsidRPr="00FD3184">
        <w:rPr>
          <w:bCs/>
          <w:sz w:val="28"/>
          <w:szCs w:val="28"/>
          <w:lang w:val="ru-RU"/>
        </w:rPr>
        <w:t>;</w:t>
      </w:r>
    </w:p>
    <w:p w14:paraId="78862EDF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d) гранты или проекты, финансируемые за счёт внутренней и внешней помощи;</w:t>
      </w:r>
    </w:p>
    <w:p w14:paraId="4EC11BF8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e) другие источники, не противоречащие законодательству.</w:t>
      </w:r>
    </w:p>
    <w:p w14:paraId="615AD5C7" w14:textId="0279B2DF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(3</w:t>
      </w:r>
      <w:r w:rsidRPr="00FD3184">
        <w:rPr>
          <w:bCs/>
          <w:sz w:val="28"/>
          <w:szCs w:val="28"/>
          <w:lang w:val="ru-RU"/>
        </w:rPr>
        <w:t xml:space="preserve">) Размер платы за предоставление услуг </w:t>
      </w:r>
      <w:r w:rsidR="00C74D97">
        <w:rPr>
          <w:sz w:val="28"/>
          <w:szCs w:val="28"/>
          <w:lang w:val="ru-RU"/>
        </w:rPr>
        <w:t>Бюро с</w:t>
      </w:r>
      <w:r w:rsidR="00C74D97" w:rsidRPr="00924B4B">
        <w:rPr>
          <w:sz w:val="28"/>
          <w:szCs w:val="28"/>
          <w:lang w:val="ru-RU"/>
        </w:rPr>
        <w:t>адовод</w:t>
      </w:r>
      <w:r w:rsidR="00C74D97">
        <w:rPr>
          <w:sz w:val="28"/>
          <w:szCs w:val="28"/>
          <w:lang w:val="ru-RU"/>
        </w:rPr>
        <w:t>ства</w:t>
      </w:r>
      <w:r w:rsidRPr="00FD3184">
        <w:rPr>
          <w:bCs/>
          <w:sz w:val="28"/>
          <w:szCs w:val="28"/>
          <w:lang w:val="ru-RU"/>
        </w:rPr>
        <w:t xml:space="preserve"> и порядок их оказания утверждаются Правительством.</w:t>
      </w:r>
    </w:p>
    <w:p w14:paraId="74C82794" w14:textId="69D0F3A5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(4</w:t>
      </w:r>
      <w:r w:rsidRPr="00FD3184">
        <w:rPr>
          <w:bCs/>
          <w:sz w:val="28"/>
          <w:szCs w:val="28"/>
          <w:lang w:val="ru-RU"/>
        </w:rPr>
        <w:t xml:space="preserve">) Накопленные доходы используются строго в соответствии с ежегодным бюджетом </w:t>
      </w:r>
      <w:r w:rsidR="00C74D97">
        <w:rPr>
          <w:sz w:val="28"/>
          <w:szCs w:val="28"/>
          <w:lang w:val="ru-RU"/>
        </w:rPr>
        <w:t>Бюро с</w:t>
      </w:r>
      <w:r w:rsidR="00C74D97" w:rsidRPr="00924B4B">
        <w:rPr>
          <w:sz w:val="28"/>
          <w:szCs w:val="28"/>
          <w:lang w:val="ru-RU"/>
        </w:rPr>
        <w:t>адовод</w:t>
      </w:r>
      <w:r w:rsidR="00C74D97">
        <w:rPr>
          <w:sz w:val="28"/>
          <w:szCs w:val="28"/>
          <w:lang w:val="ru-RU"/>
        </w:rPr>
        <w:t>ства</w:t>
      </w:r>
      <w:r w:rsidRPr="00FD3184">
        <w:rPr>
          <w:bCs/>
          <w:sz w:val="28"/>
          <w:szCs w:val="28"/>
          <w:lang w:val="ru-RU"/>
        </w:rPr>
        <w:t>, утвержд</w:t>
      </w:r>
      <w:r w:rsidR="00C74D97">
        <w:rPr>
          <w:bCs/>
          <w:sz w:val="28"/>
          <w:szCs w:val="28"/>
          <w:lang w:val="ru-RU"/>
        </w:rPr>
        <w:t>е</w:t>
      </w:r>
      <w:r w:rsidRPr="00FD3184">
        <w:rPr>
          <w:bCs/>
          <w:sz w:val="28"/>
          <w:szCs w:val="28"/>
          <w:lang w:val="ru-RU"/>
        </w:rPr>
        <w:t>нным Координационным советом, и могут быть направлены на:</w:t>
      </w:r>
    </w:p>
    <w:p w14:paraId="3DA3555F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a) продвижение садоводческой продукции на внутреннем и внешнем рынках;</w:t>
      </w:r>
    </w:p>
    <w:p w14:paraId="3E0EFA0C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b) разработку отраслевых и рыночных анализов и исследований;</w:t>
      </w:r>
    </w:p>
    <w:p w14:paraId="5F9B84B6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c) реализацию программ и проектов развития садоводческого сектора, включая техническую помощь, через партнёрства с частным сектором, ассоциациями, научными и образовательными учреждениями;</w:t>
      </w:r>
    </w:p>
    <w:p w14:paraId="6C3F1899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lastRenderedPageBreak/>
        <w:t>d) разработку и реализацию программ обеспечения качества садоводческой продукции;</w:t>
      </w:r>
    </w:p>
    <w:p w14:paraId="4B9FA7A8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e) оказание поддержки и консультаций по вопросам тенденций развития садоводческого сектора;</w:t>
      </w:r>
    </w:p>
    <w:p w14:paraId="46EFBE75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f) оплату труда персонала и финансирование текущей деятельности Управления;</w:t>
      </w:r>
    </w:p>
    <w:p w14:paraId="766A73F4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g) ведение и поддержание Садоводческого реестра;</w:t>
      </w:r>
    </w:p>
    <w:p w14:paraId="6CEF5598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 w:rsidRPr="00FD3184">
        <w:rPr>
          <w:bCs/>
          <w:sz w:val="28"/>
          <w:szCs w:val="28"/>
          <w:lang w:val="ru-RU"/>
        </w:rPr>
        <w:t>h) другие виды деятельности, не противоречащие законодательству.</w:t>
      </w:r>
    </w:p>
    <w:p w14:paraId="34B38F19" w14:textId="77777777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(5</w:t>
      </w:r>
      <w:r w:rsidRPr="00FD3184">
        <w:rPr>
          <w:bCs/>
          <w:sz w:val="28"/>
          <w:szCs w:val="28"/>
          <w:lang w:val="ru-RU"/>
        </w:rPr>
        <w:t xml:space="preserve">) Неиспользованные в течение года финансовые излишки Садоводческого управления переносятся на следующий год для выполнения </w:t>
      </w:r>
      <w:r w:rsidRPr="008714CA">
        <w:rPr>
          <w:bCs/>
          <w:sz w:val="28"/>
          <w:szCs w:val="28"/>
          <w:lang w:val="ru-RU"/>
        </w:rPr>
        <w:t>задач Управления</w:t>
      </w:r>
      <w:r w:rsidRPr="00FD3184">
        <w:rPr>
          <w:bCs/>
          <w:sz w:val="28"/>
          <w:szCs w:val="28"/>
          <w:lang w:val="ru-RU"/>
        </w:rPr>
        <w:t xml:space="preserve"> в порядке, установленном Координационным советом.</w:t>
      </w:r>
    </w:p>
    <w:p w14:paraId="678574B1" w14:textId="3491345E" w:rsidR="00336F23" w:rsidRPr="00FD3184" w:rsidRDefault="00336F23" w:rsidP="006C43E4">
      <w:pPr>
        <w:ind w:right="95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(6</w:t>
      </w:r>
      <w:r w:rsidRPr="00FD3184">
        <w:rPr>
          <w:bCs/>
          <w:sz w:val="28"/>
          <w:szCs w:val="28"/>
          <w:lang w:val="ru-RU"/>
        </w:rPr>
        <w:t xml:space="preserve">) Принципы формирования и управления бюджетом </w:t>
      </w:r>
      <w:r w:rsidR="00C74D97">
        <w:rPr>
          <w:sz w:val="28"/>
          <w:szCs w:val="28"/>
          <w:lang w:val="ru-RU"/>
        </w:rPr>
        <w:t>Бюро с</w:t>
      </w:r>
      <w:r w:rsidR="00C74D97" w:rsidRPr="00924B4B">
        <w:rPr>
          <w:sz w:val="28"/>
          <w:szCs w:val="28"/>
          <w:lang w:val="ru-RU"/>
        </w:rPr>
        <w:t>адовод</w:t>
      </w:r>
      <w:r w:rsidR="00C74D97">
        <w:rPr>
          <w:sz w:val="28"/>
          <w:szCs w:val="28"/>
          <w:lang w:val="ru-RU"/>
        </w:rPr>
        <w:t>ства</w:t>
      </w:r>
      <w:r w:rsidR="00C74D97" w:rsidRPr="00924B4B">
        <w:rPr>
          <w:sz w:val="28"/>
          <w:szCs w:val="28"/>
          <w:lang w:val="ru-RU"/>
        </w:rPr>
        <w:t xml:space="preserve"> </w:t>
      </w:r>
      <w:r w:rsidRPr="00FD3184">
        <w:rPr>
          <w:bCs/>
          <w:sz w:val="28"/>
          <w:szCs w:val="28"/>
          <w:lang w:val="ru-RU"/>
        </w:rPr>
        <w:t>устанавливаются в соответствии с регламентом, утверждённым постановлением Правительства.</w:t>
      </w:r>
    </w:p>
    <w:p w14:paraId="671A140A" w14:textId="77777777" w:rsidR="00924B4B" w:rsidRDefault="00924B4B" w:rsidP="006C43E4">
      <w:pPr>
        <w:ind w:right="95"/>
        <w:rPr>
          <w:b/>
          <w:bCs/>
          <w:sz w:val="28"/>
          <w:szCs w:val="28"/>
          <w:lang w:val="ru-RU"/>
        </w:rPr>
      </w:pPr>
    </w:p>
    <w:p w14:paraId="05DA9680" w14:textId="7F908A64" w:rsidR="00336F23" w:rsidRPr="00924B4B" w:rsidRDefault="00336F23" w:rsidP="006C43E4">
      <w:pPr>
        <w:ind w:right="95"/>
        <w:rPr>
          <w:iCs/>
          <w:sz w:val="28"/>
          <w:szCs w:val="28"/>
          <w:shd w:val="clear" w:color="auto" w:fill="FFFFFF"/>
          <w:lang w:val="ru-RU"/>
        </w:rPr>
      </w:pPr>
      <w:r>
        <w:rPr>
          <w:b/>
          <w:bCs/>
          <w:sz w:val="28"/>
          <w:szCs w:val="28"/>
          <w:lang w:val="ru-RU"/>
        </w:rPr>
        <w:t>Статья 9</w:t>
      </w:r>
      <w:r w:rsidRPr="006D6E4C">
        <w:rPr>
          <w:b/>
          <w:bCs/>
          <w:sz w:val="28"/>
          <w:szCs w:val="28"/>
          <w:lang w:val="ru-RU"/>
        </w:rPr>
        <w:t xml:space="preserve">. </w:t>
      </w:r>
      <w:r w:rsidRPr="00924B4B">
        <w:rPr>
          <w:sz w:val="28"/>
          <w:szCs w:val="28"/>
          <w:lang w:val="ru-RU"/>
        </w:rPr>
        <w:t xml:space="preserve">Государственный надзор и контроль в сфере </w:t>
      </w:r>
      <w:r w:rsidRPr="00924B4B">
        <w:rPr>
          <w:iCs/>
          <w:sz w:val="28"/>
          <w:szCs w:val="28"/>
          <w:shd w:val="clear" w:color="auto" w:fill="FFFFFF"/>
          <w:lang w:val="ru-RU"/>
        </w:rPr>
        <w:t>садоводства</w:t>
      </w:r>
    </w:p>
    <w:p w14:paraId="2DCC6B11" w14:textId="77777777" w:rsidR="00336F23" w:rsidRPr="006D6E4C" w:rsidRDefault="00336F23" w:rsidP="006C43E4">
      <w:pPr>
        <w:ind w:right="95"/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 xml:space="preserve">(1) Государственный надзор и контроль за производством, переработкой, размещением на рынке, консервированием и/или хранением, в том числе транспортировкой </w:t>
      </w:r>
      <w:r w:rsidRPr="006D6E4C">
        <w:rPr>
          <w:iCs/>
          <w:sz w:val="28"/>
          <w:szCs w:val="28"/>
          <w:shd w:val="clear" w:color="auto" w:fill="FFFFFF"/>
          <w:lang w:val="ru-RU"/>
        </w:rPr>
        <w:t>плодоовощной</w:t>
      </w:r>
      <w:r w:rsidRPr="006D6E4C">
        <w:rPr>
          <w:sz w:val="28"/>
          <w:szCs w:val="28"/>
          <w:lang w:val="ru-RU"/>
        </w:rPr>
        <w:t xml:space="preserve"> продукции обеспечивает Национальное агентство по безопасности пищевой продукции (далее - Агентство).</w:t>
      </w:r>
    </w:p>
    <w:p w14:paraId="1634385B" w14:textId="40D1747D" w:rsidR="00336F23" w:rsidRPr="006D6E4C" w:rsidRDefault="00C5062B" w:rsidP="006C43E4">
      <w:pPr>
        <w:ind w:right="95"/>
        <w:rPr>
          <w:sz w:val="28"/>
          <w:szCs w:val="28"/>
          <w:lang w:val="ru-RU"/>
        </w:rPr>
      </w:pPr>
      <w:r w:rsidRPr="00C5062B">
        <w:rPr>
          <w:sz w:val="28"/>
          <w:szCs w:val="28"/>
          <w:lang w:val="ru-RU"/>
        </w:rPr>
        <w:t>(</w:t>
      </w:r>
      <w:r w:rsidR="00336F23" w:rsidRPr="006D6E4C">
        <w:rPr>
          <w:sz w:val="28"/>
          <w:szCs w:val="28"/>
          <w:lang w:val="ru-RU"/>
        </w:rPr>
        <w:t>2</w:t>
      </w:r>
      <w:r w:rsidRPr="00C5062B">
        <w:rPr>
          <w:sz w:val="28"/>
          <w:szCs w:val="28"/>
          <w:lang w:val="ru-RU"/>
        </w:rPr>
        <w:t>)</w:t>
      </w:r>
      <w:r w:rsidR="00336F23" w:rsidRPr="006D6E4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</w:t>
      </w:r>
      <w:r w:rsidR="00336F23" w:rsidRPr="006D6E4C">
        <w:rPr>
          <w:sz w:val="28"/>
          <w:szCs w:val="28"/>
          <w:lang w:val="ru-RU"/>
        </w:rPr>
        <w:t xml:space="preserve"> соответствии со сферами своей деятельности </w:t>
      </w:r>
      <w:r w:rsidRPr="006D6E4C">
        <w:rPr>
          <w:sz w:val="28"/>
          <w:szCs w:val="28"/>
          <w:lang w:val="ru-RU"/>
        </w:rPr>
        <w:t xml:space="preserve">Агентство </w:t>
      </w:r>
      <w:r w:rsidR="00336F23" w:rsidRPr="006D6E4C">
        <w:rPr>
          <w:sz w:val="28"/>
          <w:szCs w:val="28"/>
          <w:lang w:val="ru-RU"/>
        </w:rPr>
        <w:t>осуществляет:</w:t>
      </w:r>
    </w:p>
    <w:p w14:paraId="6C62B1FB" w14:textId="77777777" w:rsidR="00336F23" w:rsidRPr="006D6E4C" w:rsidRDefault="00336F23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а) внедрение отраслевой политики в области безопасности, качества и соответствия продукции садоводства;</w:t>
      </w:r>
    </w:p>
    <w:p w14:paraId="2152C97F" w14:textId="1D05E650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b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>) контроль экономических агентов за соблюдением положений законодательства при производстве и/или хранении и/или сбыте плодоовощной продукции;</w:t>
      </w:r>
    </w:p>
    <w:p w14:paraId="0008C26A" w14:textId="5D9A4F6E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="00336F23" w:rsidRPr="006D6E4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участие совместно с другими компетентными органами в инициированных ими в соответствии с законом мероприятиях, в том числе по контролю качества плодоовощной продукции, в розничной торговой сети и в сети общественного питания.  </w:t>
      </w:r>
    </w:p>
    <w:p w14:paraId="6B17159A" w14:textId="77777777" w:rsidR="00336F23" w:rsidRPr="006D6E4C" w:rsidRDefault="00336F23" w:rsidP="006C43E4">
      <w:pPr>
        <w:ind w:right="95"/>
        <w:rPr>
          <w:b/>
          <w:bCs/>
          <w:sz w:val="28"/>
          <w:szCs w:val="28"/>
          <w:lang w:val="ru-RU"/>
        </w:rPr>
      </w:pPr>
    </w:p>
    <w:p w14:paraId="6FA49E85" w14:textId="77777777" w:rsidR="00336F23" w:rsidRPr="00924B4B" w:rsidRDefault="00336F23" w:rsidP="006C43E4">
      <w:pPr>
        <w:ind w:right="95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Статья 10</w:t>
      </w:r>
      <w:r w:rsidRPr="006D6E4C">
        <w:rPr>
          <w:b/>
          <w:bCs/>
          <w:sz w:val="28"/>
          <w:szCs w:val="28"/>
          <w:lang w:val="ru-RU"/>
        </w:rPr>
        <w:t xml:space="preserve">. </w:t>
      </w:r>
      <w:r w:rsidRPr="00924B4B">
        <w:rPr>
          <w:sz w:val="28"/>
          <w:szCs w:val="28"/>
          <w:lang w:val="ru-RU"/>
        </w:rPr>
        <w:t>Полномочия иных органов центрального публичного управления</w:t>
      </w:r>
    </w:p>
    <w:p w14:paraId="1962393F" w14:textId="18805900" w:rsidR="00336F23" w:rsidRPr="006D6E4C" w:rsidRDefault="00336F23" w:rsidP="006C43E4">
      <w:pPr>
        <w:ind w:right="95"/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 xml:space="preserve">(1) Агентство по интервенциям и платежам для сельского хозяйства является органом, ответственным за осуществление политики субсидирования и государственного вмешательства в садоводческий сектор в соответствии с Законом </w:t>
      </w:r>
      <w:r w:rsidR="00924B4B">
        <w:rPr>
          <w:sz w:val="28"/>
          <w:szCs w:val="28"/>
          <w:lang w:val="ru-RU"/>
        </w:rPr>
        <w:t>№ </w:t>
      </w:r>
      <w:r w:rsidRPr="006D6E4C">
        <w:rPr>
          <w:sz w:val="28"/>
          <w:szCs w:val="28"/>
          <w:lang w:val="ru-RU"/>
        </w:rPr>
        <w:t>71/2023 о субсидиях в сельском хозяйстве и сельской местности.</w:t>
      </w:r>
    </w:p>
    <w:p w14:paraId="683AF323" w14:textId="77777777" w:rsidR="00336F23" w:rsidRPr="00A63DE8" w:rsidRDefault="00336F23" w:rsidP="006C43E4">
      <w:pPr>
        <w:ind w:right="95"/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lastRenderedPageBreak/>
        <w:t xml:space="preserve">(2) </w:t>
      </w:r>
      <w:r w:rsidRPr="00A63DE8">
        <w:rPr>
          <w:sz w:val="28"/>
          <w:szCs w:val="28"/>
          <w:lang w:val="ru-RU"/>
        </w:rPr>
        <w:t>Публичное учреждение «Национальный институт прикладных исследований в сельском хозяйстве и ветеринарной медицине» несёт ответственность за обеспечение:</w:t>
      </w:r>
    </w:p>
    <w:p w14:paraId="388E69F8" w14:textId="77777777" w:rsidR="00336F23" w:rsidRPr="00A63DE8" w:rsidRDefault="00336F23" w:rsidP="006C43E4">
      <w:pPr>
        <w:ind w:right="95"/>
        <w:rPr>
          <w:sz w:val="28"/>
          <w:szCs w:val="28"/>
          <w:lang w:val="ru-RU"/>
        </w:rPr>
      </w:pPr>
      <w:r w:rsidRPr="00A63DE8">
        <w:rPr>
          <w:sz w:val="28"/>
          <w:szCs w:val="28"/>
          <w:lang w:val="ru-RU"/>
        </w:rPr>
        <w:t>a) экспертизы сортов растений, для которых запрашивается допуск в Каталог сортов растений;</w:t>
      </w:r>
    </w:p>
    <w:p w14:paraId="4A842A48" w14:textId="77777777" w:rsidR="00336F23" w:rsidRPr="00A63DE8" w:rsidRDefault="00336F23" w:rsidP="006C43E4">
      <w:pPr>
        <w:ind w:right="95"/>
        <w:rPr>
          <w:sz w:val="28"/>
          <w:szCs w:val="28"/>
          <w:lang w:val="ru-RU"/>
        </w:rPr>
      </w:pPr>
      <w:r w:rsidRPr="00A63DE8">
        <w:rPr>
          <w:sz w:val="28"/>
          <w:szCs w:val="28"/>
          <w:lang w:val="ru-RU"/>
        </w:rPr>
        <w:t>b) тестирования новых сортов растений с целью их регистрации в Каталоге сортов растений.</w:t>
      </w:r>
    </w:p>
    <w:p w14:paraId="4B56E82B" w14:textId="77777777" w:rsidR="00336F23" w:rsidRPr="00A63DE8" w:rsidRDefault="00336F23" w:rsidP="006C43E4">
      <w:pPr>
        <w:ind w:right="95"/>
        <w:rPr>
          <w:sz w:val="28"/>
          <w:szCs w:val="28"/>
          <w:lang w:val="ru-RU"/>
        </w:rPr>
      </w:pPr>
      <w:r w:rsidRPr="00A63DE8">
        <w:rPr>
          <w:sz w:val="28"/>
          <w:szCs w:val="28"/>
          <w:lang w:val="ru-RU"/>
        </w:rPr>
        <w:t>(3) Национальное агентство по безопасности пищевых продуктов несёт ответственность за:</w:t>
      </w:r>
    </w:p>
    <w:p w14:paraId="6015958E" w14:textId="77777777" w:rsidR="00336F23" w:rsidRPr="00A63DE8" w:rsidRDefault="00336F23" w:rsidP="006C43E4">
      <w:pPr>
        <w:ind w:right="95"/>
        <w:rPr>
          <w:sz w:val="28"/>
          <w:szCs w:val="28"/>
          <w:lang w:val="ru-RU"/>
        </w:rPr>
      </w:pPr>
      <w:r w:rsidRPr="00A63DE8">
        <w:rPr>
          <w:sz w:val="28"/>
          <w:szCs w:val="28"/>
          <w:lang w:val="ru-RU"/>
        </w:rPr>
        <w:t>a) разработку, внесение изменений и ежегодное издание Каталога сортов растений, включающего сорта, допущенные к производству и реализации в Республике Молдова;</w:t>
      </w:r>
    </w:p>
    <w:p w14:paraId="371763EB" w14:textId="77777777" w:rsidR="00336F23" w:rsidRPr="00A63DE8" w:rsidRDefault="00336F23" w:rsidP="006C43E4">
      <w:pPr>
        <w:ind w:right="95"/>
        <w:rPr>
          <w:sz w:val="28"/>
          <w:szCs w:val="28"/>
          <w:lang w:val="ru-RU"/>
        </w:rPr>
      </w:pPr>
      <w:r w:rsidRPr="00A63DE8">
        <w:rPr>
          <w:sz w:val="28"/>
          <w:szCs w:val="28"/>
          <w:lang w:val="ru-RU"/>
        </w:rPr>
        <w:t>b) ведение Каталога сортов растений.</w:t>
      </w:r>
    </w:p>
    <w:p w14:paraId="17610777" w14:textId="77777777" w:rsidR="00336F23" w:rsidRDefault="00336F23" w:rsidP="006C43E4">
      <w:pPr>
        <w:ind w:right="95"/>
        <w:rPr>
          <w:sz w:val="28"/>
          <w:szCs w:val="28"/>
          <w:lang w:val="ru-RU"/>
        </w:rPr>
      </w:pPr>
      <w:r w:rsidRPr="00A63DE8">
        <w:rPr>
          <w:sz w:val="28"/>
          <w:szCs w:val="28"/>
          <w:lang w:val="ru-RU"/>
        </w:rPr>
        <w:t>(4) Центр сельскохозяйственного и сельского консультирования является публичным учреждением, учредителем которого выступает Министерство сельского хозяйства и пищевой промышленности, и его миссией является обеспечение развития услуг по сельскохозяйственному и сельскому консультированию, ориентированных на потребности фермеров. Эти услуги должны способствовать доступу фермеров к технико-экономической, финансовой, управленческой информации, а также к программам обучения и сельского развития в порядке, установленном Правительством.</w:t>
      </w:r>
    </w:p>
    <w:p w14:paraId="00681296" w14:textId="77777777" w:rsidR="00336F23" w:rsidRPr="006D6E4C" w:rsidRDefault="00336F23" w:rsidP="006C43E4">
      <w:pPr>
        <w:ind w:right="95"/>
        <w:rPr>
          <w:sz w:val="28"/>
          <w:szCs w:val="28"/>
          <w:lang w:val="ru-RU"/>
        </w:rPr>
      </w:pPr>
    </w:p>
    <w:p w14:paraId="339DBA5E" w14:textId="0FEEFE66" w:rsidR="00336F23" w:rsidRPr="006D6E4C" w:rsidRDefault="00336F23" w:rsidP="00924B4B">
      <w:pPr>
        <w:tabs>
          <w:tab w:val="left" w:pos="1800"/>
        </w:tabs>
        <w:ind w:right="95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Статья</w:t>
      </w:r>
      <w:r w:rsidR="00924B4B">
        <w:rPr>
          <w:b/>
          <w:bCs/>
          <w:sz w:val="28"/>
          <w:szCs w:val="28"/>
          <w:lang w:val="ru-RU"/>
        </w:rPr>
        <w:t>  </w:t>
      </w:r>
      <w:r>
        <w:rPr>
          <w:b/>
          <w:bCs/>
          <w:sz w:val="28"/>
          <w:szCs w:val="28"/>
          <w:lang w:val="ru-RU"/>
        </w:rPr>
        <w:t>11</w:t>
      </w:r>
      <w:r w:rsidRPr="006D6E4C">
        <w:rPr>
          <w:b/>
          <w:bCs/>
          <w:sz w:val="28"/>
          <w:szCs w:val="28"/>
          <w:lang w:val="ru-RU"/>
        </w:rPr>
        <w:t xml:space="preserve">. </w:t>
      </w:r>
      <w:r w:rsidRPr="00924B4B">
        <w:rPr>
          <w:color w:val="000000" w:themeColor="text1"/>
          <w:sz w:val="27"/>
          <w:szCs w:val="27"/>
          <w:shd w:val="clear" w:color="auto" w:fill="FFFFFF" w:themeFill="background1"/>
          <w:lang w:val="ru-RU"/>
        </w:rPr>
        <w:t>Ассоциации сельскохозяйственных товаропроизводителей в</w:t>
      </w:r>
      <w:r w:rsidRPr="00924B4B">
        <w:rPr>
          <w:color w:val="000000" w:themeColor="text1"/>
          <w:sz w:val="27"/>
          <w:szCs w:val="27"/>
          <w:lang w:val="ru-RU"/>
        </w:rPr>
        <w:t xml:space="preserve"> садоводческом секторе</w:t>
      </w:r>
    </w:p>
    <w:p w14:paraId="450372A1" w14:textId="77777777" w:rsidR="00336F23" w:rsidRPr="006D6E4C" w:rsidRDefault="00336F23" w:rsidP="006C43E4">
      <w:pPr>
        <w:ind w:right="95"/>
        <w:rPr>
          <w:color w:val="000000" w:themeColor="text1"/>
          <w:sz w:val="28"/>
          <w:szCs w:val="28"/>
          <w:lang w:val="ru-RU"/>
        </w:rPr>
      </w:pPr>
      <w:r w:rsidRPr="006D6E4C">
        <w:rPr>
          <w:color w:val="000000" w:themeColor="text1"/>
          <w:sz w:val="28"/>
          <w:szCs w:val="28"/>
          <w:lang w:val="ru-RU"/>
        </w:rPr>
        <w:t>Ассоциации сельскохозяйственных товаропроизводителей плодоовощной отрасли создаются по инициативе производителей данной продукции на добровольной основе и преследуют следующие цели:</w:t>
      </w:r>
    </w:p>
    <w:p w14:paraId="3051617B" w14:textId="77777777" w:rsidR="00336F23" w:rsidRPr="006D6E4C" w:rsidRDefault="00336F23" w:rsidP="006C43E4">
      <w:pPr>
        <w:ind w:right="95"/>
        <w:rPr>
          <w:color w:val="000000" w:themeColor="text1"/>
          <w:sz w:val="28"/>
          <w:szCs w:val="28"/>
          <w:lang w:val="ru-RU"/>
        </w:rPr>
      </w:pPr>
      <w:r w:rsidRPr="006D6E4C">
        <w:rPr>
          <w:color w:val="000000" w:themeColor="text1"/>
          <w:sz w:val="28"/>
          <w:szCs w:val="28"/>
          <w:lang w:val="ru-RU"/>
        </w:rPr>
        <w:t>а) концентрация поставок и совершенствование процесса сбыта плодоовощной продукции производителей, являющихся членами Ассоциации;</w:t>
      </w:r>
    </w:p>
    <w:p w14:paraId="3D15811A" w14:textId="2D3F7760" w:rsidR="00336F23" w:rsidRPr="006D6E4C" w:rsidRDefault="006C43E4" w:rsidP="006C43E4">
      <w:pPr>
        <w:ind w:right="95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b</w:t>
      </w:r>
      <w:r w:rsidR="00336F23" w:rsidRPr="006D6E4C">
        <w:rPr>
          <w:color w:val="000000" w:themeColor="text1"/>
          <w:sz w:val="28"/>
          <w:szCs w:val="28"/>
          <w:lang w:val="ru-RU"/>
        </w:rPr>
        <w:t>) продвижение плодоовощной продукции производителей, являющихся членами ассоциации;</w:t>
      </w:r>
    </w:p>
    <w:p w14:paraId="7D069EFA" w14:textId="28376994" w:rsidR="00336F23" w:rsidRPr="006D6E4C" w:rsidRDefault="006C43E4" w:rsidP="006C43E4">
      <w:pPr>
        <w:ind w:right="95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c</w:t>
      </w:r>
      <w:r w:rsidR="00336F23" w:rsidRPr="006D6E4C">
        <w:rPr>
          <w:color w:val="000000" w:themeColor="text1"/>
          <w:sz w:val="28"/>
          <w:szCs w:val="28"/>
          <w:lang w:val="ru-RU"/>
        </w:rPr>
        <w:t>) оказание технической и материально-технической помощи членам Ассоциации;</w:t>
      </w:r>
    </w:p>
    <w:p w14:paraId="020DE98A" w14:textId="7AD1A04A" w:rsidR="00336F23" w:rsidRPr="006D6E4C" w:rsidRDefault="006C43E4" w:rsidP="006C43E4">
      <w:pPr>
        <w:ind w:right="95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d</w:t>
      </w:r>
      <w:r w:rsidR="00336F23" w:rsidRPr="006D6E4C">
        <w:rPr>
          <w:color w:val="000000" w:themeColor="text1"/>
          <w:sz w:val="28"/>
          <w:szCs w:val="28"/>
          <w:lang w:val="ru-RU"/>
        </w:rPr>
        <w:t>) содействие в управлении качеством плодоовощной продукции;</w:t>
      </w:r>
    </w:p>
    <w:p w14:paraId="6AC50B67" w14:textId="19050C54" w:rsidR="00336F23" w:rsidRPr="006D6E4C" w:rsidRDefault="006C43E4" w:rsidP="006C43E4">
      <w:pPr>
        <w:ind w:right="95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e</w:t>
      </w:r>
      <w:r w:rsidR="00336F23" w:rsidRPr="006D6E4C">
        <w:rPr>
          <w:color w:val="000000" w:themeColor="text1"/>
          <w:sz w:val="28"/>
          <w:szCs w:val="28"/>
          <w:lang w:val="ru-RU"/>
        </w:rPr>
        <w:t>) передача знаний производителям, являющимся членами Ассоциации.</w:t>
      </w:r>
    </w:p>
    <w:p w14:paraId="24535812" w14:textId="77777777" w:rsidR="00336F23" w:rsidRPr="006D6E4C" w:rsidRDefault="00336F23" w:rsidP="00336F23">
      <w:pPr>
        <w:spacing w:line="21" w:lineRule="atLeast"/>
        <w:ind w:right="95"/>
        <w:rPr>
          <w:sz w:val="28"/>
          <w:szCs w:val="28"/>
          <w:lang w:val="ru-RU"/>
        </w:rPr>
      </w:pPr>
    </w:p>
    <w:p w14:paraId="2C667971" w14:textId="609E60D8" w:rsidR="00336F23" w:rsidRPr="006D6E4C" w:rsidRDefault="00336F23" w:rsidP="00924B4B">
      <w:pPr>
        <w:spacing w:line="21" w:lineRule="atLeast"/>
        <w:ind w:firstLine="0"/>
        <w:jc w:val="center"/>
        <w:rPr>
          <w:b/>
          <w:bCs/>
          <w:sz w:val="28"/>
          <w:szCs w:val="28"/>
          <w:lang w:val="ru-RU"/>
        </w:rPr>
      </w:pPr>
      <w:r w:rsidRPr="006D6E4C">
        <w:rPr>
          <w:b/>
          <w:bCs/>
          <w:sz w:val="28"/>
          <w:szCs w:val="28"/>
          <w:lang w:val="ru-RU"/>
        </w:rPr>
        <w:t>Глава III</w:t>
      </w:r>
    </w:p>
    <w:p w14:paraId="724DA1CA" w14:textId="5B398539" w:rsidR="00336F23" w:rsidRPr="006D6E4C" w:rsidRDefault="00336F23" w:rsidP="00924B4B">
      <w:pPr>
        <w:spacing w:line="21" w:lineRule="atLeast"/>
        <w:ind w:firstLine="0"/>
        <w:jc w:val="center"/>
        <w:rPr>
          <w:b/>
          <w:bCs/>
          <w:noProof/>
          <w:sz w:val="28"/>
          <w:szCs w:val="28"/>
          <w:lang w:val="ru-RU"/>
        </w:rPr>
      </w:pPr>
      <w:r w:rsidRPr="006D6E4C">
        <w:rPr>
          <w:b/>
          <w:bCs/>
          <w:sz w:val="28"/>
          <w:szCs w:val="28"/>
          <w:lang w:val="ru-RU"/>
        </w:rPr>
        <w:t xml:space="preserve"> </w:t>
      </w:r>
      <w:r w:rsidRPr="006D6E4C">
        <w:rPr>
          <w:b/>
          <w:bCs/>
          <w:noProof/>
          <w:sz w:val="28"/>
          <w:szCs w:val="28"/>
          <w:lang w:val="ru-RU"/>
        </w:rPr>
        <w:t xml:space="preserve">САДОВЫЕ </w:t>
      </w:r>
      <w:r w:rsidR="00C5062B">
        <w:rPr>
          <w:b/>
          <w:bCs/>
          <w:noProof/>
          <w:sz w:val="28"/>
          <w:szCs w:val="28"/>
          <w:lang w:val="ru-RU"/>
        </w:rPr>
        <w:t>НАСАЖДЕНИЯ</w:t>
      </w:r>
    </w:p>
    <w:p w14:paraId="2744B600" w14:textId="77777777" w:rsidR="00336F23" w:rsidRPr="006D6E4C" w:rsidRDefault="00336F23" w:rsidP="00336F23">
      <w:pPr>
        <w:spacing w:line="21" w:lineRule="atLeast"/>
        <w:rPr>
          <w:lang w:val="ru-RU"/>
        </w:rPr>
      </w:pPr>
    </w:p>
    <w:p w14:paraId="1206DBF8" w14:textId="7705DB06" w:rsidR="00336F23" w:rsidRPr="00924B4B" w:rsidRDefault="005444D3" w:rsidP="006C43E4">
      <w:pPr>
        <w:rPr>
          <w:sz w:val="28"/>
          <w:szCs w:val="28"/>
          <w:lang w:val="ru-RU"/>
        </w:rPr>
      </w:pPr>
      <w:hyperlink r:id="rId8" w:anchor="Articolul 2." w:history="1">
        <w:r w:rsidR="00336F23">
          <w:rPr>
            <w:b/>
            <w:bCs/>
            <w:sz w:val="28"/>
            <w:szCs w:val="28"/>
            <w:lang w:val="ru-RU"/>
          </w:rPr>
          <w:t>Статья 12</w:t>
        </w:r>
        <w:r w:rsidR="00336F23" w:rsidRPr="006D6E4C">
          <w:rPr>
            <w:b/>
            <w:bCs/>
            <w:sz w:val="28"/>
            <w:szCs w:val="28"/>
            <w:lang w:val="ru-RU"/>
          </w:rPr>
          <w:t>.</w:t>
        </w:r>
      </w:hyperlink>
      <w:r w:rsidR="00336F23" w:rsidRPr="006D6E4C">
        <w:rPr>
          <w:b/>
          <w:bCs/>
          <w:sz w:val="28"/>
          <w:szCs w:val="28"/>
          <w:lang w:val="ru-RU"/>
        </w:rPr>
        <w:t xml:space="preserve"> </w:t>
      </w:r>
      <w:r w:rsidR="00336F23" w:rsidRPr="00924B4B">
        <w:rPr>
          <w:sz w:val="28"/>
          <w:szCs w:val="28"/>
          <w:lang w:val="ru-RU"/>
        </w:rPr>
        <w:t xml:space="preserve">Сельскохозяйственная перепись и кадастр многолетних </w:t>
      </w:r>
      <w:r w:rsidR="00C5062B">
        <w:rPr>
          <w:sz w:val="28"/>
          <w:szCs w:val="28"/>
          <w:lang w:val="ru-RU"/>
        </w:rPr>
        <w:t>насажден</w:t>
      </w:r>
      <w:r w:rsidR="00336F23" w:rsidRPr="00924B4B">
        <w:rPr>
          <w:sz w:val="28"/>
          <w:szCs w:val="28"/>
          <w:lang w:val="ru-RU"/>
        </w:rPr>
        <w:t>ий</w:t>
      </w:r>
    </w:p>
    <w:p w14:paraId="2C3174E3" w14:textId="77777777" w:rsidR="00336F23" w:rsidRPr="006D6E4C" w:rsidRDefault="00336F23" w:rsidP="006C43E4">
      <w:pPr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(1) Сельскохозяйственная перепись и кадастр многолетних насаждений проводятся на всех участках, независимо от вида собственности, размера и организационно-правовой формы владения, в порядке, установленном Правительством, один раз в 10 лет.</w:t>
      </w:r>
    </w:p>
    <w:p w14:paraId="005E005C" w14:textId="77777777" w:rsidR="00336F23" w:rsidRPr="006D6E4C" w:rsidRDefault="00336F23" w:rsidP="006C43E4">
      <w:pPr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 xml:space="preserve">(2) Всеобщей сельскохозяйственной переписи подлежат: </w:t>
      </w:r>
    </w:p>
    <w:p w14:paraId="31407F5F" w14:textId="77777777" w:rsidR="00336F23" w:rsidRPr="006D6E4C" w:rsidRDefault="00336F23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а) агрохолдинги любой организационно-правовой формы, в ведении которых</w:t>
      </w: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находятся плодовые, ореховые, плодовые кустарниковые и клубничные плантации, овощи, грибы, ароматические, лекарственные и пряные растения; </w:t>
      </w:r>
    </w:p>
    <w:p w14:paraId="126330F7" w14:textId="0638FC64" w:rsidR="00336F23" w:rsidRPr="006D6E4C" w:rsidRDefault="006C43E4" w:rsidP="006C43E4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</w:t>
      </w:r>
      <w:r w:rsidR="00336F23" w:rsidRPr="006D6E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) подсобные хозяйства семей, члены которых являются собственниками земель сельскохозяйственного назначения; </w:t>
      </w:r>
    </w:p>
    <w:p w14:paraId="025A203E" w14:textId="22557BBD" w:rsidR="00336F23" w:rsidRPr="006D6E4C" w:rsidRDefault="006C43E4" w:rsidP="006C43E4">
      <w:pPr>
        <w:rPr>
          <w:bCs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c</w:t>
      </w:r>
      <w:r w:rsidR="00336F23" w:rsidRPr="006D6E4C">
        <w:rPr>
          <w:color w:val="000000" w:themeColor="text1"/>
          <w:sz w:val="28"/>
          <w:szCs w:val="28"/>
          <w:lang w:val="ru-RU"/>
        </w:rPr>
        <w:t>) садоводческие товарищества, садоводческие, ореховые участки, плодовые и клубничные кустарники, овощевод</w:t>
      </w:r>
      <w:r w:rsidR="00C74D97">
        <w:rPr>
          <w:color w:val="000000" w:themeColor="text1"/>
          <w:sz w:val="28"/>
          <w:szCs w:val="28"/>
          <w:lang w:val="ru-RU"/>
        </w:rPr>
        <w:t>чес</w:t>
      </w:r>
      <w:r w:rsidR="00336F23" w:rsidRPr="006D6E4C">
        <w:rPr>
          <w:color w:val="000000" w:themeColor="text1"/>
          <w:sz w:val="28"/>
          <w:szCs w:val="28"/>
          <w:lang w:val="ru-RU"/>
        </w:rPr>
        <w:t>кие и</w:t>
      </w:r>
      <w:r w:rsidR="00336F23" w:rsidRPr="006D6E4C">
        <w:rPr>
          <w:bCs/>
          <w:sz w:val="28"/>
          <w:szCs w:val="28"/>
          <w:lang w:val="ru-RU"/>
        </w:rPr>
        <w:t xml:space="preserve"> </w:t>
      </w:r>
      <w:proofErr w:type="spellStart"/>
      <w:r w:rsidR="00336F23" w:rsidRPr="006D6E4C">
        <w:rPr>
          <w:bCs/>
          <w:sz w:val="28"/>
          <w:szCs w:val="28"/>
          <w:lang w:val="ru-RU"/>
        </w:rPr>
        <w:t>грибоводческие</w:t>
      </w:r>
      <w:proofErr w:type="spellEnd"/>
      <w:r w:rsidR="00336F23" w:rsidRPr="006D6E4C">
        <w:rPr>
          <w:bCs/>
          <w:sz w:val="28"/>
          <w:szCs w:val="28"/>
          <w:lang w:val="ru-RU"/>
        </w:rPr>
        <w:t xml:space="preserve"> </w:t>
      </w:r>
      <w:r w:rsidR="00336F23" w:rsidRPr="006D6E4C">
        <w:rPr>
          <w:color w:val="000000" w:themeColor="text1"/>
          <w:sz w:val="28"/>
          <w:szCs w:val="28"/>
          <w:lang w:val="ru-RU"/>
        </w:rPr>
        <w:t>участки</w:t>
      </w:r>
      <w:r w:rsidR="00336F23" w:rsidRPr="006D6E4C">
        <w:rPr>
          <w:bCs/>
          <w:sz w:val="28"/>
          <w:szCs w:val="28"/>
          <w:lang w:val="ru-RU"/>
        </w:rPr>
        <w:t>, плантации ароматических, лекарственных и пряных растений.</w:t>
      </w:r>
    </w:p>
    <w:p w14:paraId="569399F4" w14:textId="77777777" w:rsidR="00336F23" w:rsidRPr="006D6E4C" w:rsidRDefault="00336F23" w:rsidP="006C43E4">
      <w:pPr>
        <w:rPr>
          <w:b/>
          <w:bCs/>
          <w:sz w:val="28"/>
          <w:szCs w:val="28"/>
          <w:lang w:val="ru-RU"/>
        </w:rPr>
      </w:pPr>
    </w:p>
    <w:p w14:paraId="7785FEA8" w14:textId="77777777" w:rsidR="00336F23" w:rsidRPr="001D3F30" w:rsidRDefault="00336F23" w:rsidP="006C43E4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Статья 13</w:t>
      </w:r>
      <w:r w:rsidRPr="006D6E4C">
        <w:rPr>
          <w:b/>
          <w:bCs/>
          <w:sz w:val="28"/>
          <w:szCs w:val="28"/>
          <w:lang w:val="ru-RU"/>
        </w:rPr>
        <w:t xml:space="preserve">. </w:t>
      </w:r>
      <w:r w:rsidRPr="00924B4B">
        <w:rPr>
          <w:sz w:val="28"/>
          <w:szCs w:val="28"/>
          <w:lang w:val="ru-RU"/>
        </w:rPr>
        <w:t>Плодовые плантации и система выращивания</w:t>
      </w:r>
    </w:p>
    <w:p w14:paraId="6A875BC7" w14:textId="77777777" w:rsidR="00336F23" w:rsidRPr="001D3F30" w:rsidRDefault="00336F23" w:rsidP="006C43E4">
      <w:pPr>
        <w:ind w:right="95"/>
        <w:rPr>
          <w:sz w:val="28"/>
          <w:szCs w:val="28"/>
          <w:lang w:val="ru-RU"/>
        </w:rPr>
      </w:pPr>
      <w:r w:rsidRPr="001D3F30">
        <w:rPr>
          <w:sz w:val="28"/>
          <w:szCs w:val="28"/>
          <w:lang w:val="ru-RU"/>
        </w:rPr>
        <w:t>(1) Плодовые плантации относятся к следующим категориям:</w:t>
      </w:r>
    </w:p>
    <w:p w14:paraId="65D8DF18" w14:textId="77777777" w:rsidR="00336F23" w:rsidRPr="001D3F30" w:rsidRDefault="00336F23" w:rsidP="006C43E4">
      <w:pPr>
        <w:rPr>
          <w:color w:val="000000" w:themeColor="text1"/>
          <w:sz w:val="28"/>
          <w:szCs w:val="28"/>
          <w:lang w:val="ru-RU"/>
        </w:rPr>
      </w:pPr>
      <w:r w:rsidRPr="001D3F30">
        <w:rPr>
          <w:color w:val="000000" w:themeColor="text1"/>
          <w:sz w:val="28"/>
          <w:szCs w:val="28"/>
          <w:lang w:val="ru-RU"/>
        </w:rPr>
        <w:t>а) молодые насаждения, до начала плодоношения;</w:t>
      </w:r>
    </w:p>
    <w:p w14:paraId="4BF39AF2" w14:textId="67C47E95" w:rsidR="00336F23" w:rsidRPr="001D3F30" w:rsidRDefault="006C43E4" w:rsidP="006C43E4">
      <w:pPr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b</w:t>
      </w:r>
      <w:r w:rsidR="00336F23" w:rsidRPr="001D3F30">
        <w:rPr>
          <w:color w:val="000000" w:themeColor="text1"/>
          <w:sz w:val="28"/>
          <w:szCs w:val="28"/>
          <w:lang w:val="ru-RU"/>
        </w:rPr>
        <w:t xml:space="preserve">) фруктовые </w:t>
      </w:r>
      <w:r w:rsidR="00C5062B">
        <w:rPr>
          <w:color w:val="000000" w:themeColor="text1"/>
          <w:sz w:val="28"/>
          <w:szCs w:val="28"/>
          <w:lang w:val="ru-RU"/>
        </w:rPr>
        <w:t>насаждения</w:t>
      </w:r>
      <w:r w:rsidR="00336F23" w:rsidRPr="001D3F30">
        <w:rPr>
          <w:color w:val="000000" w:themeColor="text1"/>
          <w:sz w:val="28"/>
          <w:szCs w:val="28"/>
          <w:lang w:val="ru-RU"/>
        </w:rPr>
        <w:t>, находящиеся в полном объеме;</w:t>
      </w:r>
    </w:p>
    <w:p w14:paraId="5B8C2016" w14:textId="3B65C654" w:rsidR="00336F23" w:rsidRPr="001D3F30" w:rsidRDefault="006C43E4" w:rsidP="006C43E4">
      <w:pPr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c</w:t>
      </w:r>
      <w:r w:rsidR="00336F23" w:rsidRPr="001D3F30">
        <w:rPr>
          <w:color w:val="000000" w:themeColor="text1"/>
          <w:sz w:val="28"/>
          <w:szCs w:val="28"/>
          <w:lang w:val="ru-RU"/>
        </w:rPr>
        <w:t xml:space="preserve">) плодовые </w:t>
      </w:r>
      <w:r w:rsidR="00C5062B">
        <w:rPr>
          <w:color w:val="000000" w:themeColor="text1"/>
          <w:sz w:val="28"/>
          <w:szCs w:val="28"/>
          <w:lang w:val="ru-RU"/>
        </w:rPr>
        <w:t>насаждения</w:t>
      </w:r>
      <w:r w:rsidR="00336F23" w:rsidRPr="001D3F30">
        <w:rPr>
          <w:color w:val="000000" w:themeColor="text1"/>
          <w:sz w:val="28"/>
          <w:szCs w:val="28"/>
          <w:lang w:val="ru-RU"/>
        </w:rPr>
        <w:t>, находящиеся в упадке;</w:t>
      </w:r>
    </w:p>
    <w:p w14:paraId="29B7D498" w14:textId="3884CC73" w:rsidR="00336F23" w:rsidRPr="001D3F30" w:rsidRDefault="006C43E4" w:rsidP="006C43E4">
      <w:pPr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d</w:t>
      </w:r>
      <w:r w:rsidR="00336F23" w:rsidRPr="001D3F30">
        <w:rPr>
          <w:color w:val="000000" w:themeColor="text1"/>
          <w:sz w:val="28"/>
          <w:szCs w:val="28"/>
          <w:lang w:val="ru-RU"/>
        </w:rPr>
        <w:t xml:space="preserve">) </w:t>
      </w:r>
      <w:r w:rsidR="00C5062B">
        <w:rPr>
          <w:color w:val="000000" w:themeColor="text1"/>
          <w:sz w:val="28"/>
          <w:szCs w:val="28"/>
          <w:lang w:val="ru-RU"/>
        </w:rPr>
        <w:t>насаждения</w:t>
      </w:r>
      <w:r w:rsidR="00336F23" w:rsidRPr="001D3F30">
        <w:rPr>
          <w:color w:val="000000" w:themeColor="text1"/>
          <w:sz w:val="28"/>
          <w:szCs w:val="28"/>
          <w:lang w:val="ru-RU"/>
        </w:rPr>
        <w:t xml:space="preserve"> с истекшим сроком эксплуатации;</w:t>
      </w:r>
    </w:p>
    <w:p w14:paraId="0C639494" w14:textId="60BCFEBE" w:rsidR="00336F23" w:rsidRPr="001D3F30" w:rsidRDefault="006C43E4" w:rsidP="006C43E4">
      <w:pPr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e</w:t>
      </w:r>
      <w:r w:rsidR="00336F23" w:rsidRPr="001D3F30">
        <w:rPr>
          <w:color w:val="000000" w:themeColor="text1"/>
          <w:sz w:val="28"/>
          <w:szCs w:val="28"/>
          <w:lang w:val="ru-RU"/>
        </w:rPr>
        <w:t>) экспериментальные участки;</w:t>
      </w:r>
    </w:p>
    <w:p w14:paraId="63479E92" w14:textId="1E0EB0DE" w:rsidR="00336F23" w:rsidRPr="001D3F30" w:rsidRDefault="006C43E4" w:rsidP="006C43E4">
      <w:pPr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f</w:t>
      </w:r>
      <w:r w:rsidR="00336F23" w:rsidRPr="001D3F30">
        <w:rPr>
          <w:color w:val="000000" w:themeColor="text1"/>
          <w:sz w:val="28"/>
          <w:szCs w:val="28"/>
          <w:lang w:val="ru-RU"/>
        </w:rPr>
        <w:t>) фруктовые питомники;</w:t>
      </w:r>
    </w:p>
    <w:p w14:paraId="4D9B38B4" w14:textId="095E3F9A" w:rsidR="00336F23" w:rsidRPr="001D3F30" w:rsidRDefault="006C43E4" w:rsidP="006C43E4">
      <w:pPr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g</w:t>
      </w:r>
      <w:r w:rsidR="00336F23" w:rsidRPr="001D3F30">
        <w:rPr>
          <w:color w:val="000000" w:themeColor="text1"/>
          <w:sz w:val="28"/>
          <w:szCs w:val="28"/>
          <w:lang w:val="ru-RU"/>
        </w:rPr>
        <w:t xml:space="preserve">) помологические коллекции и материнские </w:t>
      </w:r>
      <w:r w:rsidR="00C5062B">
        <w:rPr>
          <w:color w:val="000000" w:themeColor="text1"/>
          <w:sz w:val="28"/>
          <w:szCs w:val="28"/>
          <w:lang w:val="ru-RU"/>
        </w:rPr>
        <w:t>насаждения</w:t>
      </w:r>
      <w:r w:rsidR="00336F23" w:rsidRPr="001D3F30">
        <w:rPr>
          <w:color w:val="000000" w:themeColor="text1"/>
          <w:sz w:val="28"/>
          <w:szCs w:val="28"/>
          <w:lang w:val="ru-RU"/>
        </w:rPr>
        <w:t>, конкурсные культуры и экспериментальные участки;</w:t>
      </w:r>
    </w:p>
    <w:p w14:paraId="56DB4049" w14:textId="11E35548" w:rsidR="00336F23" w:rsidRPr="001D3F30" w:rsidRDefault="006C43E4" w:rsidP="006C43E4">
      <w:pPr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h</w:t>
      </w:r>
      <w:r w:rsidR="00336F23" w:rsidRPr="001D3F30">
        <w:rPr>
          <w:color w:val="000000" w:themeColor="text1"/>
          <w:sz w:val="28"/>
          <w:szCs w:val="28"/>
          <w:lang w:val="ru-RU"/>
        </w:rPr>
        <w:t xml:space="preserve">) земельные участки для подготовки к созданию </w:t>
      </w:r>
      <w:r w:rsidR="00C5062B">
        <w:rPr>
          <w:color w:val="000000" w:themeColor="text1"/>
          <w:sz w:val="28"/>
          <w:szCs w:val="28"/>
          <w:lang w:val="ru-RU"/>
        </w:rPr>
        <w:t>насаждений</w:t>
      </w:r>
      <w:r w:rsidR="00336F23" w:rsidRPr="001D3F30">
        <w:rPr>
          <w:color w:val="000000" w:themeColor="text1"/>
          <w:sz w:val="28"/>
          <w:szCs w:val="28"/>
          <w:lang w:val="ru-RU"/>
        </w:rPr>
        <w:t>.</w:t>
      </w:r>
    </w:p>
    <w:p w14:paraId="343E03C4" w14:textId="77777777" w:rsidR="00336F23" w:rsidRPr="001D3F30" w:rsidRDefault="00336F23" w:rsidP="006C43E4">
      <w:pPr>
        <w:ind w:right="95"/>
        <w:rPr>
          <w:sz w:val="28"/>
          <w:szCs w:val="28"/>
          <w:lang w:val="ru-RU"/>
        </w:rPr>
      </w:pPr>
      <w:r w:rsidRPr="001D3F30">
        <w:rPr>
          <w:sz w:val="28"/>
          <w:szCs w:val="28"/>
          <w:lang w:val="ru-RU"/>
        </w:rPr>
        <w:t>(2) Система выращивания определяется по густоте, сортименту, технологиям, технико-экономическим показателям и относятся к следующим группам:</w:t>
      </w:r>
    </w:p>
    <w:p w14:paraId="4A234879" w14:textId="77777777" w:rsidR="00336F23" w:rsidRPr="001D3F30" w:rsidRDefault="00336F23" w:rsidP="006C43E4">
      <w:pPr>
        <w:rPr>
          <w:sz w:val="28"/>
          <w:szCs w:val="28"/>
          <w:lang w:val="ru-RU"/>
        </w:rPr>
      </w:pPr>
      <w:r w:rsidRPr="001D3F30">
        <w:rPr>
          <w:sz w:val="28"/>
          <w:szCs w:val="28"/>
          <w:lang w:val="ru-RU"/>
        </w:rPr>
        <w:t xml:space="preserve">1) для фруктового сектора, грецких орехов, плодовых кустарников и клубники, ароматических растений: </w:t>
      </w:r>
    </w:p>
    <w:p w14:paraId="46A034BB" w14:textId="77777777" w:rsidR="00336F23" w:rsidRPr="001D3F30" w:rsidRDefault="00336F23" w:rsidP="006C43E4">
      <w:pPr>
        <w:ind w:right="95"/>
        <w:rPr>
          <w:sz w:val="28"/>
          <w:szCs w:val="28"/>
          <w:lang w:val="ru-RU"/>
        </w:rPr>
      </w:pPr>
      <w:r w:rsidRPr="001D3F30">
        <w:rPr>
          <w:sz w:val="28"/>
          <w:szCs w:val="28"/>
          <w:lang w:val="ru-RU"/>
        </w:rPr>
        <w:t>а) разветвленная система;</w:t>
      </w:r>
    </w:p>
    <w:p w14:paraId="0B13BD8F" w14:textId="2BA7ABC7" w:rsidR="00336F23" w:rsidRPr="001D3F30" w:rsidRDefault="006C43E4" w:rsidP="006C43E4">
      <w:pPr>
        <w:ind w:right="95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="00336F23" w:rsidRPr="001D3F30">
        <w:rPr>
          <w:sz w:val="28"/>
          <w:szCs w:val="28"/>
          <w:lang w:val="ru-RU"/>
        </w:rPr>
        <w:t>) интенсивная система;</w:t>
      </w:r>
    </w:p>
    <w:p w14:paraId="0F5BBF57" w14:textId="731E731C" w:rsidR="00336F23" w:rsidRPr="001D3F30" w:rsidRDefault="006C43E4" w:rsidP="006C43E4">
      <w:pPr>
        <w:ind w:right="95"/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="00336F23" w:rsidRPr="001D3F30">
        <w:rPr>
          <w:sz w:val="28"/>
          <w:szCs w:val="28"/>
          <w:lang w:val="ru-RU"/>
        </w:rPr>
        <w:t>) сверхинтенсивная система;</w:t>
      </w:r>
    </w:p>
    <w:p w14:paraId="4DC81C69" w14:textId="24F25386" w:rsidR="00336F23" w:rsidRPr="001D3F30" w:rsidRDefault="006C43E4" w:rsidP="006C43E4">
      <w:pPr>
        <w:ind w:right="95"/>
        <w:rPr>
          <w:sz w:val="28"/>
          <w:szCs w:val="28"/>
          <w:lang w:val="ru-RU"/>
        </w:rPr>
      </w:pPr>
      <w:r>
        <w:rPr>
          <w:sz w:val="28"/>
          <w:szCs w:val="28"/>
        </w:rPr>
        <w:t>d</w:t>
      </w:r>
      <w:r w:rsidR="00336F23" w:rsidRPr="001D3F30">
        <w:rPr>
          <w:sz w:val="28"/>
          <w:szCs w:val="28"/>
          <w:lang w:val="ru-RU"/>
        </w:rPr>
        <w:t>) отдельные деревья;</w:t>
      </w:r>
    </w:p>
    <w:p w14:paraId="10F6BDA4" w14:textId="77777777" w:rsidR="00336F23" w:rsidRPr="001D3F30" w:rsidRDefault="00336F23" w:rsidP="006C43E4">
      <w:pPr>
        <w:rPr>
          <w:sz w:val="28"/>
          <w:szCs w:val="28"/>
          <w:lang w:val="ru-RU"/>
        </w:rPr>
      </w:pPr>
      <w:r w:rsidRPr="001D3F30">
        <w:rPr>
          <w:sz w:val="28"/>
          <w:szCs w:val="28"/>
          <w:lang w:val="ru-RU"/>
        </w:rPr>
        <w:t>2) для овощного сектора:</w:t>
      </w:r>
    </w:p>
    <w:p w14:paraId="64D5F9B8" w14:textId="39C5522E" w:rsidR="00336F23" w:rsidRPr="001D3F30" w:rsidRDefault="00336F23" w:rsidP="006C43E4">
      <w:pPr>
        <w:ind w:right="95"/>
        <w:rPr>
          <w:sz w:val="28"/>
          <w:szCs w:val="28"/>
          <w:lang w:val="ru-RU"/>
        </w:rPr>
      </w:pPr>
      <w:r w:rsidRPr="001D3F30">
        <w:rPr>
          <w:sz w:val="28"/>
          <w:szCs w:val="28"/>
          <w:lang w:val="ru-RU"/>
        </w:rPr>
        <w:t xml:space="preserve">а) </w:t>
      </w:r>
      <w:r w:rsidR="00C5062B">
        <w:rPr>
          <w:color w:val="000000" w:themeColor="text1"/>
          <w:sz w:val="28"/>
          <w:szCs w:val="28"/>
          <w:lang w:val="ru-RU"/>
        </w:rPr>
        <w:t>насаждения</w:t>
      </w:r>
      <w:r w:rsidRPr="001D3F30">
        <w:rPr>
          <w:sz w:val="28"/>
          <w:szCs w:val="28"/>
          <w:lang w:val="ru-RU"/>
        </w:rPr>
        <w:t xml:space="preserve"> в открытом грунте;</w:t>
      </w:r>
    </w:p>
    <w:p w14:paraId="7FD9EA12" w14:textId="2FD2E28B" w:rsidR="00336F23" w:rsidRPr="001D3F30" w:rsidRDefault="006C43E4" w:rsidP="006C43E4">
      <w:pPr>
        <w:ind w:right="95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="00336F23" w:rsidRPr="001D3F30">
        <w:rPr>
          <w:sz w:val="28"/>
          <w:szCs w:val="28"/>
          <w:lang w:val="ru-RU"/>
        </w:rPr>
        <w:t>) полевые овощи;</w:t>
      </w:r>
    </w:p>
    <w:p w14:paraId="65F5B9C2" w14:textId="4D758C81" w:rsidR="00336F23" w:rsidRPr="001D3F30" w:rsidRDefault="006C43E4" w:rsidP="006C43E4">
      <w:pPr>
        <w:ind w:right="95"/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="00336F23" w:rsidRPr="001D3F30">
        <w:rPr>
          <w:sz w:val="28"/>
          <w:szCs w:val="28"/>
          <w:lang w:val="ru-RU"/>
        </w:rPr>
        <w:t>) овощи в закрытом грунте, таких как солярии, холодные теплицы и отапливаемые теплицы, тоннели;</w:t>
      </w:r>
    </w:p>
    <w:p w14:paraId="1EE4462F" w14:textId="4D500AA9" w:rsidR="00336F23" w:rsidRPr="006D6E4C" w:rsidRDefault="006C43E4" w:rsidP="006C43E4">
      <w:pPr>
        <w:ind w:right="95"/>
        <w:rPr>
          <w:sz w:val="28"/>
          <w:szCs w:val="28"/>
          <w:lang w:val="ru-RU"/>
        </w:rPr>
      </w:pPr>
      <w:r>
        <w:rPr>
          <w:sz w:val="28"/>
          <w:szCs w:val="28"/>
        </w:rPr>
        <w:t>d</w:t>
      </w:r>
      <w:r w:rsidR="00336F23" w:rsidRPr="001D3F30">
        <w:rPr>
          <w:sz w:val="28"/>
          <w:szCs w:val="28"/>
          <w:lang w:val="ru-RU"/>
        </w:rPr>
        <w:t>) закрытые грунты.</w:t>
      </w:r>
    </w:p>
    <w:p w14:paraId="36653278" w14:textId="77777777" w:rsidR="00336F23" w:rsidRPr="006D6E4C" w:rsidRDefault="00336F23" w:rsidP="00336F23">
      <w:pPr>
        <w:spacing w:line="21" w:lineRule="atLeast"/>
        <w:ind w:right="95"/>
        <w:jc w:val="center"/>
        <w:rPr>
          <w:b/>
          <w:bCs/>
          <w:sz w:val="28"/>
          <w:szCs w:val="28"/>
          <w:lang w:val="ru-RU"/>
        </w:rPr>
      </w:pPr>
    </w:p>
    <w:p w14:paraId="634E04AD" w14:textId="12B5DF1F" w:rsidR="00336F23" w:rsidRPr="006D6E4C" w:rsidRDefault="00336F23" w:rsidP="006C43E4">
      <w:pPr>
        <w:spacing w:line="21" w:lineRule="atLeast"/>
        <w:ind w:right="95" w:firstLine="0"/>
        <w:jc w:val="center"/>
        <w:rPr>
          <w:b/>
          <w:bCs/>
          <w:sz w:val="28"/>
          <w:szCs w:val="28"/>
          <w:lang w:val="ru-RU"/>
        </w:rPr>
      </w:pPr>
      <w:r w:rsidRPr="006D6E4C">
        <w:rPr>
          <w:b/>
          <w:bCs/>
          <w:sz w:val="28"/>
          <w:szCs w:val="28"/>
          <w:lang w:val="ru-RU"/>
        </w:rPr>
        <w:t>Глава IV</w:t>
      </w:r>
    </w:p>
    <w:p w14:paraId="43164DF2" w14:textId="77777777" w:rsidR="00336F23" w:rsidRPr="006D6E4C" w:rsidRDefault="00336F23" w:rsidP="006C43E4">
      <w:pPr>
        <w:spacing w:line="21" w:lineRule="atLeast"/>
        <w:ind w:firstLine="0"/>
        <w:jc w:val="center"/>
        <w:rPr>
          <w:b/>
          <w:bCs/>
          <w:noProof/>
          <w:sz w:val="28"/>
          <w:szCs w:val="28"/>
          <w:lang w:val="ru-RU"/>
        </w:rPr>
      </w:pPr>
      <w:r w:rsidRPr="006D6E4C">
        <w:rPr>
          <w:b/>
          <w:bCs/>
          <w:sz w:val="28"/>
          <w:szCs w:val="28"/>
          <w:lang w:val="ru-RU"/>
        </w:rPr>
        <w:t xml:space="preserve">РАЙОНИРОВАНИЕ САДОВЫХ НАСАЖДЕНИЙ </w:t>
      </w:r>
    </w:p>
    <w:p w14:paraId="49B9025F" w14:textId="77777777" w:rsidR="00336F23" w:rsidRPr="006D6E4C" w:rsidRDefault="00336F23" w:rsidP="00336F23">
      <w:pPr>
        <w:spacing w:line="21" w:lineRule="atLeast"/>
        <w:ind w:right="95"/>
        <w:jc w:val="center"/>
        <w:rPr>
          <w:b/>
          <w:bCs/>
          <w:sz w:val="28"/>
          <w:szCs w:val="28"/>
          <w:lang w:val="ru-RU"/>
        </w:rPr>
      </w:pPr>
    </w:p>
    <w:p w14:paraId="599CDEF6" w14:textId="77777777" w:rsidR="00336F23" w:rsidRPr="00924B4B" w:rsidRDefault="00336F23" w:rsidP="00336F23">
      <w:pPr>
        <w:spacing w:line="21" w:lineRule="atLeast"/>
        <w:ind w:right="95"/>
        <w:rPr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Статья 14</w:t>
      </w:r>
      <w:r w:rsidRPr="006D6E4C">
        <w:rPr>
          <w:b/>
          <w:bCs/>
          <w:sz w:val="28"/>
          <w:szCs w:val="28"/>
          <w:lang w:val="ru-RU"/>
        </w:rPr>
        <w:t xml:space="preserve">. </w:t>
      </w:r>
      <w:r w:rsidRPr="00924B4B">
        <w:rPr>
          <w:bCs/>
          <w:sz w:val="28"/>
          <w:szCs w:val="28"/>
          <w:lang w:val="ru-RU"/>
        </w:rPr>
        <w:t xml:space="preserve">Районирование садоводства </w:t>
      </w:r>
    </w:p>
    <w:p w14:paraId="72226525" w14:textId="77777777" w:rsidR="00336F23" w:rsidRPr="006D6E4C" w:rsidRDefault="00336F23" w:rsidP="00336F23">
      <w:pPr>
        <w:spacing w:line="240" w:lineRule="atLeast"/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>(1) Сельскохозяйственная деятельность в области садоводства на всей территории Республики Молдова может осуществляться как на отдельной территории, так и вместе с другими культурами и/или интегрирована с другими отраслями сельскохозяйственной деятельности.</w:t>
      </w:r>
    </w:p>
    <w:p w14:paraId="2C8F3E38" w14:textId="77777777" w:rsidR="00336F23" w:rsidRPr="006D6E4C" w:rsidRDefault="00336F23" w:rsidP="00336F23">
      <w:pPr>
        <w:spacing w:line="240" w:lineRule="atLeast"/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>(2) Определение границ зон и уточнение работ по зонированию и микрорайонированию садовых культур осуществляются научно-исследовательскими учреждениями в области садоводства совместно с другими учреждениями и организациями в этой области.</w:t>
      </w:r>
    </w:p>
    <w:p w14:paraId="0E52B4E7" w14:textId="77777777" w:rsidR="00336F23" w:rsidRPr="006D6E4C" w:rsidRDefault="00336F23" w:rsidP="00336F23">
      <w:pPr>
        <w:spacing w:line="240" w:lineRule="atLeast"/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>(3) Благоприятные для садоводства зоны устанавливаются методическими нормами, включающими агроклиматические ресурсы соответствующих участков и критерии оценки благоприятности и потенциала продуктивности каждого участка.</w:t>
      </w:r>
    </w:p>
    <w:p w14:paraId="15F2AB22" w14:textId="77777777" w:rsidR="00336F23" w:rsidRPr="006D6E4C" w:rsidRDefault="00336F23" w:rsidP="00336F23">
      <w:pPr>
        <w:spacing w:line="240" w:lineRule="atLeast"/>
        <w:rPr>
          <w:sz w:val="28"/>
          <w:szCs w:val="28"/>
          <w:lang w:val="ru-RU"/>
        </w:rPr>
      </w:pPr>
    </w:p>
    <w:p w14:paraId="199BE715" w14:textId="77777777" w:rsidR="00336F23" w:rsidRPr="00924B4B" w:rsidRDefault="00336F23" w:rsidP="006C43E4">
      <w:pPr>
        <w:rPr>
          <w:bCs/>
          <w:noProof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Статья 15</w:t>
      </w:r>
      <w:r w:rsidRPr="006D6E4C">
        <w:rPr>
          <w:b/>
          <w:bCs/>
          <w:sz w:val="28"/>
          <w:szCs w:val="28"/>
          <w:lang w:val="ru-RU"/>
        </w:rPr>
        <w:t xml:space="preserve">. </w:t>
      </w:r>
      <w:r w:rsidRPr="00924B4B">
        <w:rPr>
          <w:bCs/>
          <w:sz w:val="28"/>
          <w:szCs w:val="28"/>
          <w:lang w:val="ru-RU"/>
        </w:rPr>
        <w:t>Рекомендуемые зоны для выращивания садовых культур</w:t>
      </w:r>
    </w:p>
    <w:p w14:paraId="0CFCDF28" w14:textId="77777777" w:rsidR="00336F23" w:rsidRPr="006D6E4C" w:rsidRDefault="00336F23" w:rsidP="006C43E4">
      <w:pPr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>(1) Научно-исследовательские учреждения в области садоводства совместно с другими учреждениями и организациями в этой области разрабатывают рекомендации по выращиванию плодовых культур, орехов, плодовых кустарников и клубники, овощей, ароматических растений, лекарственных растений, приправ и грибов.</w:t>
      </w:r>
    </w:p>
    <w:p w14:paraId="5C09C2CB" w14:textId="77777777" w:rsidR="00336F23" w:rsidRPr="006D6E4C" w:rsidRDefault="00336F23" w:rsidP="006C43E4">
      <w:pPr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 xml:space="preserve">(2) В зависимости от </w:t>
      </w:r>
      <w:proofErr w:type="spellStart"/>
      <w:r w:rsidRPr="006D6E4C">
        <w:rPr>
          <w:sz w:val="28"/>
          <w:szCs w:val="28"/>
          <w:lang w:val="ru-RU"/>
        </w:rPr>
        <w:t>педоклиматических</w:t>
      </w:r>
      <w:proofErr w:type="spellEnd"/>
      <w:r w:rsidRPr="006D6E4C">
        <w:rPr>
          <w:sz w:val="28"/>
          <w:szCs w:val="28"/>
          <w:lang w:val="ru-RU"/>
        </w:rPr>
        <w:t xml:space="preserve"> условий и в целях достижения все более высокого качества продукции, рекомендации будут составляться с учетом:</w:t>
      </w:r>
    </w:p>
    <w:p w14:paraId="7D82C799" w14:textId="77777777" w:rsidR="00336F23" w:rsidRPr="006D6E4C" w:rsidRDefault="00336F23" w:rsidP="006C43E4">
      <w:pPr>
        <w:ind w:right="95"/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>а) климатических и педологических условий, а также доступа к водным источникам для орошения;</w:t>
      </w:r>
    </w:p>
    <w:p w14:paraId="1D304154" w14:textId="3B584312" w:rsidR="00336F23" w:rsidRPr="006D6E4C" w:rsidRDefault="006C43E4" w:rsidP="006C43E4">
      <w:pPr>
        <w:ind w:right="95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="00336F23" w:rsidRPr="006D6E4C">
        <w:rPr>
          <w:sz w:val="28"/>
          <w:szCs w:val="28"/>
          <w:lang w:val="ru-RU"/>
        </w:rPr>
        <w:t>) географического положения;</w:t>
      </w:r>
    </w:p>
    <w:p w14:paraId="5F46FA06" w14:textId="7C867AD5" w:rsidR="00336F23" w:rsidRPr="006D6E4C" w:rsidRDefault="006C43E4" w:rsidP="006C43E4">
      <w:pPr>
        <w:ind w:right="95"/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="00336F23" w:rsidRPr="006D6E4C">
        <w:rPr>
          <w:sz w:val="28"/>
          <w:szCs w:val="28"/>
          <w:lang w:val="ru-RU"/>
        </w:rPr>
        <w:t xml:space="preserve">) местных традиций; </w:t>
      </w:r>
    </w:p>
    <w:p w14:paraId="40F28F19" w14:textId="358BD681" w:rsidR="00336F23" w:rsidRPr="006D6E4C" w:rsidRDefault="006C43E4" w:rsidP="006C43E4">
      <w:pPr>
        <w:ind w:right="95"/>
        <w:rPr>
          <w:sz w:val="28"/>
          <w:szCs w:val="28"/>
          <w:lang w:val="ru-RU"/>
        </w:rPr>
      </w:pPr>
      <w:r>
        <w:rPr>
          <w:sz w:val="28"/>
          <w:szCs w:val="28"/>
        </w:rPr>
        <w:t>d</w:t>
      </w:r>
      <w:r w:rsidR="00336F23" w:rsidRPr="006D6E4C">
        <w:rPr>
          <w:sz w:val="28"/>
          <w:szCs w:val="28"/>
          <w:lang w:val="ru-RU"/>
        </w:rPr>
        <w:t>) рыночных тенденций и т.д.</w:t>
      </w:r>
    </w:p>
    <w:p w14:paraId="34688088" w14:textId="5E32FB43" w:rsidR="00336F23" w:rsidRPr="006D6E4C" w:rsidRDefault="00336F23" w:rsidP="006C43E4">
      <w:pPr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 xml:space="preserve">(3) Зонирование лекарственных и ароматических видов растений должно быть соотнесено с правильным применением </w:t>
      </w:r>
      <w:proofErr w:type="spellStart"/>
      <w:r w:rsidRPr="006D6E4C">
        <w:rPr>
          <w:sz w:val="28"/>
          <w:szCs w:val="28"/>
          <w:lang w:val="ru-RU"/>
        </w:rPr>
        <w:t>агрофитотехнических</w:t>
      </w:r>
      <w:proofErr w:type="spellEnd"/>
      <w:r w:rsidRPr="006D6E4C">
        <w:rPr>
          <w:sz w:val="28"/>
          <w:szCs w:val="28"/>
          <w:lang w:val="ru-RU"/>
        </w:rPr>
        <w:t xml:space="preserve"> мероприятий, которы</w:t>
      </w:r>
      <w:r w:rsidR="006378F5">
        <w:rPr>
          <w:sz w:val="28"/>
          <w:szCs w:val="28"/>
          <w:lang w:val="ru-RU"/>
        </w:rPr>
        <w:t>е предусматривают, в основном,</w:t>
      </w:r>
      <w:r w:rsidRPr="006D6E4C">
        <w:rPr>
          <w:sz w:val="28"/>
          <w:szCs w:val="28"/>
          <w:lang w:val="ru-RU"/>
        </w:rPr>
        <w:t xml:space="preserve"> установлени</w:t>
      </w:r>
      <w:r w:rsidR="006378F5">
        <w:rPr>
          <w:sz w:val="28"/>
          <w:szCs w:val="28"/>
          <w:lang w:val="ru-RU"/>
        </w:rPr>
        <w:t>е</w:t>
      </w:r>
      <w:r w:rsidRPr="006D6E4C">
        <w:rPr>
          <w:sz w:val="28"/>
          <w:szCs w:val="28"/>
          <w:lang w:val="ru-RU"/>
        </w:rPr>
        <w:t xml:space="preserve"> культур в севообороте и </w:t>
      </w:r>
      <w:r w:rsidR="006378F5">
        <w:rPr>
          <w:sz w:val="28"/>
          <w:szCs w:val="28"/>
          <w:lang w:val="ru-RU"/>
        </w:rPr>
        <w:t xml:space="preserve">соответствующее применение </w:t>
      </w:r>
      <w:r w:rsidRPr="006D6E4C">
        <w:rPr>
          <w:sz w:val="28"/>
          <w:szCs w:val="28"/>
          <w:lang w:val="ru-RU"/>
        </w:rPr>
        <w:t xml:space="preserve">их севооборота. </w:t>
      </w:r>
    </w:p>
    <w:p w14:paraId="2817C211" w14:textId="77777777" w:rsidR="00336F23" w:rsidRPr="006D6E4C" w:rsidRDefault="00336F23" w:rsidP="006C43E4">
      <w:pPr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>(4) Министерство сельского хозяйства и пищевой промышленности разрабатывает руководство по общим аспектам технологии выращивания ароматических и лекарственных растений в системе устойчивого органического сельского хозяйства.</w:t>
      </w:r>
    </w:p>
    <w:p w14:paraId="327CC5CB" w14:textId="77777777" w:rsidR="00336F23" w:rsidRPr="006D6E4C" w:rsidRDefault="00336F23" w:rsidP="006C43E4">
      <w:pPr>
        <w:rPr>
          <w:b/>
          <w:bCs/>
          <w:sz w:val="28"/>
          <w:szCs w:val="28"/>
          <w:lang w:val="ru-RU"/>
        </w:rPr>
      </w:pPr>
    </w:p>
    <w:p w14:paraId="77BCB863" w14:textId="77777777" w:rsidR="00336F23" w:rsidRPr="006D6E4C" w:rsidRDefault="00336F23" w:rsidP="006C43E4">
      <w:pPr>
        <w:rPr>
          <w:b/>
          <w:bCs/>
          <w:sz w:val="28"/>
          <w:szCs w:val="28"/>
          <w:lang w:val="ru-RU"/>
        </w:rPr>
      </w:pPr>
      <w:r w:rsidRPr="006D6E4C">
        <w:rPr>
          <w:b/>
          <w:bCs/>
          <w:sz w:val="28"/>
          <w:szCs w:val="28"/>
          <w:lang w:val="ru-RU"/>
        </w:rPr>
        <w:t>Статья 1</w:t>
      </w:r>
      <w:r>
        <w:rPr>
          <w:b/>
          <w:bCs/>
          <w:sz w:val="28"/>
          <w:szCs w:val="28"/>
          <w:lang w:val="ro-RO"/>
        </w:rPr>
        <w:t>6</w:t>
      </w:r>
      <w:r w:rsidRPr="006D6E4C">
        <w:rPr>
          <w:b/>
          <w:bCs/>
          <w:sz w:val="28"/>
          <w:szCs w:val="28"/>
          <w:lang w:val="ru-RU"/>
        </w:rPr>
        <w:t xml:space="preserve">. </w:t>
      </w:r>
      <w:r w:rsidRPr="00924B4B">
        <w:rPr>
          <w:sz w:val="28"/>
          <w:szCs w:val="28"/>
          <w:lang w:val="ru-RU"/>
        </w:rPr>
        <w:t>Садоводческие зоны</w:t>
      </w:r>
      <w:r w:rsidRPr="006D6E4C">
        <w:rPr>
          <w:b/>
          <w:bCs/>
          <w:sz w:val="28"/>
          <w:szCs w:val="28"/>
          <w:lang w:val="ru-RU"/>
        </w:rPr>
        <w:t xml:space="preserve"> </w:t>
      </w:r>
    </w:p>
    <w:p w14:paraId="1DFA9E49" w14:textId="4EEACE96" w:rsidR="00336F23" w:rsidRPr="006D6E4C" w:rsidRDefault="00336F23" w:rsidP="006C43E4">
      <w:pPr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lastRenderedPageBreak/>
        <w:t>(1) Садов</w:t>
      </w:r>
      <w:r w:rsidR="00C5062B">
        <w:rPr>
          <w:sz w:val="28"/>
          <w:szCs w:val="28"/>
          <w:lang w:val="ru-RU"/>
        </w:rPr>
        <w:t>ы</w:t>
      </w:r>
      <w:r w:rsidRPr="006D6E4C">
        <w:rPr>
          <w:sz w:val="28"/>
          <w:szCs w:val="28"/>
          <w:lang w:val="ru-RU"/>
        </w:rPr>
        <w:t xml:space="preserve">е </w:t>
      </w:r>
      <w:r w:rsidR="00C5062B">
        <w:rPr>
          <w:color w:val="000000" w:themeColor="text1"/>
          <w:sz w:val="28"/>
          <w:szCs w:val="28"/>
          <w:lang w:val="ru-RU"/>
        </w:rPr>
        <w:t>насаждения</w:t>
      </w:r>
      <w:r w:rsidRPr="006D6E4C">
        <w:rPr>
          <w:sz w:val="28"/>
          <w:szCs w:val="28"/>
          <w:lang w:val="ru-RU"/>
        </w:rPr>
        <w:t xml:space="preserve"> осуществляются в основном на о</w:t>
      </w:r>
      <w:r w:rsidR="00C5062B">
        <w:rPr>
          <w:sz w:val="28"/>
          <w:szCs w:val="28"/>
          <w:lang w:val="ru-RU"/>
        </w:rPr>
        <w:t>п</w:t>
      </w:r>
      <w:r w:rsidRPr="006D6E4C">
        <w:rPr>
          <w:sz w:val="28"/>
          <w:szCs w:val="28"/>
          <w:lang w:val="ru-RU"/>
        </w:rPr>
        <w:t>ределенных участках, расположенных в особенности на участках с благоприятной экологической обстановкой, называемых местами плодоводства, которые подлежат территориальному разграничению.</w:t>
      </w:r>
    </w:p>
    <w:p w14:paraId="329714C9" w14:textId="77777777" w:rsidR="00336F23" w:rsidRPr="006D6E4C" w:rsidRDefault="00336F23" w:rsidP="006C43E4">
      <w:pPr>
        <w:rPr>
          <w:sz w:val="28"/>
          <w:szCs w:val="28"/>
          <w:lang w:val="ru-RU"/>
        </w:rPr>
      </w:pPr>
      <w:r w:rsidRPr="006D6E4C">
        <w:rPr>
          <w:sz w:val="28"/>
          <w:szCs w:val="28"/>
          <w:lang w:val="ru-RU"/>
        </w:rPr>
        <w:t>(2) Садоводческие территории разрабатываются и обновляются научно-исследовательскими учреждениями в области садоводства.</w:t>
      </w:r>
    </w:p>
    <w:p w14:paraId="69053AAF" w14:textId="77777777" w:rsidR="00336F23" w:rsidRPr="006D6E4C" w:rsidRDefault="00336F23" w:rsidP="006C43E4">
      <w:pPr>
        <w:rPr>
          <w:sz w:val="28"/>
          <w:szCs w:val="28"/>
          <w:lang w:val="ru-RU"/>
        </w:rPr>
      </w:pPr>
    </w:p>
    <w:p w14:paraId="08A93959" w14:textId="77777777" w:rsidR="00336F23" w:rsidRPr="006D6E4C" w:rsidRDefault="005444D3" w:rsidP="006C43E4">
      <w:pPr>
        <w:shd w:val="clear" w:color="auto" w:fill="FFFFFF" w:themeFill="background1"/>
        <w:spacing w:before="45"/>
        <w:ind w:right="-1"/>
        <w:rPr>
          <w:b/>
          <w:sz w:val="28"/>
          <w:szCs w:val="28"/>
          <w:lang w:val="ru-RU"/>
        </w:rPr>
      </w:pPr>
      <w:hyperlink r:id="rId9" w:anchor="Articolul 6." w:history="1">
        <w:r w:rsidR="00336F23">
          <w:rPr>
            <w:b/>
            <w:sz w:val="28"/>
            <w:szCs w:val="28"/>
            <w:lang w:val="ru-RU"/>
          </w:rPr>
          <w:t>Статья 17</w:t>
        </w:r>
        <w:r w:rsidR="00336F23" w:rsidRPr="006D6E4C">
          <w:rPr>
            <w:b/>
            <w:sz w:val="28"/>
            <w:szCs w:val="28"/>
            <w:lang w:val="ru-RU"/>
          </w:rPr>
          <w:t>.</w:t>
        </w:r>
      </w:hyperlink>
      <w:r w:rsidR="00336F23" w:rsidRPr="006D6E4C">
        <w:rPr>
          <w:b/>
          <w:sz w:val="28"/>
          <w:szCs w:val="28"/>
          <w:lang w:val="ru-RU"/>
        </w:rPr>
        <w:t xml:space="preserve"> </w:t>
      </w:r>
      <w:r w:rsidR="00336F23" w:rsidRPr="00924B4B">
        <w:rPr>
          <w:bCs/>
          <w:sz w:val="28"/>
          <w:szCs w:val="28"/>
          <w:lang w:val="ru-RU"/>
        </w:rPr>
        <w:t>Зонирование выращивания овощей</w:t>
      </w:r>
      <w:r w:rsidR="00336F23" w:rsidRPr="006D6E4C">
        <w:rPr>
          <w:b/>
          <w:sz w:val="28"/>
          <w:szCs w:val="28"/>
          <w:lang w:val="ru-RU"/>
        </w:rPr>
        <w:t xml:space="preserve"> </w:t>
      </w:r>
    </w:p>
    <w:p w14:paraId="5F09C2C7" w14:textId="77777777" w:rsidR="00336F23" w:rsidRPr="006D6E4C" w:rsidRDefault="00336F23" w:rsidP="006C43E4">
      <w:pPr>
        <w:shd w:val="clear" w:color="auto" w:fill="FFFFFF" w:themeFill="background1"/>
        <w:ind w:right="-1"/>
        <w:rPr>
          <w:bCs/>
          <w:sz w:val="28"/>
          <w:szCs w:val="28"/>
          <w:lang w:val="ru-RU"/>
        </w:rPr>
      </w:pPr>
      <w:r w:rsidRPr="006D6E4C">
        <w:rPr>
          <w:rStyle w:val="slitbdy"/>
          <w:rFonts w:ascii="Verdana" w:hAnsi="Verdana"/>
          <w:sz w:val="23"/>
          <w:szCs w:val="23"/>
          <w:bdr w:val="none" w:sz="0" w:space="0" w:color="auto" w:frame="1"/>
          <w:shd w:val="clear" w:color="auto" w:fill="FFFFFF"/>
          <w:lang w:val="ru-RU"/>
        </w:rPr>
        <w:t>(</w:t>
      </w:r>
      <w:r w:rsidRPr="006D6E4C">
        <w:rPr>
          <w:bCs/>
          <w:sz w:val="28"/>
          <w:szCs w:val="28"/>
          <w:lang w:val="ru-RU"/>
        </w:rPr>
        <w:t>1) Благоприятные участки для выращивания овощей устанавливаются путем проведения операции по зонированию систем выращивания овощей, предусмотренных в части 17 статьи 17. (1), возникшие в результате благоприятных природно-климатических условий.</w:t>
      </w:r>
    </w:p>
    <w:p w14:paraId="14823605" w14:textId="77777777" w:rsidR="00336F23" w:rsidRPr="006D6E4C" w:rsidRDefault="00336F23" w:rsidP="006C43E4">
      <w:pPr>
        <w:shd w:val="clear" w:color="auto" w:fill="FFFFFF" w:themeFill="background1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(2) Благоприятные зоны для выращивания овощей создаются научно-исследовательскими учреждениями в области садоводства.</w:t>
      </w:r>
    </w:p>
    <w:p w14:paraId="625F1C9B" w14:textId="77777777" w:rsidR="00336F23" w:rsidRPr="006D6E4C" w:rsidRDefault="00336F23" w:rsidP="006C43E4">
      <w:pPr>
        <w:shd w:val="clear" w:color="auto" w:fill="FFFFFF" w:themeFill="background1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 xml:space="preserve">(3) Биологическими категориями семян и саженцев, используемые при выращивании овощей, являются: </w:t>
      </w:r>
    </w:p>
    <w:p w14:paraId="75D94863" w14:textId="77777777" w:rsidR="00336F23" w:rsidRPr="006D6E4C" w:rsidRDefault="00336F23" w:rsidP="006C43E4">
      <w:pPr>
        <w:shd w:val="clear" w:color="auto" w:fill="FFFFFF" w:themeFill="background1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а) семена основного семенного материала;</w:t>
      </w:r>
    </w:p>
    <w:p w14:paraId="2BBAF541" w14:textId="77777777" w:rsidR="00336F23" w:rsidRPr="006D6E4C" w:rsidRDefault="00336F23" w:rsidP="006C43E4">
      <w:pPr>
        <w:shd w:val="clear" w:color="auto" w:fill="FFFFFF" w:themeFill="background1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b) основные семена;</w:t>
      </w:r>
    </w:p>
    <w:p w14:paraId="3E5F78AF" w14:textId="77777777" w:rsidR="00336F23" w:rsidRPr="006D6E4C" w:rsidRDefault="00336F23" w:rsidP="006C43E4">
      <w:pPr>
        <w:shd w:val="clear" w:color="auto" w:fill="FFFFFF" w:themeFill="background1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c) сертифицированные семена;</w:t>
      </w:r>
    </w:p>
    <w:p w14:paraId="6FA5A2A5" w14:textId="77777777" w:rsidR="00336F23" w:rsidRPr="006D6E4C" w:rsidRDefault="00336F23" w:rsidP="006C43E4">
      <w:pPr>
        <w:shd w:val="clear" w:color="auto" w:fill="FFFFFF" w:themeFill="background1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d) стандартные семена;</w:t>
      </w:r>
    </w:p>
    <w:p w14:paraId="405D8250" w14:textId="77777777" w:rsidR="00336F23" w:rsidRPr="006D6E4C" w:rsidRDefault="00336F23" w:rsidP="006C43E4">
      <w:pPr>
        <w:shd w:val="clear" w:color="auto" w:fill="FFFFFF" w:themeFill="background1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e) гибридные семена;</w:t>
      </w:r>
    </w:p>
    <w:p w14:paraId="5E5CFFF7" w14:textId="77777777" w:rsidR="00336F23" w:rsidRPr="006D6E4C" w:rsidRDefault="00336F23" w:rsidP="006C43E4">
      <w:pPr>
        <w:shd w:val="clear" w:color="auto" w:fill="FFFFFF" w:themeFill="background1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 xml:space="preserve">f) рассада из семян, указанных в пунктах а) – d). </w:t>
      </w:r>
    </w:p>
    <w:p w14:paraId="30D49CD2" w14:textId="77777777" w:rsidR="00336F23" w:rsidRPr="006D6E4C" w:rsidRDefault="00336F23" w:rsidP="006C43E4">
      <w:pPr>
        <w:shd w:val="clear" w:color="auto" w:fill="FFFFFF" w:themeFill="background1"/>
        <w:rPr>
          <w:b/>
          <w:bCs/>
          <w:sz w:val="28"/>
          <w:szCs w:val="28"/>
          <w:lang w:val="ru-RU"/>
        </w:rPr>
      </w:pPr>
    </w:p>
    <w:p w14:paraId="6790E1F4" w14:textId="77777777" w:rsidR="00336F23" w:rsidRPr="006D6E4C" w:rsidRDefault="00336F23" w:rsidP="006C43E4">
      <w:pPr>
        <w:shd w:val="clear" w:color="auto" w:fill="FFFFFF" w:themeFill="background1"/>
        <w:rPr>
          <w:bCs/>
          <w:sz w:val="28"/>
          <w:szCs w:val="28"/>
          <w:lang w:val="ru-RU"/>
        </w:rPr>
      </w:pPr>
      <w:r w:rsidRPr="006D6E4C">
        <w:rPr>
          <w:b/>
          <w:sz w:val="28"/>
          <w:szCs w:val="28"/>
          <w:lang w:val="ru-RU"/>
        </w:rPr>
        <w:t>Статья 1</w:t>
      </w:r>
      <w:r>
        <w:rPr>
          <w:b/>
          <w:sz w:val="28"/>
          <w:szCs w:val="28"/>
          <w:lang w:val="ro-RO"/>
        </w:rPr>
        <w:t>8</w:t>
      </w:r>
      <w:r w:rsidRPr="006D6E4C">
        <w:rPr>
          <w:b/>
          <w:sz w:val="28"/>
          <w:szCs w:val="28"/>
          <w:lang w:val="ru-RU"/>
        </w:rPr>
        <w:t xml:space="preserve">. </w:t>
      </w:r>
      <w:r w:rsidRPr="00924B4B">
        <w:rPr>
          <w:bCs/>
          <w:sz w:val="28"/>
          <w:szCs w:val="28"/>
          <w:lang w:val="ru-RU"/>
        </w:rPr>
        <w:t xml:space="preserve">Овощеводство </w:t>
      </w:r>
    </w:p>
    <w:p w14:paraId="3C393A4A" w14:textId="77777777" w:rsidR="00336F23" w:rsidRPr="006D6E4C" w:rsidRDefault="00336F23" w:rsidP="006C43E4">
      <w:pPr>
        <w:shd w:val="clear" w:color="auto" w:fill="FFFFFF" w:themeFill="background1"/>
        <w:spacing w:before="45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 xml:space="preserve">(1) Производство овощей осуществляется в следующих системах: </w:t>
      </w:r>
    </w:p>
    <w:p w14:paraId="7A7DEAE4" w14:textId="77777777" w:rsidR="00336F23" w:rsidRPr="006D6E4C" w:rsidRDefault="00336F23" w:rsidP="00086107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Система выращивания в открытом грунте;</w:t>
      </w:r>
    </w:p>
    <w:p w14:paraId="4BA92E01" w14:textId="77777777" w:rsidR="00336F23" w:rsidRPr="006D6E4C" w:rsidRDefault="00336F23" w:rsidP="00086107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Система выращивания в закрытом, которая включает в себя:</w:t>
      </w:r>
    </w:p>
    <w:p w14:paraId="3456BBE6" w14:textId="77777777" w:rsidR="00336F23" w:rsidRPr="006D6E4C" w:rsidRDefault="00336F23" w:rsidP="00086107">
      <w:pPr>
        <w:pStyle w:val="ListParagraph"/>
        <w:numPr>
          <w:ilvl w:val="1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защита земли (мульчирование);</w:t>
      </w:r>
    </w:p>
    <w:p w14:paraId="7E7330BB" w14:textId="77777777" w:rsidR="00336F23" w:rsidRPr="006D6E4C" w:rsidRDefault="00336F23" w:rsidP="00086107">
      <w:pPr>
        <w:pStyle w:val="ListParagraph"/>
        <w:numPr>
          <w:ilvl w:val="1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защита растений шторами (горками);</w:t>
      </w:r>
    </w:p>
    <w:p w14:paraId="24216F65" w14:textId="77777777" w:rsidR="00336F23" w:rsidRPr="006D6E4C" w:rsidRDefault="00336F23" w:rsidP="00086107">
      <w:pPr>
        <w:pStyle w:val="ListParagraph"/>
        <w:numPr>
          <w:ilvl w:val="1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защита растений с низкими укрытиями;</w:t>
      </w:r>
    </w:p>
    <w:p w14:paraId="31BB3A1A" w14:textId="77777777" w:rsidR="00336F23" w:rsidRPr="006D6E4C" w:rsidRDefault="00336F23" w:rsidP="00086107">
      <w:pPr>
        <w:pStyle w:val="ListParagraph"/>
        <w:numPr>
          <w:ilvl w:val="1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защита растений высокими укрытиями;</w:t>
      </w:r>
    </w:p>
    <w:p w14:paraId="76B0CB10" w14:textId="77777777" w:rsidR="00336F23" w:rsidRPr="006D6E4C" w:rsidRDefault="00336F23" w:rsidP="00086107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Система </w:t>
      </w:r>
      <w:r w:rsidRPr="001D3F3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принудительного выращивания</w:t>
      </w: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 которая обеспечивает:</w:t>
      </w:r>
    </w:p>
    <w:p w14:paraId="776B19EC" w14:textId="77777777" w:rsidR="00336F23" w:rsidRPr="006D6E4C" w:rsidRDefault="00336F23" w:rsidP="00086107">
      <w:pPr>
        <w:pStyle w:val="ListParagraph"/>
        <w:numPr>
          <w:ilvl w:val="1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теплицы промышленного блочного типа с техническим подогревом;</w:t>
      </w:r>
    </w:p>
    <w:p w14:paraId="62CE6F57" w14:textId="77777777" w:rsidR="00336F23" w:rsidRPr="006D6E4C" w:rsidRDefault="00336F23" w:rsidP="00086107">
      <w:pPr>
        <w:pStyle w:val="ListParagraph"/>
        <w:numPr>
          <w:ilvl w:val="1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индивидуальные теплицы, из пластика, технически отапливаемые;</w:t>
      </w:r>
    </w:p>
    <w:p w14:paraId="24923925" w14:textId="77777777" w:rsidR="00336F23" w:rsidRPr="006D6E4C" w:rsidRDefault="00336F23" w:rsidP="00086107">
      <w:pPr>
        <w:pStyle w:val="ListParagraph"/>
        <w:numPr>
          <w:ilvl w:val="1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блочные и индивидуальные теплицы с подогревом солнцем.</w:t>
      </w:r>
    </w:p>
    <w:p w14:paraId="18A7006F" w14:textId="77777777" w:rsidR="00336F23" w:rsidRPr="006D6E4C" w:rsidRDefault="00336F23" w:rsidP="00086107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бахчевая культура;</w:t>
      </w:r>
    </w:p>
    <w:p w14:paraId="59C85A72" w14:textId="77777777" w:rsidR="00336F23" w:rsidRPr="006D6E4C" w:rsidRDefault="00336F23" w:rsidP="00086107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грибная культура;</w:t>
      </w:r>
    </w:p>
    <w:p w14:paraId="7642A320" w14:textId="77777777" w:rsidR="00336F23" w:rsidRPr="006D6E4C" w:rsidRDefault="00336F23" w:rsidP="00086107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производство рассады;</w:t>
      </w:r>
    </w:p>
    <w:p w14:paraId="7578E90D" w14:textId="77777777" w:rsidR="00336F23" w:rsidRPr="006D6E4C" w:rsidRDefault="00336F23" w:rsidP="00086107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производство семян овощных культур.</w:t>
      </w:r>
    </w:p>
    <w:p w14:paraId="3A917D40" w14:textId="77777777" w:rsidR="00336F23" w:rsidRPr="006D6E4C" w:rsidRDefault="00336F23" w:rsidP="00086107">
      <w:pPr>
        <w:shd w:val="clear" w:color="auto" w:fill="FFFFFF" w:themeFill="background1"/>
        <w:tabs>
          <w:tab w:val="left" w:pos="1080"/>
        </w:tabs>
        <w:spacing w:before="45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(2) В соответствии с направлениями использования, производство овощей имеет следующие направления:</w:t>
      </w:r>
    </w:p>
    <w:p w14:paraId="7A7EDEE2" w14:textId="77777777" w:rsidR="00336F23" w:rsidRPr="006D6E4C" w:rsidRDefault="00336F23" w:rsidP="00086107">
      <w:pPr>
        <w:pStyle w:val="ListParagraph"/>
        <w:numPr>
          <w:ilvl w:val="1"/>
          <w:numId w:val="41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потребление в свежем виде;</w:t>
      </w:r>
    </w:p>
    <w:p w14:paraId="70396DBF" w14:textId="77777777" w:rsidR="00336F23" w:rsidRPr="006D6E4C" w:rsidRDefault="00336F23" w:rsidP="00086107">
      <w:pPr>
        <w:pStyle w:val="ListParagraph"/>
        <w:numPr>
          <w:ilvl w:val="1"/>
          <w:numId w:val="41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lastRenderedPageBreak/>
        <w:t>промышленная переработка.</w:t>
      </w:r>
    </w:p>
    <w:p w14:paraId="66343D15" w14:textId="77777777" w:rsidR="00336F23" w:rsidRPr="006D6E4C" w:rsidRDefault="00336F23" w:rsidP="00086107">
      <w:pPr>
        <w:shd w:val="clear" w:color="auto" w:fill="FFFFFF" w:themeFill="background1"/>
        <w:tabs>
          <w:tab w:val="left" w:pos="1080"/>
        </w:tabs>
        <w:spacing w:before="45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(3) Классификация овощей производится в соответствии со следующими критериями:</w:t>
      </w:r>
    </w:p>
    <w:p w14:paraId="7D1842D7" w14:textId="77777777" w:rsidR="00336F23" w:rsidRPr="006D6E4C" w:rsidRDefault="00336F23" w:rsidP="00086107">
      <w:pPr>
        <w:pStyle w:val="ListParagraph"/>
        <w:numPr>
          <w:ilvl w:val="0"/>
          <w:numId w:val="43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ботанический:</w:t>
      </w:r>
    </w:p>
    <w:p w14:paraId="26C927BF" w14:textId="77777777" w:rsidR="00336F23" w:rsidRPr="006D6E4C" w:rsidRDefault="00336F23" w:rsidP="00086107">
      <w:pPr>
        <w:pStyle w:val="ListParagraph"/>
        <w:numPr>
          <w:ilvl w:val="0"/>
          <w:numId w:val="43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продолжительность жизни растений;</w:t>
      </w:r>
    </w:p>
    <w:p w14:paraId="0E0684C2" w14:textId="77777777" w:rsidR="00336F23" w:rsidRPr="006D6E4C" w:rsidRDefault="00336F23" w:rsidP="00086107">
      <w:pPr>
        <w:pStyle w:val="ListParagraph"/>
        <w:numPr>
          <w:ilvl w:val="0"/>
          <w:numId w:val="43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особенности съедобных частей;</w:t>
      </w:r>
    </w:p>
    <w:p w14:paraId="2B1FCD10" w14:textId="77777777" w:rsidR="00336F23" w:rsidRPr="006D6E4C" w:rsidRDefault="00336F23" w:rsidP="00086107">
      <w:pPr>
        <w:pStyle w:val="ListParagraph"/>
        <w:numPr>
          <w:ilvl w:val="0"/>
          <w:numId w:val="43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требования к факторам окружающей среды и применяемым технологиям;</w:t>
      </w:r>
    </w:p>
    <w:p w14:paraId="7E0A9655" w14:textId="77777777" w:rsidR="00336F23" w:rsidRPr="006D6E4C" w:rsidRDefault="00336F23" w:rsidP="00086107">
      <w:pPr>
        <w:pStyle w:val="ListParagraph"/>
        <w:numPr>
          <w:ilvl w:val="0"/>
          <w:numId w:val="43"/>
        </w:numPr>
        <w:shd w:val="clear" w:color="auto" w:fill="FFFFFF" w:themeFill="background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6D6E4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способность сохранять качество свежих овощей</w:t>
      </w:r>
      <w:r w:rsidRPr="006D6E4C">
        <w:rPr>
          <w:rStyle w:val="slitbdy"/>
          <w:rFonts w:ascii="Verdana" w:hAnsi="Verdana"/>
          <w:sz w:val="23"/>
          <w:szCs w:val="23"/>
          <w:bdr w:val="none" w:sz="0" w:space="0" w:color="auto" w:frame="1"/>
          <w:shd w:val="clear" w:color="auto" w:fill="FFFFFF"/>
          <w:lang w:val="ru-RU"/>
        </w:rPr>
        <w:t xml:space="preserve">. </w:t>
      </w:r>
    </w:p>
    <w:p w14:paraId="77362B91" w14:textId="77777777" w:rsidR="00336F23" w:rsidRPr="006D6E4C" w:rsidRDefault="00336F23" w:rsidP="006C43E4">
      <w:pPr>
        <w:shd w:val="clear" w:color="auto" w:fill="FFFFFF" w:themeFill="background1"/>
        <w:rPr>
          <w:bCs/>
          <w:sz w:val="28"/>
          <w:szCs w:val="28"/>
          <w:lang w:val="ru-RU"/>
        </w:rPr>
      </w:pPr>
    </w:p>
    <w:p w14:paraId="7E911E89" w14:textId="56CE2C33" w:rsidR="00C5062B" w:rsidRDefault="005444D3" w:rsidP="006C43E4">
      <w:pPr>
        <w:ind w:right="-1"/>
        <w:rPr>
          <w:bCs/>
          <w:sz w:val="28"/>
          <w:szCs w:val="28"/>
          <w:lang w:val="ru-RU"/>
        </w:rPr>
      </w:pPr>
      <w:hyperlink r:id="rId10" w:anchor="Articolul 6." w:history="1">
        <w:r w:rsidR="00336F23">
          <w:rPr>
            <w:b/>
            <w:sz w:val="28"/>
            <w:szCs w:val="28"/>
            <w:lang w:val="ru-RU"/>
          </w:rPr>
          <w:t>Статья 19</w:t>
        </w:r>
        <w:r w:rsidR="00336F23" w:rsidRPr="006D6E4C">
          <w:rPr>
            <w:b/>
            <w:sz w:val="28"/>
            <w:szCs w:val="28"/>
            <w:lang w:val="ru-RU"/>
          </w:rPr>
          <w:t>.</w:t>
        </w:r>
      </w:hyperlink>
      <w:r w:rsidR="00336F23" w:rsidRPr="006D6E4C">
        <w:rPr>
          <w:b/>
          <w:sz w:val="28"/>
          <w:szCs w:val="28"/>
          <w:lang w:val="ru-RU"/>
        </w:rPr>
        <w:t xml:space="preserve"> </w:t>
      </w:r>
      <w:r w:rsidR="00336F23" w:rsidRPr="00924B4B">
        <w:rPr>
          <w:bCs/>
          <w:sz w:val="28"/>
          <w:szCs w:val="28"/>
          <w:lang w:val="ru-RU"/>
        </w:rPr>
        <w:t xml:space="preserve">Создание многолетних садовых </w:t>
      </w:r>
      <w:r w:rsidR="00C5062B">
        <w:rPr>
          <w:color w:val="000000" w:themeColor="text1"/>
          <w:sz w:val="28"/>
          <w:szCs w:val="28"/>
          <w:lang w:val="ru-RU"/>
        </w:rPr>
        <w:t>насаждений</w:t>
      </w:r>
      <w:r w:rsidR="00C5062B" w:rsidRPr="006D6E4C">
        <w:rPr>
          <w:bCs/>
          <w:sz w:val="28"/>
          <w:szCs w:val="28"/>
          <w:lang w:val="ru-RU"/>
        </w:rPr>
        <w:t xml:space="preserve"> </w:t>
      </w:r>
    </w:p>
    <w:p w14:paraId="4BC2D212" w14:textId="32B0AAE0" w:rsidR="00336F23" w:rsidRPr="006D6E4C" w:rsidRDefault="00336F23" w:rsidP="006C43E4">
      <w:pPr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 xml:space="preserve">(1) Правила настоящей статьи не распространяются на </w:t>
      </w:r>
      <w:r w:rsidR="00C5062B">
        <w:rPr>
          <w:color w:val="000000" w:themeColor="text1"/>
          <w:sz w:val="28"/>
          <w:szCs w:val="28"/>
          <w:lang w:val="ru-RU"/>
        </w:rPr>
        <w:t>насаждения</w:t>
      </w:r>
      <w:r w:rsidRPr="006D6E4C">
        <w:rPr>
          <w:bCs/>
          <w:sz w:val="28"/>
          <w:szCs w:val="28"/>
          <w:lang w:val="ru-RU"/>
        </w:rPr>
        <w:t xml:space="preserve"> грецкого ореха.</w:t>
      </w:r>
    </w:p>
    <w:p w14:paraId="0C01D0FD" w14:textId="472E3FFC" w:rsidR="00336F23" w:rsidRPr="006D6E4C" w:rsidRDefault="00336F23" w:rsidP="006C43E4">
      <w:pPr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 xml:space="preserve">(2) Создание садоводческих </w:t>
      </w:r>
      <w:r w:rsidR="00C5062B">
        <w:rPr>
          <w:color w:val="000000" w:themeColor="text1"/>
          <w:sz w:val="28"/>
          <w:szCs w:val="28"/>
          <w:lang w:val="ru-RU"/>
        </w:rPr>
        <w:t>насажден</w:t>
      </w:r>
      <w:r w:rsidRPr="006D6E4C">
        <w:rPr>
          <w:bCs/>
          <w:sz w:val="28"/>
          <w:szCs w:val="28"/>
          <w:lang w:val="ru-RU"/>
        </w:rPr>
        <w:t xml:space="preserve">ий для товарного производства осуществляется в соответствии с </w:t>
      </w:r>
      <w:proofErr w:type="spellStart"/>
      <w:r w:rsidRPr="006D6E4C">
        <w:rPr>
          <w:bCs/>
          <w:sz w:val="28"/>
          <w:szCs w:val="28"/>
          <w:lang w:val="ru-RU"/>
        </w:rPr>
        <w:t>педоклиматическими</w:t>
      </w:r>
      <w:proofErr w:type="spellEnd"/>
      <w:r w:rsidRPr="006D6E4C">
        <w:rPr>
          <w:bCs/>
          <w:sz w:val="28"/>
          <w:szCs w:val="28"/>
          <w:lang w:val="ru-RU"/>
        </w:rPr>
        <w:t xml:space="preserve"> условиями и биологическими особенностями видов и сортов, с учетом экономической эффективности отрасли, местных традиций и требований рынка.</w:t>
      </w:r>
    </w:p>
    <w:p w14:paraId="3CBB2239" w14:textId="77777777" w:rsidR="00336F23" w:rsidRPr="006D6E4C" w:rsidRDefault="00336F23" w:rsidP="006C43E4">
      <w:pPr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(3) Садоводческие плантации для производства товаров на площади до 0,5 га создаются на основании территориальной организации и плана озеленения, разработанного проектными бюро, в соответствии с рекомендациями специалистов в данной области и компетентных учреждений.</w:t>
      </w:r>
    </w:p>
    <w:p w14:paraId="721CB3E7" w14:textId="08CD10FA" w:rsidR="00336F23" w:rsidRPr="006D6E4C" w:rsidRDefault="00336F23" w:rsidP="006C43E4">
      <w:pPr>
        <w:ind w:right="-1"/>
        <w:rPr>
          <w:bCs/>
          <w:color w:val="FF0000"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 xml:space="preserve">(4) Садоводческие плантации для товарного производства на площади более 0,5 га создаются с сортами, зарегистрированными в соответствии с положениями Закона </w:t>
      </w:r>
      <w:r w:rsidR="00C5062B">
        <w:rPr>
          <w:bCs/>
          <w:sz w:val="28"/>
          <w:szCs w:val="28"/>
          <w:lang w:val="ru-RU"/>
        </w:rPr>
        <w:t>№ </w:t>
      </w:r>
      <w:r w:rsidRPr="006D6E4C">
        <w:rPr>
          <w:bCs/>
          <w:sz w:val="28"/>
          <w:szCs w:val="28"/>
          <w:lang w:val="ru-RU"/>
        </w:rPr>
        <w:t>68/2013</w:t>
      </w:r>
      <w:r w:rsidR="00C5062B" w:rsidRPr="00C5062B">
        <w:rPr>
          <w:bCs/>
          <w:sz w:val="28"/>
          <w:szCs w:val="28"/>
          <w:lang w:val="ru-RU"/>
        </w:rPr>
        <w:t xml:space="preserve"> </w:t>
      </w:r>
      <w:r w:rsidR="00C5062B" w:rsidRPr="006D6E4C">
        <w:rPr>
          <w:bCs/>
          <w:sz w:val="28"/>
          <w:szCs w:val="28"/>
          <w:lang w:val="ru-RU"/>
        </w:rPr>
        <w:t>о семенах</w:t>
      </w:r>
      <w:r w:rsidRPr="006D6E4C">
        <w:rPr>
          <w:bCs/>
          <w:color w:val="FF0000"/>
          <w:sz w:val="28"/>
          <w:szCs w:val="28"/>
          <w:lang w:val="ru-RU"/>
        </w:rPr>
        <w:t>.</w:t>
      </w:r>
    </w:p>
    <w:p w14:paraId="522EA4E5" w14:textId="4C9987A5" w:rsidR="00336F23" w:rsidRPr="006D6E4C" w:rsidRDefault="00336F23" w:rsidP="006C43E4">
      <w:pPr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(6) Создание однолетних или</w:t>
      </w:r>
      <w:r w:rsidR="00C5062B">
        <w:rPr>
          <w:bCs/>
          <w:sz w:val="28"/>
          <w:szCs w:val="28"/>
          <w:lang w:val="ru-RU"/>
        </w:rPr>
        <w:t>/</w:t>
      </w:r>
      <w:r w:rsidRPr="006D6E4C">
        <w:rPr>
          <w:bCs/>
          <w:sz w:val="28"/>
          <w:szCs w:val="28"/>
          <w:lang w:val="ru-RU"/>
        </w:rPr>
        <w:t>и двухгодичных садов</w:t>
      </w:r>
      <w:r w:rsidR="00C5062B">
        <w:rPr>
          <w:bCs/>
          <w:sz w:val="28"/>
          <w:szCs w:val="28"/>
          <w:lang w:val="ru-RU"/>
        </w:rPr>
        <w:t>ы</w:t>
      </w:r>
      <w:r w:rsidRPr="006D6E4C">
        <w:rPr>
          <w:bCs/>
          <w:sz w:val="28"/>
          <w:szCs w:val="28"/>
          <w:lang w:val="ru-RU"/>
        </w:rPr>
        <w:t xml:space="preserve">х </w:t>
      </w:r>
      <w:r w:rsidR="00C5062B">
        <w:rPr>
          <w:color w:val="000000" w:themeColor="text1"/>
          <w:sz w:val="28"/>
          <w:szCs w:val="28"/>
          <w:lang w:val="ru-RU"/>
        </w:rPr>
        <w:t>насажден</w:t>
      </w:r>
      <w:r w:rsidRPr="006D6E4C">
        <w:rPr>
          <w:bCs/>
          <w:sz w:val="28"/>
          <w:szCs w:val="28"/>
          <w:lang w:val="ru-RU"/>
        </w:rPr>
        <w:t>ий на закрытом и открытом грунте осуществляется в соответствии с соответствующими технологиями возделывания.</w:t>
      </w:r>
    </w:p>
    <w:p w14:paraId="6278C852" w14:textId="2597C1E7" w:rsidR="00336F23" w:rsidRPr="006D6E4C" w:rsidRDefault="00336F23" w:rsidP="006C43E4">
      <w:pPr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(7) Проекты создания садов</w:t>
      </w:r>
      <w:r w:rsidR="00C5062B">
        <w:rPr>
          <w:bCs/>
          <w:sz w:val="28"/>
          <w:szCs w:val="28"/>
          <w:lang w:val="ru-RU"/>
        </w:rPr>
        <w:t>ы</w:t>
      </w:r>
      <w:r w:rsidRPr="006D6E4C">
        <w:rPr>
          <w:bCs/>
          <w:sz w:val="28"/>
          <w:szCs w:val="28"/>
          <w:lang w:val="ru-RU"/>
        </w:rPr>
        <w:t xml:space="preserve">х </w:t>
      </w:r>
      <w:r w:rsidR="00C5062B">
        <w:rPr>
          <w:color w:val="000000" w:themeColor="text1"/>
          <w:sz w:val="28"/>
          <w:szCs w:val="28"/>
          <w:lang w:val="ru-RU"/>
        </w:rPr>
        <w:t>насаждени</w:t>
      </w:r>
      <w:r w:rsidRPr="006D6E4C">
        <w:rPr>
          <w:bCs/>
          <w:sz w:val="28"/>
          <w:szCs w:val="28"/>
          <w:lang w:val="ru-RU"/>
        </w:rPr>
        <w:t>й на площади более 0,5 га разрабатываются в соответствии с положениями методики, утвержденной Правительством.</w:t>
      </w:r>
    </w:p>
    <w:p w14:paraId="4EA9D78B" w14:textId="77777777" w:rsidR="00336F23" w:rsidRPr="006D6E4C" w:rsidRDefault="00336F23" w:rsidP="006C43E4">
      <w:pPr>
        <w:ind w:right="-1"/>
        <w:rPr>
          <w:sz w:val="28"/>
          <w:szCs w:val="28"/>
          <w:lang w:val="ru-RU"/>
        </w:rPr>
      </w:pPr>
      <w:r w:rsidRPr="006D6E4C" w:rsidDel="00753130">
        <w:rPr>
          <w:bCs/>
          <w:sz w:val="28"/>
          <w:szCs w:val="28"/>
          <w:lang w:val="ru-RU"/>
        </w:rPr>
        <w:t xml:space="preserve"> </w:t>
      </w:r>
    </w:p>
    <w:p w14:paraId="64BEBC98" w14:textId="32C32B14" w:rsidR="00336F23" w:rsidRPr="006D6E4C" w:rsidRDefault="00336F23" w:rsidP="006C43E4">
      <w:pPr>
        <w:spacing w:before="45"/>
        <w:ind w:right="-1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Статья 20</w:t>
      </w:r>
      <w:r w:rsidRPr="006D6E4C">
        <w:rPr>
          <w:b/>
          <w:sz w:val="28"/>
          <w:szCs w:val="28"/>
          <w:lang w:val="ru-RU"/>
        </w:rPr>
        <w:t xml:space="preserve">. </w:t>
      </w:r>
      <w:r w:rsidRPr="00924B4B">
        <w:rPr>
          <w:bCs/>
          <w:sz w:val="28"/>
          <w:szCs w:val="28"/>
          <w:lang w:val="ru-RU"/>
        </w:rPr>
        <w:t xml:space="preserve">Закладка </w:t>
      </w:r>
      <w:r w:rsidR="00C5062B">
        <w:rPr>
          <w:color w:val="000000" w:themeColor="text1"/>
          <w:sz w:val="28"/>
          <w:szCs w:val="28"/>
          <w:lang w:val="ru-RU"/>
        </w:rPr>
        <w:t>насаждени</w:t>
      </w:r>
      <w:r w:rsidRPr="00924B4B">
        <w:rPr>
          <w:bCs/>
          <w:sz w:val="28"/>
          <w:szCs w:val="28"/>
          <w:lang w:val="ru-RU"/>
        </w:rPr>
        <w:t>й грецкого ореха</w:t>
      </w:r>
      <w:r w:rsidRPr="006D6E4C">
        <w:rPr>
          <w:b/>
          <w:sz w:val="28"/>
          <w:szCs w:val="28"/>
          <w:lang w:val="ru-RU"/>
        </w:rPr>
        <w:t xml:space="preserve"> </w:t>
      </w:r>
    </w:p>
    <w:p w14:paraId="04560FE7" w14:textId="4E3E756C" w:rsidR="00336F23" w:rsidRPr="00A51CAC" w:rsidRDefault="00336F23" w:rsidP="006C43E4">
      <w:pPr>
        <w:spacing w:before="45"/>
        <w:ind w:right="-1"/>
        <w:rPr>
          <w:sz w:val="28"/>
          <w:szCs w:val="28"/>
          <w:lang w:val="ru-RU" w:eastAsia="ro-RO"/>
        </w:rPr>
      </w:pPr>
      <w:r w:rsidRPr="00A51CAC">
        <w:rPr>
          <w:sz w:val="28"/>
          <w:szCs w:val="28"/>
          <w:lang w:val="ru-RU" w:eastAsia="ro-RO"/>
        </w:rPr>
        <w:t xml:space="preserve">(1) Новые </w:t>
      </w:r>
      <w:r w:rsidR="00C5062B">
        <w:rPr>
          <w:color w:val="000000" w:themeColor="text1"/>
          <w:sz w:val="28"/>
          <w:szCs w:val="28"/>
          <w:lang w:val="ru-RU"/>
        </w:rPr>
        <w:t>насаждения</w:t>
      </w:r>
      <w:r w:rsidRPr="00A51CAC">
        <w:rPr>
          <w:sz w:val="28"/>
          <w:szCs w:val="28"/>
          <w:lang w:val="ru-RU" w:eastAsia="ro-RO"/>
        </w:rPr>
        <w:t xml:space="preserve"> грецкого ореха закладываются на месте раскорчеванных или на других земельных участках с соблюдением агротехнических норм и рекомендаций</w:t>
      </w:r>
      <w:r w:rsidRPr="006D6E4C">
        <w:rPr>
          <w:sz w:val="28"/>
          <w:szCs w:val="28"/>
          <w:lang w:val="ru-RU" w:eastAsia="ro-RO"/>
        </w:rPr>
        <w:t xml:space="preserve">, </w:t>
      </w:r>
      <w:r w:rsidRPr="00A51CAC">
        <w:rPr>
          <w:sz w:val="28"/>
          <w:szCs w:val="28"/>
          <w:lang w:val="ru-RU" w:eastAsia="ro-RO"/>
        </w:rPr>
        <w:t xml:space="preserve">площадь </w:t>
      </w:r>
      <w:r w:rsidRPr="006D6E4C">
        <w:rPr>
          <w:sz w:val="28"/>
          <w:szCs w:val="28"/>
          <w:lang w:val="ru-RU" w:eastAsia="ro-RO"/>
        </w:rPr>
        <w:t>которых</w:t>
      </w:r>
      <w:r w:rsidRPr="00A51CAC">
        <w:rPr>
          <w:sz w:val="28"/>
          <w:szCs w:val="28"/>
          <w:lang w:val="ru-RU" w:eastAsia="ro-RO"/>
        </w:rPr>
        <w:t xml:space="preserve"> не может быть меньше площади выкорчеванных. </w:t>
      </w:r>
    </w:p>
    <w:p w14:paraId="74ACCDFB" w14:textId="77777777" w:rsidR="00336F23" w:rsidRPr="00A51CAC" w:rsidRDefault="00336F23" w:rsidP="006C43E4">
      <w:pPr>
        <w:ind w:right="-1"/>
        <w:rPr>
          <w:sz w:val="28"/>
          <w:szCs w:val="28"/>
          <w:lang w:val="ru-RU" w:eastAsia="ro-RO"/>
        </w:rPr>
      </w:pPr>
      <w:r w:rsidRPr="00A51CAC">
        <w:rPr>
          <w:sz w:val="28"/>
          <w:szCs w:val="28"/>
          <w:lang w:val="ru-RU" w:eastAsia="ro-RO"/>
        </w:rPr>
        <w:t xml:space="preserve">(2) Расширение площадей, занятых грецким орехом, осуществляется путем посадки: </w:t>
      </w:r>
    </w:p>
    <w:p w14:paraId="246717D0" w14:textId="77777777" w:rsidR="00336F23" w:rsidRPr="00A51CAC" w:rsidRDefault="00336F23" w:rsidP="006C43E4">
      <w:pPr>
        <w:ind w:right="-1"/>
        <w:rPr>
          <w:sz w:val="28"/>
          <w:szCs w:val="28"/>
          <w:lang w:val="ru-RU" w:eastAsia="ro-RO"/>
        </w:rPr>
      </w:pPr>
      <w:r w:rsidRPr="00A51CAC">
        <w:rPr>
          <w:sz w:val="28"/>
          <w:szCs w:val="28"/>
          <w:lang w:val="ru-RU" w:eastAsia="ro-RO"/>
        </w:rPr>
        <w:t xml:space="preserve">a) садов; </w:t>
      </w:r>
    </w:p>
    <w:p w14:paraId="22094355" w14:textId="77777777" w:rsidR="00336F23" w:rsidRPr="00A51CAC" w:rsidRDefault="00336F23" w:rsidP="006C43E4">
      <w:pPr>
        <w:ind w:right="-1"/>
        <w:rPr>
          <w:sz w:val="28"/>
          <w:szCs w:val="28"/>
          <w:lang w:val="ru-RU" w:eastAsia="ro-RO"/>
        </w:rPr>
      </w:pPr>
      <w:r w:rsidRPr="00A51CAC">
        <w:rPr>
          <w:sz w:val="28"/>
          <w:szCs w:val="28"/>
          <w:lang w:val="ru-RU" w:eastAsia="ro-RO"/>
        </w:rPr>
        <w:t xml:space="preserve">b) рядов деревьев; </w:t>
      </w:r>
    </w:p>
    <w:p w14:paraId="5868D344" w14:textId="77777777" w:rsidR="00336F23" w:rsidRPr="00A51CAC" w:rsidRDefault="00336F23" w:rsidP="006C43E4">
      <w:pPr>
        <w:ind w:right="-1"/>
        <w:rPr>
          <w:sz w:val="28"/>
          <w:szCs w:val="28"/>
          <w:lang w:val="ru-RU" w:eastAsia="ro-RO"/>
        </w:rPr>
      </w:pPr>
      <w:r w:rsidRPr="00A51CAC">
        <w:rPr>
          <w:sz w:val="28"/>
          <w:szCs w:val="28"/>
          <w:lang w:val="ru-RU" w:eastAsia="ro-RO"/>
        </w:rPr>
        <w:t xml:space="preserve">c) защитных полос; </w:t>
      </w:r>
    </w:p>
    <w:p w14:paraId="487DCB2B" w14:textId="230E4CCF" w:rsidR="00336F23" w:rsidRPr="00A51CAC" w:rsidRDefault="00336F23" w:rsidP="006C43E4">
      <w:pPr>
        <w:ind w:right="-1"/>
        <w:rPr>
          <w:sz w:val="28"/>
          <w:szCs w:val="28"/>
          <w:lang w:val="ru-RU" w:eastAsia="ro-RO"/>
        </w:rPr>
      </w:pPr>
      <w:r w:rsidRPr="00A51CAC">
        <w:rPr>
          <w:sz w:val="28"/>
          <w:szCs w:val="28"/>
          <w:lang w:val="ru-RU" w:eastAsia="ro-RO"/>
        </w:rPr>
        <w:t xml:space="preserve">d) </w:t>
      </w:r>
      <w:r w:rsidR="00C5062B">
        <w:rPr>
          <w:color w:val="000000" w:themeColor="text1"/>
          <w:sz w:val="28"/>
          <w:szCs w:val="28"/>
          <w:lang w:val="ru-RU"/>
        </w:rPr>
        <w:t>насаждени</w:t>
      </w:r>
      <w:r w:rsidRPr="00A51CAC">
        <w:rPr>
          <w:sz w:val="28"/>
          <w:szCs w:val="28"/>
          <w:lang w:val="ru-RU" w:eastAsia="ro-RO"/>
        </w:rPr>
        <w:t xml:space="preserve">й лесного типа; </w:t>
      </w:r>
    </w:p>
    <w:p w14:paraId="1CE806F1" w14:textId="003F3919" w:rsidR="00336F23" w:rsidRPr="00A51CAC" w:rsidRDefault="00336F23" w:rsidP="006C43E4">
      <w:pPr>
        <w:ind w:right="-1"/>
        <w:rPr>
          <w:sz w:val="28"/>
          <w:szCs w:val="28"/>
          <w:lang w:val="ru-RU" w:eastAsia="ro-RO"/>
        </w:rPr>
      </w:pPr>
      <w:r w:rsidRPr="00A51CAC">
        <w:rPr>
          <w:sz w:val="28"/>
          <w:szCs w:val="28"/>
          <w:lang w:val="ru-RU" w:eastAsia="ro-RO"/>
        </w:rPr>
        <w:lastRenderedPageBreak/>
        <w:t xml:space="preserve">e) противоэрозионных и противооползневых </w:t>
      </w:r>
      <w:r w:rsidR="00C5062B">
        <w:rPr>
          <w:color w:val="000000" w:themeColor="text1"/>
          <w:sz w:val="28"/>
          <w:szCs w:val="28"/>
          <w:lang w:val="ru-RU"/>
        </w:rPr>
        <w:t>насаждени</w:t>
      </w:r>
      <w:r w:rsidRPr="00A51CAC">
        <w:rPr>
          <w:sz w:val="28"/>
          <w:szCs w:val="28"/>
          <w:lang w:val="ru-RU" w:eastAsia="ro-RO"/>
        </w:rPr>
        <w:t xml:space="preserve">й; </w:t>
      </w:r>
    </w:p>
    <w:p w14:paraId="0C5F089F" w14:textId="77777777" w:rsidR="00336F23" w:rsidRPr="00A51CAC" w:rsidRDefault="00336F23" w:rsidP="006C43E4">
      <w:pPr>
        <w:ind w:right="-1"/>
        <w:rPr>
          <w:sz w:val="28"/>
          <w:szCs w:val="28"/>
          <w:lang w:val="ru-RU" w:eastAsia="ro-RO"/>
        </w:rPr>
      </w:pPr>
      <w:r w:rsidRPr="00A51CAC">
        <w:rPr>
          <w:sz w:val="28"/>
          <w:szCs w:val="28"/>
          <w:lang w:val="ru-RU" w:eastAsia="ro-RO"/>
        </w:rPr>
        <w:t xml:space="preserve">f) отдельных деревьев. </w:t>
      </w:r>
    </w:p>
    <w:p w14:paraId="34DA70A9" w14:textId="6A1EF977" w:rsidR="00336F23" w:rsidRPr="00A51CAC" w:rsidRDefault="00336F23" w:rsidP="006C43E4">
      <w:pPr>
        <w:ind w:right="-1"/>
        <w:rPr>
          <w:sz w:val="28"/>
          <w:szCs w:val="28"/>
          <w:lang w:val="ru-RU" w:eastAsia="ro-RO"/>
        </w:rPr>
      </w:pPr>
      <w:r w:rsidRPr="00A51CAC">
        <w:rPr>
          <w:sz w:val="28"/>
          <w:szCs w:val="28"/>
          <w:lang w:val="ru-RU" w:eastAsia="ro-RO"/>
        </w:rPr>
        <w:t xml:space="preserve">(3) При закладке </w:t>
      </w:r>
      <w:r w:rsidR="00C5062B">
        <w:rPr>
          <w:color w:val="000000" w:themeColor="text1"/>
          <w:sz w:val="28"/>
          <w:szCs w:val="28"/>
          <w:lang w:val="ru-RU"/>
        </w:rPr>
        <w:t>насаждени</w:t>
      </w:r>
      <w:r w:rsidRPr="00A51CAC">
        <w:rPr>
          <w:sz w:val="28"/>
          <w:szCs w:val="28"/>
          <w:lang w:val="ru-RU" w:eastAsia="ro-RO"/>
        </w:rPr>
        <w:t xml:space="preserve">й учитываются экологический и декоративно-эстетический аспекты. </w:t>
      </w:r>
    </w:p>
    <w:p w14:paraId="3B20E660" w14:textId="74659B9A" w:rsidR="00336F23" w:rsidRPr="00A51CAC" w:rsidRDefault="00336F23" w:rsidP="006C43E4">
      <w:pPr>
        <w:ind w:right="-1"/>
        <w:rPr>
          <w:sz w:val="28"/>
          <w:szCs w:val="28"/>
          <w:lang w:val="ru-RU" w:eastAsia="ro-RO"/>
        </w:rPr>
      </w:pPr>
      <w:r w:rsidRPr="00A51CAC">
        <w:rPr>
          <w:sz w:val="28"/>
          <w:szCs w:val="28"/>
          <w:lang w:val="ru-RU" w:eastAsia="ro-RO"/>
        </w:rPr>
        <w:t xml:space="preserve">(4) </w:t>
      </w:r>
      <w:r w:rsidR="00C5062B">
        <w:rPr>
          <w:color w:val="000000" w:themeColor="text1"/>
          <w:sz w:val="28"/>
          <w:szCs w:val="28"/>
          <w:lang w:val="ru-RU"/>
        </w:rPr>
        <w:t>Насаждения</w:t>
      </w:r>
      <w:r w:rsidRPr="00A51CAC">
        <w:rPr>
          <w:sz w:val="28"/>
          <w:szCs w:val="28"/>
          <w:lang w:val="ru-RU" w:eastAsia="ro-RO"/>
        </w:rPr>
        <w:t xml:space="preserve"> грецкого ореха, расположенные на землях, находящихся в государственной собственности, являются собственностью государства</w:t>
      </w:r>
      <w:r w:rsidRPr="006D6E4C">
        <w:rPr>
          <w:sz w:val="28"/>
          <w:szCs w:val="28"/>
          <w:lang w:val="ru-RU" w:eastAsia="ro-RO"/>
        </w:rPr>
        <w:t>, а п</w:t>
      </w:r>
      <w:r w:rsidRPr="00A51CAC">
        <w:rPr>
          <w:sz w:val="28"/>
          <w:szCs w:val="28"/>
          <w:lang w:val="ru-RU" w:eastAsia="ro-RO"/>
        </w:rPr>
        <w:t xml:space="preserve">лантации, расположенные на землях, находящихся в собственности административно-территориальных единиц, являются собственностью этих единиц (села, коммуны, города, муниципия). </w:t>
      </w:r>
    </w:p>
    <w:p w14:paraId="7832C8B0" w14:textId="4E0545AA" w:rsidR="00336F23" w:rsidRPr="006D6E4C" w:rsidRDefault="00336F23" w:rsidP="006C43E4">
      <w:pPr>
        <w:ind w:right="-1"/>
        <w:rPr>
          <w:sz w:val="28"/>
          <w:szCs w:val="28"/>
          <w:lang w:val="ru-RU" w:eastAsia="ro-RO"/>
        </w:rPr>
      </w:pPr>
      <w:r w:rsidRPr="006D6E4C">
        <w:rPr>
          <w:sz w:val="28"/>
          <w:szCs w:val="28"/>
          <w:lang w:val="ru-RU" w:eastAsia="ro-RO"/>
        </w:rPr>
        <w:t xml:space="preserve">(5) </w:t>
      </w:r>
      <w:r w:rsidR="00C5062B">
        <w:rPr>
          <w:sz w:val="28"/>
          <w:szCs w:val="28"/>
          <w:lang w:val="ru-RU" w:eastAsia="ro-RO"/>
        </w:rPr>
        <w:t>Н</w:t>
      </w:r>
      <w:r w:rsidR="00C5062B">
        <w:rPr>
          <w:color w:val="000000" w:themeColor="text1"/>
          <w:sz w:val="28"/>
          <w:szCs w:val="28"/>
          <w:lang w:val="ru-RU"/>
        </w:rPr>
        <w:t>асаждения</w:t>
      </w:r>
      <w:r w:rsidRPr="006D6E4C">
        <w:rPr>
          <w:sz w:val="28"/>
          <w:szCs w:val="28"/>
          <w:lang w:val="ru-RU" w:eastAsia="ro-RO"/>
        </w:rPr>
        <w:t xml:space="preserve"> грецкого ореха, являющиеся публичной собственностью, находятся в распоряжении и содержатся органами центрального или местного публичного управления в соответствии с законом.</w:t>
      </w:r>
    </w:p>
    <w:p w14:paraId="4F4A03A5" w14:textId="77777777" w:rsidR="00336F23" w:rsidRPr="006D6E4C" w:rsidRDefault="00336F23" w:rsidP="006C43E4">
      <w:pPr>
        <w:ind w:right="-1"/>
        <w:rPr>
          <w:bCs/>
          <w:sz w:val="28"/>
          <w:szCs w:val="28"/>
          <w:lang w:val="ru-RU"/>
        </w:rPr>
      </w:pPr>
    </w:p>
    <w:p w14:paraId="657AA695" w14:textId="3A30AC1D" w:rsidR="00336F23" w:rsidRPr="006D6E4C" w:rsidRDefault="00336F23" w:rsidP="006C43E4">
      <w:pPr>
        <w:spacing w:before="45"/>
        <w:ind w:right="-1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Статья 21</w:t>
      </w:r>
      <w:r w:rsidRPr="006D6E4C">
        <w:rPr>
          <w:b/>
          <w:sz w:val="28"/>
          <w:szCs w:val="28"/>
          <w:lang w:val="ru-RU"/>
        </w:rPr>
        <w:t xml:space="preserve">. </w:t>
      </w:r>
      <w:r w:rsidRPr="00924B4B">
        <w:rPr>
          <w:bCs/>
          <w:sz w:val="28"/>
          <w:szCs w:val="28"/>
          <w:lang w:val="ru-RU"/>
        </w:rPr>
        <w:t>Расчистка и раскорчевка садов</w:t>
      </w:r>
      <w:r w:rsidR="00C5062B">
        <w:rPr>
          <w:bCs/>
          <w:sz w:val="28"/>
          <w:szCs w:val="28"/>
          <w:lang w:val="ru-RU"/>
        </w:rPr>
        <w:t>ы</w:t>
      </w:r>
      <w:r w:rsidRPr="00924B4B">
        <w:rPr>
          <w:bCs/>
          <w:sz w:val="28"/>
          <w:szCs w:val="28"/>
          <w:lang w:val="ru-RU"/>
        </w:rPr>
        <w:t xml:space="preserve">х </w:t>
      </w:r>
      <w:r w:rsidR="00C5062B">
        <w:rPr>
          <w:color w:val="000000" w:themeColor="text1"/>
          <w:sz w:val="28"/>
          <w:szCs w:val="28"/>
          <w:lang w:val="ru-RU"/>
        </w:rPr>
        <w:t>насаждени</w:t>
      </w:r>
      <w:r w:rsidRPr="00924B4B">
        <w:rPr>
          <w:bCs/>
          <w:sz w:val="28"/>
          <w:szCs w:val="28"/>
          <w:lang w:val="ru-RU"/>
        </w:rPr>
        <w:t>й</w:t>
      </w:r>
      <w:r w:rsidRPr="006D6E4C">
        <w:rPr>
          <w:b/>
          <w:sz w:val="28"/>
          <w:szCs w:val="28"/>
          <w:lang w:val="ru-RU"/>
        </w:rPr>
        <w:t xml:space="preserve"> </w:t>
      </w:r>
    </w:p>
    <w:p w14:paraId="2D559392" w14:textId="3BC37FB0" w:rsidR="00336F23" w:rsidRPr="006D6E4C" w:rsidRDefault="00336F23" w:rsidP="006C43E4">
      <w:pPr>
        <w:spacing w:before="45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(1) Продолжительность полезного пользования садов</w:t>
      </w:r>
      <w:r w:rsidR="00C5062B">
        <w:rPr>
          <w:bCs/>
          <w:sz w:val="28"/>
          <w:szCs w:val="28"/>
          <w:lang w:val="ru-RU"/>
        </w:rPr>
        <w:t>ы</w:t>
      </w:r>
      <w:r w:rsidRPr="006D6E4C">
        <w:rPr>
          <w:bCs/>
          <w:sz w:val="28"/>
          <w:szCs w:val="28"/>
          <w:lang w:val="ru-RU"/>
        </w:rPr>
        <w:t xml:space="preserve">ми </w:t>
      </w:r>
      <w:r w:rsidR="00C5062B">
        <w:rPr>
          <w:color w:val="000000" w:themeColor="text1"/>
          <w:sz w:val="28"/>
          <w:szCs w:val="28"/>
          <w:lang w:val="ru-RU"/>
        </w:rPr>
        <w:t>насаждени</w:t>
      </w:r>
      <w:r w:rsidRPr="006D6E4C">
        <w:rPr>
          <w:bCs/>
          <w:sz w:val="28"/>
          <w:szCs w:val="28"/>
          <w:lang w:val="ru-RU"/>
        </w:rPr>
        <w:t>ями устанавливается в зависимости от вида, комбинации сорта и конъюнктуры на потребительском рынке плодоовощной продукции.</w:t>
      </w:r>
    </w:p>
    <w:p w14:paraId="470B2207" w14:textId="5D95C968" w:rsidR="00336F23" w:rsidRPr="006D6E4C" w:rsidRDefault="00336F23" w:rsidP="006C43E4">
      <w:pPr>
        <w:spacing w:before="45"/>
        <w:ind w:right="-1"/>
        <w:rPr>
          <w:bCs/>
          <w:color w:val="00B0F0"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 xml:space="preserve">(2) </w:t>
      </w:r>
      <w:r w:rsidRPr="00FF5FE8">
        <w:rPr>
          <w:bCs/>
          <w:sz w:val="28"/>
          <w:szCs w:val="28"/>
          <w:lang w:val="ru-RU"/>
        </w:rPr>
        <w:t>Расчистка и раскорчевка</w:t>
      </w:r>
      <w:r w:rsidRPr="006D6E4C">
        <w:rPr>
          <w:b/>
          <w:sz w:val="28"/>
          <w:szCs w:val="28"/>
          <w:lang w:val="ru-RU"/>
        </w:rPr>
        <w:t xml:space="preserve"> </w:t>
      </w:r>
      <w:r w:rsidRPr="006D6E4C">
        <w:rPr>
          <w:bCs/>
          <w:sz w:val="28"/>
          <w:szCs w:val="28"/>
          <w:lang w:val="ru-RU"/>
        </w:rPr>
        <w:t xml:space="preserve">садовых </w:t>
      </w:r>
      <w:r w:rsidR="00C5062B">
        <w:rPr>
          <w:color w:val="000000" w:themeColor="text1"/>
          <w:sz w:val="28"/>
          <w:szCs w:val="28"/>
          <w:lang w:val="ru-RU"/>
        </w:rPr>
        <w:t>насаждени</w:t>
      </w:r>
      <w:r w:rsidRPr="006D6E4C">
        <w:rPr>
          <w:bCs/>
          <w:sz w:val="28"/>
          <w:szCs w:val="28"/>
          <w:lang w:val="ru-RU"/>
        </w:rPr>
        <w:t xml:space="preserve">й осуществляются в соответствии с правилами, утвержденными Правительством. </w:t>
      </w:r>
    </w:p>
    <w:p w14:paraId="11254628" w14:textId="77777777" w:rsidR="00336F23" w:rsidRPr="006D6E4C" w:rsidRDefault="00336F23" w:rsidP="006C43E4">
      <w:pPr>
        <w:spacing w:before="45"/>
        <w:ind w:right="-1"/>
        <w:rPr>
          <w:color w:val="00B0F0"/>
          <w:sz w:val="28"/>
          <w:szCs w:val="28"/>
          <w:lang w:val="ru-RU"/>
        </w:rPr>
      </w:pPr>
    </w:p>
    <w:p w14:paraId="5E011750" w14:textId="40503A13" w:rsidR="00336F23" w:rsidRPr="006D6E4C" w:rsidRDefault="00336F23" w:rsidP="006C43E4">
      <w:pPr>
        <w:spacing w:line="21" w:lineRule="atLeast"/>
        <w:ind w:firstLine="0"/>
        <w:jc w:val="center"/>
        <w:rPr>
          <w:b/>
          <w:sz w:val="28"/>
          <w:szCs w:val="28"/>
          <w:lang w:val="ru-RU"/>
        </w:rPr>
      </w:pPr>
      <w:r w:rsidRPr="006D6E4C">
        <w:rPr>
          <w:b/>
          <w:sz w:val="28"/>
          <w:szCs w:val="28"/>
          <w:lang w:val="ru-RU"/>
        </w:rPr>
        <w:t>Глава V</w:t>
      </w:r>
    </w:p>
    <w:p w14:paraId="6AE84D66" w14:textId="77777777" w:rsidR="00336F23" w:rsidRPr="006D6E4C" w:rsidRDefault="00336F23" w:rsidP="006C43E4">
      <w:pPr>
        <w:spacing w:line="21" w:lineRule="atLeast"/>
        <w:ind w:firstLine="0"/>
        <w:jc w:val="center"/>
        <w:rPr>
          <w:b/>
          <w:sz w:val="28"/>
          <w:szCs w:val="28"/>
          <w:lang w:val="ru-RU"/>
        </w:rPr>
      </w:pPr>
      <w:r w:rsidRPr="006D6E4C">
        <w:rPr>
          <w:b/>
          <w:sz w:val="28"/>
          <w:szCs w:val="28"/>
          <w:lang w:val="ru-RU"/>
        </w:rPr>
        <w:t xml:space="preserve">ПОТРЕБЛЕНИЕ И РАЗМЕЩЕНИЕ НА РЫНКЕ </w:t>
      </w:r>
    </w:p>
    <w:p w14:paraId="6CEE2D20" w14:textId="77777777" w:rsidR="00336F23" w:rsidRPr="006D6E4C" w:rsidRDefault="00336F23" w:rsidP="006C43E4">
      <w:pPr>
        <w:spacing w:line="21" w:lineRule="atLeast"/>
        <w:ind w:firstLine="0"/>
        <w:jc w:val="center"/>
        <w:rPr>
          <w:b/>
          <w:bCs/>
          <w:sz w:val="28"/>
          <w:szCs w:val="28"/>
          <w:lang w:val="ru-RU"/>
        </w:rPr>
      </w:pPr>
      <w:r w:rsidRPr="006D6E4C">
        <w:rPr>
          <w:b/>
          <w:sz w:val="28"/>
          <w:szCs w:val="28"/>
          <w:lang w:val="ru-RU"/>
        </w:rPr>
        <w:t>ПЛОДООВОЩНОЙ ПРОДУКЦИИ</w:t>
      </w:r>
    </w:p>
    <w:p w14:paraId="08461432" w14:textId="77777777" w:rsidR="00336F23" w:rsidRPr="006D6E4C" w:rsidRDefault="00336F23" w:rsidP="00336F23">
      <w:pPr>
        <w:spacing w:line="21" w:lineRule="atLeast"/>
        <w:rPr>
          <w:b/>
          <w:bCs/>
          <w:sz w:val="28"/>
          <w:szCs w:val="28"/>
          <w:lang w:val="ru-RU"/>
        </w:rPr>
      </w:pPr>
    </w:p>
    <w:p w14:paraId="0381877A" w14:textId="77777777" w:rsidR="00336F23" w:rsidRPr="00924B4B" w:rsidRDefault="00336F23" w:rsidP="00DA5F52">
      <w:pPr>
        <w:tabs>
          <w:tab w:val="left" w:pos="72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Статья 22</w:t>
      </w:r>
      <w:r w:rsidRPr="006D6E4C">
        <w:rPr>
          <w:b/>
          <w:bCs/>
          <w:sz w:val="28"/>
          <w:szCs w:val="28"/>
          <w:lang w:val="ru-RU"/>
        </w:rPr>
        <w:t xml:space="preserve">. </w:t>
      </w:r>
      <w:r w:rsidRPr="00924B4B">
        <w:rPr>
          <w:sz w:val="28"/>
          <w:szCs w:val="28"/>
          <w:lang w:val="ru-RU"/>
        </w:rPr>
        <w:t xml:space="preserve">Качество и реализация на рынке плодоовощной продукции </w:t>
      </w:r>
    </w:p>
    <w:p w14:paraId="1B370779" w14:textId="77777777" w:rsidR="00336F23" w:rsidRPr="00331EFC" w:rsidRDefault="00336F23" w:rsidP="00DA5F52">
      <w:pPr>
        <w:tabs>
          <w:tab w:val="left" w:pos="720"/>
        </w:tabs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(1) </w:t>
      </w:r>
      <w:r w:rsidRPr="00270D92">
        <w:rPr>
          <w:bCs/>
          <w:sz w:val="28"/>
          <w:szCs w:val="28"/>
          <w:lang w:val="ru-RU"/>
        </w:rPr>
        <w:t>Фрукты, орехи, ягоды, овощи, ароматические</w:t>
      </w:r>
      <w:r>
        <w:rPr>
          <w:bCs/>
          <w:sz w:val="28"/>
          <w:szCs w:val="28"/>
          <w:lang w:val="ru-RU"/>
        </w:rPr>
        <w:t xml:space="preserve"> и </w:t>
      </w:r>
      <w:r w:rsidRPr="00270D92">
        <w:rPr>
          <w:bCs/>
          <w:sz w:val="28"/>
          <w:szCs w:val="28"/>
          <w:lang w:val="ru-RU"/>
        </w:rPr>
        <w:t>лекарственные растения, пряности и грибы, предназначенные для употребления в пищу человеком в свежем виде, должны соответствовать утвержденным Правительством требованиям к качеству и сбыту свежих фруктов и овощей.</w:t>
      </w:r>
    </w:p>
    <w:p w14:paraId="2926709E" w14:textId="77777777" w:rsidR="00336F23" w:rsidRPr="00270D92" w:rsidRDefault="00336F23" w:rsidP="00DA5F52">
      <w:pPr>
        <w:tabs>
          <w:tab w:val="left" w:pos="720"/>
        </w:tabs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(2) </w:t>
      </w:r>
      <w:r w:rsidRPr="00270D92">
        <w:rPr>
          <w:bCs/>
          <w:sz w:val="28"/>
          <w:szCs w:val="28"/>
          <w:lang w:val="ru-RU"/>
        </w:rPr>
        <w:t>Допускается размещение на рынке и/или реализация только фруктов, орехов, ягод, овощей, ароматических, лекарственных, пряных растений и грибов в свежем виде и предназначенных для употребления в пищу людьми, соответствующих требованиям к их качеству и сбыту, утвержденным Правительством и при условии их соответствия действующим санитарным нормам.</w:t>
      </w:r>
    </w:p>
    <w:p w14:paraId="42BB3810" w14:textId="77777777" w:rsidR="00336F23" w:rsidRPr="00270D92" w:rsidRDefault="00336F23" w:rsidP="00DA5F52">
      <w:pPr>
        <w:tabs>
          <w:tab w:val="left" w:pos="720"/>
        </w:tabs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(3)</w:t>
      </w:r>
      <w:r w:rsidRPr="00270D92">
        <w:rPr>
          <w:bCs/>
          <w:sz w:val="28"/>
          <w:szCs w:val="28"/>
          <w:lang w:val="ru-RU"/>
        </w:rPr>
        <w:t xml:space="preserve"> В целях сохранения качества фруктов, орехов, ягод, овощей, ароматических, лекарственных, пряных растений и грибов в процессе упаковки, транспортировки и хранения сельскохозяйственные товаропроизводители соблюдают требования и условия, установленные нормативными актами в данной области, утвержденными Правительством.</w:t>
      </w:r>
    </w:p>
    <w:p w14:paraId="23628F69" w14:textId="77777777" w:rsidR="00336F23" w:rsidRPr="00270D92" w:rsidRDefault="00336F23" w:rsidP="00DA5F52">
      <w:pPr>
        <w:tabs>
          <w:tab w:val="left" w:pos="720"/>
        </w:tabs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lastRenderedPageBreak/>
        <w:t xml:space="preserve">(4) </w:t>
      </w:r>
      <w:r w:rsidRPr="00270D92">
        <w:rPr>
          <w:bCs/>
          <w:sz w:val="28"/>
          <w:szCs w:val="28"/>
          <w:lang w:val="ru-RU"/>
        </w:rPr>
        <w:t>Готовая продукция на основе лекарственных и ароматических растений, относящаяся к категории лекарственных средств, разрешается к реализации Агентством по лекарств</w:t>
      </w:r>
      <w:r>
        <w:rPr>
          <w:bCs/>
          <w:sz w:val="28"/>
          <w:szCs w:val="28"/>
          <w:lang w:val="ru-RU"/>
        </w:rPr>
        <w:t xml:space="preserve">ам </w:t>
      </w:r>
      <w:r w:rsidRPr="00270D92">
        <w:rPr>
          <w:bCs/>
          <w:sz w:val="28"/>
          <w:szCs w:val="28"/>
          <w:lang w:val="ru-RU"/>
        </w:rPr>
        <w:t>и медицински</w:t>
      </w:r>
      <w:r>
        <w:rPr>
          <w:bCs/>
          <w:sz w:val="28"/>
          <w:szCs w:val="28"/>
          <w:lang w:val="ru-RU"/>
        </w:rPr>
        <w:t>м</w:t>
      </w:r>
      <w:r w:rsidRPr="00270D92">
        <w:rPr>
          <w:bCs/>
          <w:sz w:val="28"/>
          <w:szCs w:val="28"/>
          <w:lang w:val="ru-RU"/>
        </w:rPr>
        <w:t xml:space="preserve"> изделиям. </w:t>
      </w:r>
    </w:p>
    <w:p w14:paraId="17248192" w14:textId="77777777" w:rsidR="00336F23" w:rsidRPr="00270D92" w:rsidRDefault="00336F23" w:rsidP="00DA5F52">
      <w:pPr>
        <w:tabs>
          <w:tab w:val="left" w:pos="720"/>
        </w:tabs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(5) </w:t>
      </w:r>
      <w:r w:rsidRPr="00270D92">
        <w:rPr>
          <w:bCs/>
          <w:sz w:val="28"/>
          <w:szCs w:val="28"/>
          <w:lang w:val="ru-RU"/>
        </w:rPr>
        <w:t>Надзор за рынком продукции, упомянутой в</w:t>
      </w:r>
      <w:r>
        <w:rPr>
          <w:bCs/>
          <w:sz w:val="28"/>
          <w:szCs w:val="28"/>
          <w:lang w:val="ru-RU"/>
        </w:rPr>
        <w:t xml:space="preserve"> части </w:t>
      </w:r>
      <w:r w:rsidRPr="00270D92">
        <w:rPr>
          <w:bCs/>
          <w:sz w:val="28"/>
          <w:szCs w:val="28"/>
          <w:lang w:val="ru-RU"/>
        </w:rPr>
        <w:t>(5), осуществляется Агентством по лекарств</w:t>
      </w:r>
      <w:r>
        <w:rPr>
          <w:bCs/>
          <w:sz w:val="28"/>
          <w:szCs w:val="28"/>
          <w:lang w:val="ru-RU"/>
        </w:rPr>
        <w:t xml:space="preserve">ам </w:t>
      </w:r>
      <w:r w:rsidRPr="00270D92">
        <w:rPr>
          <w:bCs/>
          <w:sz w:val="28"/>
          <w:szCs w:val="28"/>
          <w:lang w:val="ru-RU"/>
        </w:rPr>
        <w:t>и медицинским изделиям и применяется к линиям производства и хранения сырья и готовой продукции.</w:t>
      </w:r>
    </w:p>
    <w:p w14:paraId="6E8B6A05" w14:textId="77777777" w:rsidR="00336F23" w:rsidRPr="006D6E4C" w:rsidRDefault="00336F23" w:rsidP="00DA5F52">
      <w:pPr>
        <w:tabs>
          <w:tab w:val="left" w:pos="720"/>
        </w:tabs>
        <w:spacing w:before="45"/>
        <w:ind w:right="-1" w:firstLine="567"/>
        <w:rPr>
          <w:bCs/>
          <w:sz w:val="28"/>
          <w:szCs w:val="28"/>
          <w:lang w:val="ru-RU"/>
        </w:rPr>
      </w:pPr>
    </w:p>
    <w:p w14:paraId="756F338E" w14:textId="77777777" w:rsidR="00336F23" w:rsidRPr="00924B4B" w:rsidRDefault="00336F23" w:rsidP="00DA5F52">
      <w:pPr>
        <w:tabs>
          <w:tab w:val="left" w:pos="720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Статья 23</w:t>
      </w:r>
      <w:r w:rsidRPr="006D6E4C">
        <w:rPr>
          <w:b/>
          <w:bCs/>
          <w:sz w:val="28"/>
          <w:szCs w:val="28"/>
          <w:lang w:val="ru-RU"/>
        </w:rPr>
        <w:t xml:space="preserve">. </w:t>
      </w:r>
      <w:r w:rsidRPr="00924B4B">
        <w:rPr>
          <w:sz w:val="28"/>
          <w:szCs w:val="28"/>
          <w:lang w:val="ru-RU"/>
        </w:rPr>
        <w:t>Переработка плодоовощной продукции</w:t>
      </w:r>
    </w:p>
    <w:p w14:paraId="4619C499" w14:textId="77777777" w:rsidR="00336F23" w:rsidRPr="006D6E4C" w:rsidRDefault="00336F23" w:rsidP="00DA5F52">
      <w:pPr>
        <w:tabs>
          <w:tab w:val="left" w:pos="720"/>
        </w:tabs>
        <w:spacing w:before="45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 xml:space="preserve">(1) Переработка фруктов, орехов, ягод, овощей, ароматических, лекарственных, пряных растений и грибов осуществляется в производственных </w:t>
      </w:r>
      <w:r>
        <w:rPr>
          <w:bCs/>
          <w:sz w:val="28"/>
          <w:szCs w:val="28"/>
          <w:lang w:val="ru-RU"/>
        </w:rPr>
        <w:t>единицах</w:t>
      </w:r>
      <w:r w:rsidRPr="006D6E4C">
        <w:rPr>
          <w:bCs/>
          <w:sz w:val="28"/>
          <w:szCs w:val="28"/>
          <w:lang w:val="ru-RU"/>
        </w:rPr>
        <w:t xml:space="preserve">, которые обрабатывают, хранят, </w:t>
      </w:r>
      <w:r w:rsidRPr="001D3F30">
        <w:rPr>
          <w:bCs/>
          <w:sz w:val="28"/>
          <w:szCs w:val="28"/>
          <w:lang w:val="ru-RU"/>
        </w:rPr>
        <w:t>кондиционируют</w:t>
      </w:r>
      <w:r w:rsidRPr="006D6E4C">
        <w:rPr>
          <w:bCs/>
          <w:sz w:val="28"/>
          <w:szCs w:val="28"/>
          <w:lang w:val="ru-RU"/>
        </w:rPr>
        <w:t xml:space="preserve"> и транспортируют выращенные плодоовощные продукты и продукты, полученные в результате их промышленной переработки, предназначенные для потребления человеком, с соблюдением утвержденных Правительством требований качества, безопасности пищевой продукции и товарного вида продукции.</w:t>
      </w:r>
    </w:p>
    <w:p w14:paraId="6597FEB7" w14:textId="07707DBC" w:rsidR="00336F23" w:rsidRDefault="00336F23" w:rsidP="00DA5F52">
      <w:pPr>
        <w:tabs>
          <w:tab w:val="left" w:pos="720"/>
        </w:tabs>
        <w:spacing w:before="45"/>
        <w:ind w:right="-1"/>
        <w:rPr>
          <w:bCs/>
          <w:sz w:val="28"/>
          <w:szCs w:val="28"/>
          <w:lang w:val="ru-RU"/>
        </w:rPr>
      </w:pPr>
      <w:r w:rsidRPr="006D6E4C">
        <w:rPr>
          <w:bCs/>
          <w:sz w:val="28"/>
          <w:szCs w:val="28"/>
          <w:lang w:val="ru-RU"/>
        </w:rPr>
        <w:t>(2) Переработка лекарственных и ароматических растений представляет собой превращение сырья, полученного в результате переработки, в готовую продукцию.</w:t>
      </w:r>
    </w:p>
    <w:p w14:paraId="01944867" w14:textId="77777777" w:rsidR="006C43E4" w:rsidRDefault="006C43E4" w:rsidP="00DA5F52">
      <w:pPr>
        <w:tabs>
          <w:tab w:val="left" w:pos="720"/>
        </w:tabs>
        <w:spacing w:before="45"/>
        <w:ind w:right="-1"/>
        <w:rPr>
          <w:bCs/>
          <w:sz w:val="28"/>
          <w:szCs w:val="28"/>
          <w:lang w:val="ru-RU"/>
        </w:rPr>
      </w:pPr>
    </w:p>
    <w:p w14:paraId="1313AA38" w14:textId="33DA5A92" w:rsidR="00336F23" w:rsidRPr="003025C7" w:rsidRDefault="00336F23" w:rsidP="00DA5F52">
      <w:pPr>
        <w:tabs>
          <w:tab w:val="left" w:pos="720"/>
        </w:tabs>
        <w:spacing w:before="45"/>
        <w:ind w:right="-1"/>
        <w:rPr>
          <w:b/>
          <w:bCs/>
          <w:sz w:val="28"/>
          <w:szCs w:val="28"/>
          <w:lang w:val="ru-RU"/>
        </w:rPr>
      </w:pPr>
      <w:r w:rsidRPr="003025C7">
        <w:rPr>
          <w:b/>
          <w:bCs/>
          <w:sz w:val="28"/>
          <w:szCs w:val="28"/>
          <w:lang w:val="ru-RU"/>
        </w:rPr>
        <w:t xml:space="preserve">Статья 24. </w:t>
      </w:r>
      <w:r w:rsidRPr="00924B4B">
        <w:rPr>
          <w:sz w:val="28"/>
          <w:szCs w:val="28"/>
          <w:lang w:val="ru-RU"/>
        </w:rPr>
        <w:t>Страхование садов</w:t>
      </w:r>
      <w:r w:rsidR="00C5062B">
        <w:rPr>
          <w:sz w:val="28"/>
          <w:szCs w:val="28"/>
          <w:lang w:val="ru-RU"/>
        </w:rPr>
        <w:t>ы</w:t>
      </w:r>
      <w:r w:rsidRPr="00924B4B">
        <w:rPr>
          <w:sz w:val="28"/>
          <w:szCs w:val="28"/>
          <w:lang w:val="ru-RU"/>
        </w:rPr>
        <w:t>х насаждений</w:t>
      </w:r>
    </w:p>
    <w:p w14:paraId="7475E3DB" w14:textId="296A7EF9" w:rsidR="00336F23" w:rsidRPr="006D6E4C" w:rsidRDefault="00336F23" w:rsidP="00DA5F52">
      <w:pPr>
        <w:tabs>
          <w:tab w:val="left" w:pos="720"/>
        </w:tabs>
        <w:spacing w:before="45"/>
        <w:ind w:right="-1"/>
        <w:rPr>
          <w:bCs/>
          <w:sz w:val="28"/>
          <w:szCs w:val="28"/>
          <w:lang w:val="ru-RU"/>
        </w:rPr>
      </w:pPr>
      <w:r w:rsidRPr="003025C7">
        <w:rPr>
          <w:bCs/>
          <w:sz w:val="28"/>
          <w:szCs w:val="28"/>
          <w:lang w:val="ru-RU"/>
        </w:rPr>
        <w:t>Сельскохозяйственные производители имеют право на страхование от полного или частичного уничтожения садов</w:t>
      </w:r>
      <w:r w:rsidR="00C5062B">
        <w:rPr>
          <w:bCs/>
          <w:sz w:val="28"/>
          <w:szCs w:val="28"/>
          <w:lang w:val="ru-RU"/>
        </w:rPr>
        <w:t>ы</w:t>
      </w:r>
      <w:r w:rsidRPr="003025C7">
        <w:rPr>
          <w:bCs/>
          <w:sz w:val="28"/>
          <w:szCs w:val="28"/>
          <w:lang w:val="ru-RU"/>
        </w:rPr>
        <w:t>х насаждений, вызванного одним или несколькими рисками, как это предусмотрено Законом №</w:t>
      </w:r>
      <w:r w:rsidR="00C5062B">
        <w:rPr>
          <w:bCs/>
          <w:sz w:val="28"/>
          <w:szCs w:val="28"/>
          <w:lang w:val="ru-RU"/>
        </w:rPr>
        <w:t> </w:t>
      </w:r>
      <w:r w:rsidRPr="003025C7">
        <w:rPr>
          <w:bCs/>
          <w:sz w:val="28"/>
          <w:szCs w:val="28"/>
          <w:lang w:val="ru-RU"/>
        </w:rPr>
        <w:t>183/2020 о субсидируемом страховании в сельском хозяйстве, в соответствии с условиями и порядком, установленными данным Законом.</w:t>
      </w:r>
    </w:p>
    <w:p w14:paraId="69B34DA1" w14:textId="77777777" w:rsidR="00336F23" w:rsidRPr="006D6E4C" w:rsidRDefault="00336F23" w:rsidP="00924B4B">
      <w:pPr>
        <w:ind w:right="-1" w:firstLine="567"/>
        <w:rPr>
          <w:bCs/>
          <w:sz w:val="28"/>
          <w:szCs w:val="28"/>
          <w:lang w:val="ru-RU"/>
        </w:rPr>
      </w:pPr>
    </w:p>
    <w:p w14:paraId="1EB60A1C" w14:textId="30AA54A0" w:rsidR="00336F23" w:rsidRPr="006D6E4C" w:rsidRDefault="00336F23" w:rsidP="006C43E4">
      <w:pPr>
        <w:spacing w:before="45" w:line="21" w:lineRule="atLeast"/>
        <w:ind w:right="-1"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Глава V</w:t>
      </w:r>
      <w:r w:rsidRPr="006D6E4C">
        <w:rPr>
          <w:b/>
          <w:sz w:val="28"/>
          <w:szCs w:val="28"/>
          <w:lang w:val="ru-RU"/>
        </w:rPr>
        <w:t>I</w:t>
      </w:r>
    </w:p>
    <w:p w14:paraId="48AE87DF" w14:textId="77777777" w:rsidR="00336F23" w:rsidRPr="006D6E4C" w:rsidRDefault="00336F23" w:rsidP="006C43E4">
      <w:pPr>
        <w:ind w:firstLine="0"/>
        <w:jc w:val="center"/>
        <w:rPr>
          <w:sz w:val="28"/>
          <w:szCs w:val="28"/>
          <w:lang w:val="ru-RU"/>
        </w:rPr>
      </w:pPr>
      <w:r w:rsidRPr="006D6E4C">
        <w:rPr>
          <w:b/>
          <w:bCs/>
          <w:sz w:val="28"/>
          <w:szCs w:val="28"/>
          <w:lang w:val="ru-RU"/>
        </w:rPr>
        <w:t>ЗАКЛЮЧИТЕЛЬНЫЕ И ПЕРЕХОДНЫЕ ПОЛОЖЕНИЯ</w:t>
      </w:r>
    </w:p>
    <w:p w14:paraId="6A9F5C96" w14:textId="77777777" w:rsidR="00336F23" w:rsidRPr="006D6E4C" w:rsidRDefault="00336F23" w:rsidP="00924B4B">
      <w:pPr>
        <w:ind w:firstLine="567"/>
        <w:rPr>
          <w:sz w:val="28"/>
          <w:szCs w:val="28"/>
          <w:lang w:val="ru-RU"/>
        </w:rPr>
      </w:pPr>
    </w:p>
    <w:p w14:paraId="7EAFD9E1" w14:textId="77777777" w:rsidR="00336F23" w:rsidRPr="006D6E4C" w:rsidRDefault="00336F23" w:rsidP="00DA5F52">
      <w:pPr>
        <w:rPr>
          <w:sz w:val="28"/>
          <w:szCs w:val="28"/>
          <w:lang w:val="ru-RU"/>
        </w:rPr>
      </w:pPr>
      <w:bookmarkStart w:id="0" w:name="Articolul_19."/>
      <w:r w:rsidRPr="006D6E4C">
        <w:rPr>
          <w:b/>
          <w:bCs/>
          <w:sz w:val="28"/>
          <w:szCs w:val="28"/>
          <w:lang w:val="ru-RU"/>
        </w:rPr>
        <w:t>Статья 25</w:t>
      </w:r>
      <w:bookmarkEnd w:id="0"/>
      <w:r w:rsidRPr="006D6E4C">
        <w:rPr>
          <w:sz w:val="28"/>
          <w:szCs w:val="28"/>
          <w:lang w:val="ru-RU"/>
        </w:rPr>
        <w:t xml:space="preserve">. </w:t>
      </w:r>
    </w:p>
    <w:p w14:paraId="3B468274" w14:textId="4B9168EE" w:rsidR="00336F23" w:rsidRPr="006D6E4C" w:rsidRDefault="00336F23" w:rsidP="00DA5F52">
      <w:pPr>
        <w:pStyle w:val="NormalWeb"/>
        <w:ind w:firstLine="720"/>
        <w:rPr>
          <w:color w:val="00B0F0"/>
          <w:sz w:val="28"/>
          <w:szCs w:val="28"/>
        </w:rPr>
      </w:pPr>
      <w:r w:rsidRPr="006D6E4C">
        <w:rPr>
          <w:sz w:val="28"/>
          <w:szCs w:val="28"/>
        </w:rPr>
        <w:t>(1) Настоящий зако</w:t>
      </w:r>
      <w:r>
        <w:rPr>
          <w:sz w:val="28"/>
          <w:szCs w:val="28"/>
        </w:rPr>
        <w:t xml:space="preserve">н вступает в силу по истечении </w:t>
      </w:r>
      <w:r w:rsidRPr="006D6E4C">
        <w:rPr>
          <w:sz w:val="28"/>
          <w:szCs w:val="28"/>
        </w:rPr>
        <w:t xml:space="preserve"> </w:t>
      </w:r>
      <w:r w:rsidR="005F7FD2">
        <w:rPr>
          <w:sz w:val="28"/>
          <w:szCs w:val="28"/>
        </w:rPr>
        <w:t xml:space="preserve">шести </w:t>
      </w:r>
      <w:r w:rsidRPr="006D6E4C">
        <w:rPr>
          <w:sz w:val="28"/>
          <w:szCs w:val="28"/>
        </w:rPr>
        <w:t>месяцев со</w:t>
      </w:r>
      <w:r w:rsidR="005F7FD2">
        <w:rPr>
          <w:sz w:val="28"/>
          <w:szCs w:val="28"/>
        </w:rPr>
        <w:t> </w:t>
      </w:r>
      <w:r w:rsidRPr="006D6E4C">
        <w:rPr>
          <w:sz w:val="28"/>
          <w:szCs w:val="28"/>
        </w:rPr>
        <w:t>дня опубликования в Официальном мониторе Республики Молдова</w:t>
      </w:r>
      <w:r>
        <w:rPr>
          <w:sz w:val="28"/>
          <w:szCs w:val="28"/>
        </w:rPr>
        <w:t>.</w:t>
      </w:r>
    </w:p>
    <w:p w14:paraId="1B075D68" w14:textId="707432AD" w:rsidR="00336F23" w:rsidRPr="006D6E4C" w:rsidRDefault="00336F23" w:rsidP="00DA5F52">
      <w:pPr>
        <w:pStyle w:val="NormalWeb"/>
        <w:ind w:firstLine="720"/>
        <w:rPr>
          <w:sz w:val="28"/>
          <w:szCs w:val="28"/>
        </w:rPr>
      </w:pPr>
      <w:r w:rsidRPr="006D6E4C">
        <w:rPr>
          <w:sz w:val="28"/>
          <w:szCs w:val="28"/>
        </w:rPr>
        <w:t xml:space="preserve">(2) Правительство в течение </w:t>
      </w:r>
      <w:r w:rsidR="005F7FD2">
        <w:rPr>
          <w:sz w:val="28"/>
          <w:szCs w:val="28"/>
        </w:rPr>
        <w:t>шести</w:t>
      </w:r>
      <w:r w:rsidRPr="006D6E4C">
        <w:rPr>
          <w:sz w:val="28"/>
          <w:szCs w:val="28"/>
        </w:rPr>
        <w:t xml:space="preserve"> месяцев со дня опубликования настоящего закона в Официальном мониторе Республики Молдова приводит свои нормативные акты в соответствие с настоящим законом.</w:t>
      </w:r>
    </w:p>
    <w:p w14:paraId="04971A47" w14:textId="77777777" w:rsidR="00336F23" w:rsidRPr="006D6E4C" w:rsidRDefault="00336F23" w:rsidP="00DA5F52">
      <w:pPr>
        <w:pStyle w:val="NormalWeb"/>
        <w:ind w:firstLine="720"/>
        <w:rPr>
          <w:sz w:val="28"/>
          <w:szCs w:val="28"/>
        </w:rPr>
      </w:pPr>
    </w:p>
    <w:p w14:paraId="33D7D1D0" w14:textId="77777777" w:rsidR="00336F23" w:rsidRPr="006D6E4C" w:rsidRDefault="00336F23" w:rsidP="00DA5F52">
      <w:pPr>
        <w:rPr>
          <w:sz w:val="28"/>
          <w:szCs w:val="28"/>
          <w:lang w:val="ru-RU"/>
        </w:rPr>
      </w:pPr>
      <w:r w:rsidRPr="006D6E4C">
        <w:rPr>
          <w:b/>
          <w:bCs/>
          <w:sz w:val="28"/>
          <w:szCs w:val="28"/>
          <w:lang w:val="ru-RU"/>
        </w:rPr>
        <w:t>Статья 26</w:t>
      </w:r>
      <w:r w:rsidRPr="006D6E4C">
        <w:rPr>
          <w:sz w:val="28"/>
          <w:szCs w:val="28"/>
          <w:lang w:val="ru-RU"/>
        </w:rPr>
        <w:t xml:space="preserve">. </w:t>
      </w:r>
    </w:p>
    <w:p w14:paraId="7998DEFE" w14:textId="77777777" w:rsidR="00336F23" w:rsidRPr="006D6E4C" w:rsidRDefault="00336F23" w:rsidP="00DA5F52">
      <w:pPr>
        <w:pStyle w:val="NormalWeb"/>
        <w:ind w:firstLine="720"/>
        <w:rPr>
          <w:sz w:val="28"/>
          <w:szCs w:val="28"/>
        </w:rPr>
      </w:pPr>
      <w:r w:rsidRPr="006D6E4C">
        <w:rPr>
          <w:sz w:val="28"/>
          <w:szCs w:val="28"/>
        </w:rPr>
        <w:t xml:space="preserve">Со дня вступления в силу настоящего Закона признать утратившими силу: </w:t>
      </w:r>
    </w:p>
    <w:p w14:paraId="78AFAC95" w14:textId="78036FF9" w:rsidR="00336F23" w:rsidRPr="006D6E4C" w:rsidRDefault="00336F23" w:rsidP="00DA5F52">
      <w:pPr>
        <w:pStyle w:val="NormalWeb"/>
        <w:ind w:firstLine="720"/>
        <w:rPr>
          <w:sz w:val="28"/>
          <w:szCs w:val="28"/>
        </w:rPr>
      </w:pPr>
      <w:r w:rsidRPr="006D6E4C">
        <w:rPr>
          <w:sz w:val="28"/>
          <w:szCs w:val="28"/>
        </w:rPr>
        <w:lastRenderedPageBreak/>
        <w:t xml:space="preserve">a) </w:t>
      </w:r>
      <w:hyperlink r:id="rId11" w:history="1">
        <w:r w:rsidRPr="006D6E4C">
          <w:rPr>
            <w:sz w:val="28"/>
            <w:szCs w:val="28"/>
          </w:rPr>
          <w:t xml:space="preserve">Закон </w:t>
        </w:r>
        <w:r w:rsidR="005F7FD2">
          <w:rPr>
            <w:sz w:val="28"/>
            <w:szCs w:val="28"/>
          </w:rPr>
          <w:t>№ </w:t>
        </w:r>
        <w:r w:rsidRPr="006D6E4C">
          <w:rPr>
            <w:sz w:val="28"/>
            <w:szCs w:val="28"/>
          </w:rPr>
          <w:t>728/</w:t>
        </w:r>
      </w:hyperlink>
      <w:r w:rsidRPr="006D6E4C">
        <w:rPr>
          <w:sz w:val="28"/>
          <w:szCs w:val="28"/>
        </w:rPr>
        <w:t xml:space="preserve">1996 </w:t>
      </w:r>
      <w:r w:rsidR="005F7FD2">
        <w:rPr>
          <w:sz w:val="28"/>
          <w:szCs w:val="28"/>
        </w:rPr>
        <w:t>о</w:t>
      </w:r>
      <w:r w:rsidRPr="006D6E4C">
        <w:rPr>
          <w:sz w:val="28"/>
          <w:szCs w:val="28"/>
        </w:rPr>
        <w:t xml:space="preserve"> плодоводстве (Официальный монитор Республики Молдова, 2010</w:t>
      </w:r>
      <w:r w:rsidR="005F7FD2">
        <w:rPr>
          <w:sz w:val="28"/>
          <w:szCs w:val="28"/>
        </w:rPr>
        <w:t> </w:t>
      </w:r>
      <w:r w:rsidRPr="006D6E4C">
        <w:rPr>
          <w:sz w:val="28"/>
          <w:szCs w:val="28"/>
        </w:rPr>
        <w:t xml:space="preserve">г., </w:t>
      </w:r>
      <w:r w:rsidR="005F7FD2">
        <w:rPr>
          <w:sz w:val="28"/>
          <w:szCs w:val="28"/>
        </w:rPr>
        <w:t>№ </w:t>
      </w:r>
      <w:r w:rsidRPr="006D6E4C">
        <w:rPr>
          <w:sz w:val="28"/>
          <w:szCs w:val="28"/>
        </w:rPr>
        <w:t>52–53, ст.</w:t>
      </w:r>
      <w:r w:rsidR="005F7FD2">
        <w:rPr>
          <w:sz w:val="28"/>
          <w:szCs w:val="28"/>
        </w:rPr>
        <w:t> </w:t>
      </w:r>
      <w:r w:rsidRPr="006D6E4C">
        <w:rPr>
          <w:sz w:val="28"/>
          <w:szCs w:val="28"/>
        </w:rPr>
        <w:t xml:space="preserve">161), с последующими изменениями; </w:t>
      </w:r>
    </w:p>
    <w:p w14:paraId="067CC924" w14:textId="4BD89F87" w:rsidR="00336F23" w:rsidRPr="006D6E4C" w:rsidRDefault="005F7FD2" w:rsidP="00DA5F52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="00336F23" w:rsidRPr="006D6E4C">
        <w:rPr>
          <w:sz w:val="28"/>
          <w:szCs w:val="28"/>
        </w:rPr>
        <w:t xml:space="preserve">) Закон </w:t>
      </w:r>
      <w:r w:rsidR="00C5062B">
        <w:rPr>
          <w:sz w:val="28"/>
          <w:szCs w:val="28"/>
        </w:rPr>
        <w:t>№ </w:t>
      </w:r>
      <w:r w:rsidR="00C5062B" w:rsidRPr="006D6E4C">
        <w:rPr>
          <w:sz w:val="28"/>
          <w:szCs w:val="28"/>
        </w:rPr>
        <w:t xml:space="preserve">658/1999 </w:t>
      </w:r>
      <w:r w:rsidR="00336F23" w:rsidRPr="006D6E4C">
        <w:rPr>
          <w:sz w:val="28"/>
          <w:szCs w:val="28"/>
        </w:rPr>
        <w:t>о культурах грецкого ореха (Официальный монитор Республики Молдова, 1999</w:t>
      </w:r>
      <w:r>
        <w:rPr>
          <w:sz w:val="28"/>
          <w:szCs w:val="28"/>
        </w:rPr>
        <w:t> г.</w:t>
      </w:r>
      <w:r w:rsidR="00336F23" w:rsidRPr="006D6E4C">
        <w:rPr>
          <w:sz w:val="28"/>
          <w:szCs w:val="28"/>
        </w:rPr>
        <w:t xml:space="preserve">, </w:t>
      </w:r>
      <w:r>
        <w:rPr>
          <w:sz w:val="28"/>
          <w:szCs w:val="28"/>
        </w:rPr>
        <w:t>№ </w:t>
      </w:r>
      <w:r w:rsidR="00336F23" w:rsidRPr="006D6E4C">
        <w:rPr>
          <w:sz w:val="28"/>
          <w:szCs w:val="28"/>
        </w:rPr>
        <w:t>153</w:t>
      </w:r>
      <w:r>
        <w:rPr>
          <w:sz w:val="28"/>
          <w:szCs w:val="28"/>
        </w:rPr>
        <w:t>–</w:t>
      </w:r>
      <w:r w:rsidR="00336F23" w:rsidRPr="006D6E4C">
        <w:rPr>
          <w:sz w:val="28"/>
          <w:szCs w:val="28"/>
        </w:rPr>
        <w:t>155, ст.</w:t>
      </w:r>
      <w:r>
        <w:rPr>
          <w:sz w:val="28"/>
          <w:szCs w:val="28"/>
        </w:rPr>
        <w:t> </w:t>
      </w:r>
      <w:r w:rsidR="00336F23" w:rsidRPr="006D6E4C">
        <w:rPr>
          <w:sz w:val="28"/>
          <w:szCs w:val="28"/>
        </w:rPr>
        <w:t xml:space="preserve">749), с последующими изменениями. </w:t>
      </w:r>
    </w:p>
    <w:p w14:paraId="02A5C93B" w14:textId="77777777" w:rsidR="000B0345" w:rsidRPr="00336F23" w:rsidRDefault="000B0345" w:rsidP="00DA5F52">
      <w:pPr>
        <w:jc w:val="right"/>
        <w:rPr>
          <w:i/>
          <w:sz w:val="28"/>
          <w:szCs w:val="28"/>
          <w:u w:val="single"/>
          <w:lang w:val="ru-RU"/>
        </w:rPr>
      </w:pPr>
    </w:p>
    <w:p w14:paraId="2D2596BB" w14:textId="77777777" w:rsidR="000B0345" w:rsidRPr="00336F23" w:rsidRDefault="000B0345" w:rsidP="00DA5F52">
      <w:pPr>
        <w:rPr>
          <w:lang w:val="ru-RU"/>
        </w:rPr>
      </w:pPr>
    </w:p>
    <w:p w14:paraId="1614438E" w14:textId="77777777" w:rsidR="000B0345" w:rsidRPr="00336F23" w:rsidRDefault="000B0345" w:rsidP="00DA5F52">
      <w:pPr>
        <w:rPr>
          <w:lang w:val="ru-RU"/>
        </w:rPr>
      </w:pPr>
    </w:p>
    <w:p w14:paraId="0D1F4989" w14:textId="0454BF93" w:rsidR="00BA5562" w:rsidRPr="000B0345" w:rsidRDefault="00BA5562" w:rsidP="00DA5F52">
      <w:pPr>
        <w:ind w:right="-1"/>
        <w:jc w:val="center"/>
        <w:rPr>
          <w:sz w:val="28"/>
          <w:szCs w:val="28"/>
          <w:lang w:val="ru-RU"/>
        </w:rPr>
      </w:pPr>
    </w:p>
    <w:p w14:paraId="424623B9" w14:textId="17D54853" w:rsidR="00BA5562" w:rsidRDefault="00BA5562" w:rsidP="00DA5F52">
      <w:pPr>
        <w:ind w:right="-1"/>
        <w:jc w:val="center"/>
        <w:rPr>
          <w:sz w:val="28"/>
          <w:szCs w:val="28"/>
          <w:lang w:val="ro-RO"/>
        </w:rPr>
      </w:pPr>
    </w:p>
    <w:p w14:paraId="6C446301" w14:textId="169708D0" w:rsidR="00BA5562" w:rsidRDefault="00BA5562" w:rsidP="00DA5F52">
      <w:pPr>
        <w:ind w:right="-1"/>
        <w:jc w:val="center"/>
        <w:rPr>
          <w:sz w:val="28"/>
          <w:szCs w:val="28"/>
          <w:lang w:val="ro-RO"/>
        </w:rPr>
      </w:pPr>
    </w:p>
    <w:p w14:paraId="3B39D952" w14:textId="3552FCC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6394F22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41A8933" w14:textId="690E4ADB" w:rsidR="00CF138E" w:rsidRDefault="00CF1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45AB1E3" w14:textId="77777777" w:rsidR="00CF138E" w:rsidRDefault="00CF138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440E58E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5748BAC" w14:textId="131F40D2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1066B2B" w14:textId="5E4A10E8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778EA3" w14:textId="37A7F4CF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676AC3" w14:textId="37779235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130CD28" w14:textId="483B1919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E3EBC50" w14:textId="67CAFB0A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10D8E63" w14:textId="301C716A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37B651" w14:textId="4A5A0DDA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BD24885" w14:textId="4D351ED6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ECCFC9" w14:textId="5CEC15E7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8112E7C" w14:textId="763136A4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90A2B7C" w14:textId="76332243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2B66BF6" w14:textId="4B588D84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F39CFEE" w14:textId="07EAA22D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F5C3B1D" w14:textId="2054AC2B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5D9EEC" w14:textId="01A6B182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2F47FBF" w14:textId="28D5B315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43F2D7" w14:textId="2EC7DD26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47BD9BD" w14:textId="5E5D06D1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1DB73FE" w14:textId="4AFD989C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DD4817E" w14:textId="5C78C365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FECE704" w14:textId="5E673874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8ED963A" w14:textId="0DA911FB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A2374AB" w14:textId="2D3F9D96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C8D58AF" w14:textId="55901F91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517F065" w14:textId="526E09B0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2768B36" w14:textId="78C7947E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98ABF9" w14:textId="4B0A2F38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C26749" w14:textId="1D014399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8B0385" w14:textId="7412F555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5AACED" w14:textId="2FA8BB11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71D5323" w14:textId="3B0B6F5C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0BBE9D3" w14:textId="04060F7C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78CB4A0" w14:textId="6BFA613F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F71A94A" w14:textId="46788261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2E9EE1" w14:textId="4F91D6D5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8EB92F4" w14:textId="707171DB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29C8E2" w14:textId="77777777" w:rsidR="008714CA" w:rsidRDefault="008714CA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993575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993575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993575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993575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993575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12"/>
      <w:footerReference w:type="defaul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993575" w:rsidRDefault="00993575" w:rsidP="00026B87">
      <w:r>
        <w:separator/>
      </w:r>
    </w:p>
  </w:endnote>
  <w:endnote w:type="continuationSeparator" w:id="0">
    <w:p w14:paraId="088F84C7" w14:textId="77777777" w:rsidR="00993575" w:rsidRDefault="0099357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256B7C16" w:rsidR="00993575" w:rsidRPr="0024352D" w:rsidRDefault="0099357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E6389">
      <w:rPr>
        <w:noProof/>
        <w:sz w:val="16"/>
        <w:szCs w:val="16"/>
        <w:lang w:val="fr-FR"/>
      </w:rPr>
      <w:t>Z:\1.DRAN\700\Decizii protocolare\38078\38078-lege-hp-RU.docx</w:t>
    </w:r>
    <w:r w:rsidRPr="00814406">
      <w:rPr>
        <w:sz w:val="16"/>
        <w:szCs w:val="16"/>
      </w:rPr>
      <w:fldChar w:fldCharType="end"/>
    </w:r>
  </w:p>
  <w:p w14:paraId="1D7A73F3" w14:textId="77777777" w:rsidR="00993575" w:rsidRPr="0024352D" w:rsidRDefault="0099357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339A3EB" w:rsidR="00993575" w:rsidRPr="0024352D" w:rsidRDefault="00993575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E6389">
      <w:rPr>
        <w:noProof/>
        <w:sz w:val="16"/>
        <w:szCs w:val="16"/>
        <w:lang w:val="fr-FR"/>
      </w:rPr>
      <w:t>Z:\1.DRAN\700\Decizii protocolare\38078\38078-lege-hp-RU.docx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993575" w:rsidRDefault="00993575" w:rsidP="00026B87">
      <w:r>
        <w:separator/>
      </w:r>
    </w:p>
  </w:footnote>
  <w:footnote w:type="continuationSeparator" w:id="0">
    <w:p w14:paraId="5797FC2A" w14:textId="77777777" w:rsidR="00993575" w:rsidRDefault="0099357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93575" w:rsidRDefault="00993575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AD38A5">
      <w:rPr>
        <w:noProof/>
        <w:lang w:val="ro-RO"/>
      </w:rPr>
      <w:t>2</w:t>
    </w:r>
    <w:r>
      <w:fldChar w:fldCharType="end"/>
    </w:r>
  </w:p>
  <w:p w14:paraId="0298E8A0" w14:textId="77777777" w:rsidR="00993575" w:rsidRDefault="009935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2F25"/>
    <w:multiLevelType w:val="multilevel"/>
    <w:tmpl w:val="D7B8405E"/>
    <w:lvl w:ilvl="0">
      <w:start w:val="1"/>
      <w:numFmt w:val="decimal"/>
      <w:lvlText w:val="(%1)"/>
      <w:lvlJc w:val="left"/>
      <w:pPr>
        <w:tabs>
          <w:tab w:val="num" w:pos="0"/>
        </w:tabs>
        <w:ind w:left="1557" w:hanging="99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011C4C10"/>
    <w:multiLevelType w:val="multilevel"/>
    <w:tmpl w:val="6DAE3A48"/>
    <w:lvl w:ilvl="0">
      <w:start w:val="1"/>
      <w:numFmt w:val="decimal"/>
      <w:lvlText w:val="(%1)"/>
      <w:lvlJc w:val="left"/>
      <w:pPr>
        <w:tabs>
          <w:tab w:val="num" w:pos="1701"/>
        </w:tabs>
        <w:ind w:left="3244" w:hanging="97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2558B6"/>
    <w:multiLevelType w:val="multilevel"/>
    <w:tmpl w:val="06149F20"/>
    <w:lvl w:ilvl="0">
      <w:start w:val="1"/>
      <w:numFmt w:val="decimal"/>
      <w:lvlText w:val="(%1)"/>
      <w:lvlJc w:val="left"/>
      <w:pPr>
        <w:tabs>
          <w:tab w:val="num" w:pos="0"/>
        </w:tabs>
        <w:ind w:left="1527" w:hanging="9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7" w:hanging="360"/>
      </w:pPr>
      <w:rPr>
        <w:rFonts w:ascii="Times New Roman" w:hAnsi="Times New Roman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" w15:restartNumberingAfterBreak="0">
    <w:nsid w:val="08694A5D"/>
    <w:multiLevelType w:val="multilevel"/>
    <w:tmpl w:val="295ABAF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russianUpper"/>
      <w:lvlText w:val="%3)"/>
      <w:lvlJc w:val="left"/>
      <w:pPr>
        <w:ind w:left="1080" w:hanging="360"/>
      </w:pPr>
    </w:lvl>
    <w:lvl w:ilvl="3">
      <w:start w:val="1"/>
      <w:numFmt w:val="russianUpper"/>
      <w:lvlText w:val="(%4)"/>
      <w:lvlJc w:val="left"/>
      <w:pPr>
        <w:ind w:left="1440" w:hanging="360"/>
      </w:pPr>
    </w:lvl>
    <w:lvl w:ilvl="4">
      <w:start w:val="1"/>
      <w:numFmt w:val="russianUpper"/>
      <w:lvlText w:val="(%5)"/>
      <w:lvlJc w:val="left"/>
      <w:pPr>
        <w:ind w:left="1800" w:hanging="360"/>
      </w:pPr>
    </w:lvl>
    <w:lvl w:ilvl="5">
      <w:start w:val="1"/>
      <w:numFmt w:val="russianUpper"/>
      <w:lvlText w:val="(%6)"/>
      <w:lvlJc w:val="left"/>
      <w:pPr>
        <w:ind w:left="2160" w:hanging="360"/>
      </w:pPr>
    </w:lvl>
    <w:lvl w:ilvl="6">
      <w:start w:val="1"/>
      <w:numFmt w:val="russianUpper"/>
      <w:lvlText w:val="%7."/>
      <w:lvlJc w:val="left"/>
      <w:pPr>
        <w:ind w:left="2520" w:hanging="360"/>
      </w:pPr>
    </w:lvl>
    <w:lvl w:ilvl="7">
      <w:start w:val="1"/>
      <w:numFmt w:val="russianUpper"/>
      <w:lvlText w:val="%8."/>
      <w:lvlJc w:val="left"/>
      <w:pPr>
        <w:ind w:left="2880" w:hanging="360"/>
      </w:pPr>
    </w:lvl>
    <w:lvl w:ilvl="8">
      <w:start w:val="1"/>
      <w:numFmt w:val="russianUpper"/>
      <w:lvlText w:val="%9."/>
      <w:lvlJc w:val="left"/>
      <w:pPr>
        <w:ind w:left="3240" w:hanging="360"/>
      </w:pPr>
    </w:lvl>
  </w:abstractNum>
  <w:abstractNum w:abstractNumId="4" w15:restartNumberingAfterBreak="0">
    <w:nsid w:val="0F9039D1"/>
    <w:multiLevelType w:val="multilevel"/>
    <w:tmpl w:val="9474D33A"/>
    <w:lvl w:ilvl="0">
      <w:start w:val="1"/>
      <w:numFmt w:val="decimal"/>
      <w:lvlText w:val="(%1)"/>
      <w:lvlJc w:val="left"/>
      <w:pPr>
        <w:tabs>
          <w:tab w:val="num" w:pos="0"/>
        </w:tabs>
        <w:ind w:left="1497" w:hanging="93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5" w15:restartNumberingAfterBreak="0">
    <w:nsid w:val="131F4D7B"/>
    <w:multiLevelType w:val="multilevel"/>
    <w:tmpl w:val="4D3A27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8872F70"/>
    <w:multiLevelType w:val="multilevel"/>
    <w:tmpl w:val="4234337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19D10D9C"/>
    <w:multiLevelType w:val="multilevel"/>
    <w:tmpl w:val="B53AECC0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1BA7163B"/>
    <w:multiLevelType w:val="multilevel"/>
    <w:tmpl w:val="0A8028C8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9" w15:restartNumberingAfterBreak="0">
    <w:nsid w:val="2711760A"/>
    <w:multiLevelType w:val="multilevel"/>
    <w:tmpl w:val="840A0AA6"/>
    <w:lvl w:ilvl="0">
      <w:start w:val="1"/>
      <w:numFmt w:val="decimal"/>
      <w:lvlText w:val="(%1)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0" w15:restartNumberingAfterBreak="0">
    <w:nsid w:val="2E0071BC"/>
    <w:multiLevelType w:val="multilevel"/>
    <w:tmpl w:val="14C40B78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/>
        <w:bCs/>
        <w:i/>
        <w:i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2E633EAE"/>
    <w:multiLevelType w:val="multilevel"/>
    <w:tmpl w:val="D674E11C"/>
    <w:lvl w:ilvl="0">
      <w:start w:val="1"/>
      <w:numFmt w:val="decimal"/>
      <w:lvlText w:val="(%1)"/>
      <w:lvlJc w:val="left"/>
      <w:pPr>
        <w:tabs>
          <w:tab w:val="num" w:pos="0"/>
        </w:tabs>
        <w:ind w:left="1497" w:hanging="93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7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2" w15:restartNumberingAfterBreak="0">
    <w:nsid w:val="307A01C8"/>
    <w:multiLevelType w:val="multilevel"/>
    <w:tmpl w:val="1570EDD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3" w15:restartNumberingAfterBreak="0">
    <w:nsid w:val="3AF171C4"/>
    <w:multiLevelType w:val="multilevel"/>
    <w:tmpl w:val="688066DA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4" w15:restartNumberingAfterBreak="0">
    <w:nsid w:val="42660BF7"/>
    <w:multiLevelType w:val="multilevel"/>
    <w:tmpl w:val="8A706618"/>
    <w:lvl w:ilvl="0">
      <w:start w:val="1"/>
      <w:numFmt w:val="decimal"/>
      <w:lvlText w:val="(%1)"/>
      <w:lvlJc w:val="left"/>
      <w:pPr>
        <w:tabs>
          <w:tab w:val="num" w:pos="0"/>
        </w:tabs>
        <w:ind w:left="1229" w:hanging="94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5" w15:restartNumberingAfterBreak="0">
    <w:nsid w:val="45BB6A6E"/>
    <w:multiLevelType w:val="multilevel"/>
    <w:tmpl w:val="75F01426"/>
    <w:lvl w:ilvl="0">
      <w:start w:val="1"/>
      <w:numFmt w:val="decimal"/>
      <w:lvlText w:val="(%1)"/>
      <w:lvlJc w:val="left"/>
      <w:pPr>
        <w:tabs>
          <w:tab w:val="num" w:pos="0"/>
        </w:tabs>
        <w:ind w:left="1587" w:hanging="9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47" w:hanging="180"/>
      </w:pPr>
    </w:lvl>
  </w:abstractNum>
  <w:abstractNum w:abstractNumId="16" w15:restartNumberingAfterBreak="0">
    <w:nsid w:val="47E971AF"/>
    <w:multiLevelType w:val="multilevel"/>
    <w:tmpl w:val="2C40E3D8"/>
    <w:lvl w:ilvl="0">
      <w:start w:val="1"/>
      <w:numFmt w:val="lowerLetter"/>
      <w:lvlText w:val="%1)"/>
      <w:lvlJc w:val="left"/>
      <w:pPr>
        <w:tabs>
          <w:tab w:val="num" w:pos="0"/>
        </w:tabs>
        <w:ind w:left="2007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72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44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4797" w:hanging="99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88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60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32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04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767" w:hanging="180"/>
      </w:pPr>
    </w:lvl>
  </w:abstractNum>
  <w:abstractNum w:abstractNumId="17" w15:restartNumberingAfterBreak="0">
    <w:nsid w:val="48F47A1A"/>
    <w:multiLevelType w:val="multilevel"/>
    <w:tmpl w:val="1C323438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8" w15:restartNumberingAfterBreak="0">
    <w:nsid w:val="4A351B7C"/>
    <w:multiLevelType w:val="multilevel"/>
    <w:tmpl w:val="437EAD8E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763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9" w15:restartNumberingAfterBreak="0">
    <w:nsid w:val="4AC23AB4"/>
    <w:multiLevelType w:val="multilevel"/>
    <w:tmpl w:val="7AA47E0C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0" w15:restartNumberingAfterBreak="0">
    <w:nsid w:val="4CE074F2"/>
    <w:multiLevelType w:val="multilevel"/>
    <w:tmpl w:val="982682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1" w15:restartNumberingAfterBreak="0">
    <w:nsid w:val="4D5C0088"/>
    <w:multiLevelType w:val="multilevel"/>
    <w:tmpl w:val="135AD9DC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2007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2" w15:restartNumberingAfterBreak="0">
    <w:nsid w:val="525849C9"/>
    <w:multiLevelType w:val="multilevel"/>
    <w:tmpl w:val="F2D8DDE8"/>
    <w:lvl w:ilvl="0">
      <w:start w:val="1"/>
      <w:numFmt w:val="decimal"/>
      <w:lvlText w:val="(%1)"/>
      <w:lvlJc w:val="left"/>
      <w:pPr>
        <w:tabs>
          <w:tab w:val="num" w:pos="0"/>
        </w:tabs>
        <w:ind w:left="16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3" w15:restartNumberingAfterBreak="0">
    <w:nsid w:val="55A71E68"/>
    <w:multiLevelType w:val="multilevel"/>
    <w:tmpl w:val="823CDF7A"/>
    <w:lvl w:ilvl="0">
      <w:start w:val="1"/>
      <w:numFmt w:val="decimal"/>
      <w:lvlText w:val="(%1)"/>
      <w:lvlJc w:val="left"/>
      <w:pPr>
        <w:tabs>
          <w:tab w:val="num" w:pos="0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4" w15:restartNumberingAfterBreak="0">
    <w:nsid w:val="56250700"/>
    <w:multiLevelType w:val="multilevel"/>
    <w:tmpl w:val="6D280B2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5" w15:restartNumberingAfterBreak="0">
    <w:nsid w:val="576048AC"/>
    <w:multiLevelType w:val="hybridMultilevel"/>
    <w:tmpl w:val="D4041ACC"/>
    <w:lvl w:ilvl="0" w:tplc="ABFC85BE">
      <w:start w:val="1"/>
      <w:numFmt w:val="russianUpper"/>
      <w:lvlText w:val="(%1)"/>
      <w:lvlJc w:val="left"/>
      <w:pPr>
        <w:ind w:left="957" w:hanging="390"/>
      </w:pPr>
      <w:rPr>
        <w:rFonts w:hint="default"/>
      </w:rPr>
    </w:lvl>
    <w:lvl w:ilvl="1" w:tplc="8068936A">
      <w:start w:val="1"/>
      <w:numFmt w:val="decimal"/>
      <w:lvlText w:val="%2)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russianUpper"/>
      <w:lvlText w:val="%3."/>
      <w:lvlJc w:val="right"/>
      <w:pPr>
        <w:ind w:left="2367" w:hanging="180"/>
      </w:pPr>
    </w:lvl>
    <w:lvl w:ilvl="3" w:tplc="0409000F" w:tentative="1">
      <w:start w:val="1"/>
      <w:numFmt w:val="russianUpper"/>
      <w:lvlText w:val="%4."/>
      <w:lvlJc w:val="left"/>
      <w:pPr>
        <w:ind w:left="3087" w:hanging="360"/>
      </w:pPr>
    </w:lvl>
    <w:lvl w:ilvl="4" w:tplc="04090019" w:tentative="1">
      <w:start w:val="1"/>
      <w:numFmt w:val="russianUpper"/>
      <w:lvlText w:val="%5."/>
      <w:lvlJc w:val="left"/>
      <w:pPr>
        <w:ind w:left="3807" w:hanging="360"/>
      </w:pPr>
    </w:lvl>
    <w:lvl w:ilvl="5" w:tplc="0409001B" w:tentative="1">
      <w:start w:val="1"/>
      <w:numFmt w:val="russianUpper"/>
      <w:lvlText w:val="%6."/>
      <w:lvlJc w:val="right"/>
      <w:pPr>
        <w:ind w:left="4527" w:hanging="180"/>
      </w:pPr>
    </w:lvl>
    <w:lvl w:ilvl="6" w:tplc="0409000F" w:tentative="1">
      <w:start w:val="1"/>
      <w:numFmt w:val="russianUpper"/>
      <w:lvlText w:val="%7."/>
      <w:lvlJc w:val="left"/>
      <w:pPr>
        <w:ind w:left="5247" w:hanging="360"/>
      </w:pPr>
    </w:lvl>
    <w:lvl w:ilvl="7" w:tplc="04090019" w:tentative="1">
      <w:start w:val="1"/>
      <w:numFmt w:val="russianUpper"/>
      <w:lvlText w:val="%8."/>
      <w:lvlJc w:val="left"/>
      <w:pPr>
        <w:ind w:left="5967" w:hanging="360"/>
      </w:pPr>
    </w:lvl>
    <w:lvl w:ilvl="8" w:tplc="0409001B" w:tentative="1">
      <w:start w:val="1"/>
      <w:numFmt w:val="russianUpper"/>
      <w:lvlText w:val="%9."/>
      <w:lvlJc w:val="right"/>
      <w:pPr>
        <w:ind w:left="6687" w:hanging="180"/>
      </w:pPr>
    </w:lvl>
  </w:abstractNum>
  <w:abstractNum w:abstractNumId="26" w15:restartNumberingAfterBreak="0">
    <w:nsid w:val="5BF74979"/>
    <w:multiLevelType w:val="hybridMultilevel"/>
    <w:tmpl w:val="C06EE11E"/>
    <w:lvl w:ilvl="0" w:tplc="D5F0085C">
      <w:start w:val="2"/>
      <w:numFmt w:val="lowerLetter"/>
      <w:lvlText w:val="%1)"/>
      <w:lvlJc w:val="left"/>
      <w:pPr>
        <w:ind w:left="900" w:hanging="360"/>
      </w:pPr>
      <w:rPr>
        <w:rFonts w:hint="default"/>
        <w:i w:val="0"/>
        <w:iCs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5C9D2B9B"/>
    <w:multiLevelType w:val="multilevel"/>
    <w:tmpl w:val="0530555E"/>
    <w:lvl w:ilvl="0">
      <w:start w:val="1"/>
      <w:numFmt w:val="decimal"/>
      <w:lvlText w:val="(%1)"/>
      <w:lvlJc w:val="left"/>
      <w:pPr>
        <w:tabs>
          <w:tab w:val="num" w:pos="0"/>
        </w:tabs>
        <w:ind w:left="1482" w:hanging="91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8" w15:restartNumberingAfterBreak="0">
    <w:nsid w:val="5CB67E3B"/>
    <w:multiLevelType w:val="multilevel"/>
    <w:tmpl w:val="DF3A6752"/>
    <w:lvl w:ilvl="0">
      <w:start w:val="1"/>
      <w:numFmt w:val="decimal"/>
      <w:lvlText w:val="(%1)"/>
      <w:lvlJc w:val="left"/>
      <w:pPr>
        <w:tabs>
          <w:tab w:val="num" w:pos="0"/>
        </w:tabs>
        <w:ind w:left="1512" w:hanging="94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9" w15:restartNumberingAfterBreak="0">
    <w:nsid w:val="5E7E6559"/>
    <w:multiLevelType w:val="multilevel"/>
    <w:tmpl w:val="8C0E693E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61233931"/>
    <w:multiLevelType w:val="multilevel"/>
    <w:tmpl w:val="B658BC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591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640F5AFE"/>
    <w:multiLevelType w:val="multilevel"/>
    <w:tmpl w:val="2B48CE9E"/>
    <w:lvl w:ilvl="0">
      <w:start w:val="1"/>
      <w:numFmt w:val="decimal"/>
      <w:lvlText w:val="(%1)"/>
      <w:lvlJc w:val="left"/>
      <w:pPr>
        <w:tabs>
          <w:tab w:val="num" w:pos="0"/>
        </w:tabs>
        <w:ind w:left="344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416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88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5607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32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04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76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48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207" w:hanging="180"/>
      </w:pPr>
    </w:lvl>
  </w:abstractNum>
  <w:abstractNum w:abstractNumId="32" w15:restartNumberingAfterBreak="0">
    <w:nsid w:val="651F1777"/>
    <w:multiLevelType w:val="multilevel"/>
    <w:tmpl w:val="B6A098A8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3" w15:restartNumberingAfterBreak="0">
    <w:nsid w:val="682A5223"/>
    <w:multiLevelType w:val="multilevel"/>
    <w:tmpl w:val="BDFE2872"/>
    <w:lvl w:ilvl="0">
      <w:start w:val="1"/>
      <w:numFmt w:val="decimal"/>
      <w:lvlText w:val="(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4" w15:restartNumberingAfterBreak="0">
    <w:nsid w:val="684C0314"/>
    <w:multiLevelType w:val="multilevel"/>
    <w:tmpl w:val="8D46343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5" w15:restartNumberingAfterBreak="0">
    <w:nsid w:val="704F5719"/>
    <w:multiLevelType w:val="multilevel"/>
    <w:tmpl w:val="660EBFC4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6" w15:restartNumberingAfterBreak="0">
    <w:nsid w:val="724D4D63"/>
    <w:multiLevelType w:val="multilevel"/>
    <w:tmpl w:val="1054B8C0"/>
    <w:lvl w:ilvl="0">
      <w:start w:val="1"/>
      <w:numFmt w:val="decimal"/>
      <w:lvlText w:val="(%1)"/>
      <w:lvlJc w:val="left"/>
      <w:pPr>
        <w:tabs>
          <w:tab w:val="num" w:pos="0"/>
        </w:tabs>
        <w:ind w:left="1572" w:hanging="1005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202" w:hanging="915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3057" w:hanging="87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7" w15:restartNumberingAfterBreak="0">
    <w:nsid w:val="76806781"/>
    <w:multiLevelType w:val="multilevel"/>
    <w:tmpl w:val="0A084284"/>
    <w:lvl w:ilvl="0">
      <w:start w:val="1"/>
      <w:numFmt w:val="decimal"/>
      <w:lvlText w:val="(%1)"/>
      <w:lvlJc w:val="left"/>
      <w:pPr>
        <w:tabs>
          <w:tab w:val="num" w:pos="0"/>
        </w:tabs>
        <w:ind w:left="1557" w:hanging="990"/>
      </w:pPr>
      <w:rPr>
        <w:rFonts w:ascii="Times New Roman" w:hAnsi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8" w15:restartNumberingAfterBreak="0">
    <w:nsid w:val="790A5918"/>
    <w:multiLevelType w:val="multilevel"/>
    <w:tmpl w:val="496AD55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rFonts w:ascii="Times New Roman" w:hAnsi="Times New Roman"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9" w15:restartNumberingAfterBreak="0">
    <w:nsid w:val="798A642C"/>
    <w:multiLevelType w:val="multilevel"/>
    <w:tmpl w:val="93EAEB4E"/>
    <w:lvl w:ilvl="0">
      <w:start w:val="1"/>
      <w:numFmt w:val="decimal"/>
      <w:lvlText w:val="(%1)"/>
      <w:lvlJc w:val="left"/>
      <w:pPr>
        <w:tabs>
          <w:tab w:val="num" w:pos="0"/>
        </w:tabs>
        <w:ind w:left="92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0" w15:restartNumberingAfterBreak="0">
    <w:nsid w:val="7AB012DD"/>
    <w:multiLevelType w:val="multilevel"/>
    <w:tmpl w:val="BDA26138"/>
    <w:lvl w:ilvl="0">
      <w:start w:val="1"/>
      <w:numFmt w:val="decimal"/>
      <w:lvlText w:val="(%1)"/>
      <w:lvlJc w:val="left"/>
      <w:pPr>
        <w:tabs>
          <w:tab w:val="num" w:pos="0"/>
        </w:tabs>
        <w:ind w:left="1482" w:hanging="91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1" w15:restartNumberingAfterBreak="0">
    <w:nsid w:val="7C3377A9"/>
    <w:multiLevelType w:val="multilevel"/>
    <w:tmpl w:val="ADA6396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2" w15:restartNumberingAfterBreak="0">
    <w:nsid w:val="7DCF4CA3"/>
    <w:multiLevelType w:val="multilevel"/>
    <w:tmpl w:val="9BCC5EE4"/>
    <w:lvl w:ilvl="0">
      <w:start w:val="1"/>
      <w:numFmt w:val="decimal"/>
      <w:lvlText w:val="(%1)"/>
      <w:lvlJc w:val="left"/>
      <w:pPr>
        <w:tabs>
          <w:tab w:val="num" w:pos="0"/>
        </w:tabs>
        <w:ind w:left="344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16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88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5607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32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04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76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48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207" w:hanging="180"/>
      </w:pPr>
    </w:lvl>
  </w:abstractNum>
  <w:abstractNum w:abstractNumId="43" w15:restartNumberingAfterBreak="0">
    <w:nsid w:val="7F0A6489"/>
    <w:multiLevelType w:val="hybridMultilevel"/>
    <w:tmpl w:val="930249D6"/>
    <w:lvl w:ilvl="0" w:tplc="F580E762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russianUpper"/>
      <w:lvlText w:val="%2."/>
      <w:lvlJc w:val="left"/>
      <w:pPr>
        <w:ind w:left="1647" w:hanging="360"/>
      </w:pPr>
    </w:lvl>
    <w:lvl w:ilvl="2" w:tplc="0418001B" w:tentative="1">
      <w:start w:val="1"/>
      <w:numFmt w:val="russianUpper"/>
      <w:lvlText w:val="%3."/>
      <w:lvlJc w:val="right"/>
      <w:pPr>
        <w:ind w:left="2367" w:hanging="180"/>
      </w:pPr>
    </w:lvl>
    <w:lvl w:ilvl="3" w:tplc="0418000F" w:tentative="1">
      <w:start w:val="1"/>
      <w:numFmt w:val="russianUpper"/>
      <w:lvlText w:val="%4."/>
      <w:lvlJc w:val="left"/>
      <w:pPr>
        <w:ind w:left="3087" w:hanging="360"/>
      </w:pPr>
    </w:lvl>
    <w:lvl w:ilvl="4" w:tplc="04180019" w:tentative="1">
      <w:start w:val="1"/>
      <w:numFmt w:val="russianUpper"/>
      <w:lvlText w:val="%5."/>
      <w:lvlJc w:val="left"/>
      <w:pPr>
        <w:ind w:left="3807" w:hanging="360"/>
      </w:pPr>
    </w:lvl>
    <w:lvl w:ilvl="5" w:tplc="0418001B" w:tentative="1">
      <w:start w:val="1"/>
      <w:numFmt w:val="russianUpper"/>
      <w:lvlText w:val="%6."/>
      <w:lvlJc w:val="right"/>
      <w:pPr>
        <w:ind w:left="4527" w:hanging="180"/>
      </w:pPr>
    </w:lvl>
    <w:lvl w:ilvl="6" w:tplc="0418000F" w:tentative="1">
      <w:start w:val="1"/>
      <w:numFmt w:val="russianUpper"/>
      <w:lvlText w:val="%7."/>
      <w:lvlJc w:val="left"/>
      <w:pPr>
        <w:ind w:left="5247" w:hanging="360"/>
      </w:pPr>
    </w:lvl>
    <w:lvl w:ilvl="7" w:tplc="04180019" w:tentative="1">
      <w:start w:val="1"/>
      <w:numFmt w:val="russianUpper"/>
      <w:lvlText w:val="%8."/>
      <w:lvlJc w:val="left"/>
      <w:pPr>
        <w:ind w:left="5967" w:hanging="360"/>
      </w:pPr>
    </w:lvl>
    <w:lvl w:ilvl="8" w:tplc="0418001B" w:tentative="1">
      <w:start w:val="1"/>
      <w:numFmt w:val="russianUpper"/>
      <w:lvlText w:val="%9."/>
      <w:lvlJc w:val="right"/>
      <w:pPr>
        <w:ind w:left="6687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</w:num>
  <w:num w:numId="42">
    <w:abstractNumId w:val="3"/>
  </w:num>
  <w:num w:numId="43">
    <w:abstractNumId w:val="43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86107"/>
    <w:rsid w:val="000B0345"/>
    <w:rsid w:val="000B4AAD"/>
    <w:rsid w:val="000D1892"/>
    <w:rsid w:val="000D3A24"/>
    <w:rsid w:val="000E6389"/>
    <w:rsid w:val="000F3560"/>
    <w:rsid w:val="000F7333"/>
    <w:rsid w:val="0010436A"/>
    <w:rsid w:val="00127ED2"/>
    <w:rsid w:val="00144067"/>
    <w:rsid w:val="001469DB"/>
    <w:rsid w:val="00191F49"/>
    <w:rsid w:val="001B2461"/>
    <w:rsid w:val="001C0C08"/>
    <w:rsid w:val="001C2795"/>
    <w:rsid w:val="001C5EFD"/>
    <w:rsid w:val="001D0C13"/>
    <w:rsid w:val="001E6EB8"/>
    <w:rsid w:val="001F047A"/>
    <w:rsid w:val="00214814"/>
    <w:rsid w:val="00222BD3"/>
    <w:rsid w:val="00226840"/>
    <w:rsid w:val="00235499"/>
    <w:rsid w:val="0024352D"/>
    <w:rsid w:val="002503B7"/>
    <w:rsid w:val="0026402E"/>
    <w:rsid w:val="00280ADA"/>
    <w:rsid w:val="002928EA"/>
    <w:rsid w:val="002A002E"/>
    <w:rsid w:val="002D7740"/>
    <w:rsid w:val="002F3611"/>
    <w:rsid w:val="002F5568"/>
    <w:rsid w:val="00311924"/>
    <w:rsid w:val="00321B62"/>
    <w:rsid w:val="00336F23"/>
    <w:rsid w:val="0034074C"/>
    <w:rsid w:val="00352A82"/>
    <w:rsid w:val="003550E7"/>
    <w:rsid w:val="00374822"/>
    <w:rsid w:val="003A6F82"/>
    <w:rsid w:val="003B1E63"/>
    <w:rsid w:val="003B2A3F"/>
    <w:rsid w:val="003C7CA6"/>
    <w:rsid w:val="00427D58"/>
    <w:rsid w:val="00433F5B"/>
    <w:rsid w:val="00444AFD"/>
    <w:rsid w:val="00453823"/>
    <w:rsid w:val="00481BA9"/>
    <w:rsid w:val="004A4B59"/>
    <w:rsid w:val="004B78C6"/>
    <w:rsid w:val="004C40BE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444D3"/>
    <w:rsid w:val="00546545"/>
    <w:rsid w:val="005505A2"/>
    <w:rsid w:val="005802DD"/>
    <w:rsid w:val="005C24AE"/>
    <w:rsid w:val="005F2B04"/>
    <w:rsid w:val="005F7FD2"/>
    <w:rsid w:val="0063090F"/>
    <w:rsid w:val="006378F5"/>
    <w:rsid w:val="00674757"/>
    <w:rsid w:val="00674F15"/>
    <w:rsid w:val="006B26AF"/>
    <w:rsid w:val="006C43E4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4323"/>
    <w:rsid w:val="007C72EE"/>
    <w:rsid w:val="007D12BE"/>
    <w:rsid w:val="007F28BE"/>
    <w:rsid w:val="00803123"/>
    <w:rsid w:val="00814406"/>
    <w:rsid w:val="008234B4"/>
    <w:rsid w:val="008312FB"/>
    <w:rsid w:val="00832599"/>
    <w:rsid w:val="00840DCA"/>
    <w:rsid w:val="008714CA"/>
    <w:rsid w:val="00897CEA"/>
    <w:rsid w:val="008A3D83"/>
    <w:rsid w:val="008B51FA"/>
    <w:rsid w:val="008D2C8E"/>
    <w:rsid w:val="008D78D1"/>
    <w:rsid w:val="008E06CC"/>
    <w:rsid w:val="008F314B"/>
    <w:rsid w:val="00916424"/>
    <w:rsid w:val="00924B4B"/>
    <w:rsid w:val="00925B96"/>
    <w:rsid w:val="009423B6"/>
    <w:rsid w:val="00950CEF"/>
    <w:rsid w:val="009838BC"/>
    <w:rsid w:val="00993575"/>
    <w:rsid w:val="009A3326"/>
    <w:rsid w:val="009D4667"/>
    <w:rsid w:val="009E0A22"/>
    <w:rsid w:val="00A1010C"/>
    <w:rsid w:val="00A26848"/>
    <w:rsid w:val="00A56041"/>
    <w:rsid w:val="00A644F6"/>
    <w:rsid w:val="00A708DF"/>
    <w:rsid w:val="00A85D12"/>
    <w:rsid w:val="00AD38A5"/>
    <w:rsid w:val="00AE10A3"/>
    <w:rsid w:val="00B07B2C"/>
    <w:rsid w:val="00B27623"/>
    <w:rsid w:val="00B3339C"/>
    <w:rsid w:val="00B63383"/>
    <w:rsid w:val="00B71C41"/>
    <w:rsid w:val="00B80C95"/>
    <w:rsid w:val="00B84BD7"/>
    <w:rsid w:val="00BA3B0E"/>
    <w:rsid w:val="00BA5562"/>
    <w:rsid w:val="00BF32A6"/>
    <w:rsid w:val="00C02DFA"/>
    <w:rsid w:val="00C5062B"/>
    <w:rsid w:val="00C74D97"/>
    <w:rsid w:val="00CC7AFF"/>
    <w:rsid w:val="00CF138E"/>
    <w:rsid w:val="00CF2559"/>
    <w:rsid w:val="00D41305"/>
    <w:rsid w:val="00D64123"/>
    <w:rsid w:val="00D642D3"/>
    <w:rsid w:val="00DA4CCF"/>
    <w:rsid w:val="00DA5F52"/>
    <w:rsid w:val="00DB0694"/>
    <w:rsid w:val="00DB1216"/>
    <w:rsid w:val="00DF0E57"/>
    <w:rsid w:val="00E049C8"/>
    <w:rsid w:val="00E46CD4"/>
    <w:rsid w:val="00E70775"/>
    <w:rsid w:val="00E8508D"/>
    <w:rsid w:val="00EE2BCA"/>
    <w:rsid w:val="00F23A13"/>
    <w:rsid w:val="00F4110C"/>
    <w:rsid w:val="00F67B04"/>
    <w:rsid w:val="00F817FC"/>
    <w:rsid w:val="00F82061"/>
    <w:rsid w:val="00F864E2"/>
    <w:rsid w:val="00FD50C6"/>
    <w:rsid w:val="00FD5C6D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6F23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litbdy">
    <w:name w:val="s_lit_bdy"/>
    <w:basedOn w:val="DefaultParagraphFont"/>
    <w:rsid w:val="00336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MoldLex\DataLex\Legi_Rom\LP\A96\1728.037" TargetMode="External"/><Relationship Id="rId13" Type="http://schemas.openxmlformats.org/officeDocument/2006/relationships/footer" Target="footer1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file:///c:\MoldLex\DataLex\Legi_Rom\LP\A96\1728.037" TargetMode="External"/><Relationship Id="rId12" Type="http://schemas.openxmlformats.org/officeDocument/2006/relationships/header" Target="header1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lex:LPLP2004070824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file:///c:\MoldLex\DataLex\Legi_Rom\LP\A96\1728.037" TargetMode="Externa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yperlink" Target="file:///c:\MoldLex\DataLex\Legi_Rom\LP\A96\1728.037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06D7B9-1CA6-4FFA-A865-97EF5CD3E998}"/>
</file>

<file path=customXml/itemProps2.xml><?xml version="1.0" encoding="utf-8"?>
<ds:datastoreItem xmlns:ds="http://schemas.openxmlformats.org/officeDocument/2006/customXml" ds:itemID="{02C86AC8-6533-4D1D-A4DA-A4CBEB9668B5}"/>
</file>

<file path=customXml/itemProps3.xml><?xml version="1.0" encoding="utf-8"?>
<ds:datastoreItem xmlns:ds="http://schemas.openxmlformats.org/officeDocument/2006/customXml" ds:itemID="{3D504357-7064-41EF-B7BE-80DF6B00E8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15</Pages>
  <Words>3891</Words>
  <Characters>22568</Characters>
  <Application>Microsoft Office Word</Application>
  <DocSecurity>0</DocSecurity>
  <Lines>188</Lines>
  <Paragraphs>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383.2024.ru</dc:title>
  <dc:creator>lll</dc:creator>
  <cp:lastModifiedBy>Eugenia Cartin</cp:lastModifiedBy>
  <cp:revision>12</cp:revision>
  <cp:lastPrinted>2024-12-18T07:12:00Z</cp:lastPrinted>
  <dcterms:created xsi:type="dcterms:W3CDTF">2024-12-17T09:13:00Z</dcterms:created>
  <dcterms:modified xsi:type="dcterms:W3CDTF">2024-12-18T10:26:00Z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