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1FD52" w14:textId="77777777" w:rsidR="00E50BB6" w:rsidRPr="0091025D" w:rsidRDefault="00E50BB6" w:rsidP="00E50BB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Постоянному бюро </w:t>
      </w:r>
    </w:p>
    <w:p w14:paraId="0EFFDE67" w14:textId="77777777" w:rsidR="00E50BB6" w:rsidRPr="0091025D" w:rsidRDefault="00E50BB6" w:rsidP="00E50BB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b/>
          <w:color w:val="000000" w:themeColor="text1"/>
          <w:sz w:val="28"/>
          <w:szCs w:val="28"/>
        </w:rPr>
        <w:t>Парламента Республики Молдова</w:t>
      </w:r>
    </w:p>
    <w:p w14:paraId="0903BDF5" w14:textId="77777777" w:rsidR="00E50BB6" w:rsidRPr="0091025D" w:rsidRDefault="00E50BB6" w:rsidP="00E50BB6">
      <w:pPr>
        <w:pStyle w:val="NoSpacing"/>
        <w:spacing w:line="276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6F9B1DBE" w14:textId="77777777" w:rsidR="00E50BB6" w:rsidRPr="0091025D" w:rsidRDefault="00E50BB6" w:rsidP="00E50BB6">
      <w:pPr>
        <w:pStyle w:val="NoSpacing"/>
        <w:spacing w:line="276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2CD0F5A4" w14:textId="77777777" w:rsidR="00E50BB6" w:rsidRPr="0091025D" w:rsidRDefault="00E50BB6" w:rsidP="00E50BB6">
      <w:pPr>
        <w:pStyle w:val="NoSpacing"/>
        <w:spacing w:line="276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676C528B" w14:textId="77777777" w:rsidR="00E50BB6" w:rsidRPr="0091025D" w:rsidRDefault="00E50BB6" w:rsidP="00E50BB6">
      <w:pPr>
        <w:pStyle w:val="NoSpacing"/>
        <w:spacing w:line="276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14:paraId="41A780A7" w14:textId="77777777" w:rsidR="00E50BB6" w:rsidRPr="0091025D" w:rsidRDefault="00E50BB6" w:rsidP="00E50BB6">
      <w:pPr>
        <w:pStyle w:val="tt"/>
        <w:spacing w:line="276" w:lineRule="auto"/>
        <w:ind w:firstLine="720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Закона о внесении изменений в некоторые законодательные акты.</w:t>
      </w:r>
    </w:p>
    <w:p w14:paraId="51FF5E8F" w14:textId="77777777" w:rsidR="00E50BB6" w:rsidRPr="0091025D" w:rsidRDefault="00E50BB6" w:rsidP="00E50BB6">
      <w:pPr>
        <w:pStyle w:val="tt"/>
        <w:spacing w:line="276" w:lineRule="auto"/>
        <w:ind w:firstLine="720"/>
        <w:jc w:val="left"/>
        <w:rPr>
          <w:b w:val="0"/>
          <w:color w:val="000000" w:themeColor="text1"/>
          <w:sz w:val="28"/>
          <w:szCs w:val="28"/>
          <w:lang w:val="ru-RU"/>
        </w:rPr>
      </w:pPr>
    </w:p>
    <w:p w14:paraId="4CDB7043" w14:textId="77777777" w:rsidR="00E50BB6" w:rsidRPr="0091025D" w:rsidRDefault="00E50BB6" w:rsidP="00E50BB6">
      <w:pPr>
        <w:pStyle w:val="tt"/>
        <w:spacing w:line="276" w:lineRule="auto"/>
        <w:ind w:firstLine="720"/>
        <w:jc w:val="left"/>
        <w:rPr>
          <w:b w:val="0"/>
          <w:color w:val="000000" w:themeColor="text1"/>
          <w:sz w:val="28"/>
          <w:szCs w:val="28"/>
          <w:lang w:val="ru-RU"/>
        </w:rPr>
      </w:pPr>
    </w:p>
    <w:p w14:paraId="196E8BCA" w14:textId="77777777" w:rsidR="00E50BB6" w:rsidRPr="0091025D" w:rsidRDefault="00E50BB6" w:rsidP="00E50BB6">
      <w:pPr>
        <w:spacing w:after="0"/>
        <w:ind w:firstLine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Прилагаются:</w:t>
      </w:r>
    </w:p>
    <w:p w14:paraId="40F588DE" w14:textId="77777777" w:rsidR="00E50BB6" w:rsidRPr="0091025D" w:rsidRDefault="00E50BB6" w:rsidP="00E50BB6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проект закона;</w:t>
      </w:r>
    </w:p>
    <w:p w14:paraId="2690873D" w14:textId="77777777" w:rsidR="00E50BB6" w:rsidRPr="0091025D" w:rsidRDefault="00E50BB6" w:rsidP="00E50BB6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пояснительная записка.</w:t>
      </w:r>
    </w:p>
    <w:p w14:paraId="11A0F9CB" w14:textId="77777777" w:rsidR="00E50BB6" w:rsidRPr="0091025D" w:rsidRDefault="00E50BB6" w:rsidP="00E50BB6">
      <w:pPr>
        <w:pStyle w:val="tt"/>
        <w:spacing w:line="276" w:lineRule="auto"/>
        <w:ind w:firstLine="720"/>
        <w:jc w:val="left"/>
        <w:rPr>
          <w:b w:val="0"/>
          <w:color w:val="000000" w:themeColor="text1"/>
          <w:sz w:val="28"/>
          <w:szCs w:val="28"/>
          <w:lang w:val="ru-RU"/>
        </w:rPr>
      </w:pPr>
    </w:p>
    <w:p w14:paraId="679B90EC" w14:textId="77777777" w:rsidR="00E50BB6" w:rsidRPr="0091025D" w:rsidRDefault="00E50BB6" w:rsidP="00E50BB6">
      <w:pPr>
        <w:spacing w:after="0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613A611" w14:textId="77777777" w:rsidR="00E50BB6" w:rsidRPr="0091025D" w:rsidRDefault="00E50BB6" w:rsidP="00E50BB6">
      <w:pPr>
        <w:spacing w:after="0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14:paraId="4AD6CF70" w14:textId="77777777" w:rsidR="00E50BB6" w:rsidRPr="0091025D" w:rsidRDefault="00E50BB6" w:rsidP="00E50BB6">
      <w:pPr>
        <w:pStyle w:val="NoSpacing"/>
        <w:spacing w:line="276" w:lineRule="auto"/>
        <w:ind w:left="1429"/>
        <w:rPr>
          <w:rFonts w:ascii="Times New Roman" w:hAnsi="Times New Roman"/>
          <w:color w:val="000000" w:themeColor="text1"/>
          <w:sz w:val="28"/>
          <w:szCs w:val="28"/>
        </w:rPr>
      </w:pPr>
    </w:p>
    <w:p w14:paraId="2DE0DFCB" w14:textId="77777777" w:rsidR="00E50BB6" w:rsidRPr="0091025D" w:rsidRDefault="00E50BB6" w:rsidP="00E50BB6">
      <w:pPr>
        <w:pStyle w:val="NoSpacing"/>
        <w:spacing w:line="276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14:paraId="255C2CBA" w14:textId="7733A099" w:rsidR="00E50BB6" w:rsidRPr="0091025D" w:rsidRDefault="00E50BB6" w:rsidP="00702C55">
      <w:pPr>
        <w:pStyle w:val="NoSpacing"/>
        <w:spacing w:line="276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b/>
          <w:color w:val="000000" w:themeColor="text1"/>
          <w:sz w:val="28"/>
          <w:szCs w:val="28"/>
        </w:rPr>
        <w:t>Депутаты Парламента:</w:t>
      </w:r>
      <w:r w:rsidRPr="0091025D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91025D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91025D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91025D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91025D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="00702C55" w:rsidRPr="0091025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Д. </w:t>
      </w:r>
      <w:proofErr w:type="spellStart"/>
      <w:r w:rsidR="00702C55" w:rsidRPr="0091025D">
        <w:rPr>
          <w:rFonts w:ascii="Times New Roman" w:hAnsi="Times New Roman"/>
          <w:bCs/>
          <w:color w:val="000000" w:themeColor="text1"/>
          <w:sz w:val="28"/>
          <w:szCs w:val="28"/>
        </w:rPr>
        <w:t>Алайба</w:t>
      </w:r>
      <w:proofErr w:type="spellEnd"/>
    </w:p>
    <w:p w14:paraId="5C2CA60C" w14:textId="77777777" w:rsidR="00E50BB6" w:rsidRPr="0091025D" w:rsidRDefault="00E50BB6" w:rsidP="00E50BB6">
      <w:pPr>
        <w:pStyle w:val="NoSpacing"/>
        <w:spacing w:line="276" w:lineRule="auto"/>
        <w:ind w:left="5664" w:firstLine="708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bCs/>
          <w:color w:val="000000" w:themeColor="text1"/>
          <w:sz w:val="28"/>
          <w:szCs w:val="28"/>
        </w:rPr>
        <w:t>М. Адам</w:t>
      </w:r>
    </w:p>
    <w:p w14:paraId="5E359515" w14:textId="2ACA5DE6" w:rsidR="00E50BB6" w:rsidRPr="0091025D" w:rsidRDefault="00702C55" w:rsidP="00E50BB6">
      <w:pPr>
        <w:pStyle w:val="NoSpacing"/>
        <w:spacing w:line="276" w:lineRule="auto"/>
        <w:ind w:left="5664" w:firstLine="708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М. </w:t>
      </w:r>
      <w:proofErr w:type="spellStart"/>
      <w:r w:rsidRPr="0091025D">
        <w:rPr>
          <w:rFonts w:ascii="Times New Roman" w:hAnsi="Times New Roman"/>
          <w:bCs/>
          <w:color w:val="000000" w:themeColor="text1"/>
          <w:sz w:val="28"/>
          <w:szCs w:val="28"/>
        </w:rPr>
        <w:t>Нистор</w:t>
      </w:r>
      <w:proofErr w:type="spellEnd"/>
    </w:p>
    <w:p w14:paraId="48A531C7" w14:textId="77777777" w:rsidR="00E50BB6" w:rsidRPr="0091025D" w:rsidRDefault="00E50BB6" w:rsidP="00E50BB6">
      <w:pPr>
        <w:pStyle w:val="NoSpacing"/>
        <w:spacing w:line="276" w:lineRule="auto"/>
        <w:ind w:left="5664" w:firstLine="708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В. </w:t>
      </w:r>
      <w:proofErr w:type="spellStart"/>
      <w:r w:rsidRPr="0091025D">
        <w:rPr>
          <w:rFonts w:ascii="Times New Roman" w:hAnsi="Times New Roman"/>
          <w:bCs/>
          <w:color w:val="000000" w:themeColor="text1"/>
          <w:sz w:val="28"/>
          <w:szCs w:val="28"/>
        </w:rPr>
        <w:t>Жакот</w:t>
      </w:r>
      <w:proofErr w:type="spellEnd"/>
    </w:p>
    <w:p w14:paraId="04736F65" w14:textId="77777777" w:rsidR="00E50BB6" w:rsidRPr="0091025D" w:rsidRDefault="00E50BB6" w:rsidP="00E50BB6">
      <w:pPr>
        <w:pStyle w:val="NoSpacing"/>
        <w:spacing w:line="276" w:lineRule="auto"/>
        <w:ind w:left="5664" w:firstLine="708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bCs/>
          <w:color w:val="000000" w:themeColor="text1"/>
          <w:sz w:val="28"/>
          <w:szCs w:val="28"/>
        </w:rPr>
        <w:t>Р. Мариан</w:t>
      </w:r>
    </w:p>
    <w:p w14:paraId="0FAAC715" w14:textId="77777777" w:rsidR="00E50BB6" w:rsidRPr="0091025D" w:rsidRDefault="00E50BB6" w:rsidP="00E50BB6">
      <w:pPr>
        <w:pStyle w:val="NoSpacing"/>
        <w:spacing w:line="276" w:lineRule="auto"/>
        <w:ind w:left="5664" w:firstLine="708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В. </w:t>
      </w:r>
      <w:proofErr w:type="spellStart"/>
      <w:r w:rsidRPr="0091025D">
        <w:rPr>
          <w:rFonts w:ascii="Times New Roman" w:hAnsi="Times New Roman"/>
          <w:bCs/>
          <w:color w:val="000000" w:themeColor="text1"/>
          <w:sz w:val="28"/>
          <w:szCs w:val="28"/>
        </w:rPr>
        <w:t>Спыну</w:t>
      </w:r>
      <w:proofErr w:type="spellEnd"/>
    </w:p>
    <w:p w14:paraId="2E0FB644" w14:textId="30810E68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  <w:r w:rsidRPr="0091025D">
        <w:rPr>
          <w:color w:val="000000" w:themeColor="text1"/>
        </w:rPr>
        <w:tab/>
      </w:r>
      <w:r w:rsidRPr="0091025D">
        <w:rPr>
          <w:color w:val="000000" w:themeColor="text1"/>
        </w:rPr>
        <w:tab/>
      </w:r>
      <w:r w:rsidRPr="0091025D">
        <w:rPr>
          <w:color w:val="000000" w:themeColor="text1"/>
        </w:rPr>
        <w:tab/>
        <w:t xml:space="preserve">                                             </w:t>
      </w:r>
    </w:p>
    <w:p w14:paraId="2BD0271F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  <w:r w:rsidRPr="0091025D">
        <w:rPr>
          <w:color w:val="000000" w:themeColor="text1"/>
        </w:rPr>
        <w:t xml:space="preserve">  </w:t>
      </w:r>
    </w:p>
    <w:p w14:paraId="6B79909F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31AE2517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00D1AA9E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068B18EA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21476E40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4C5D56C9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33D74D27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65B79128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4E488A04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4FE3972A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692B0CAF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33927B07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15869323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66C76627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0AA6C81A" w14:textId="77777777" w:rsidR="00E50BB6" w:rsidRPr="0091025D" w:rsidRDefault="00E50BB6" w:rsidP="00E50BB6">
      <w:pPr>
        <w:spacing w:after="0" w:line="240" w:lineRule="auto"/>
        <w:jc w:val="right"/>
        <w:rPr>
          <w:color w:val="000000" w:themeColor="text1"/>
        </w:rPr>
      </w:pPr>
    </w:p>
    <w:p w14:paraId="64747DFF" w14:textId="1BE56991" w:rsidR="00E50BB6" w:rsidRPr="0091025D" w:rsidRDefault="00E50BB6" w:rsidP="00E50BB6">
      <w:pPr>
        <w:spacing w:after="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Проект (№ 2</w:t>
      </w:r>
      <w:r w:rsidR="00774DB1" w:rsidRPr="0091025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22</w:t>
      </w:r>
      <w:r w:rsidRPr="0091025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/2021)</w:t>
      </w:r>
    </w:p>
    <w:p w14:paraId="6412816B" w14:textId="77777777" w:rsidR="00E50BB6" w:rsidRPr="0091025D" w:rsidRDefault="00E50BB6" w:rsidP="00E50BB6">
      <w:pPr>
        <w:spacing w:after="0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Перевод</w:t>
      </w:r>
    </w:p>
    <w:p w14:paraId="34FBCFAC" w14:textId="77777777" w:rsidR="00E50BB6" w:rsidRPr="0091025D" w:rsidRDefault="00E50BB6" w:rsidP="00E50BB6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5ABF3E" w14:textId="77777777" w:rsidR="00E50BB6" w:rsidRPr="0091025D" w:rsidRDefault="00E50BB6" w:rsidP="00E50BB6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678B7C" w14:textId="77777777" w:rsidR="00E50BB6" w:rsidRPr="0091025D" w:rsidRDefault="00E50BB6" w:rsidP="00E50BB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65EE558" w14:textId="77777777" w:rsidR="00E50BB6" w:rsidRPr="0091025D" w:rsidRDefault="00E50BB6" w:rsidP="00E50BB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 А К О Н</w:t>
      </w:r>
    </w:p>
    <w:p w14:paraId="11913DE2" w14:textId="77777777" w:rsidR="00E50BB6" w:rsidRPr="0091025D" w:rsidRDefault="00E50BB6" w:rsidP="00E50BB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внесении изменений в некоторые законодательные акты</w:t>
      </w:r>
    </w:p>
    <w:p w14:paraId="0BFFC392" w14:textId="77777777" w:rsidR="00E50BB6" w:rsidRPr="0091025D" w:rsidRDefault="00E50BB6" w:rsidP="00E50BB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DFE81EA" w14:textId="77777777" w:rsidR="00E50BB6" w:rsidRPr="0091025D" w:rsidRDefault="00E50BB6" w:rsidP="00E50BB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Парламент принимает настоящий органический закон.</w:t>
      </w:r>
    </w:p>
    <w:p w14:paraId="57CAF1F5" w14:textId="77777777" w:rsidR="00E50BB6" w:rsidRPr="0091025D" w:rsidRDefault="00E50BB6" w:rsidP="00E50BB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8EE26B0" w14:textId="2F505572" w:rsidR="00E50BB6" w:rsidRPr="0091025D" w:rsidRDefault="00E50BB6" w:rsidP="00E50BB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Ст. I.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DE7DF1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Часть (2) статьи 53 Закона об организации и проведении азартных игр 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DE7DF1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291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DE7DF1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2016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(Официальный монитор Республики Молдова, 20</w:t>
      </w:r>
      <w:r w:rsidR="009357E1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="009357E1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, № 2-8, ст.3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), с последующими изменениями, изложить в следующей редакции:</w:t>
      </w:r>
    </w:p>
    <w:p w14:paraId="334EE370" w14:textId="77777777" w:rsidR="00E50BB6" w:rsidRPr="0091025D" w:rsidRDefault="00E50BB6" w:rsidP="00E50BB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780DAF" w14:textId="27D61D79" w:rsidR="00E50BB6" w:rsidRPr="0091025D" w:rsidRDefault="00E50BB6" w:rsidP="00E50BB6">
      <w:pPr>
        <w:pStyle w:val="tt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color w:val="000000" w:themeColor="text1"/>
          <w:sz w:val="28"/>
          <w:szCs w:val="28"/>
          <w:lang w:val="ru-RU"/>
        </w:rPr>
        <w:tab/>
      </w:r>
      <w:r w:rsidRPr="0091025D">
        <w:rPr>
          <w:b w:val="0"/>
          <w:color w:val="000000" w:themeColor="text1"/>
          <w:sz w:val="28"/>
          <w:szCs w:val="28"/>
          <w:lang w:val="ru-RU"/>
        </w:rPr>
        <w:t>«(</w:t>
      </w:r>
      <w:r w:rsidR="009357E1" w:rsidRPr="0091025D">
        <w:rPr>
          <w:b w:val="0"/>
          <w:color w:val="000000" w:themeColor="text1"/>
          <w:sz w:val="28"/>
          <w:szCs w:val="28"/>
          <w:lang w:val="ru-RU"/>
        </w:rPr>
        <w:t>2</w:t>
      </w:r>
      <w:r w:rsidRPr="0091025D">
        <w:rPr>
          <w:b w:val="0"/>
          <w:color w:val="000000" w:themeColor="text1"/>
          <w:sz w:val="28"/>
          <w:szCs w:val="28"/>
          <w:lang w:val="ru-RU"/>
        </w:rPr>
        <w:t>)</w:t>
      </w:r>
      <w:r w:rsidR="009357E1" w:rsidRPr="0091025D">
        <w:rPr>
          <w:b w:val="0"/>
          <w:color w:val="000000" w:themeColor="text1"/>
          <w:sz w:val="28"/>
          <w:szCs w:val="28"/>
          <w:lang w:val="ru-RU"/>
        </w:rPr>
        <w:t xml:space="preserve"> Запрещается рекламная </w:t>
      </w:r>
      <w:r w:rsidR="003451AF" w:rsidRPr="0091025D">
        <w:rPr>
          <w:b w:val="0"/>
          <w:color w:val="000000" w:themeColor="text1"/>
          <w:sz w:val="28"/>
          <w:szCs w:val="28"/>
          <w:lang w:val="ru-RU"/>
        </w:rPr>
        <w:t xml:space="preserve">деятельность в любой форме, прямая или косвенная, для продвижения и/или стимулирования всех видов азартных игр (включая лотереи и пари на спортивных состязаниях/мероприятиях, моментальные лотереи), в том числе реклама на радио и телевидении, в печати, через кино и видео </w:t>
      </w:r>
      <w:r w:rsidR="003451AF" w:rsidRPr="0091025D">
        <w:rPr>
          <w:b w:val="0"/>
          <w:color w:val="000000" w:themeColor="text1"/>
          <w:sz w:val="28"/>
          <w:szCs w:val="28"/>
          <w:lang w:val="ru-RU"/>
        </w:rPr>
        <w:t>услуг</w:t>
      </w:r>
      <w:r w:rsidR="003451AF" w:rsidRPr="0091025D">
        <w:rPr>
          <w:b w:val="0"/>
          <w:color w:val="000000" w:themeColor="text1"/>
          <w:sz w:val="28"/>
          <w:szCs w:val="28"/>
          <w:lang w:val="ru-RU"/>
        </w:rPr>
        <w:t>и, через интернет, с использованием телефонных, телеграфных сетей, что включает, но не ограничивается внешней рекламой и рекламой внутри закрытых и полузакрытых общественных мест, в частности, реклама вне и внутри помещений для оптовой и розничной продажи, а также реклама в помещениях для оказания услуг, реклама в/на транспортных средствах и при помощи почтовых отправлений</w:t>
      </w:r>
      <w:r w:rsidRPr="0091025D">
        <w:rPr>
          <w:b w:val="0"/>
          <w:color w:val="000000" w:themeColor="text1"/>
          <w:sz w:val="28"/>
          <w:szCs w:val="28"/>
          <w:lang w:val="ru-RU"/>
        </w:rPr>
        <w:t>.»</w:t>
      </w:r>
      <w:r w:rsidR="00876E0F" w:rsidRPr="0091025D">
        <w:rPr>
          <w:b w:val="0"/>
          <w:color w:val="000000" w:themeColor="text1"/>
          <w:sz w:val="28"/>
          <w:szCs w:val="28"/>
          <w:lang w:val="ru-RU"/>
        </w:rPr>
        <w:t>.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</w:t>
      </w:r>
    </w:p>
    <w:p w14:paraId="3CB1F626" w14:textId="77777777" w:rsidR="00E50BB6" w:rsidRPr="0091025D" w:rsidRDefault="00E50BB6" w:rsidP="00E50BB6">
      <w:pPr>
        <w:pStyle w:val="tt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61D05E9E" w14:textId="686AFFEC" w:rsidR="00E50BB6" w:rsidRPr="0091025D" w:rsidRDefault="00E50BB6" w:rsidP="003451A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b/>
          <w:color w:val="000000" w:themeColor="text1"/>
          <w:sz w:val="28"/>
          <w:szCs w:val="28"/>
        </w:rPr>
        <w:tab/>
      </w:r>
      <w:r w:rsidRPr="0091025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Ст. II.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 о 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рекламе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227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1997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(Официальный монитор Республики Молдова, 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1997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г., № 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67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0–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68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ст. 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555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с последующими изменениями, </w:t>
      </w:r>
      <w:r w:rsidR="00876E0F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внести следующие изменения:</w:t>
      </w:r>
    </w:p>
    <w:p w14:paraId="6BE8DFE4" w14:textId="5FE221E4" w:rsidR="00876E0F" w:rsidRPr="0091025D" w:rsidRDefault="00876E0F" w:rsidP="003451A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3B0F9C" w14:textId="03C49D77" w:rsidR="00876E0F" w:rsidRPr="0091025D" w:rsidRDefault="00876E0F" w:rsidP="00876E0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Статью 19 дополнить частью (2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) следующего содержания:</w:t>
      </w:r>
    </w:p>
    <w:p w14:paraId="2FFC7942" w14:textId="222586A7" w:rsidR="00876E0F" w:rsidRPr="0091025D" w:rsidRDefault="00876E0F" w:rsidP="00876E0F">
      <w:pPr>
        <w:spacing w:after="0"/>
        <w:ind w:left="70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4AB8BF6" w14:textId="266258AD" w:rsidR="00876E0F" w:rsidRPr="0091025D" w:rsidRDefault="00876E0F" w:rsidP="00876E0F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(2</w:t>
      </w: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</w:rPr>
        <w:t>1</w:t>
      </w: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Запрещается рекламная деятельность в любой форме, прямая или косвенная, для продвижения и/или стимулирования всех видов азартных игр (включая лотереи и пари на спортивных состязаниях/мероприятиях, моментальные лотереи), в том числе реклама на радио и телевидении, в печати, через кино и видео услуги, через интернет, с использованием телефонных, телеграфных сетей, что включает, но не ограничивается внешней рекламой и рекламой внутри закрытых и полузакрытых общественных мест, в частности, реклама вне и внутри помещений для оптовой и розничной продажи, а также реклама в помещениях для оказания услуг, реклама в/на транспортных средствах и при помощи почтовых отправлений.</w:t>
      </w:r>
    </w:p>
    <w:p w14:paraId="25F0BD1D" w14:textId="64154569" w:rsidR="00876E0F" w:rsidRPr="0091025D" w:rsidRDefault="00A71966" w:rsidP="00876E0F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Исключение составляет использование рекламы для </w:t>
      </w: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продвижения и/или стимулирования азартных игр</w:t>
      </w: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помещении основного местонахождения хозяйствующего субъекта, получившего в соответствии с законом разрешение на организацию 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проведение азартных игр, а также для распространения рекламных материалов, предназначенных исключительно для распределения участникам азартных игр.».</w:t>
      </w:r>
    </w:p>
    <w:p w14:paraId="4BFC2FA3" w14:textId="24BC57CF" w:rsidR="00A71966" w:rsidRPr="0091025D" w:rsidRDefault="00A71966" w:rsidP="00876E0F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88160A3" w14:textId="41C8466C" w:rsidR="00A71966" w:rsidRPr="0091025D" w:rsidRDefault="00A71966" w:rsidP="00A71966">
      <w:pPr>
        <w:pStyle w:val="ListParagraph"/>
        <w:numPr>
          <w:ilvl w:val="0"/>
          <w:numId w:val="2"/>
        </w:numPr>
        <w:spacing w:after="0"/>
        <w:ind w:left="0" w:firstLine="705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Статью 22 дополнить частью (8) следующего содержания:</w:t>
      </w:r>
    </w:p>
    <w:p w14:paraId="3B426C82" w14:textId="7E4997CE" w:rsidR="00A71966" w:rsidRPr="0091025D" w:rsidRDefault="00A71966" w:rsidP="00A71966">
      <w:pPr>
        <w:pStyle w:val="ListParagraph"/>
        <w:spacing w:after="0"/>
        <w:ind w:left="705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851BF35" w14:textId="3CF35033" w:rsidR="00A71966" w:rsidRPr="0091025D" w:rsidRDefault="00A71966" w:rsidP="00186A69">
      <w:pPr>
        <w:pStyle w:val="ListParagraph"/>
        <w:spacing w:after="0"/>
        <w:ind w:left="0" w:firstLine="705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«(8) 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Хозяйствующим субъектам, занимающимся организацией 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или 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проведением азартных игр, запрещается инициирование или участие в спонсорских мероприятиях или благотворительной деятельности, в результате которых 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может стать известным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имя 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хозяйствующего субъекта,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занимающ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его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ся организацией или проведением азартных игр,</w:t>
      </w:r>
      <w:r w:rsidR="00186A69" w:rsidRPr="009102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или другая информация о его отношении к мероприятию, которая становится рекламной. </w:t>
      </w:r>
    </w:p>
    <w:p w14:paraId="11CAAE4A" w14:textId="77777777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278D0D06" w14:textId="035314F8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color w:val="000000" w:themeColor="text1"/>
          <w:sz w:val="28"/>
          <w:szCs w:val="28"/>
          <w:lang w:val="ru-RU"/>
        </w:rPr>
        <w:t xml:space="preserve">Ст. III. </w:t>
      </w:r>
      <w:r w:rsidRPr="0091025D">
        <w:rPr>
          <w:b w:val="0"/>
          <w:bCs w:val="0"/>
          <w:color w:val="000000" w:themeColor="text1"/>
          <w:sz w:val="28"/>
          <w:szCs w:val="28"/>
          <w:lang w:val="ru-RU"/>
        </w:rPr>
        <w:t>–</w:t>
      </w:r>
      <w:r w:rsidR="00186A69" w:rsidRPr="0091025D">
        <w:rPr>
          <w:b w:val="0"/>
          <w:bCs w:val="0"/>
          <w:color w:val="000000" w:themeColor="text1"/>
          <w:sz w:val="28"/>
          <w:szCs w:val="28"/>
          <w:lang w:val="ru-RU"/>
        </w:rPr>
        <w:t xml:space="preserve"> </w:t>
      </w:r>
      <w:r w:rsidR="00186A69" w:rsidRPr="0091025D">
        <w:rPr>
          <w:b w:val="0"/>
          <w:color w:val="000000" w:themeColor="text1"/>
          <w:sz w:val="28"/>
          <w:szCs w:val="28"/>
          <w:lang w:val="ru-RU"/>
        </w:rPr>
        <w:t xml:space="preserve">В Кодекс об аудиовизуальных </w:t>
      </w:r>
      <w:proofErr w:type="spellStart"/>
      <w:r w:rsidR="00186A69" w:rsidRPr="0091025D">
        <w:rPr>
          <w:b w:val="0"/>
          <w:color w:val="000000" w:themeColor="text1"/>
          <w:sz w:val="28"/>
          <w:szCs w:val="28"/>
          <w:lang w:val="ru-RU"/>
        </w:rPr>
        <w:t>медиауслугах</w:t>
      </w:r>
      <w:proofErr w:type="spellEnd"/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№ 1</w:t>
      </w:r>
      <w:r w:rsidR="00186A69" w:rsidRPr="0091025D">
        <w:rPr>
          <w:b w:val="0"/>
          <w:color w:val="000000" w:themeColor="text1"/>
          <w:sz w:val="28"/>
          <w:szCs w:val="28"/>
          <w:lang w:val="ru-RU"/>
        </w:rPr>
        <w:t>74</w:t>
      </w:r>
      <w:r w:rsidRPr="0091025D">
        <w:rPr>
          <w:b w:val="0"/>
          <w:color w:val="000000" w:themeColor="text1"/>
          <w:sz w:val="28"/>
          <w:szCs w:val="28"/>
          <w:lang w:val="ru-RU"/>
        </w:rPr>
        <w:t>/201</w:t>
      </w:r>
      <w:r w:rsidR="00186A69" w:rsidRPr="0091025D">
        <w:rPr>
          <w:b w:val="0"/>
          <w:color w:val="000000" w:themeColor="text1"/>
          <w:sz w:val="28"/>
          <w:szCs w:val="28"/>
          <w:lang w:val="ru-RU"/>
        </w:rPr>
        <w:t>8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(Официальный монитор Республики Молдова, 201</w:t>
      </w:r>
      <w:r w:rsidR="00186A69" w:rsidRPr="0091025D">
        <w:rPr>
          <w:b w:val="0"/>
          <w:color w:val="000000" w:themeColor="text1"/>
          <w:sz w:val="28"/>
          <w:szCs w:val="28"/>
          <w:lang w:val="ru-RU"/>
        </w:rPr>
        <w:t>8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г., № </w:t>
      </w:r>
      <w:r w:rsidR="00186A69" w:rsidRPr="0091025D">
        <w:rPr>
          <w:b w:val="0"/>
          <w:color w:val="000000" w:themeColor="text1"/>
          <w:sz w:val="28"/>
          <w:szCs w:val="28"/>
          <w:lang w:val="ru-RU"/>
        </w:rPr>
        <w:t>462</w:t>
      </w:r>
      <w:r w:rsidRPr="0091025D">
        <w:rPr>
          <w:b w:val="0"/>
          <w:color w:val="000000" w:themeColor="text1"/>
          <w:sz w:val="28"/>
          <w:szCs w:val="28"/>
          <w:lang w:val="ru-RU"/>
        </w:rPr>
        <w:t>–</w:t>
      </w:r>
      <w:r w:rsidR="00186A69" w:rsidRPr="0091025D">
        <w:rPr>
          <w:b w:val="0"/>
          <w:color w:val="000000" w:themeColor="text1"/>
          <w:sz w:val="28"/>
          <w:szCs w:val="28"/>
          <w:lang w:val="ru-RU"/>
        </w:rPr>
        <w:t>46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6, ст. </w:t>
      </w:r>
      <w:r w:rsidR="00186A69" w:rsidRPr="0091025D">
        <w:rPr>
          <w:b w:val="0"/>
          <w:color w:val="000000" w:themeColor="text1"/>
          <w:sz w:val="28"/>
          <w:szCs w:val="28"/>
          <w:lang w:val="ru-RU"/>
        </w:rPr>
        <w:t>766</w:t>
      </w:r>
      <w:r w:rsidRPr="0091025D">
        <w:rPr>
          <w:b w:val="0"/>
          <w:color w:val="000000" w:themeColor="text1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25580E04" w14:textId="3E1E7178" w:rsidR="00186A69" w:rsidRPr="0091025D" w:rsidRDefault="00186A69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4C3B0335" w14:textId="0EF6D6A2" w:rsidR="007E2842" w:rsidRPr="0091025D" w:rsidRDefault="007E2842" w:rsidP="007E2842">
      <w:pPr>
        <w:pStyle w:val="tt"/>
        <w:numPr>
          <w:ilvl w:val="0"/>
          <w:numId w:val="4"/>
        </w:numPr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>Пункт d) части (3) статьи 2 признать утратившим силу.</w:t>
      </w:r>
    </w:p>
    <w:p w14:paraId="43F4E306" w14:textId="24B62B8F" w:rsidR="007E2842" w:rsidRPr="0091025D" w:rsidRDefault="007E2842" w:rsidP="007E2842">
      <w:pPr>
        <w:pStyle w:val="tt"/>
        <w:ind w:left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7BB1C046" w14:textId="3EF9C4FC" w:rsidR="007E2842" w:rsidRPr="0091025D" w:rsidRDefault="007E2842" w:rsidP="007E2842">
      <w:pPr>
        <w:pStyle w:val="tt"/>
        <w:numPr>
          <w:ilvl w:val="0"/>
          <w:numId w:val="4"/>
        </w:numPr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Пункт </w:t>
      </w:r>
      <w:r w:rsidRPr="0091025D">
        <w:rPr>
          <w:b w:val="0"/>
          <w:color w:val="000000" w:themeColor="text1"/>
          <w:sz w:val="28"/>
          <w:szCs w:val="28"/>
          <w:lang w:val="ru-RU"/>
        </w:rPr>
        <w:t>с</w:t>
      </w:r>
      <w:r w:rsidRPr="0091025D">
        <w:rPr>
          <w:b w:val="0"/>
          <w:color w:val="000000" w:themeColor="text1"/>
          <w:sz w:val="28"/>
          <w:szCs w:val="28"/>
          <w:lang w:val="ru-RU"/>
        </w:rPr>
        <w:t>) части (</w:t>
      </w:r>
      <w:r w:rsidRPr="0091025D">
        <w:rPr>
          <w:b w:val="0"/>
          <w:color w:val="000000" w:themeColor="text1"/>
          <w:sz w:val="28"/>
          <w:szCs w:val="28"/>
          <w:lang w:val="ru-RU"/>
        </w:rPr>
        <w:t>10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) статьи 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15 </w:t>
      </w:r>
      <w:r w:rsidRPr="0091025D">
        <w:rPr>
          <w:b w:val="0"/>
          <w:color w:val="000000" w:themeColor="text1"/>
          <w:sz w:val="28"/>
          <w:szCs w:val="28"/>
          <w:lang w:val="ru-RU"/>
        </w:rPr>
        <w:t>признать утратившим силу.</w:t>
      </w:r>
    </w:p>
    <w:p w14:paraId="53149A20" w14:textId="77777777" w:rsidR="007E2842" w:rsidRPr="0091025D" w:rsidRDefault="007E2842" w:rsidP="007E2842">
      <w:pPr>
        <w:pStyle w:val="tt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30F3D40C" w14:textId="3A17F3E8" w:rsidR="00186A69" w:rsidRPr="0091025D" w:rsidRDefault="00484BF0" w:rsidP="007E2842">
      <w:pPr>
        <w:pStyle w:val="tt"/>
        <w:numPr>
          <w:ilvl w:val="0"/>
          <w:numId w:val="4"/>
        </w:numPr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Часть 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>(</w:t>
      </w:r>
      <w:r w:rsidRPr="0091025D">
        <w:rPr>
          <w:b w:val="0"/>
          <w:color w:val="000000" w:themeColor="text1"/>
          <w:sz w:val="28"/>
          <w:szCs w:val="28"/>
          <w:lang w:val="ru-RU"/>
        </w:rPr>
        <w:t>3) статьи 63 дополнить пунктом е) следующего содержания:</w:t>
      </w:r>
    </w:p>
    <w:p w14:paraId="48FCD1DD" w14:textId="260BF1CA" w:rsidR="00484BF0" w:rsidRPr="0091025D" w:rsidRDefault="00484BF0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33479871" w14:textId="02ACC5E1" w:rsidR="00484BF0" w:rsidRPr="0091025D" w:rsidRDefault="00484BF0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>«е) азартных игр, в том числе лотерей, пари и других форм услуг в области азартных игр (включая онлайн</w:t>
      </w:r>
      <w:bookmarkStart w:id="0" w:name="_GoBack"/>
      <w:bookmarkEnd w:id="0"/>
      <w:r w:rsidRPr="0091025D">
        <w:rPr>
          <w:b w:val="0"/>
          <w:color w:val="000000" w:themeColor="text1"/>
          <w:sz w:val="28"/>
          <w:szCs w:val="28"/>
          <w:lang w:val="ru-RU"/>
        </w:rPr>
        <w:t>).».</w:t>
      </w:r>
    </w:p>
    <w:p w14:paraId="3C8B51B0" w14:textId="47C9A654" w:rsidR="00484BF0" w:rsidRPr="0091025D" w:rsidRDefault="00484BF0" w:rsidP="007E2842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1DFEB2BE" w14:textId="63AE5641" w:rsidR="00484BF0" w:rsidRPr="0091025D" w:rsidRDefault="00AA1961" w:rsidP="007E2842">
      <w:pPr>
        <w:pStyle w:val="tt"/>
        <w:numPr>
          <w:ilvl w:val="0"/>
          <w:numId w:val="4"/>
        </w:numPr>
        <w:ind w:left="0" w:firstLine="709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>Часть (3) статьи 65 дополнить текстом: «и/или х</w:t>
      </w:r>
      <w:r w:rsidRPr="0091025D">
        <w:rPr>
          <w:b w:val="0"/>
          <w:color w:val="000000" w:themeColor="text1"/>
          <w:sz w:val="28"/>
          <w:szCs w:val="28"/>
          <w:lang w:val="ru-RU"/>
        </w:rPr>
        <w:t>озяйствующим</w:t>
      </w:r>
      <w:r w:rsidRPr="0091025D">
        <w:rPr>
          <w:b w:val="0"/>
          <w:color w:val="000000" w:themeColor="text1"/>
          <w:sz w:val="28"/>
          <w:szCs w:val="28"/>
          <w:lang w:val="ru-RU"/>
        </w:rPr>
        <w:t>и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субъектам</w:t>
      </w:r>
      <w:r w:rsidRPr="0091025D">
        <w:rPr>
          <w:b w:val="0"/>
          <w:color w:val="000000" w:themeColor="text1"/>
          <w:sz w:val="28"/>
          <w:szCs w:val="28"/>
          <w:lang w:val="ru-RU"/>
        </w:rPr>
        <w:t>и</w:t>
      </w:r>
      <w:r w:rsidRPr="0091025D">
        <w:rPr>
          <w:b w:val="0"/>
          <w:color w:val="000000" w:themeColor="text1"/>
          <w:sz w:val="28"/>
          <w:szCs w:val="28"/>
          <w:lang w:val="ru-RU"/>
        </w:rPr>
        <w:t>, занимающим</w:t>
      </w:r>
      <w:r w:rsidRPr="0091025D">
        <w:rPr>
          <w:b w:val="0"/>
          <w:color w:val="000000" w:themeColor="text1"/>
          <w:sz w:val="28"/>
          <w:szCs w:val="28"/>
          <w:lang w:val="ru-RU"/>
        </w:rPr>
        <w:t>и</w:t>
      </w:r>
      <w:r w:rsidRPr="0091025D">
        <w:rPr>
          <w:b w:val="0"/>
          <w:color w:val="000000" w:themeColor="text1"/>
          <w:sz w:val="28"/>
          <w:szCs w:val="28"/>
          <w:lang w:val="ru-RU"/>
        </w:rPr>
        <w:t>ся организацией или проведением азартных игр</w:t>
      </w:r>
      <w:r w:rsidRPr="0091025D">
        <w:rPr>
          <w:b w:val="0"/>
          <w:color w:val="000000" w:themeColor="text1"/>
          <w:sz w:val="28"/>
          <w:szCs w:val="28"/>
          <w:lang w:val="ru-RU"/>
        </w:rPr>
        <w:t>.».</w:t>
      </w:r>
    </w:p>
    <w:p w14:paraId="2ED7012C" w14:textId="0954C383" w:rsidR="00AA1961" w:rsidRPr="0091025D" w:rsidRDefault="00AA1961" w:rsidP="007E2842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79ECC845" w14:textId="74C85F03" w:rsidR="00AA1961" w:rsidRPr="0091025D" w:rsidRDefault="007E2842" w:rsidP="007E2842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>5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 xml:space="preserve">. 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>Часть (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>5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>) статьи 6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>9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 xml:space="preserve"> дополнить пунктом 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>d</w:t>
      </w:r>
      <w:r w:rsidR="00AA1961" w:rsidRPr="0091025D">
        <w:rPr>
          <w:b w:val="0"/>
          <w:color w:val="000000" w:themeColor="text1"/>
          <w:sz w:val="28"/>
          <w:szCs w:val="28"/>
          <w:lang w:val="ru-RU"/>
        </w:rPr>
        <w:t>) следующего содержания:</w:t>
      </w:r>
    </w:p>
    <w:p w14:paraId="0BCBF1EF" w14:textId="77777777" w:rsidR="00AA1961" w:rsidRPr="0091025D" w:rsidRDefault="00AA1961" w:rsidP="007E2842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06A577FC" w14:textId="1E10B998" w:rsidR="00AA1961" w:rsidRPr="0091025D" w:rsidRDefault="00AA1961" w:rsidP="007E2842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>«</w:t>
      </w:r>
      <w:r w:rsidRPr="0091025D">
        <w:rPr>
          <w:b w:val="0"/>
          <w:color w:val="000000" w:themeColor="text1"/>
          <w:sz w:val="28"/>
          <w:szCs w:val="28"/>
          <w:lang w:val="ru-RU"/>
        </w:rPr>
        <w:t>d</w:t>
      </w:r>
      <w:r w:rsidRPr="0091025D">
        <w:rPr>
          <w:b w:val="0"/>
          <w:color w:val="000000" w:themeColor="text1"/>
          <w:sz w:val="28"/>
          <w:szCs w:val="28"/>
          <w:lang w:val="ru-RU"/>
        </w:rPr>
        <w:t>)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</w:t>
      </w:r>
      <w:r w:rsidRPr="0091025D">
        <w:rPr>
          <w:b w:val="0"/>
          <w:color w:val="000000" w:themeColor="text1"/>
          <w:sz w:val="28"/>
          <w:szCs w:val="28"/>
          <w:lang w:val="ru-RU"/>
        </w:rPr>
        <w:t>азартных игр, в том числе лотерей, пари и других форм услуг в области азартных игр (включая онлайн).».</w:t>
      </w:r>
    </w:p>
    <w:p w14:paraId="6939653C" w14:textId="222BD4DD" w:rsidR="00E50BB6" w:rsidRPr="0091025D" w:rsidRDefault="00E50BB6" w:rsidP="007E2842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12F6C11C" w14:textId="26371C6A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color w:val="000000" w:themeColor="text1"/>
          <w:sz w:val="28"/>
          <w:szCs w:val="28"/>
          <w:lang w:val="ru-RU"/>
        </w:rPr>
        <w:t>Ст. IV.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– </w:t>
      </w:r>
      <w:r w:rsidR="007E2842" w:rsidRPr="0091025D">
        <w:rPr>
          <w:b w:val="0"/>
          <w:color w:val="000000" w:themeColor="text1"/>
          <w:sz w:val="28"/>
          <w:szCs w:val="28"/>
          <w:lang w:val="ru-RU"/>
        </w:rPr>
        <w:t xml:space="preserve">Кодекс Республики Молдова о правонарушениях 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№ </w:t>
      </w:r>
      <w:r w:rsidR="007E2842" w:rsidRPr="0091025D">
        <w:rPr>
          <w:b w:val="0"/>
          <w:color w:val="000000" w:themeColor="text1"/>
          <w:sz w:val="28"/>
          <w:szCs w:val="28"/>
          <w:lang w:val="ru-RU"/>
        </w:rPr>
        <w:t>218</w:t>
      </w:r>
      <w:r w:rsidRPr="0091025D">
        <w:rPr>
          <w:b w:val="0"/>
          <w:color w:val="000000" w:themeColor="text1"/>
          <w:sz w:val="28"/>
          <w:szCs w:val="28"/>
          <w:lang w:val="ru-RU"/>
        </w:rPr>
        <w:t>/20</w:t>
      </w:r>
      <w:r w:rsidR="007E2842" w:rsidRPr="0091025D">
        <w:rPr>
          <w:b w:val="0"/>
          <w:color w:val="000000" w:themeColor="text1"/>
          <w:sz w:val="28"/>
          <w:szCs w:val="28"/>
          <w:lang w:val="ru-RU"/>
        </w:rPr>
        <w:t>08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(</w:t>
      </w:r>
      <w:r w:rsidR="007E2842" w:rsidRPr="0091025D">
        <w:rPr>
          <w:b w:val="0"/>
          <w:color w:val="000000" w:themeColor="text1"/>
          <w:sz w:val="28"/>
          <w:szCs w:val="28"/>
          <w:lang w:val="ru-RU"/>
        </w:rPr>
        <w:t xml:space="preserve">повторное опубликование: </w:t>
      </w:r>
      <w:r w:rsidRPr="0091025D">
        <w:rPr>
          <w:b w:val="0"/>
          <w:color w:val="000000" w:themeColor="text1"/>
          <w:sz w:val="28"/>
          <w:szCs w:val="28"/>
          <w:lang w:val="ru-RU"/>
        </w:rPr>
        <w:t>Официальный монитор Республики Молдова, 20</w:t>
      </w:r>
      <w:r w:rsidR="007E2842" w:rsidRPr="0091025D">
        <w:rPr>
          <w:b w:val="0"/>
          <w:color w:val="000000" w:themeColor="text1"/>
          <w:sz w:val="28"/>
          <w:szCs w:val="28"/>
          <w:lang w:val="ru-RU"/>
        </w:rPr>
        <w:t>09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г., № </w:t>
      </w:r>
      <w:r w:rsidR="007E2842" w:rsidRPr="0091025D">
        <w:rPr>
          <w:b w:val="0"/>
          <w:color w:val="000000" w:themeColor="text1"/>
          <w:sz w:val="28"/>
          <w:szCs w:val="28"/>
          <w:lang w:val="ru-RU"/>
        </w:rPr>
        <w:t>3</w:t>
      </w:r>
      <w:r w:rsidRPr="0091025D">
        <w:rPr>
          <w:b w:val="0"/>
          <w:color w:val="000000" w:themeColor="text1"/>
          <w:sz w:val="28"/>
          <w:szCs w:val="28"/>
          <w:lang w:val="ru-RU"/>
        </w:rPr>
        <w:t>–6, ст. 1</w:t>
      </w:r>
      <w:r w:rsidR="007E2842" w:rsidRPr="0091025D">
        <w:rPr>
          <w:b w:val="0"/>
          <w:color w:val="000000" w:themeColor="text1"/>
          <w:sz w:val="28"/>
          <w:szCs w:val="28"/>
          <w:lang w:val="ru-RU"/>
        </w:rPr>
        <w:t>5</w:t>
      </w:r>
      <w:r w:rsidRPr="0091025D">
        <w:rPr>
          <w:b w:val="0"/>
          <w:color w:val="000000" w:themeColor="text1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1F5B11DC" w14:textId="77777777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276E50E7" w14:textId="5AE2972A" w:rsidR="00E50BB6" w:rsidRPr="0091025D" w:rsidRDefault="007E2842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>1. Статью 277</w:t>
      </w:r>
      <w:r w:rsidRPr="0091025D">
        <w:rPr>
          <w:b w:val="0"/>
          <w:color w:val="000000" w:themeColor="text1"/>
          <w:sz w:val="28"/>
          <w:szCs w:val="28"/>
          <w:vertAlign w:val="superscript"/>
          <w:lang w:val="ru-RU"/>
        </w:rPr>
        <w:t>1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дополнить частью (5) следующего содержания:</w:t>
      </w:r>
    </w:p>
    <w:p w14:paraId="41CE112E" w14:textId="1975F345" w:rsidR="007E2842" w:rsidRPr="0091025D" w:rsidRDefault="007E2842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5D026493" w14:textId="7DA42AF3" w:rsidR="007E2842" w:rsidRPr="0091025D" w:rsidRDefault="007E2842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«(5) Размещение и/или распространение рекламы в целях продвижения, организации или проведения </w:t>
      </w:r>
      <w:r w:rsidRPr="0091025D">
        <w:rPr>
          <w:b w:val="0"/>
          <w:color w:val="000000" w:themeColor="text1"/>
          <w:sz w:val="28"/>
          <w:szCs w:val="28"/>
          <w:lang w:val="ru-RU"/>
        </w:rPr>
        <w:t>азартных игр, в том числе лотерей, пари и других форм услуг в области азартных игр (включая онлайн)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, а также продвижение деятельности по </w:t>
      </w:r>
      <w:r w:rsidRPr="0091025D">
        <w:rPr>
          <w:b w:val="0"/>
          <w:color w:val="000000" w:themeColor="text1"/>
          <w:sz w:val="28"/>
          <w:szCs w:val="28"/>
          <w:lang w:val="ru-RU"/>
        </w:rPr>
        <w:t>инициировани</w:t>
      </w:r>
      <w:r w:rsidRPr="0091025D">
        <w:rPr>
          <w:b w:val="0"/>
          <w:color w:val="000000" w:themeColor="text1"/>
          <w:sz w:val="28"/>
          <w:szCs w:val="28"/>
          <w:lang w:val="ru-RU"/>
        </w:rPr>
        <w:t>ю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или участи</w:t>
      </w:r>
      <w:r w:rsidRPr="0091025D">
        <w:rPr>
          <w:b w:val="0"/>
          <w:color w:val="000000" w:themeColor="text1"/>
          <w:sz w:val="28"/>
          <w:szCs w:val="28"/>
          <w:lang w:val="ru-RU"/>
        </w:rPr>
        <w:t>ю</w:t>
      </w: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 в спонсорских мероприятиях или благотворительной деятельности, в результате которых может стать известным имя хозяйствующего субъекта, занимающегося организацией или проведением азартных игр, или другая информация о его отношении к мероприятию, которая становится рекламной</w:t>
      </w:r>
    </w:p>
    <w:p w14:paraId="054F1F07" w14:textId="30FEEA47" w:rsidR="007E2842" w:rsidRPr="0091025D" w:rsidRDefault="007E2842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влечет наложение штрафа на физических или должностных лиц в размере от 60 до 120 условных единиц, на юридических лиц в размере от 120 до 180 условных единиц с </w:t>
      </w:r>
      <w:r w:rsidR="0091025D">
        <w:rPr>
          <w:b w:val="0"/>
          <w:color w:val="000000" w:themeColor="text1"/>
          <w:sz w:val="28"/>
          <w:szCs w:val="28"/>
          <w:lang w:val="ru-RU"/>
        </w:rPr>
        <w:t>л</w:t>
      </w:r>
      <w:r w:rsidRPr="0091025D">
        <w:rPr>
          <w:b w:val="0"/>
          <w:color w:val="000000" w:themeColor="text1"/>
          <w:sz w:val="28"/>
          <w:szCs w:val="28"/>
          <w:lang w:val="ru-RU"/>
        </w:rPr>
        <w:t>ишением права осуществлять определенную деятельность на срок от 6 месяцев до одного года.».</w:t>
      </w:r>
    </w:p>
    <w:p w14:paraId="35864CF9" w14:textId="7C43B609" w:rsidR="007E2842" w:rsidRPr="0091025D" w:rsidRDefault="007E2842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4CAB5F58" w14:textId="40A6283A" w:rsidR="007E2842" w:rsidRPr="0091025D" w:rsidRDefault="007E2842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  <w:r w:rsidRPr="0091025D">
        <w:rPr>
          <w:b w:val="0"/>
          <w:color w:val="000000" w:themeColor="text1"/>
          <w:sz w:val="28"/>
          <w:szCs w:val="28"/>
          <w:lang w:val="ru-RU"/>
        </w:rPr>
        <w:t xml:space="preserve">2. </w:t>
      </w:r>
      <w:r w:rsidR="0091025D" w:rsidRPr="0091025D">
        <w:rPr>
          <w:b w:val="0"/>
          <w:color w:val="000000" w:themeColor="text1"/>
          <w:sz w:val="28"/>
          <w:szCs w:val="28"/>
          <w:lang w:val="ru-RU"/>
        </w:rPr>
        <w:t>В части (3) статьи 277</w:t>
      </w:r>
      <w:r w:rsidR="0091025D" w:rsidRPr="0091025D">
        <w:rPr>
          <w:b w:val="0"/>
          <w:color w:val="000000" w:themeColor="text1"/>
          <w:sz w:val="28"/>
          <w:szCs w:val="28"/>
          <w:vertAlign w:val="superscript"/>
          <w:lang w:val="ru-RU"/>
        </w:rPr>
        <w:t>1</w:t>
      </w:r>
      <w:r w:rsidR="0091025D" w:rsidRPr="0091025D">
        <w:rPr>
          <w:b w:val="0"/>
          <w:color w:val="000000" w:themeColor="text1"/>
          <w:sz w:val="28"/>
          <w:szCs w:val="28"/>
          <w:lang w:val="ru-RU"/>
        </w:rPr>
        <w:t xml:space="preserve"> исключить слова «(кроме лотерей и игр на ловкость».</w:t>
      </w:r>
    </w:p>
    <w:p w14:paraId="2F9965AC" w14:textId="77777777" w:rsidR="007E2842" w:rsidRPr="0091025D" w:rsidRDefault="007E2842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59169458" w14:textId="1DC27AAF" w:rsidR="0091025D" w:rsidRPr="0091025D" w:rsidRDefault="0091025D" w:rsidP="00E50BB6">
      <w:pPr>
        <w:pStyle w:val="ListParagraph"/>
        <w:ind w:left="0"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Ст. V.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Правительству в трехмесячный срок со дня опубликования настоящего закона в Официальном мониторе Республики Молдова привести свои нормативные акты в соответствие с настоящим законом.</w:t>
      </w:r>
    </w:p>
    <w:p w14:paraId="5BB02777" w14:textId="77777777" w:rsidR="0091025D" w:rsidRPr="0091025D" w:rsidRDefault="0091025D" w:rsidP="00E50BB6">
      <w:pPr>
        <w:pStyle w:val="ListParagraph"/>
        <w:ind w:left="0"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E227DDE" w14:textId="346BBF60" w:rsidR="00E50BB6" w:rsidRPr="0091025D" w:rsidRDefault="00E50BB6" w:rsidP="00E50BB6">
      <w:pPr>
        <w:pStyle w:val="ListParagraph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Ст. V</w:t>
      </w:r>
      <w:r w:rsidR="0091025D"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</w:t>
      </w:r>
      <w:r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Настоящий закон вступает в силу </w:t>
      </w:r>
      <w:r w:rsidR="0091025D"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через три месяца </w:t>
      </w:r>
      <w:r w:rsidRPr="0091025D">
        <w:rPr>
          <w:rFonts w:ascii="Times New Roman" w:hAnsi="Times New Roman" w:cs="Times New Roman"/>
          <w:color w:val="000000" w:themeColor="text1"/>
          <w:sz w:val="28"/>
          <w:szCs w:val="28"/>
        </w:rPr>
        <w:t>со дня опубликования в Официальном мониторе Республики Молдова.</w:t>
      </w:r>
    </w:p>
    <w:p w14:paraId="1C438039" w14:textId="77777777" w:rsidR="00E50BB6" w:rsidRPr="0091025D" w:rsidRDefault="00E50BB6" w:rsidP="00E50BB6">
      <w:pPr>
        <w:pStyle w:val="ListParagraph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7617A0" w14:textId="77777777" w:rsidR="00E50BB6" w:rsidRPr="0091025D" w:rsidRDefault="00E50BB6" w:rsidP="00E50BB6">
      <w:pPr>
        <w:pStyle w:val="ListParagraph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96D5F5" w14:textId="77777777" w:rsidR="00E50BB6" w:rsidRPr="0091025D" w:rsidRDefault="00E50BB6" w:rsidP="00E50BB6">
      <w:pPr>
        <w:pStyle w:val="ListParagraph"/>
        <w:ind w:left="0"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02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ПРЕДСЕДАТЕЛЬ ПАРЛАМЕНТА</w:t>
      </w:r>
    </w:p>
    <w:p w14:paraId="299AC437" w14:textId="77777777" w:rsidR="00E50BB6" w:rsidRPr="0091025D" w:rsidRDefault="00E50BB6" w:rsidP="00E50BB6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1662BE7" w14:textId="77777777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37AF000E" w14:textId="77777777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4FA1E955" w14:textId="77777777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11815054" w14:textId="77777777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28F34FF4" w14:textId="77777777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194F0847" w14:textId="77777777" w:rsidR="00E50BB6" w:rsidRPr="0091025D" w:rsidRDefault="00E50BB6" w:rsidP="00E50BB6">
      <w:pPr>
        <w:pStyle w:val="tt"/>
        <w:ind w:firstLine="708"/>
        <w:jc w:val="both"/>
        <w:rPr>
          <w:b w:val="0"/>
          <w:color w:val="000000" w:themeColor="text1"/>
          <w:sz w:val="28"/>
          <w:szCs w:val="28"/>
          <w:lang w:val="ru-RU"/>
        </w:rPr>
      </w:pPr>
    </w:p>
    <w:p w14:paraId="084A5085" w14:textId="77777777" w:rsidR="009636F4" w:rsidRPr="0091025D" w:rsidRDefault="009636F4">
      <w:pPr>
        <w:rPr>
          <w:color w:val="000000" w:themeColor="text1"/>
        </w:rPr>
      </w:pPr>
    </w:p>
    <w:sectPr w:rsidR="009636F4" w:rsidRPr="0091025D" w:rsidSect="002508FC"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44135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7FD4DF5" w14:textId="77777777" w:rsidR="002508FC" w:rsidRPr="002508FC" w:rsidRDefault="00962739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508F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508F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508F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508F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508F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BA47265" w14:textId="77777777" w:rsidR="002508FC" w:rsidRDefault="009627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7F6"/>
    <w:multiLevelType w:val="hybridMultilevel"/>
    <w:tmpl w:val="CBEEF1A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93DD3"/>
    <w:multiLevelType w:val="hybridMultilevel"/>
    <w:tmpl w:val="5A9A3BB8"/>
    <w:lvl w:ilvl="0" w:tplc="9DF68F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A4E26CF"/>
    <w:multiLevelType w:val="hybridMultilevel"/>
    <w:tmpl w:val="3B548444"/>
    <w:lvl w:ilvl="0" w:tplc="B7329EDE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E941A6A"/>
    <w:multiLevelType w:val="hybridMultilevel"/>
    <w:tmpl w:val="9E12AEAC"/>
    <w:lvl w:ilvl="0" w:tplc="0A4C81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BB6"/>
    <w:rsid w:val="00186A69"/>
    <w:rsid w:val="00262A7D"/>
    <w:rsid w:val="003451AF"/>
    <w:rsid w:val="00484BF0"/>
    <w:rsid w:val="00702C55"/>
    <w:rsid w:val="00774DB1"/>
    <w:rsid w:val="007E2842"/>
    <w:rsid w:val="00876E0F"/>
    <w:rsid w:val="0091025D"/>
    <w:rsid w:val="009357E1"/>
    <w:rsid w:val="009625CA"/>
    <w:rsid w:val="00962739"/>
    <w:rsid w:val="009636F4"/>
    <w:rsid w:val="00A71966"/>
    <w:rsid w:val="00AA1961"/>
    <w:rsid w:val="00DE7DF1"/>
    <w:rsid w:val="00E5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7C682"/>
  <w15:chartTrackingRefBased/>
  <w15:docId w15:val="{8D89066E-A69E-440E-8698-DD35C542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BB6"/>
    <w:rPr>
      <w:lang w:val="ru-RU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E50BB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Hyperlink">
    <w:name w:val="Hyperlink"/>
    <w:basedOn w:val="DefaultParagraphFont"/>
    <w:uiPriority w:val="99"/>
    <w:semiHidden/>
    <w:unhideWhenUsed/>
    <w:rsid w:val="00E50BB6"/>
    <w:rPr>
      <w:color w:val="0000FF"/>
      <w:u w:val="single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E50BB6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E50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0BB6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E0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9D2A15-6BEE-48C2-B3B9-DBDD5FF32539}"/>
</file>

<file path=customXml/itemProps2.xml><?xml version="1.0" encoding="utf-8"?>
<ds:datastoreItem xmlns:ds="http://schemas.openxmlformats.org/officeDocument/2006/customXml" ds:itemID="{72783E70-55DB-4EE9-B557-B413A494B6C6}"/>
</file>

<file path=customXml/itemProps3.xml><?xml version="1.0" encoding="utf-8"?>
<ds:datastoreItem xmlns:ds="http://schemas.openxmlformats.org/officeDocument/2006/customXml" ds:itemID="{87491D8D-3243-416E-92F5-4E735A9BF4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818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222.2021.ru</dc:title>
  <dc:subject/>
  <dc:creator>Aliona Galaico</dc:creator>
  <cp:keywords/>
  <dc:description/>
  <cp:lastModifiedBy>Aliona Galaico</cp:lastModifiedBy>
  <cp:revision>15</cp:revision>
  <dcterms:created xsi:type="dcterms:W3CDTF">2021-09-07T08:20:00Z</dcterms:created>
  <dcterms:modified xsi:type="dcterms:W3CDTF">2021-09-07T10:44:00Z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