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E94" w:rsidRDefault="00B32E94" w:rsidP="00B32E94">
      <w:pPr>
        <w:ind w:firstLine="540"/>
        <w:jc w:val="both"/>
        <w:rPr>
          <w:b/>
          <w:i/>
          <w:lang w:val="en-US"/>
        </w:rPr>
      </w:pPr>
    </w:p>
    <w:p w:rsidR="00B32E94" w:rsidRDefault="00B32E94" w:rsidP="00B32E94">
      <w:pPr>
        <w:jc w:val="center"/>
        <w:rPr>
          <w:b/>
          <w:sz w:val="28"/>
          <w:szCs w:val="28"/>
        </w:rPr>
      </w:pPr>
    </w:p>
    <w:p w:rsidR="00B32E94" w:rsidRDefault="00B32E94" w:rsidP="00B32E94">
      <w:pPr>
        <w:jc w:val="center"/>
        <w:rPr>
          <w:b/>
          <w:sz w:val="28"/>
          <w:szCs w:val="28"/>
        </w:rPr>
      </w:pPr>
    </w:p>
    <w:p w:rsidR="00B32E94" w:rsidRDefault="00B32E94" w:rsidP="00B32E94">
      <w:pPr>
        <w:jc w:val="center"/>
        <w:rPr>
          <w:b/>
          <w:sz w:val="28"/>
          <w:szCs w:val="28"/>
        </w:rPr>
      </w:pPr>
    </w:p>
    <w:p w:rsidR="00B32E94" w:rsidRDefault="00B32E94" w:rsidP="00B32E94">
      <w:pPr>
        <w:jc w:val="center"/>
        <w:rPr>
          <w:b/>
          <w:sz w:val="28"/>
          <w:szCs w:val="28"/>
        </w:rPr>
      </w:pPr>
    </w:p>
    <w:p w:rsidR="00B32E94" w:rsidRDefault="00B32E94" w:rsidP="00B32E94">
      <w:pPr>
        <w:jc w:val="center"/>
        <w:rPr>
          <w:b/>
          <w:sz w:val="28"/>
          <w:szCs w:val="28"/>
        </w:rPr>
      </w:pPr>
    </w:p>
    <w:p w:rsidR="00B32E94" w:rsidRDefault="00B32E94" w:rsidP="00B32E94">
      <w:pPr>
        <w:jc w:val="center"/>
        <w:rPr>
          <w:b/>
          <w:sz w:val="28"/>
          <w:szCs w:val="28"/>
        </w:rPr>
      </w:pPr>
    </w:p>
    <w:p w:rsidR="00B32E94" w:rsidRDefault="00B32E94" w:rsidP="00B32E94">
      <w:pPr>
        <w:jc w:val="center"/>
        <w:rPr>
          <w:b/>
          <w:sz w:val="28"/>
          <w:szCs w:val="28"/>
        </w:rPr>
      </w:pPr>
    </w:p>
    <w:p w:rsidR="00B32E94" w:rsidRDefault="00B32E94" w:rsidP="00B32E94">
      <w:pPr>
        <w:jc w:val="center"/>
        <w:rPr>
          <w:b/>
          <w:sz w:val="28"/>
          <w:szCs w:val="28"/>
        </w:rPr>
      </w:pPr>
    </w:p>
    <w:p w:rsidR="00B32E94" w:rsidRDefault="00B32E94" w:rsidP="00B32E94">
      <w:pPr>
        <w:jc w:val="center"/>
        <w:rPr>
          <w:b/>
          <w:sz w:val="28"/>
          <w:szCs w:val="28"/>
        </w:rPr>
      </w:pPr>
    </w:p>
    <w:p w:rsidR="00B32E94" w:rsidRDefault="00B32E94" w:rsidP="00B32E94">
      <w:pPr>
        <w:jc w:val="center"/>
        <w:rPr>
          <w:b/>
          <w:sz w:val="28"/>
          <w:szCs w:val="28"/>
        </w:rPr>
      </w:pPr>
    </w:p>
    <w:p w:rsidR="000F4C5F" w:rsidRDefault="000F4C5F" w:rsidP="00B32E94">
      <w:pPr>
        <w:jc w:val="center"/>
        <w:rPr>
          <w:b/>
          <w:sz w:val="28"/>
          <w:szCs w:val="28"/>
        </w:rPr>
      </w:pPr>
    </w:p>
    <w:p w:rsidR="00B32E94" w:rsidRPr="00B32E94" w:rsidRDefault="00B32E94" w:rsidP="00B32E94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</w:rPr>
        <w:t xml:space="preserve">О </w:t>
      </w:r>
      <w:r w:rsidRPr="00B32E94">
        <w:rPr>
          <w:b/>
          <w:sz w:val="28"/>
          <w:szCs w:val="28"/>
        </w:rPr>
        <w:t xml:space="preserve"> проект</w:t>
      </w:r>
      <w:r>
        <w:rPr>
          <w:b/>
          <w:sz w:val="28"/>
          <w:szCs w:val="28"/>
        </w:rPr>
        <w:t>е</w:t>
      </w:r>
      <w:r w:rsidRPr="00B32E94">
        <w:rPr>
          <w:b/>
          <w:sz w:val="28"/>
          <w:szCs w:val="28"/>
        </w:rPr>
        <w:t xml:space="preserve"> Закона об увеличении суммы подписки </w:t>
      </w:r>
    </w:p>
    <w:p w:rsidR="00B32E94" w:rsidRDefault="00B32E94" w:rsidP="00B32E94">
      <w:pPr>
        <w:jc w:val="center"/>
        <w:rPr>
          <w:b/>
          <w:sz w:val="28"/>
          <w:szCs w:val="28"/>
        </w:rPr>
      </w:pPr>
      <w:r w:rsidRPr="00B32E94">
        <w:rPr>
          <w:b/>
          <w:sz w:val="28"/>
          <w:szCs w:val="28"/>
        </w:rPr>
        <w:t>Республики Молдова</w:t>
      </w:r>
      <w:r w:rsidRPr="00B32E94">
        <w:rPr>
          <w:b/>
          <w:sz w:val="28"/>
          <w:szCs w:val="28"/>
          <w:lang w:val="ro-RO"/>
        </w:rPr>
        <w:t xml:space="preserve"> </w:t>
      </w:r>
      <w:r w:rsidRPr="00B32E94">
        <w:rPr>
          <w:b/>
          <w:sz w:val="28"/>
          <w:szCs w:val="28"/>
        </w:rPr>
        <w:t>в Международном валютном фонде</w:t>
      </w:r>
    </w:p>
    <w:p w:rsidR="00B32E94" w:rsidRPr="00B32E94" w:rsidRDefault="00B32E94" w:rsidP="00B32E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</w:t>
      </w:r>
    </w:p>
    <w:p w:rsidR="00B32E94" w:rsidRPr="00B32E94" w:rsidRDefault="00B32E94" w:rsidP="00B32E94">
      <w:pPr>
        <w:jc w:val="center"/>
        <w:rPr>
          <w:b/>
          <w:sz w:val="28"/>
          <w:szCs w:val="28"/>
          <w:lang w:val="ro-RO"/>
        </w:rPr>
      </w:pPr>
    </w:p>
    <w:p w:rsidR="00B32E94" w:rsidRPr="00B32E94" w:rsidRDefault="00B32E94" w:rsidP="00B32E94">
      <w:pPr>
        <w:jc w:val="center"/>
        <w:rPr>
          <w:b/>
          <w:sz w:val="28"/>
          <w:szCs w:val="28"/>
          <w:lang w:val="ro-RO"/>
        </w:rPr>
      </w:pPr>
    </w:p>
    <w:p w:rsidR="00B32E94" w:rsidRPr="00B32E94" w:rsidRDefault="00B32E94" w:rsidP="00B32E94">
      <w:pPr>
        <w:spacing w:line="360" w:lineRule="auto"/>
        <w:ind w:firstLine="539"/>
        <w:jc w:val="both"/>
        <w:rPr>
          <w:sz w:val="28"/>
          <w:szCs w:val="28"/>
          <w:lang w:val="ro-RO"/>
        </w:rPr>
      </w:pPr>
      <w:r w:rsidRPr="00B32E94">
        <w:rPr>
          <w:sz w:val="28"/>
          <w:szCs w:val="28"/>
        </w:rPr>
        <w:t>Правительство ПОСТАНОВЛЯЕТ</w:t>
      </w:r>
      <w:r w:rsidRPr="00B32E94">
        <w:rPr>
          <w:sz w:val="28"/>
          <w:szCs w:val="28"/>
          <w:lang w:val="ro-RO"/>
        </w:rPr>
        <w:t>:</w:t>
      </w:r>
    </w:p>
    <w:p w:rsidR="00B32E94" w:rsidRPr="00B32E94" w:rsidRDefault="00B32E94" w:rsidP="00B32E94">
      <w:pPr>
        <w:jc w:val="right"/>
        <w:rPr>
          <w:b/>
          <w:i/>
          <w:sz w:val="28"/>
          <w:szCs w:val="28"/>
          <w:lang w:val="ro-RO"/>
        </w:rPr>
      </w:pPr>
    </w:p>
    <w:p w:rsidR="00B32E94" w:rsidRPr="00B32E94" w:rsidRDefault="00B32E94" w:rsidP="00B32E9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Одобрить </w:t>
      </w:r>
      <w:r w:rsidRPr="00B32E94">
        <w:rPr>
          <w:sz w:val="28"/>
          <w:szCs w:val="28"/>
        </w:rPr>
        <w:t xml:space="preserve">и представить Парламенту </w:t>
      </w:r>
      <w:r>
        <w:rPr>
          <w:sz w:val="28"/>
          <w:szCs w:val="28"/>
        </w:rPr>
        <w:t xml:space="preserve">для </w:t>
      </w:r>
      <w:r w:rsidRPr="00B32E94">
        <w:rPr>
          <w:sz w:val="28"/>
          <w:szCs w:val="28"/>
        </w:rPr>
        <w:t>рассмотрени</w:t>
      </w:r>
      <w:r>
        <w:rPr>
          <w:sz w:val="28"/>
          <w:szCs w:val="28"/>
        </w:rPr>
        <w:t>я</w:t>
      </w:r>
      <w:r w:rsidRPr="00B32E94">
        <w:rPr>
          <w:sz w:val="28"/>
          <w:szCs w:val="28"/>
        </w:rPr>
        <w:t xml:space="preserve"> проект </w:t>
      </w:r>
      <w:r w:rsidRPr="00B32E94">
        <w:rPr>
          <w:sz w:val="28"/>
          <w:szCs w:val="28"/>
          <w:lang w:val="ru-MO"/>
        </w:rPr>
        <w:t xml:space="preserve">Закона </w:t>
      </w:r>
      <w:r w:rsidRPr="00B32E94">
        <w:rPr>
          <w:sz w:val="28"/>
          <w:szCs w:val="28"/>
        </w:rPr>
        <w:t>об увеличении суммы подписки Республики Молдова в Международном валютном фонде.</w:t>
      </w:r>
    </w:p>
    <w:p w:rsidR="00B32E94" w:rsidRP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P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Pr="00B32E94" w:rsidRDefault="00B32E94" w:rsidP="00B32E94">
      <w:pPr>
        <w:ind w:firstLine="540"/>
        <w:rPr>
          <w:b/>
          <w:sz w:val="28"/>
          <w:szCs w:val="28"/>
        </w:rPr>
      </w:pPr>
      <w:r w:rsidRPr="00B32E94">
        <w:rPr>
          <w:b/>
          <w:sz w:val="28"/>
          <w:szCs w:val="28"/>
        </w:rPr>
        <w:t xml:space="preserve">Премьер-министр        </w:t>
      </w:r>
      <w:r w:rsidRPr="00B32E94">
        <w:rPr>
          <w:b/>
          <w:sz w:val="28"/>
          <w:szCs w:val="28"/>
        </w:rPr>
        <w:tab/>
      </w:r>
      <w:r w:rsidRPr="00B32E94">
        <w:rPr>
          <w:b/>
          <w:sz w:val="28"/>
          <w:szCs w:val="28"/>
        </w:rPr>
        <w:tab/>
      </w:r>
      <w:r w:rsidRPr="00B32E94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B32E94">
        <w:rPr>
          <w:b/>
          <w:sz w:val="28"/>
          <w:szCs w:val="28"/>
        </w:rPr>
        <w:t>ВЛАДИМИР ФИЛАТ</w:t>
      </w:r>
    </w:p>
    <w:p w:rsidR="00B32E94" w:rsidRPr="00B32E94" w:rsidRDefault="00B32E94">
      <w:pPr>
        <w:rPr>
          <w:b/>
          <w:sz w:val="28"/>
          <w:szCs w:val="28"/>
        </w:rPr>
      </w:pPr>
    </w:p>
    <w:p w:rsidR="00B32E94" w:rsidRPr="00B32E94" w:rsidRDefault="00B32E94">
      <w:pPr>
        <w:rPr>
          <w:sz w:val="28"/>
          <w:szCs w:val="28"/>
        </w:rPr>
      </w:pPr>
    </w:p>
    <w:p w:rsidR="00B32E94" w:rsidRPr="00B32E94" w:rsidRDefault="00B32E94">
      <w:pPr>
        <w:rPr>
          <w:sz w:val="28"/>
          <w:szCs w:val="28"/>
        </w:rPr>
      </w:pPr>
      <w:r w:rsidRPr="00B32E94">
        <w:rPr>
          <w:sz w:val="28"/>
          <w:szCs w:val="28"/>
        </w:rPr>
        <w:t>Контрасигнуют:</w:t>
      </w:r>
    </w:p>
    <w:p w:rsidR="00B32E94" w:rsidRPr="00B32E94" w:rsidRDefault="00B32E94">
      <w:pPr>
        <w:rPr>
          <w:sz w:val="28"/>
          <w:szCs w:val="28"/>
        </w:rPr>
      </w:pPr>
    </w:p>
    <w:p w:rsidR="00B32E94" w:rsidRPr="004D537D" w:rsidRDefault="00B32E94">
      <w:pPr>
        <w:rPr>
          <w:sz w:val="28"/>
          <w:szCs w:val="28"/>
        </w:rPr>
      </w:pPr>
      <w:r w:rsidRPr="004D537D">
        <w:rPr>
          <w:sz w:val="28"/>
          <w:szCs w:val="28"/>
        </w:rPr>
        <w:t>Зам. Премьер-министра,</w:t>
      </w:r>
    </w:p>
    <w:p w:rsidR="00B32E94" w:rsidRPr="004D537D" w:rsidRDefault="00B32E94">
      <w:pPr>
        <w:rPr>
          <w:sz w:val="28"/>
          <w:szCs w:val="28"/>
        </w:rPr>
      </w:pPr>
      <w:r w:rsidRPr="004D537D">
        <w:rPr>
          <w:sz w:val="28"/>
          <w:szCs w:val="28"/>
        </w:rPr>
        <w:t>министр иностранных дел и</w:t>
      </w:r>
    </w:p>
    <w:p w:rsidR="00B32E94" w:rsidRDefault="00B32E94">
      <w:pPr>
        <w:rPr>
          <w:sz w:val="28"/>
          <w:szCs w:val="28"/>
        </w:rPr>
      </w:pPr>
      <w:r w:rsidRPr="004D537D">
        <w:rPr>
          <w:sz w:val="28"/>
          <w:szCs w:val="28"/>
        </w:rPr>
        <w:t>европейской интеграции</w:t>
      </w:r>
      <w:r w:rsidRPr="004D537D">
        <w:rPr>
          <w:sz w:val="28"/>
          <w:szCs w:val="28"/>
        </w:rPr>
        <w:tab/>
      </w:r>
      <w:r w:rsidRPr="004D537D">
        <w:rPr>
          <w:sz w:val="28"/>
          <w:szCs w:val="28"/>
        </w:rPr>
        <w:tab/>
      </w:r>
      <w:r w:rsidRPr="004D537D">
        <w:rPr>
          <w:sz w:val="28"/>
          <w:szCs w:val="28"/>
        </w:rPr>
        <w:tab/>
      </w:r>
      <w:r w:rsidRPr="004D537D">
        <w:rPr>
          <w:sz w:val="28"/>
          <w:szCs w:val="28"/>
        </w:rPr>
        <w:tab/>
        <w:t xml:space="preserve">Юрие ЛЯНКЭ </w:t>
      </w:r>
      <w:r>
        <w:rPr>
          <w:sz w:val="28"/>
          <w:szCs w:val="28"/>
        </w:rPr>
        <w:t xml:space="preserve"> </w:t>
      </w:r>
    </w:p>
    <w:p w:rsidR="00B32E94" w:rsidRDefault="00B32E94">
      <w:pPr>
        <w:rPr>
          <w:sz w:val="28"/>
          <w:szCs w:val="28"/>
        </w:rPr>
      </w:pPr>
    </w:p>
    <w:p w:rsidR="00B32E94" w:rsidRPr="00B32E94" w:rsidRDefault="00B32E94">
      <w:pPr>
        <w:rPr>
          <w:sz w:val="28"/>
          <w:szCs w:val="28"/>
        </w:rPr>
      </w:pPr>
      <w:r>
        <w:rPr>
          <w:sz w:val="28"/>
          <w:szCs w:val="28"/>
        </w:rPr>
        <w:t>Министр финансов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Вячеслав Негруц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</w:t>
      </w:r>
    </w:p>
    <w:p w:rsidR="00B32E94" w:rsidRPr="00B32E94" w:rsidRDefault="00B32E94">
      <w:pPr>
        <w:rPr>
          <w:sz w:val="28"/>
          <w:szCs w:val="28"/>
        </w:rPr>
      </w:pPr>
    </w:p>
    <w:p w:rsidR="00B32E94" w:rsidRPr="00B32E94" w:rsidRDefault="004F0D22">
      <w:pPr>
        <w:rPr>
          <w:sz w:val="28"/>
          <w:szCs w:val="28"/>
        </w:rPr>
      </w:pPr>
      <w:r>
        <w:rPr>
          <w:sz w:val="28"/>
          <w:szCs w:val="28"/>
        </w:rPr>
        <w:t>Министр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Олег Ефрим </w:t>
      </w:r>
    </w:p>
    <w:p w:rsidR="00B32E94" w:rsidRDefault="00B32E94">
      <w:pPr>
        <w:rPr>
          <w:sz w:val="28"/>
          <w:szCs w:val="28"/>
        </w:rPr>
      </w:pPr>
    </w:p>
    <w:p w:rsidR="00B32E94" w:rsidRDefault="00B32E94">
      <w:pPr>
        <w:rPr>
          <w:sz w:val="28"/>
          <w:szCs w:val="28"/>
        </w:rPr>
      </w:pPr>
    </w:p>
    <w:p w:rsidR="00B32E94" w:rsidRDefault="00B32E94">
      <w:pPr>
        <w:rPr>
          <w:sz w:val="28"/>
          <w:szCs w:val="28"/>
        </w:rPr>
      </w:pPr>
    </w:p>
    <w:p w:rsidR="00B32E94" w:rsidRDefault="00B32E94">
      <w:pPr>
        <w:rPr>
          <w:sz w:val="28"/>
          <w:szCs w:val="28"/>
        </w:rPr>
      </w:pPr>
    </w:p>
    <w:p w:rsidR="00B32E94" w:rsidRDefault="00B32E94">
      <w:pPr>
        <w:rPr>
          <w:sz w:val="28"/>
          <w:szCs w:val="28"/>
        </w:rPr>
      </w:pPr>
    </w:p>
    <w:p w:rsidR="00B32E94" w:rsidRDefault="00B32E94">
      <w:pPr>
        <w:rPr>
          <w:sz w:val="28"/>
          <w:szCs w:val="28"/>
        </w:rPr>
      </w:pPr>
    </w:p>
    <w:p w:rsidR="00B32E94" w:rsidRDefault="00B32E94">
      <w:pPr>
        <w:rPr>
          <w:sz w:val="28"/>
          <w:szCs w:val="28"/>
        </w:rPr>
      </w:pPr>
    </w:p>
    <w:p w:rsidR="00B32E94" w:rsidRDefault="00B32E94">
      <w:pPr>
        <w:rPr>
          <w:sz w:val="28"/>
          <w:szCs w:val="28"/>
        </w:rPr>
      </w:pPr>
    </w:p>
    <w:p w:rsidR="00B32E94" w:rsidRDefault="00B32E94">
      <w:pPr>
        <w:rPr>
          <w:sz w:val="28"/>
          <w:szCs w:val="28"/>
        </w:rPr>
      </w:pPr>
    </w:p>
    <w:p w:rsidR="00B32E94" w:rsidRDefault="00B32E94">
      <w:pPr>
        <w:rPr>
          <w:sz w:val="28"/>
          <w:szCs w:val="28"/>
        </w:rPr>
      </w:pPr>
    </w:p>
    <w:p w:rsidR="00B32E94" w:rsidRDefault="00B32E94">
      <w:pPr>
        <w:rPr>
          <w:sz w:val="28"/>
          <w:szCs w:val="28"/>
        </w:rPr>
      </w:pPr>
    </w:p>
    <w:p w:rsidR="00B32E94" w:rsidRDefault="00B32E94">
      <w:pPr>
        <w:rPr>
          <w:sz w:val="28"/>
          <w:szCs w:val="28"/>
        </w:rPr>
      </w:pPr>
    </w:p>
    <w:p w:rsidR="00B32E94" w:rsidRPr="00B32E94" w:rsidRDefault="00B32E94">
      <w:pPr>
        <w:rPr>
          <w:sz w:val="28"/>
          <w:szCs w:val="28"/>
        </w:rPr>
      </w:pPr>
    </w:p>
    <w:p w:rsidR="00B32E94" w:rsidRPr="00B32E94" w:rsidRDefault="00B32E94">
      <w:pPr>
        <w:rPr>
          <w:sz w:val="28"/>
          <w:szCs w:val="28"/>
        </w:rPr>
      </w:pPr>
    </w:p>
    <w:p w:rsidR="00B32E94" w:rsidRPr="00B32E94" w:rsidRDefault="00B32E94">
      <w:pPr>
        <w:rPr>
          <w:sz w:val="28"/>
          <w:szCs w:val="28"/>
        </w:rPr>
      </w:pPr>
      <w:r w:rsidRPr="00B32E94">
        <w:rPr>
          <w:sz w:val="28"/>
          <w:szCs w:val="28"/>
        </w:rPr>
        <w:t>Визирует:</w:t>
      </w:r>
    </w:p>
    <w:p w:rsidR="00B32E94" w:rsidRPr="00B32E94" w:rsidRDefault="00B32E94">
      <w:pPr>
        <w:rPr>
          <w:sz w:val="28"/>
          <w:szCs w:val="28"/>
        </w:rPr>
      </w:pPr>
    </w:p>
    <w:p w:rsidR="00B32E94" w:rsidRPr="00B32E94" w:rsidRDefault="00B32E94">
      <w:pPr>
        <w:rPr>
          <w:sz w:val="28"/>
          <w:szCs w:val="28"/>
        </w:rPr>
      </w:pPr>
    </w:p>
    <w:p w:rsidR="00B32E94" w:rsidRPr="00B32E94" w:rsidRDefault="00B32E94">
      <w:pPr>
        <w:rPr>
          <w:sz w:val="28"/>
          <w:szCs w:val="28"/>
        </w:rPr>
      </w:pPr>
      <w:r w:rsidRPr="00B32E94">
        <w:rPr>
          <w:sz w:val="28"/>
          <w:szCs w:val="28"/>
        </w:rPr>
        <w:t>Генеральный секретарь Правительства</w:t>
      </w:r>
      <w:r w:rsidRPr="00B32E94">
        <w:rPr>
          <w:sz w:val="28"/>
          <w:szCs w:val="28"/>
        </w:rPr>
        <w:tab/>
      </w:r>
      <w:r w:rsidRPr="00B32E94">
        <w:rPr>
          <w:sz w:val="28"/>
          <w:szCs w:val="28"/>
        </w:rPr>
        <w:tab/>
      </w:r>
      <w:r w:rsidRPr="00B32E94">
        <w:rPr>
          <w:sz w:val="28"/>
          <w:szCs w:val="28"/>
        </w:rPr>
        <w:tab/>
        <w:t>Виктор БОДЮ</w:t>
      </w:r>
    </w:p>
    <w:p w:rsidR="00B32E94" w:rsidRPr="00B32E94" w:rsidRDefault="00B32E94">
      <w:pPr>
        <w:rPr>
          <w:sz w:val="28"/>
          <w:szCs w:val="28"/>
        </w:rPr>
      </w:pPr>
    </w:p>
    <w:p w:rsidR="00B32E94" w:rsidRPr="00B32E94" w:rsidRDefault="00B32E94">
      <w:pPr>
        <w:rPr>
          <w:sz w:val="28"/>
          <w:szCs w:val="28"/>
        </w:rPr>
      </w:pPr>
    </w:p>
    <w:p w:rsidR="00B32E94" w:rsidRPr="00B32E94" w:rsidRDefault="00B32E94">
      <w:pPr>
        <w:rPr>
          <w:sz w:val="28"/>
          <w:szCs w:val="28"/>
        </w:rPr>
      </w:pPr>
    </w:p>
    <w:p w:rsidR="00B32E94" w:rsidRPr="00B32E94" w:rsidRDefault="00B32E94">
      <w:pPr>
        <w:rPr>
          <w:sz w:val="28"/>
          <w:szCs w:val="28"/>
        </w:rPr>
      </w:pPr>
      <w:r w:rsidRPr="00B32E94">
        <w:rPr>
          <w:sz w:val="28"/>
          <w:szCs w:val="28"/>
        </w:rPr>
        <w:t>Утверждено на заседании Правительства</w:t>
      </w:r>
    </w:p>
    <w:p w:rsidR="00B32E94" w:rsidRPr="00B32E94" w:rsidRDefault="00B32E94">
      <w:pPr>
        <w:rPr>
          <w:sz w:val="28"/>
          <w:szCs w:val="28"/>
        </w:rPr>
      </w:pPr>
      <w:r w:rsidRPr="00B32E94">
        <w:rPr>
          <w:sz w:val="28"/>
          <w:szCs w:val="28"/>
        </w:rPr>
        <w:t>от</w:t>
      </w:r>
    </w:p>
    <w:p w:rsidR="00B32E94" w:rsidRPr="00B32E94" w:rsidRDefault="00B32E94">
      <w:pPr>
        <w:rPr>
          <w:sz w:val="28"/>
          <w:szCs w:val="28"/>
        </w:rPr>
      </w:pPr>
    </w:p>
    <w:p w:rsidR="00B32E94" w:rsidRDefault="00B32E94" w:rsidP="00B32E94">
      <w:pPr>
        <w:ind w:left="67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Default="00B32E94">
      <w:pPr>
        <w:ind w:left="7080" w:firstLine="709"/>
        <w:jc w:val="both"/>
        <w:rPr>
          <w:sz w:val="28"/>
          <w:szCs w:val="28"/>
        </w:rPr>
      </w:pPr>
    </w:p>
    <w:p w:rsidR="00B32E94" w:rsidRPr="0065513A" w:rsidRDefault="00B32E94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t>Проект</w:t>
      </w:r>
    </w:p>
    <w:p w:rsidR="00B32E94" w:rsidRPr="0065513A" w:rsidRDefault="00B32E94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t>Перевод</w:t>
      </w:r>
    </w:p>
    <w:p w:rsidR="00B32E94" w:rsidRPr="0065513A" w:rsidRDefault="00B32E94">
      <w:pPr>
        <w:ind w:firstLine="709"/>
        <w:jc w:val="both"/>
        <w:rPr>
          <w:sz w:val="28"/>
          <w:szCs w:val="28"/>
        </w:rPr>
      </w:pPr>
    </w:p>
    <w:p w:rsidR="00B32E94" w:rsidRPr="0065513A" w:rsidRDefault="00B32E94">
      <w:pPr>
        <w:jc w:val="center"/>
        <w:rPr>
          <w:b/>
          <w:sz w:val="28"/>
          <w:szCs w:val="28"/>
        </w:rPr>
      </w:pPr>
    </w:p>
    <w:p w:rsidR="00B32E94" w:rsidRPr="0065513A" w:rsidRDefault="00B32E94">
      <w:pPr>
        <w:jc w:val="center"/>
        <w:rPr>
          <w:b/>
          <w:sz w:val="28"/>
          <w:szCs w:val="28"/>
        </w:rPr>
      </w:pPr>
      <w:r w:rsidRPr="0065513A">
        <w:rPr>
          <w:b/>
          <w:sz w:val="28"/>
          <w:szCs w:val="28"/>
        </w:rPr>
        <w:t>ПАРЛАМЕНТ РЕСПУБЛИКИ МОЛДОВА</w:t>
      </w:r>
    </w:p>
    <w:p w:rsidR="00B32E94" w:rsidRPr="0065513A" w:rsidRDefault="00B32E94">
      <w:pPr>
        <w:jc w:val="center"/>
        <w:rPr>
          <w:b/>
          <w:sz w:val="28"/>
          <w:szCs w:val="28"/>
        </w:rPr>
      </w:pPr>
    </w:p>
    <w:p w:rsidR="00B32E94" w:rsidRPr="0065513A" w:rsidRDefault="00B32E94">
      <w:pPr>
        <w:jc w:val="center"/>
        <w:rPr>
          <w:sz w:val="28"/>
          <w:szCs w:val="28"/>
        </w:rPr>
      </w:pPr>
      <w:proofErr w:type="gramStart"/>
      <w:r w:rsidRPr="0065513A">
        <w:rPr>
          <w:b/>
          <w:sz w:val="28"/>
          <w:szCs w:val="28"/>
        </w:rPr>
        <w:t>З</w:t>
      </w:r>
      <w:proofErr w:type="gramEnd"/>
      <w:r w:rsidRPr="0065513A">
        <w:rPr>
          <w:b/>
          <w:sz w:val="28"/>
          <w:szCs w:val="28"/>
        </w:rPr>
        <w:t xml:space="preserve"> А К О Н</w:t>
      </w:r>
    </w:p>
    <w:p w:rsidR="00B32E94" w:rsidRPr="00BD184A" w:rsidRDefault="00B32E94" w:rsidP="00B32E94">
      <w:pPr>
        <w:pStyle w:val="cn"/>
        <w:jc w:val="right"/>
        <w:rPr>
          <w:b/>
          <w:i/>
        </w:rPr>
      </w:pPr>
      <w:r>
        <w:rPr>
          <w:b/>
          <w:i/>
        </w:rPr>
        <w:t xml:space="preserve"> </w:t>
      </w:r>
    </w:p>
    <w:p w:rsidR="00B32E94" w:rsidRPr="00BD184A" w:rsidRDefault="00B32E94" w:rsidP="00B32E94">
      <w:pPr>
        <w:pStyle w:val="cn"/>
        <w:rPr>
          <w:b/>
        </w:rPr>
      </w:pPr>
    </w:p>
    <w:p w:rsidR="00B32E94" w:rsidRPr="00B32E94" w:rsidRDefault="00B32E94" w:rsidP="00B32E94">
      <w:pPr>
        <w:jc w:val="center"/>
        <w:rPr>
          <w:b/>
          <w:sz w:val="28"/>
          <w:szCs w:val="28"/>
        </w:rPr>
      </w:pPr>
      <w:r w:rsidRPr="00B32E94">
        <w:rPr>
          <w:b/>
          <w:sz w:val="28"/>
          <w:szCs w:val="28"/>
        </w:rPr>
        <w:t>об увеличении суммы подписки Республики Молдова</w:t>
      </w:r>
    </w:p>
    <w:p w:rsidR="00B32E94" w:rsidRPr="00B32E94" w:rsidRDefault="00B32E94" w:rsidP="00B32E94">
      <w:pPr>
        <w:jc w:val="center"/>
        <w:rPr>
          <w:sz w:val="28"/>
          <w:szCs w:val="28"/>
        </w:rPr>
      </w:pPr>
      <w:r w:rsidRPr="00B32E94">
        <w:rPr>
          <w:b/>
          <w:sz w:val="28"/>
          <w:szCs w:val="28"/>
        </w:rPr>
        <w:t>в Международном валютном фонде</w:t>
      </w:r>
    </w:p>
    <w:p w:rsidR="00B32E94" w:rsidRPr="00B32E94" w:rsidRDefault="00B32E94" w:rsidP="00B32E94">
      <w:pPr>
        <w:jc w:val="center"/>
        <w:rPr>
          <w:sz w:val="28"/>
          <w:szCs w:val="28"/>
          <w:lang w:val="ro-RO"/>
        </w:rPr>
      </w:pPr>
    </w:p>
    <w:p w:rsidR="00B32E94" w:rsidRPr="00B32E94" w:rsidRDefault="00B32E94" w:rsidP="00B32E94">
      <w:pPr>
        <w:jc w:val="center"/>
        <w:rPr>
          <w:sz w:val="28"/>
          <w:szCs w:val="28"/>
          <w:lang w:val="ro-RO"/>
        </w:rPr>
      </w:pPr>
    </w:p>
    <w:p w:rsidR="00B32E94" w:rsidRPr="00B32E94" w:rsidRDefault="00B32E94" w:rsidP="00B32E94">
      <w:pPr>
        <w:ind w:firstLine="540"/>
        <w:jc w:val="both"/>
        <w:rPr>
          <w:sz w:val="28"/>
          <w:szCs w:val="28"/>
          <w:lang w:val="ru-MO"/>
        </w:rPr>
      </w:pPr>
      <w:r w:rsidRPr="00B32E94">
        <w:rPr>
          <w:sz w:val="28"/>
          <w:szCs w:val="28"/>
          <w:lang w:val="ru-MO"/>
        </w:rPr>
        <w:t>Парламент принимает настоящ</w:t>
      </w:r>
      <w:r w:rsidR="000F4C5F">
        <w:rPr>
          <w:sz w:val="28"/>
          <w:szCs w:val="28"/>
          <w:lang w:val="ru-MO"/>
        </w:rPr>
        <w:t>и</w:t>
      </w:r>
      <w:r>
        <w:rPr>
          <w:sz w:val="28"/>
          <w:szCs w:val="28"/>
          <w:lang w:val="ru-MO"/>
        </w:rPr>
        <w:t xml:space="preserve">й </w:t>
      </w:r>
      <w:r w:rsidRPr="00B32E94">
        <w:rPr>
          <w:sz w:val="28"/>
          <w:szCs w:val="28"/>
          <w:lang w:val="ru-MO"/>
        </w:rPr>
        <w:t xml:space="preserve"> </w:t>
      </w:r>
      <w:r w:rsidRPr="00B32E94">
        <w:rPr>
          <w:sz w:val="28"/>
          <w:szCs w:val="28"/>
        </w:rPr>
        <w:t>органический закон</w:t>
      </w:r>
      <w:r w:rsidRPr="00B32E94">
        <w:rPr>
          <w:sz w:val="28"/>
          <w:szCs w:val="28"/>
          <w:lang w:val="ru-MO"/>
        </w:rPr>
        <w:t>.</w:t>
      </w:r>
    </w:p>
    <w:p w:rsidR="00B32E94" w:rsidRPr="00B32E94" w:rsidRDefault="00B32E94" w:rsidP="00B32E94">
      <w:pPr>
        <w:ind w:firstLine="540"/>
        <w:jc w:val="both"/>
        <w:rPr>
          <w:sz w:val="28"/>
          <w:szCs w:val="28"/>
          <w:lang w:val="ru-MO"/>
        </w:rPr>
      </w:pPr>
    </w:p>
    <w:p w:rsidR="00B32E94" w:rsidRPr="00B32E94" w:rsidRDefault="00B32E94" w:rsidP="00B32E94">
      <w:pPr>
        <w:ind w:firstLine="540"/>
        <w:jc w:val="both"/>
        <w:rPr>
          <w:sz w:val="28"/>
          <w:szCs w:val="28"/>
        </w:rPr>
      </w:pPr>
      <w:r w:rsidRPr="00B32E94">
        <w:rPr>
          <w:sz w:val="28"/>
          <w:szCs w:val="28"/>
          <w:lang w:val="ru-MO"/>
        </w:rPr>
        <w:t>Ст. 1. – Утвердить увеличение суммы подписки Республики Молдова в Международном валютном фонде с 123,2 миллиона СПЗ (специальных прав заимствования) до 172,5 миллиона СПЗ</w:t>
      </w:r>
      <w:r w:rsidRPr="00B32E94">
        <w:rPr>
          <w:sz w:val="28"/>
          <w:szCs w:val="28"/>
        </w:rPr>
        <w:t xml:space="preserve"> согласно Резолюции № 66-2 от 15 декабря 2010 года о четырнадцатом общем пересмотре квот и о реформе Исполнительного </w:t>
      </w:r>
      <w:r w:rsidR="00226A55">
        <w:rPr>
          <w:sz w:val="28"/>
          <w:szCs w:val="28"/>
        </w:rPr>
        <w:t>с</w:t>
      </w:r>
      <w:r w:rsidRPr="00B32E94">
        <w:rPr>
          <w:sz w:val="28"/>
          <w:szCs w:val="28"/>
        </w:rPr>
        <w:t>овета, принятой Советом управляющих Международного валютного фонда.</w:t>
      </w:r>
    </w:p>
    <w:p w:rsidR="00B32E94" w:rsidRPr="00B32E94" w:rsidRDefault="00B32E94" w:rsidP="00B32E94">
      <w:pPr>
        <w:ind w:firstLine="540"/>
        <w:jc w:val="both"/>
        <w:rPr>
          <w:sz w:val="28"/>
          <w:szCs w:val="28"/>
          <w:highlight w:val="lightGray"/>
        </w:rPr>
      </w:pPr>
    </w:p>
    <w:p w:rsidR="00B32E94" w:rsidRPr="00B32E94" w:rsidRDefault="00B32E94" w:rsidP="00B32E94">
      <w:pPr>
        <w:ind w:firstLine="540"/>
        <w:jc w:val="both"/>
        <w:rPr>
          <w:sz w:val="28"/>
          <w:szCs w:val="28"/>
          <w:lang w:val="ru-MO"/>
        </w:rPr>
      </w:pPr>
      <w:r w:rsidRPr="00B32E94">
        <w:rPr>
          <w:sz w:val="28"/>
          <w:szCs w:val="28"/>
        </w:rPr>
        <w:t xml:space="preserve">Ст. 2. – </w:t>
      </w:r>
      <w:proofErr w:type="gramStart"/>
      <w:r w:rsidRPr="00B32E94">
        <w:rPr>
          <w:sz w:val="28"/>
          <w:szCs w:val="28"/>
        </w:rPr>
        <w:t xml:space="preserve">Национальному банку Молдовы в качестве агента </w:t>
      </w:r>
      <w:r w:rsidRPr="00B32E94">
        <w:rPr>
          <w:color w:val="000000"/>
          <w:sz w:val="28"/>
          <w:szCs w:val="28"/>
        </w:rPr>
        <w:t>Республики Молдова</w:t>
      </w:r>
      <w:r w:rsidRPr="00B32E94">
        <w:rPr>
          <w:sz w:val="28"/>
          <w:szCs w:val="28"/>
        </w:rPr>
        <w:t xml:space="preserve"> согласно пункту 5 </w:t>
      </w:r>
      <w:r w:rsidRPr="00B32E94">
        <w:rPr>
          <w:rStyle w:val="a6"/>
          <w:b w:val="0"/>
          <w:sz w:val="28"/>
          <w:szCs w:val="28"/>
        </w:rPr>
        <w:t>Постановления</w:t>
      </w:r>
      <w:r w:rsidRPr="00B32E94">
        <w:rPr>
          <w:b/>
          <w:sz w:val="28"/>
          <w:szCs w:val="28"/>
        </w:rPr>
        <w:t xml:space="preserve"> </w:t>
      </w:r>
      <w:r w:rsidRPr="00B32E94">
        <w:rPr>
          <w:rStyle w:val="hps"/>
          <w:sz w:val="28"/>
          <w:szCs w:val="28"/>
        </w:rPr>
        <w:t xml:space="preserve">Парламента </w:t>
      </w:r>
      <w:r w:rsidRPr="00B32E94">
        <w:rPr>
          <w:rStyle w:val="a6"/>
          <w:b w:val="0"/>
          <w:sz w:val="28"/>
          <w:szCs w:val="28"/>
        </w:rPr>
        <w:t>о вступлении Республики Молдова в Международный валютный фонд,</w:t>
      </w:r>
      <w:r w:rsidRPr="00B32E94">
        <w:rPr>
          <w:b/>
          <w:bCs/>
          <w:sz w:val="28"/>
          <w:szCs w:val="28"/>
        </w:rPr>
        <w:t xml:space="preserve"> </w:t>
      </w:r>
      <w:r w:rsidRPr="00B32E94">
        <w:rPr>
          <w:rStyle w:val="a6"/>
          <w:b w:val="0"/>
          <w:sz w:val="28"/>
          <w:szCs w:val="28"/>
        </w:rPr>
        <w:t xml:space="preserve">Международный банк реконструкции и развития и его филиалы </w:t>
      </w:r>
      <w:r w:rsidRPr="00B32E94">
        <w:rPr>
          <w:sz w:val="28"/>
          <w:szCs w:val="28"/>
        </w:rPr>
        <w:t>№ 1107</w:t>
      </w:r>
      <w:r w:rsidRPr="00B32E94">
        <w:rPr>
          <w:sz w:val="28"/>
          <w:szCs w:val="28"/>
          <w:lang w:val="ro-RO"/>
        </w:rPr>
        <w:t>-XII</w:t>
      </w:r>
      <w:r w:rsidRPr="00B32E94">
        <w:rPr>
          <w:sz w:val="28"/>
          <w:szCs w:val="28"/>
        </w:rPr>
        <w:t xml:space="preserve"> от 28 июля </w:t>
      </w:r>
      <w:r w:rsidR="00226A55">
        <w:rPr>
          <w:sz w:val="28"/>
          <w:szCs w:val="28"/>
        </w:rPr>
        <w:t xml:space="preserve">   </w:t>
      </w:r>
      <w:smartTag w:uri="urn:schemas-microsoft-com:office:smarttags" w:element="metricconverter">
        <w:smartTagPr>
          <w:attr w:name="ProductID" w:val="1992 г"/>
        </w:smartTagPr>
        <w:r w:rsidRPr="00B32E94">
          <w:rPr>
            <w:sz w:val="28"/>
            <w:szCs w:val="28"/>
          </w:rPr>
          <w:t>1992 г</w:t>
        </w:r>
      </w:smartTag>
      <w:r w:rsidRPr="00B32E94">
        <w:rPr>
          <w:sz w:val="28"/>
          <w:szCs w:val="28"/>
        </w:rPr>
        <w:t>.</w:t>
      </w:r>
      <w:r w:rsidRPr="00B32E94">
        <w:rPr>
          <w:rStyle w:val="a6"/>
          <w:b w:val="0"/>
          <w:sz w:val="28"/>
          <w:szCs w:val="28"/>
        </w:rPr>
        <w:t xml:space="preserve"> </w:t>
      </w:r>
      <w:r w:rsidRPr="00B32E94">
        <w:rPr>
          <w:rStyle w:val="hps"/>
          <w:sz w:val="28"/>
          <w:szCs w:val="28"/>
        </w:rPr>
        <w:t xml:space="preserve">и на основании  </w:t>
      </w:r>
      <w:r w:rsidRPr="00B32E94">
        <w:rPr>
          <w:sz w:val="28"/>
          <w:szCs w:val="28"/>
        </w:rPr>
        <w:t>части</w:t>
      </w:r>
      <w:r w:rsidRPr="00B32E94">
        <w:rPr>
          <w:rStyle w:val="hps"/>
          <w:sz w:val="28"/>
          <w:szCs w:val="28"/>
        </w:rPr>
        <w:t xml:space="preserve"> (4)</w:t>
      </w:r>
      <w:r w:rsidRPr="00B32E94">
        <w:rPr>
          <w:sz w:val="28"/>
          <w:szCs w:val="28"/>
        </w:rPr>
        <w:t xml:space="preserve"> </w:t>
      </w:r>
      <w:r w:rsidRPr="00B32E94">
        <w:rPr>
          <w:rStyle w:val="hps"/>
          <w:sz w:val="28"/>
          <w:szCs w:val="28"/>
        </w:rPr>
        <w:t>статьи</w:t>
      </w:r>
      <w:r w:rsidRPr="00B32E94">
        <w:rPr>
          <w:sz w:val="28"/>
          <w:szCs w:val="28"/>
        </w:rPr>
        <w:t xml:space="preserve"> </w:t>
      </w:r>
      <w:r w:rsidRPr="00B32E94">
        <w:rPr>
          <w:rStyle w:val="hps"/>
          <w:sz w:val="28"/>
          <w:szCs w:val="28"/>
        </w:rPr>
        <w:t>7 Закона о</w:t>
      </w:r>
      <w:r w:rsidRPr="00B32E94">
        <w:rPr>
          <w:sz w:val="28"/>
          <w:szCs w:val="28"/>
        </w:rPr>
        <w:t xml:space="preserve"> </w:t>
      </w:r>
      <w:r w:rsidRPr="00B32E94">
        <w:rPr>
          <w:rStyle w:val="hps"/>
          <w:sz w:val="28"/>
          <w:szCs w:val="28"/>
        </w:rPr>
        <w:t xml:space="preserve">Национальном банке </w:t>
      </w:r>
      <w:r w:rsidRPr="00B32E94">
        <w:rPr>
          <w:sz w:val="28"/>
          <w:szCs w:val="28"/>
          <w:lang w:val="ru-MO"/>
        </w:rPr>
        <w:t>Молдовы</w:t>
      </w:r>
      <w:r w:rsidRPr="00B32E94">
        <w:rPr>
          <w:sz w:val="28"/>
          <w:szCs w:val="28"/>
        </w:rPr>
        <w:t xml:space="preserve"> №</w:t>
      </w:r>
      <w:r w:rsidRPr="00B32E94">
        <w:rPr>
          <w:rStyle w:val="hps"/>
          <w:sz w:val="28"/>
          <w:szCs w:val="28"/>
        </w:rPr>
        <w:t xml:space="preserve"> 548-XIII от 21 июля </w:t>
      </w:r>
      <w:smartTag w:uri="urn:schemas-microsoft-com:office:smarttags" w:element="metricconverter">
        <w:smartTagPr>
          <w:attr w:name="ProductID" w:val="1995 г"/>
        </w:smartTagPr>
        <w:r w:rsidRPr="00B32E94">
          <w:rPr>
            <w:rStyle w:val="hps"/>
            <w:sz w:val="28"/>
            <w:szCs w:val="28"/>
          </w:rPr>
          <w:t>1995 г</w:t>
        </w:r>
      </w:smartTag>
      <w:r w:rsidRPr="00B32E94">
        <w:rPr>
          <w:rStyle w:val="hps"/>
          <w:sz w:val="28"/>
          <w:szCs w:val="28"/>
        </w:rPr>
        <w:t xml:space="preserve">., </w:t>
      </w:r>
      <w:r w:rsidRPr="00B32E94">
        <w:rPr>
          <w:sz w:val="28"/>
          <w:szCs w:val="28"/>
        </w:rPr>
        <w:t>взять</w:t>
      </w:r>
      <w:r w:rsidRPr="00B32E94">
        <w:rPr>
          <w:rStyle w:val="hps"/>
          <w:sz w:val="28"/>
          <w:szCs w:val="28"/>
        </w:rPr>
        <w:t xml:space="preserve"> на себя обязательства</w:t>
      </w:r>
      <w:r w:rsidRPr="00B32E94">
        <w:rPr>
          <w:sz w:val="28"/>
          <w:szCs w:val="28"/>
        </w:rPr>
        <w:t xml:space="preserve"> </w:t>
      </w:r>
      <w:r w:rsidRPr="00B32E94">
        <w:rPr>
          <w:rStyle w:val="hps"/>
          <w:sz w:val="28"/>
          <w:szCs w:val="28"/>
        </w:rPr>
        <w:t>и пред</w:t>
      </w:r>
      <w:r w:rsidRPr="00B32E94">
        <w:rPr>
          <w:sz w:val="28"/>
          <w:szCs w:val="28"/>
        </w:rPr>
        <w:t>принять необходимые</w:t>
      </w:r>
      <w:proofErr w:type="gramEnd"/>
      <w:r w:rsidRPr="00B32E94">
        <w:rPr>
          <w:sz w:val="28"/>
          <w:szCs w:val="28"/>
        </w:rPr>
        <w:t xml:space="preserve"> меры для обеспечения</w:t>
      </w:r>
      <w:r w:rsidRPr="00B32E94">
        <w:rPr>
          <w:sz w:val="28"/>
          <w:szCs w:val="28"/>
          <w:lang w:val="ru-MO"/>
        </w:rPr>
        <w:t xml:space="preserve"> увеличения суммы подписки Республики Молдова в Международном валютном фонде.</w:t>
      </w:r>
    </w:p>
    <w:p w:rsidR="00B32E94" w:rsidRPr="00B32E94" w:rsidRDefault="00B32E94" w:rsidP="00B32E94">
      <w:pPr>
        <w:ind w:firstLine="540"/>
        <w:jc w:val="both"/>
        <w:rPr>
          <w:sz w:val="28"/>
          <w:szCs w:val="28"/>
          <w:lang w:val="ro-RO"/>
        </w:rPr>
      </w:pPr>
    </w:p>
    <w:p w:rsidR="00B32E94" w:rsidRPr="00B32E94" w:rsidRDefault="00B32E94" w:rsidP="00B32E94">
      <w:pPr>
        <w:ind w:firstLine="540"/>
        <w:jc w:val="both"/>
        <w:rPr>
          <w:sz w:val="28"/>
          <w:szCs w:val="28"/>
          <w:lang w:val="ru-MO"/>
        </w:rPr>
      </w:pPr>
    </w:p>
    <w:p w:rsidR="00B32E94" w:rsidRPr="003778D8" w:rsidRDefault="00B32E94">
      <w:pPr>
        <w:ind w:firstLine="709"/>
        <w:jc w:val="both"/>
        <w:rPr>
          <w:b/>
          <w:sz w:val="28"/>
          <w:szCs w:val="28"/>
        </w:rPr>
      </w:pPr>
      <w:r w:rsidRPr="003778D8">
        <w:rPr>
          <w:b/>
          <w:sz w:val="28"/>
          <w:szCs w:val="28"/>
        </w:rPr>
        <w:t xml:space="preserve">Председатель Парламента </w:t>
      </w:r>
    </w:p>
    <w:p w:rsidR="000A5137" w:rsidRPr="000F4C5F" w:rsidRDefault="00B32E94" w:rsidP="00AE503B">
      <w:pPr>
        <w:ind w:firstLine="709"/>
        <w:jc w:val="both"/>
      </w:pPr>
      <w:r>
        <w:rPr>
          <w:lang w:val="ru-MO"/>
        </w:rPr>
        <w:t xml:space="preserve"> </w:t>
      </w:r>
    </w:p>
    <w:sectPr w:rsidR="000A5137" w:rsidRPr="000F4C5F" w:rsidSect="00B32E94">
      <w:headerReference w:type="even" r:id="rId6"/>
      <w:footerReference w:type="even" r:id="rId7"/>
      <w:footerReference w:type="default" r:id="rId8"/>
      <w:footerReference w:type="first" r:id="rId9"/>
      <w:pgSz w:w="11907" w:h="16840" w:code="9"/>
      <w:pgMar w:top="1418" w:right="964" w:bottom="1418" w:left="181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F0F" w:rsidRDefault="002C6F0F">
      <w:r>
        <w:separator/>
      </w:r>
    </w:p>
  </w:endnote>
  <w:endnote w:type="continuationSeparator" w:id="0">
    <w:p w:rsidR="002C6F0F" w:rsidRDefault="002C6F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C5F" w:rsidRPr="00B32E94" w:rsidRDefault="000F4C5F">
    <w:pPr>
      <w:pStyle w:val="a4"/>
      <w:rPr>
        <w:lang w:val="en-US"/>
      </w:rPr>
    </w:pPr>
    <w:r w:rsidRPr="00A61DA4">
      <w:rPr>
        <w:sz w:val="16"/>
        <w:szCs w:val="16"/>
      </w:rPr>
      <w:t>вера</w:t>
    </w:r>
    <w:r w:rsidRPr="00B32E94">
      <w:rPr>
        <w:sz w:val="16"/>
        <w:szCs w:val="16"/>
        <w:lang w:val="en-US"/>
      </w:rPr>
      <w:t xml:space="preserve"> </w:t>
    </w:r>
    <w:r w:rsidRPr="00A61DA4">
      <w:rPr>
        <w:sz w:val="16"/>
        <w:szCs w:val="16"/>
      </w:rPr>
      <w:fldChar w:fldCharType="begin"/>
    </w:r>
    <w:r w:rsidRPr="00B32E94">
      <w:rPr>
        <w:sz w:val="16"/>
        <w:szCs w:val="16"/>
        <w:lang w:val="en-US"/>
      </w:rPr>
      <w:instrText xml:space="preserve"> FILENAME \p </w:instrText>
    </w:r>
    <w:r w:rsidRPr="00A61DA4">
      <w:rPr>
        <w:sz w:val="16"/>
        <w:szCs w:val="16"/>
      </w:rPr>
      <w:fldChar w:fldCharType="separate"/>
    </w:r>
    <w:r w:rsidR="0011446B">
      <w:rPr>
        <w:noProof/>
        <w:sz w:val="16"/>
        <w:szCs w:val="16"/>
        <w:lang w:val="en-US"/>
      </w:rPr>
      <w:t>C:\Documents and Settings\user\Local Settings\Temporary Internet Files\Content.Outlook\PVAOFNVD\suma_MVF.doc</w:t>
    </w:r>
    <w:r w:rsidRPr="00A61DA4">
      <w:rPr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C5F" w:rsidRPr="00B32E94" w:rsidRDefault="000F4C5F">
    <w:pPr>
      <w:pStyle w:val="a4"/>
      <w:rPr>
        <w:sz w:val="16"/>
        <w:szCs w:val="16"/>
        <w:lang w:val="en-US"/>
      </w:rPr>
    </w:pPr>
    <w:r w:rsidRPr="00A61DA4">
      <w:rPr>
        <w:sz w:val="16"/>
        <w:szCs w:val="16"/>
      </w:rPr>
      <w:t>вера</w:t>
    </w:r>
    <w:r w:rsidRPr="00B32E94">
      <w:rPr>
        <w:sz w:val="16"/>
        <w:szCs w:val="16"/>
        <w:lang w:val="en-US"/>
      </w:rPr>
      <w:t xml:space="preserve"> </w:t>
    </w:r>
    <w:r w:rsidRPr="00A61DA4">
      <w:rPr>
        <w:sz w:val="16"/>
        <w:szCs w:val="16"/>
      </w:rPr>
      <w:fldChar w:fldCharType="begin"/>
    </w:r>
    <w:r w:rsidRPr="00B32E94">
      <w:rPr>
        <w:sz w:val="16"/>
        <w:szCs w:val="16"/>
        <w:lang w:val="en-US"/>
      </w:rPr>
      <w:instrText xml:space="preserve"> FILENAME \p </w:instrText>
    </w:r>
    <w:r w:rsidRPr="00A61DA4">
      <w:rPr>
        <w:sz w:val="16"/>
        <w:szCs w:val="16"/>
      </w:rPr>
      <w:fldChar w:fldCharType="separate"/>
    </w:r>
    <w:r w:rsidR="0011446B">
      <w:rPr>
        <w:noProof/>
        <w:sz w:val="16"/>
        <w:szCs w:val="16"/>
        <w:lang w:val="en-US"/>
      </w:rPr>
      <w:t>C:\Documents and Settings\user\Local Settings\Temporary Internet Files\Content.Outlook\PVAOFNVD\suma_MVF.doc</w:t>
    </w:r>
    <w:r w:rsidRPr="00A61DA4">
      <w:rPr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C5F" w:rsidRPr="00B32E94" w:rsidRDefault="000F4C5F">
    <w:pPr>
      <w:pStyle w:val="a4"/>
      <w:rPr>
        <w:sz w:val="16"/>
        <w:szCs w:val="16"/>
        <w:lang w:val="en-US"/>
      </w:rPr>
    </w:pPr>
    <w:r w:rsidRPr="00C00C07">
      <w:rPr>
        <w:sz w:val="16"/>
        <w:szCs w:val="16"/>
      </w:rPr>
      <w:t>вера</w:t>
    </w:r>
    <w:r w:rsidRPr="00B32E94">
      <w:rPr>
        <w:sz w:val="16"/>
        <w:szCs w:val="16"/>
        <w:lang w:val="en-US"/>
      </w:rPr>
      <w:t xml:space="preserve"> </w:t>
    </w:r>
    <w:r w:rsidRPr="00C00C07">
      <w:rPr>
        <w:sz w:val="16"/>
        <w:szCs w:val="16"/>
      </w:rPr>
      <w:fldChar w:fldCharType="begin"/>
    </w:r>
    <w:r w:rsidRPr="00B32E94">
      <w:rPr>
        <w:sz w:val="16"/>
        <w:szCs w:val="16"/>
        <w:lang w:val="en-US"/>
      </w:rPr>
      <w:instrText xml:space="preserve"> FILENAME \p </w:instrText>
    </w:r>
    <w:r w:rsidRPr="00C00C07">
      <w:rPr>
        <w:sz w:val="16"/>
        <w:szCs w:val="16"/>
      </w:rPr>
      <w:fldChar w:fldCharType="separate"/>
    </w:r>
    <w:r w:rsidR="0011446B">
      <w:rPr>
        <w:noProof/>
        <w:sz w:val="16"/>
        <w:szCs w:val="16"/>
        <w:lang w:val="en-US"/>
      </w:rPr>
      <w:t>C:\Documents and Settings\user\Local Settings\Temporary Internet Files\Content.Outlook\PVAOFNVD\suma_MVF.doc</w:t>
    </w:r>
    <w:r w:rsidRPr="00C00C07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F0F" w:rsidRDefault="002C6F0F">
      <w:r>
        <w:separator/>
      </w:r>
    </w:p>
  </w:footnote>
  <w:footnote w:type="continuationSeparator" w:id="0">
    <w:p w:rsidR="002C6F0F" w:rsidRDefault="002C6F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C5F" w:rsidRPr="008E361B" w:rsidRDefault="000F4C5F" w:rsidP="005B7B1F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8E361B">
      <w:rPr>
        <w:rStyle w:val="a5"/>
        <w:sz w:val="20"/>
        <w:szCs w:val="20"/>
      </w:rPr>
      <w:fldChar w:fldCharType="begin"/>
    </w:r>
    <w:r w:rsidRPr="008E361B">
      <w:rPr>
        <w:rStyle w:val="a5"/>
        <w:sz w:val="20"/>
        <w:szCs w:val="20"/>
      </w:rPr>
      <w:instrText xml:space="preserve">PAGE  </w:instrText>
    </w:r>
    <w:r w:rsidRPr="008E361B">
      <w:rPr>
        <w:rStyle w:val="a5"/>
        <w:sz w:val="20"/>
        <w:szCs w:val="20"/>
      </w:rPr>
      <w:fldChar w:fldCharType="separate"/>
    </w:r>
    <w:r w:rsidR="0011446B">
      <w:rPr>
        <w:rStyle w:val="a5"/>
        <w:noProof/>
        <w:sz w:val="20"/>
        <w:szCs w:val="20"/>
      </w:rPr>
      <w:t>2</w:t>
    </w:r>
    <w:r w:rsidRPr="008E361B">
      <w:rPr>
        <w:rStyle w:val="a5"/>
        <w:sz w:val="20"/>
        <w:szCs w:val="20"/>
      </w:rPr>
      <w:fldChar w:fldCharType="end"/>
    </w:r>
  </w:p>
  <w:p w:rsidR="000F4C5F" w:rsidRPr="008E361B" w:rsidRDefault="000F4C5F">
    <w:pPr>
      <w:pStyle w:val="a3"/>
      <w:rPr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stylePaneFormatFilter w:val="3F01"/>
  <w:doNotTrackMoves/>
  <w:defaultTabStop w:val="708"/>
  <w:evenAndOddHeaders/>
  <w:drawingGridHorizontalSpacing w:val="6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4C5F"/>
    <w:rsid w:val="000514CC"/>
    <w:rsid w:val="00055FD1"/>
    <w:rsid w:val="00085548"/>
    <w:rsid w:val="000A5137"/>
    <w:rsid w:val="000D4EDA"/>
    <w:rsid w:val="000F4C5F"/>
    <w:rsid w:val="00101415"/>
    <w:rsid w:val="0011446B"/>
    <w:rsid w:val="00126890"/>
    <w:rsid w:val="00130509"/>
    <w:rsid w:val="00134886"/>
    <w:rsid w:val="001620A3"/>
    <w:rsid w:val="001763D4"/>
    <w:rsid w:val="00187089"/>
    <w:rsid w:val="00197331"/>
    <w:rsid w:val="001A514D"/>
    <w:rsid w:val="001D37B3"/>
    <w:rsid w:val="001E179D"/>
    <w:rsid w:val="00226A55"/>
    <w:rsid w:val="002278DC"/>
    <w:rsid w:val="00235C1C"/>
    <w:rsid w:val="0025014B"/>
    <w:rsid w:val="00263A15"/>
    <w:rsid w:val="002832F9"/>
    <w:rsid w:val="002942C1"/>
    <w:rsid w:val="002A17BE"/>
    <w:rsid w:val="002B1C05"/>
    <w:rsid w:val="002C6F0F"/>
    <w:rsid w:val="002D63C2"/>
    <w:rsid w:val="002E53EA"/>
    <w:rsid w:val="00317EAA"/>
    <w:rsid w:val="00350B84"/>
    <w:rsid w:val="003D695A"/>
    <w:rsid w:val="0043193C"/>
    <w:rsid w:val="00467405"/>
    <w:rsid w:val="004708CE"/>
    <w:rsid w:val="004740E4"/>
    <w:rsid w:val="004A187C"/>
    <w:rsid w:val="004C6471"/>
    <w:rsid w:val="004F0D22"/>
    <w:rsid w:val="00515742"/>
    <w:rsid w:val="00533D58"/>
    <w:rsid w:val="005B2811"/>
    <w:rsid w:val="005B45D0"/>
    <w:rsid w:val="005B7B1F"/>
    <w:rsid w:val="005E0F2C"/>
    <w:rsid w:val="005E75FC"/>
    <w:rsid w:val="00625CA6"/>
    <w:rsid w:val="00626503"/>
    <w:rsid w:val="00636DC8"/>
    <w:rsid w:val="00651EBD"/>
    <w:rsid w:val="0065308D"/>
    <w:rsid w:val="00665F9E"/>
    <w:rsid w:val="006B10C6"/>
    <w:rsid w:val="00744C85"/>
    <w:rsid w:val="00752A8F"/>
    <w:rsid w:val="00785CDD"/>
    <w:rsid w:val="007B3D2E"/>
    <w:rsid w:val="00823D7B"/>
    <w:rsid w:val="00826840"/>
    <w:rsid w:val="0087168C"/>
    <w:rsid w:val="00873B07"/>
    <w:rsid w:val="00882012"/>
    <w:rsid w:val="00887EF3"/>
    <w:rsid w:val="0089156E"/>
    <w:rsid w:val="00894ED1"/>
    <w:rsid w:val="008A2CA5"/>
    <w:rsid w:val="008C3809"/>
    <w:rsid w:val="008E361B"/>
    <w:rsid w:val="008E51F8"/>
    <w:rsid w:val="008F3EFD"/>
    <w:rsid w:val="00942DC4"/>
    <w:rsid w:val="00984E37"/>
    <w:rsid w:val="009A1625"/>
    <w:rsid w:val="009A41E7"/>
    <w:rsid w:val="009F5C77"/>
    <w:rsid w:val="00A17C61"/>
    <w:rsid w:val="00A533AD"/>
    <w:rsid w:val="00A61DA4"/>
    <w:rsid w:val="00A84F77"/>
    <w:rsid w:val="00AB7D9E"/>
    <w:rsid w:val="00AE1144"/>
    <w:rsid w:val="00AE503B"/>
    <w:rsid w:val="00AF2089"/>
    <w:rsid w:val="00B25318"/>
    <w:rsid w:val="00B32E94"/>
    <w:rsid w:val="00B52AE3"/>
    <w:rsid w:val="00B8407F"/>
    <w:rsid w:val="00B87C3D"/>
    <w:rsid w:val="00B9243C"/>
    <w:rsid w:val="00B96365"/>
    <w:rsid w:val="00BE2FE8"/>
    <w:rsid w:val="00BE75BB"/>
    <w:rsid w:val="00BF004C"/>
    <w:rsid w:val="00BF22C6"/>
    <w:rsid w:val="00C00C07"/>
    <w:rsid w:val="00C73247"/>
    <w:rsid w:val="00C848B2"/>
    <w:rsid w:val="00C92F6C"/>
    <w:rsid w:val="00C9481A"/>
    <w:rsid w:val="00CB3D4B"/>
    <w:rsid w:val="00CF53B3"/>
    <w:rsid w:val="00D306DA"/>
    <w:rsid w:val="00DB6227"/>
    <w:rsid w:val="00DC7F94"/>
    <w:rsid w:val="00E149E7"/>
    <w:rsid w:val="00E21E1A"/>
    <w:rsid w:val="00E817A2"/>
    <w:rsid w:val="00E91868"/>
    <w:rsid w:val="00EA25E7"/>
    <w:rsid w:val="00EB08B9"/>
    <w:rsid w:val="00EB2A39"/>
    <w:rsid w:val="00ED5E6C"/>
    <w:rsid w:val="00EE02A5"/>
    <w:rsid w:val="00F06035"/>
    <w:rsid w:val="00F073D5"/>
    <w:rsid w:val="00F367CA"/>
    <w:rsid w:val="00F36BFF"/>
    <w:rsid w:val="00F4269E"/>
    <w:rsid w:val="00F44F76"/>
    <w:rsid w:val="00F57576"/>
    <w:rsid w:val="00F83AA7"/>
    <w:rsid w:val="00F90CB2"/>
    <w:rsid w:val="00FA5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2E94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Стиль2"/>
    <w:basedOn w:val="a"/>
    <w:rsid w:val="00AE503B"/>
    <w:pPr>
      <w:ind w:firstLine="709"/>
    </w:pPr>
    <w:rPr>
      <w:sz w:val="28"/>
      <w:szCs w:val="28"/>
    </w:rPr>
  </w:style>
  <w:style w:type="paragraph" w:customStyle="1" w:styleId="1">
    <w:name w:val="Стиль1"/>
    <w:basedOn w:val="a"/>
    <w:rsid w:val="00EB2A39"/>
    <w:pPr>
      <w:ind w:firstLine="709"/>
    </w:pPr>
    <w:rPr>
      <w:sz w:val="28"/>
      <w:szCs w:val="28"/>
    </w:rPr>
  </w:style>
  <w:style w:type="paragraph" w:styleId="a3">
    <w:name w:val="header"/>
    <w:basedOn w:val="a"/>
    <w:rsid w:val="00A61DA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A61DA4"/>
    <w:pPr>
      <w:tabs>
        <w:tab w:val="center" w:pos="4677"/>
        <w:tab w:val="right" w:pos="9355"/>
      </w:tabs>
    </w:pPr>
  </w:style>
  <w:style w:type="paragraph" w:customStyle="1" w:styleId="CharChar">
    <w:name w:val=" Знак Знак Char Char Знак"/>
    <w:basedOn w:val="a"/>
    <w:rsid w:val="00A61DA4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character" w:styleId="a5">
    <w:name w:val="page number"/>
    <w:basedOn w:val="a0"/>
    <w:rsid w:val="008E361B"/>
  </w:style>
  <w:style w:type="paragraph" w:customStyle="1" w:styleId="3">
    <w:name w:val="Стиль3"/>
    <w:basedOn w:val="a"/>
    <w:rsid w:val="001620A3"/>
    <w:pPr>
      <w:ind w:firstLine="709"/>
      <w:jc w:val="both"/>
    </w:pPr>
    <w:rPr>
      <w:sz w:val="28"/>
      <w:szCs w:val="28"/>
    </w:rPr>
  </w:style>
  <w:style w:type="paragraph" w:customStyle="1" w:styleId="4">
    <w:name w:val="Стиль4"/>
    <w:basedOn w:val="a"/>
    <w:rsid w:val="001620A3"/>
    <w:pPr>
      <w:ind w:firstLine="709"/>
    </w:pPr>
    <w:rPr>
      <w:sz w:val="28"/>
      <w:szCs w:val="28"/>
    </w:rPr>
  </w:style>
  <w:style w:type="paragraph" w:customStyle="1" w:styleId="tt">
    <w:name w:val="tt"/>
    <w:basedOn w:val="a"/>
    <w:rsid w:val="00B32E94"/>
    <w:pPr>
      <w:jc w:val="center"/>
    </w:pPr>
    <w:rPr>
      <w:b/>
      <w:bCs/>
    </w:rPr>
  </w:style>
  <w:style w:type="character" w:styleId="a6">
    <w:name w:val="Strong"/>
    <w:basedOn w:val="a0"/>
    <w:qFormat/>
    <w:rsid w:val="00B32E94"/>
    <w:rPr>
      <w:b/>
      <w:bCs/>
    </w:rPr>
  </w:style>
  <w:style w:type="character" w:customStyle="1" w:styleId="hps">
    <w:name w:val="hps"/>
    <w:basedOn w:val="a0"/>
    <w:rsid w:val="00B32E94"/>
  </w:style>
  <w:style w:type="paragraph" w:customStyle="1" w:styleId="cn">
    <w:name w:val="cn"/>
    <w:basedOn w:val="a"/>
    <w:rsid w:val="00B32E94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B88E8E-A23A-4813-992D-2706430282B1}"/>
</file>

<file path=customXml/itemProps2.xml><?xml version="1.0" encoding="utf-8"?>
<ds:datastoreItem xmlns:ds="http://schemas.openxmlformats.org/officeDocument/2006/customXml" ds:itemID="{194FB2C5-4E4E-4560-BA8C-F9D00FBC1419}"/>
</file>

<file path=customXml/itemProps3.xml><?xml version="1.0" encoding="utf-8"?>
<ds:datastoreItem xmlns:ds="http://schemas.openxmlformats.org/officeDocument/2006/customXml" ds:itemID="{6D716FA7-82A8-4EEA-AEC0-B5486270515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 проекте Закона об увеличении суммы подписки </vt:lpstr>
    </vt:vector>
  </TitlesOfParts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834.2012.ru</dc:title>
  <dc:subject/>
  <dc:creator>Consultant</dc:creator>
  <cp:keywords/>
  <dc:description/>
  <cp:lastModifiedBy>user</cp:lastModifiedBy>
  <cp:revision>2</cp:revision>
  <cp:lastPrinted>2012-05-11T08:00:00Z</cp:lastPrinted>
  <dcterms:created xsi:type="dcterms:W3CDTF">2012-05-11T08:01:00Z</dcterms:created>
  <dcterms:modified xsi:type="dcterms:W3CDTF">2012-05-11T08:01:00Z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