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474C9B" w:rsidRDefault="00474C9B" w:rsidP="00474C9B">
      <w:pPr>
        <w:jc w:val="center"/>
        <w:rPr>
          <w:b/>
          <w:color w:val="000000" w:themeColor="text1"/>
          <w:sz w:val="28"/>
          <w:szCs w:val="28"/>
        </w:rPr>
      </w:pPr>
    </w:p>
    <w:p w:rsidR="00F711F8" w:rsidRDefault="00F711F8" w:rsidP="00474C9B">
      <w:pPr>
        <w:jc w:val="center"/>
        <w:rPr>
          <w:b/>
          <w:color w:val="000000" w:themeColor="text1"/>
          <w:sz w:val="28"/>
          <w:szCs w:val="28"/>
        </w:rPr>
      </w:pPr>
    </w:p>
    <w:p w:rsidR="00474C9B" w:rsidRPr="00AC3298" w:rsidRDefault="00474C9B" w:rsidP="00474C9B">
      <w:pPr>
        <w:jc w:val="center"/>
        <w:rPr>
          <w:b/>
          <w:color w:val="000000" w:themeColor="text1"/>
          <w:sz w:val="28"/>
          <w:szCs w:val="28"/>
        </w:rPr>
      </w:pPr>
    </w:p>
    <w:p w:rsidR="00474C9B" w:rsidRPr="00474C9B" w:rsidRDefault="00474C9B" w:rsidP="00474C9B">
      <w:pPr>
        <w:spacing w:line="360" w:lineRule="auto"/>
        <w:jc w:val="right"/>
        <w:rPr>
          <w:b/>
          <w:color w:val="000000" w:themeColor="text1"/>
          <w:sz w:val="28"/>
          <w:szCs w:val="28"/>
          <w:lang w:val="fr-FR"/>
        </w:rPr>
      </w:pPr>
      <w:proofErr w:type="spellStart"/>
      <w:r w:rsidRPr="00474C9B">
        <w:rPr>
          <w:b/>
          <w:color w:val="000000" w:themeColor="text1"/>
          <w:sz w:val="28"/>
          <w:szCs w:val="28"/>
          <w:lang w:val="fr-FR"/>
        </w:rPr>
        <w:t>Biroul</w:t>
      </w:r>
      <w:proofErr w:type="spellEnd"/>
      <w:r w:rsidRPr="00474C9B">
        <w:rPr>
          <w:b/>
          <w:color w:val="000000" w:themeColor="text1"/>
          <w:sz w:val="28"/>
          <w:szCs w:val="28"/>
          <w:lang w:val="fr-FR"/>
        </w:rPr>
        <w:t xml:space="preserve"> permanent al</w:t>
      </w:r>
    </w:p>
    <w:p w:rsidR="00474C9B" w:rsidRPr="00474C9B" w:rsidRDefault="00474C9B" w:rsidP="00474C9B">
      <w:pPr>
        <w:spacing w:line="360" w:lineRule="auto"/>
        <w:jc w:val="right"/>
        <w:rPr>
          <w:b/>
          <w:color w:val="000000" w:themeColor="text1"/>
          <w:sz w:val="28"/>
          <w:szCs w:val="28"/>
          <w:lang w:val="fr-FR"/>
        </w:rPr>
      </w:pPr>
      <w:proofErr w:type="spellStart"/>
      <w:r w:rsidRPr="00474C9B">
        <w:rPr>
          <w:b/>
          <w:color w:val="000000" w:themeColor="text1"/>
          <w:sz w:val="28"/>
          <w:szCs w:val="28"/>
          <w:lang w:val="fr-FR"/>
        </w:rPr>
        <w:t>Parlamentului</w:t>
      </w:r>
      <w:proofErr w:type="spellEnd"/>
      <w:r w:rsidRPr="00474C9B">
        <w:rPr>
          <w:b/>
          <w:color w:val="000000" w:themeColor="text1"/>
          <w:sz w:val="28"/>
          <w:szCs w:val="28"/>
          <w:lang w:val="fr-FR"/>
        </w:rPr>
        <w:t xml:space="preserve"> </w:t>
      </w:r>
      <w:proofErr w:type="spellStart"/>
      <w:r w:rsidRPr="00474C9B">
        <w:rPr>
          <w:b/>
          <w:color w:val="000000" w:themeColor="text1"/>
          <w:sz w:val="28"/>
          <w:szCs w:val="28"/>
          <w:lang w:val="fr-FR"/>
        </w:rPr>
        <w:t>Republicii</w:t>
      </w:r>
      <w:proofErr w:type="spellEnd"/>
      <w:r w:rsidRPr="00474C9B">
        <w:rPr>
          <w:b/>
          <w:color w:val="000000" w:themeColor="text1"/>
          <w:sz w:val="28"/>
          <w:szCs w:val="28"/>
          <w:lang w:val="fr-FR"/>
        </w:rPr>
        <w:t xml:space="preserve"> Moldova</w:t>
      </w:r>
    </w:p>
    <w:p w:rsidR="00474C9B" w:rsidRPr="00474C9B" w:rsidRDefault="00474C9B" w:rsidP="00474C9B">
      <w:pPr>
        <w:jc w:val="right"/>
        <w:rPr>
          <w:color w:val="000000" w:themeColor="text1"/>
          <w:sz w:val="28"/>
          <w:szCs w:val="28"/>
          <w:lang w:val="fr-FR"/>
        </w:rPr>
      </w:pPr>
    </w:p>
    <w:p w:rsidR="00474C9B" w:rsidRPr="00474C9B" w:rsidRDefault="00474C9B" w:rsidP="00474C9B">
      <w:pPr>
        <w:rPr>
          <w:color w:val="000000" w:themeColor="text1"/>
          <w:sz w:val="28"/>
          <w:szCs w:val="28"/>
          <w:lang w:val="ro-RO"/>
        </w:rPr>
      </w:pPr>
      <w:r w:rsidRPr="00474C9B">
        <w:rPr>
          <w:color w:val="000000" w:themeColor="text1"/>
          <w:sz w:val="28"/>
          <w:szCs w:val="28"/>
          <w:lang w:val="fr-FR"/>
        </w:rPr>
        <w:tab/>
      </w:r>
      <w:r w:rsidRPr="00474C9B">
        <w:rPr>
          <w:color w:val="000000" w:themeColor="text1"/>
          <w:sz w:val="28"/>
          <w:szCs w:val="28"/>
          <w:lang w:val="ro-RO"/>
        </w:rPr>
        <w:t>În conformitate cu prevederile art.73 din Constituția Republicii Moldova și a art.47 din Regulamentul Parlamentului, se înaintează cu titlu de inițiativă legi</w:t>
      </w:r>
      <w:r>
        <w:rPr>
          <w:color w:val="000000" w:themeColor="text1"/>
          <w:sz w:val="28"/>
          <w:szCs w:val="28"/>
          <w:lang w:val="ro-RO"/>
        </w:rPr>
        <w:t xml:space="preserve">slativă </w:t>
      </w:r>
      <w:r w:rsidR="00314C33">
        <w:rPr>
          <w:color w:val="000000" w:themeColor="text1"/>
          <w:sz w:val="28"/>
          <w:szCs w:val="28"/>
          <w:lang w:val="ro-RO"/>
        </w:rPr>
        <w:t xml:space="preserve">proiectul de lege privind </w:t>
      </w:r>
      <w:r>
        <w:rPr>
          <w:color w:val="000000" w:themeColor="text1"/>
          <w:sz w:val="28"/>
          <w:szCs w:val="28"/>
          <w:lang w:val="ro-RO"/>
        </w:rPr>
        <w:t>organismele modificate genetic</w:t>
      </w:r>
      <w:r w:rsidRPr="00474C9B">
        <w:rPr>
          <w:color w:val="000000" w:themeColor="text1"/>
          <w:sz w:val="28"/>
          <w:szCs w:val="28"/>
          <w:lang w:val="ro-RO"/>
        </w:rPr>
        <w:t>.</w:t>
      </w:r>
    </w:p>
    <w:p w:rsidR="00474C9B" w:rsidRPr="00474C9B" w:rsidRDefault="00474C9B" w:rsidP="00474C9B">
      <w:pPr>
        <w:rPr>
          <w:color w:val="000000" w:themeColor="text1"/>
          <w:sz w:val="28"/>
          <w:szCs w:val="28"/>
          <w:lang w:val="ro-RO"/>
        </w:rPr>
      </w:pPr>
    </w:p>
    <w:p w:rsidR="00474C9B" w:rsidRPr="00474C9B" w:rsidRDefault="00474C9B" w:rsidP="00474C9B">
      <w:pPr>
        <w:rPr>
          <w:color w:val="000000" w:themeColor="text1"/>
          <w:sz w:val="28"/>
          <w:szCs w:val="28"/>
          <w:lang w:val="ro-RO"/>
        </w:rPr>
      </w:pPr>
      <w:r w:rsidRPr="00474C9B">
        <w:rPr>
          <w:color w:val="000000" w:themeColor="text1"/>
          <w:sz w:val="28"/>
          <w:szCs w:val="28"/>
          <w:lang w:val="ro-RO"/>
        </w:rPr>
        <w:t>Anexă: - proiectul de lege</w:t>
      </w:r>
    </w:p>
    <w:p w:rsidR="00474C9B" w:rsidRPr="00474C9B" w:rsidRDefault="00474C9B" w:rsidP="00474C9B">
      <w:pPr>
        <w:rPr>
          <w:color w:val="000000" w:themeColor="text1"/>
          <w:sz w:val="28"/>
          <w:szCs w:val="28"/>
          <w:lang w:val="ro-RO"/>
        </w:rPr>
      </w:pPr>
      <w:r w:rsidRPr="00474C9B">
        <w:rPr>
          <w:color w:val="000000" w:themeColor="text1"/>
          <w:sz w:val="28"/>
          <w:szCs w:val="28"/>
          <w:lang w:val="ro-RO"/>
        </w:rPr>
        <w:t xml:space="preserve">            - nota informativă</w:t>
      </w:r>
    </w:p>
    <w:p w:rsidR="00474C9B" w:rsidRPr="00474C9B" w:rsidRDefault="00474C9B" w:rsidP="00474C9B">
      <w:pPr>
        <w:rPr>
          <w:b/>
          <w:color w:val="000000" w:themeColor="text1"/>
          <w:sz w:val="28"/>
          <w:szCs w:val="28"/>
          <w:lang w:val="ro-RO"/>
        </w:rPr>
      </w:pPr>
      <w:r w:rsidRPr="00474C9B">
        <w:rPr>
          <w:b/>
          <w:color w:val="000000" w:themeColor="text1"/>
          <w:sz w:val="28"/>
          <w:szCs w:val="28"/>
          <w:lang w:val="ro-RO"/>
        </w:rPr>
        <w:t xml:space="preserve"> </w:t>
      </w:r>
    </w:p>
    <w:p w:rsidR="00474C9B" w:rsidRPr="00474C9B" w:rsidRDefault="00474C9B" w:rsidP="00474C9B">
      <w:pPr>
        <w:rPr>
          <w:b/>
          <w:color w:val="000000" w:themeColor="text1"/>
          <w:sz w:val="28"/>
          <w:szCs w:val="28"/>
          <w:lang w:val="ro-RO"/>
        </w:rPr>
      </w:pPr>
    </w:p>
    <w:p w:rsidR="00474C9B" w:rsidRPr="00474C9B" w:rsidRDefault="00474C9B" w:rsidP="00474C9B">
      <w:pPr>
        <w:rPr>
          <w:b/>
          <w:color w:val="000000" w:themeColor="text1"/>
          <w:sz w:val="28"/>
          <w:szCs w:val="28"/>
          <w:lang w:val="ro-RO"/>
        </w:rPr>
      </w:pPr>
    </w:p>
    <w:p w:rsidR="00474C9B" w:rsidRPr="00474C9B" w:rsidRDefault="00474C9B" w:rsidP="00474C9B">
      <w:pPr>
        <w:jc w:val="right"/>
        <w:rPr>
          <w:b/>
          <w:color w:val="000000" w:themeColor="text1"/>
          <w:sz w:val="28"/>
          <w:szCs w:val="28"/>
          <w:lang w:val="ro-RO"/>
        </w:rPr>
      </w:pPr>
      <w:r w:rsidRPr="00474C9B">
        <w:rPr>
          <w:b/>
          <w:color w:val="000000" w:themeColor="text1"/>
          <w:sz w:val="28"/>
          <w:szCs w:val="28"/>
          <w:lang w:val="ro-RO"/>
        </w:rPr>
        <w:t>Deputații în Parlament</w:t>
      </w: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Default="00474C9B" w:rsidP="00474C9B">
      <w:pPr>
        <w:jc w:val="center"/>
        <w:rPr>
          <w:b/>
          <w:color w:val="000000" w:themeColor="text1"/>
          <w:sz w:val="28"/>
          <w:szCs w:val="28"/>
          <w:lang w:val="ro-RO"/>
        </w:rPr>
      </w:pPr>
    </w:p>
    <w:p w:rsidR="00F711F8" w:rsidRDefault="00F711F8" w:rsidP="00474C9B">
      <w:pPr>
        <w:jc w:val="center"/>
        <w:rPr>
          <w:b/>
          <w:color w:val="000000" w:themeColor="text1"/>
          <w:sz w:val="28"/>
          <w:szCs w:val="28"/>
          <w:lang w:val="ro-RO"/>
        </w:rPr>
      </w:pPr>
    </w:p>
    <w:p w:rsidR="00F711F8" w:rsidRDefault="00F711F8" w:rsidP="00474C9B">
      <w:pPr>
        <w:jc w:val="center"/>
        <w:rPr>
          <w:b/>
          <w:color w:val="000000" w:themeColor="text1"/>
          <w:sz w:val="28"/>
          <w:szCs w:val="28"/>
          <w:lang w:val="ro-RO"/>
        </w:rPr>
      </w:pPr>
    </w:p>
    <w:p w:rsidR="00F711F8" w:rsidRDefault="00F711F8" w:rsidP="00474C9B">
      <w:pPr>
        <w:jc w:val="center"/>
        <w:rPr>
          <w:b/>
          <w:color w:val="000000" w:themeColor="text1"/>
          <w:sz w:val="28"/>
          <w:szCs w:val="28"/>
          <w:lang w:val="ro-RO"/>
        </w:rPr>
      </w:pPr>
    </w:p>
    <w:p w:rsidR="00F711F8" w:rsidRDefault="00F711F8" w:rsidP="00474C9B">
      <w:pPr>
        <w:jc w:val="center"/>
        <w:rPr>
          <w:b/>
          <w:color w:val="000000" w:themeColor="text1"/>
          <w:sz w:val="28"/>
          <w:szCs w:val="28"/>
          <w:lang w:val="ro-RO"/>
        </w:rPr>
      </w:pPr>
    </w:p>
    <w:p w:rsidR="00F711F8" w:rsidRDefault="00F711F8" w:rsidP="00474C9B">
      <w:pPr>
        <w:jc w:val="center"/>
        <w:rPr>
          <w:b/>
          <w:color w:val="000000" w:themeColor="text1"/>
          <w:sz w:val="28"/>
          <w:szCs w:val="28"/>
          <w:lang w:val="ro-RO"/>
        </w:rPr>
      </w:pPr>
    </w:p>
    <w:p w:rsidR="00F711F8" w:rsidRDefault="00F711F8" w:rsidP="00474C9B">
      <w:pPr>
        <w:jc w:val="center"/>
        <w:rPr>
          <w:b/>
          <w:color w:val="000000" w:themeColor="text1"/>
          <w:sz w:val="28"/>
          <w:szCs w:val="28"/>
          <w:lang w:val="ro-RO"/>
        </w:rPr>
      </w:pPr>
    </w:p>
    <w:p w:rsidR="00F711F8" w:rsidRPr="00AC3298" w:rsidRDefault="00F711F8"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8"/>
          <w:szCs w:val="28"/>
          <w:lang w:val="ro-RO"/>
        </w:rPr>
      </w:pPr>
    </w:p>
    <w:p w:rsidR="00474C9B" w:rsidRPr="00AC3298" w:rsidRDefault="00474C9B" w:rsidP="00474C9B">
      <w:pPr>
        <w:jc w:val="center"/>
        <w:rPr>
          <w:b/>
          <w:color w:val="000000" w:themeColor="text1"/>
          <w:sz w:val="24"/>
          <w:szCs w:val="24"/>
          <w:lang w:val="ro-RO"/>
        </w:rPr>
      </w:pPr>
    </w:p>
    <w:p w:rsidR="00474C9B" w:rsidRDefault="00474C9B" w:rsidP="009C0C6D">
      <w:pPr>
        <w:ind w:left="7787" w:firstLine="1"/>
        <w:rPr>
          <w:sz w:val="28"/>
          <w:szCs w:val="28"/>
          <w:lang w:val="ro-RO" w:eastAsia="ru-RU"/>
        </w:rPr>
      </w:pPr>
    </w:p>
    <w:p w:rsidR="009C0C6D" w:rsidRDefault="009C0C6D" w:rsidP="009C0C6D">
      <w:pPr>
        <w:ind w:left="7787" w:firstLine="1"/>
        <w:rPr>
          <w:sz w:val="28"/>
          <w:szCs w:val="28"/>
          <w:lang w:val="ro-RO" w:eastAsia="ru-RU"/>
        </w:rPr>
      </w:pPr>
      <w:r>
        <w:rPr>
          <w:sz w:val="28"/>
          <w:szCs w:val="28"/>
          <w:lang w:val="ro-RO" w:eastAsia="ru-RU"/>
        </w:rPr>
        <w:lastRenderedPageBreak/>
        <w:t>Proiect</w:t>
      </w:r>
    </w:p>
    <w:p w:rsidR="009C0C6D" w:rsidRDefault="009C0C6D" w:rsidP="009C0C6D">
      <w:pPr>
        <w:ind w:firstLine="0"/>
        <w:jc w:val="center"/>
        <w:rPr>
          <w:b/>
          <w:sz w:val="28"/>
          <w:szCs w:val="28"/>
          <w:lang w:val="ro-RO" w:eastAsia="ru-RU"/>
        </w:rPr>
      </w:pPr>
    </w:p>
    <w:p w:rsidR="009C0C6D" w:rsidRDefault="009C0C6D" w:rsidP="009C0C6D">
      <w:pPr>
        <w:ind w:firstLine="0"/>
        <w:jc w:val="center"/>
        <w:rPr>
          <w:b/>
          <w:sz w:val="28"/>
          <w:szCs w:val="28"/>
          <w:lang w:val="ro-RO" w:eastAsia="ru-RU"/>
        </w:rPr>
      </w:pPr>
      <w:r>
        <w:rPr>
          <w:b/>
          <w:sz w:val="28"/>
          <w:szCs w:val="28"/>
          <w:lang w:val="ro-RO" w:eastAsia="ru-RU"/>
        </w:rPr>
        <w:t>PARLAMENTUL REPUBLICII MOLDOVA</w:t>
      </w:r>
    </w:p>
    <w:p w:rsidR="009C0C6D" w:rsidRDefault="009C0C6D" w:rsidP="009C0C6D">
      <w:pPr>
        <w:autoSpaceDE w:val="0"/>
        <w:autoSpaceDN w:val="0"/>
        <w:adjustRightInd w:val="0"/>
        <w:ind w:firstLine="0"/>
        <w:jc w:val="center"/>
        <w:rPr>
          <w:b/>
          <w:sz w:val="28"/>
          <w:szCs w:val="28"/>
          <w:lang w:val="ro-RO"/>
        </w:rPr>
      </w:pPr>
    </w:p>
    <w:p w:rsidR="009C0C6D" w:rsidRDefault="009C0C6D" w:rsidP="009C0C6D">
      <w:pPr>
        <w:autoSpaceDE w:val="0"/>
        <w:autoSpaceDN w:val="0"/>
        <w:adjustRightInd w:val="0"/>
        <w:ind w:firstLine="0"/>
        <w:jc w:val="center"/>
        <w:rPr>
          <w:b/>
          <w:bCs/>
          <w:sz w:val="28"/>
          <w:szCs w:val="28"/>
          <w:lang w:val="ro-RO"/>
        </w:rPr>
      </w:pPr>
      <w:r>
        <w:rPr>
          <w:b/>
          <w:sz w:val="28"/>
          <w:szCs w:val="28"/>
          <w:lang w:val="ro-RO"/>
        </w:rPr>
        <w:t>LEGE</w:t>
      </w:r>
      <w:r>
        <w:rPr>
          <w:b/>
          <w:bCs/>
          <w:sz w:val="28"/>
          <w:szCs w:val="28"/>
          <w:lang w:val="ro-RO"/>
        </w:rPr>
        <w:t xml:space="preserve"> </w:t>
      </w:r>
    </w:p>
    <w:p w:rsidR="009C0C6D" w:rsidRDefault="009C0C6D" w:rsidP="009C0C6D">
      <w:pPr>
        <w:autoSpaceDE w:val="0"/>
        <w:autoSpaceDN w:val="0"/>
        <w:adjustRightInd w:val="0"/>
        <w:ind w:firstLine="0"/>
        <w:jc w:val="center"/>
        <w:rPr>
          <w:b/>
          <w:bCs/>
          <w:sz w:val="28"/>
          <w:szCs w:val="28"/>
          <w:lang w:val="ro-RO"/>
        </w:rPr>
      </w:pPr>
    </w:p>
    <w:p w:rsidR="009C0C6D" w:rsidRDefault="009C0C6D" w:rsidP="009C0C6D">
      <w:pPr>
        <w:autoSpaceDE w:val="0"/>
        <w:autoSpaceDN w:val="0"/>
        <w:adjustRightInd w:val="0"/>
        <w:ind w:firstLine="0"/>
        <w:jc w:val="center"/>
        <w:rPr>
          <w:b/>
          <w:sz w:val="28"/>
          <w:szCs w:val="28"/>
          <w:lang w:val="ro-RO"/>
        </w:rPr>
      </w:pPr>
      <w:r>
        <w:rPr>
          <w:b/>
          <w:bCs/>
          <w:sz w:val="28"/>
          <w:szCs w:val="28"/>
          <w:lang w:val="ro-RO"/>
        </w:rPr>
        <w:t>privind organismele modificate genetic</w:t>
      </w:r>
    </w:p>
    <w:p w:rsidR="009C0C6D" w:rsidRDefault="009C0C6D" w:rsidP="009C0C6D">
      <w:pPr>
        <w:autoSpaceDE w:val="0"/>
        <w:autoSpaceDN w:val="0"/>
        <w:adjustRightInd w:val="0"/>
        <w:jc w:val="center"/>
        <w:rPr>
          <w:b/>
          <w:sz w:val="28"/>
          <w:szCs w:val="28"/>
          <w:lang w:val="ro-RO"/>
        </w:rPr>
      </w:pPr>
    </w:p>
    <w:p w:rsidR="00A27F08" w:rsidRPr="00A27F08" w:rsidRDefault="00A27F08" w:rsidP="00A27F08">
      <w:pPr>
        <w:shd w:val="clear" w:color="auto" w:fill="FFFFFF"/>
        <w:spacing w:after="165"/>
        <w:ind w:firstLine="0"/>
        <w:jc w:val="left"/>
        <w:rPr>
          <w:color w:val="333333"/>
          <w:sz w:val="28"/>
          <w:szCs w:val="28"/>
          <w:lang w:val="ro-MO" w:eastAsia="ru-RU"/>
        </w:rPr>
      </w:pPr>
      <w:bookmarkStart w:id="0" w:name="_Toc339280220"/>
      <w:bookmarkStart w:id="1" w:name="_Toc337811947"/>
      <w:bookmarkStart w:id="2" w:name="_Toc246725256"/>
      <w:bookmarkStart w:id="3" w:name="_Toc246725347"/>
      <w:bookmarkStart w:id="4" w:name="_Toc262894352"/>
      <w:bookmarkStart w:id="5" w:name="_Toc272755893"/>
      <w:r w:rsidRPr="00A27F08">
        <w:rPr>
          <w:rFonts w:ascii="Georgia" w:hAnsi="Georgia"/>
          <w:color w:val="333333"/>
          <w:sz w:val="24"/>
          <w:szCs w:val="24"/>
          <w:lang w:val="ro-MO" w:eastAsia="ru-RU"/>
        </w:rPr>
        <w:t xml:space="preserve">            </w:t>
      </w:r>
      <w:r w:rsidRPr="00A27F08">
        <w:rPr>
          <w:color w:val="333333"/>
          <w:sz w:val="28"/>
          <w:szCs w:val="28"/>
          <w:lang w:val="ro-MO" w:eastAsia="ru-RU"/>
        </w:rPr>
        <w:t>Parlamentul adoptă prezenta lege organică.</w:t>
      </w:r>
    </w:p>
    <w:p w:rsidR="009C0C6D" w:rsidRPr="000504E0" w:rsidRDefault="00A27F08" w:rsidP="00A27F08">
      <w:pPr>
        <w:shd w:val="clear" w:color="auto" w:fill="FFFFFF"/>
        <w:spacing w:after="165"/>
        <w:ind w:firstLine="0"/>
        <w:jc w:val="left"/>
        <w:rPr>
          <w:color w:val="333333"/>
          <w:sz w:val="28"/>
          <w:szCs w:val="28"/>
          <w:lang w:val="ro-MO" w:eastAsia="ru-RU"/>
        </w:rPr>
      </w:pPr>
      <w:r w:rsidRPr="00A27F08">
        <w:rPr>
          <w:color w:val="333333"/>
          <w:sz w:val="28"/>
          <w:szCs w:val="28"/>
          <w:lang w:val="ro-MO" w:eastAsia="ru-RU"/>
        </w:rPr>
        <w:t>          Prezenta lege reglementează activităţile legate de obţinerea, testarea, producerea, utilizarea şi comercializarea organismelor modificate genetic prin tehnicile biotehnologiei moderne. Organismul uman nu face obiectul modificării genetice.</w:t>
      </w:r>
      <w:bookmarkStart w:id="6" w:name="_Toc246725258"/>
      <w:bookmarkStart w:id="7" w:name="_Toc246725349"/>
      <w:bookmarkStart w:id="8" w:name="_Toc252535632"/>
      <w:bookmarkStart w:id="9" w:name="_Toc262894354"/>
      <w:bookmarkStart w:id="10" w:name="_Toc272755895"/>
      <w:bookmarkStart w:id="11" w:name="_Toc339280222"/>
      <w:bookmarkStart w:id="12" w:name="_Toc337811949"/>
      <w:bookmarkEnd w:id="0"/>
      <w:bookmarkEnd w:id="1"/>
      <w:bookmarkEnd w:id="2"/>
      <w:bookmarkEnd w:id="3"/>
      <w:bookmarkEnd w:id="4"/>
      <w:bookmarkEnd w:id="5"/>
    </w:p>
    <w:p w:rsidR="009C0C6D" w:rsidRDefault="009C0C6D" w:rsidP="009C0C6D">
      <w:pPr>
        <w:pStyle w:val="Style1"/>
        <w:ind w:firstLine="720"/>
        <w:jc w:val="left"/>
        <w:outlineLvl w:val="2"/>
        <w:rPr>
          <w:rFonts w:ascii="Times New Roman" w:hAnsi="Times New Roman"/>
          <w:sz w:val="28"/>
          <w:szCs w:val="28"/>
        </w:rPr>
      </w:pPr>
      <w:r>
        <w:rPr>
          <w:rFonts w:ascii="Times New Roman" w:hAnsi="Times New Roman"/>
          <w:sz w:val="28"/>
          <w:szCs w:val="28"/>
        </w:rPr>
        <w:t xml:space="preserve">Articolul 1. </w:t>
      </w:r>
      <w:r>
        <w:rPr>
          <w:rFonts w:ascii="Times New Roman" w:hAnsi="Times New Roman"/>
          <w:b w:val="0"/>
          <w:sz w:val="28"/>
          <w:szCs w:val="28"/>
        </w:rPr>
        <w:t>Obiectul de reglementare</w:t>
      </w:r>
      <w:bookmarkEnd w:id="6"/>
      <w:bookmarkEnd w:id="7"/>
      <w:bookmarkEnd w:id="8"/>
      <w:bookmarkEnd w:id="9"/>
      <w:bookmarkEnd w:id="10"/>
      <w:bookmarkEnd w:id="11"/>
      <w:bookmarkEnd w:id="12"/>
      <w:r>
        <w:rPr>
          <w:rFonts w:ascii="Times New Roman" w:hAnsi="Times New Roman"/>
          <w:sz w:val="28"/>
          <w:szCs w:val="28"/>
        </w:rPr>
        <w:t xml:space="preserve"> </w:t>
      </w:r>
    </w:p>
    <w:p w:rsidR="009C0C6D" w:rsidRDefault="009C0C6D" w:rsidP="009C0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eastAsia="ro-RO" w:bidi="or-IN"/>
        </w:rPr>
      </w:pPr>
      <w:r>
        <w:rPr>
          <w:sz w:val="28"/>
          <w:szCs w:val="28"/>
          <w:lang w:val="ro-RO"/>
        </w:rPr>
        <w:t>Prezenta lege reglementează activităţile</w:t>
      </w:r>
      <w:r>
        <w:rPr>
          <w:sz w:val="28"/>
          <w:szCs w:val="28"/>
          <w:lang w:val="ro-RO" w:eastAsia="ro-RO" w:bidi="or-IN"/>
        </w:rPr>
        <w:t xml:space="preserve"> cu organisme modificate genetic</w:t>
      </w:r>
      <w:r>
        <w:rPr>
          <w:iCs/>
          <w:sz w:val="28"/>
          <w:szCs w:val="28"/>
          <w:lang w:val="ro-RO" w:eastAsia="ru-RU"/>
        </w:rPr>
        <w:t xml:space="preserve"> </w:t>
      </w:r>
      <w:r>
        <w:rPr>
          <w:iCs/>
          <w:sz w:val="28"/>
          <w:szCs w:val="28"/>
          <w:lang w:val="ro-RO" w:eastAsia="ro-RO" w:bidi="or-IN"/>
        </w:rPr>
        <w:t>ca produse în sine sau componente ale altor produse</w:t>
      </w:r>
      <w:r w:rsidR="00A27F08">
        <w:rPr>
          <w:sz w:val="28"/>
          <w:szCs w:val="28"/>
          <w:lang w:val="ro-RO" w:eastAsia="ro-RO" w:bidi="or-IN"/>
        </w:rPr>
        <w:t>, ţinâ</w:t>
      </w:r>
      <w:r>
        <w:rPr>
          <w:sz w:val="28"/>
          <w:szCs w:val="28"/>
          <w:lang w:val="ro-RO" w:eastAsia="ro-RO" w:bidi="or-IN"/>
        </w:rPr>
        <w:t xml:space="preserve">ndu-se cont de riscurile pentru sănătatea umană şi animală. Pentru asigurarea securităţii biologice, activităţile menţionate </w:t>
      </w:r>
      <w:r w:rsidR="00A27F08">
        <w:rPr>
          <w:sz w:val="28"/>
          <w:szCs w:val="28"/>
          <w:lang w:val="ro-RO"/>
        </w:rPr>
        <w:t>sâ</w:t>
      </w:r>
      <w:r>
        <w:rPr>
          <w:sz w:val="28"/>
          <w:szCs w:val="28"/>
          <w:lang w:val="ro-RO"/>
        </w:rPr>
        <w:t>nt supuse unui regim restrictiv conform dispoziţiilor prezentei legi, altor acte legislative şi normative în domeniul organismelor modificate genetic şi tratatelor internaţionale la care Republica Moldova este parte.</w:t>
      </w:r>
    </w:p>
    <w:p w:rsidR="009C0C6D" w:rsidRDefault="009C0C6D" w:rsidP="009C0C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8"/>
          <w:szCs w:val="28"/>
          <w:lang w:val="ro-RO" w:eastAsia="zh-CN"/>
        </w:rPr>
      </w:pPr>
      <w:r>
        <w:rPr>
          <w:sz w:val="28"/>
          <w:szCs w:val="28"/>
          <w:lang w:val="ro-RO" w:eastAsia="ro-RO"/>
        </w:rPr>
        <w:tab/>
      </w:r>
      <w:r>
        <w:rPr>
          <w:sz w:val="28"/>
          <w:szCs w:val="28"/>
          <w:lang w:val="ro-RO" w:eastAsia="zh-CN"/>
        </w:rPr>
        <w:t xml:space="preserve"> </w:t>
      </w:r>
    </w:p>
    <w:p w:rsidR="009C0C6D" w:rsidRDefault="009C0C6D" w:rsidP="009C0C6D">
      <w:pPr>
        <w:rPr>
          <w:b/>
          <w:sz w:val="28"/>
          <w:szCs w:val="28"/>
          <w:lang w:val="ro-RO" w:eastAsia="ru-RU"/>
        </w:rPr>
      </w:pPr>
      <w:r>
        <w:rPr>
          <w:b/>
          <w:sz w:val="28"/>
          <w:szCs w:val="28"/>
          <w:lang w:val="ro-RO" w:eastAsia="ru-RU"/>
        </w:rPr>
        <w:t xml:space="preserve">Articolul 2. </w:t>
      </w:r>
      <w:r>
        <w:rPr>
          <w:sz w:val="28"/>
          <w:szCs w:val="28"/>
          <w:lang w:val="ro-RO" w:eastAsia="ru-RU"/>
        </w:rPr>
        <w:t>Scopul legii</w:t>
      </w:r>
    </w:p>
    <w:p w:rsidR="009C0C6D" w:rsidRDefault="009C0C6D" w:rsidP="009C0C6D">
      <w:pPr>
        <w:rPr>
          <w:sz w:val="28"/>
          <w:szCs w:val="28"/>
          <w:lang w:val="ro-RO" w:eastAsia="ro-RO"/>
        </w:rPr>
      </w:pPr>
      <w:r>
        <w:rPr>
          <w:sz w:val="28"/>
          <w:szCs w:val="28"/>
          <w:lang w:val="ro-RO" w:eastAsia="ru-RU"/>
        </w:rPr>
        <w:t>Scopul prezentei legi este</w:t>
      </w:r>
      <w:r>
        <w:rPr>
          <w:sz w:val="28"/>
          <w:szCs w:val="28"/>
          <w:lang w:val="ro-RO" w:eastAsia="ro-RO"/>
        </w:rPr>
        <w:t xml:space="preserve"> asigurarea cadrului legislativ şi instituţional necesar restricționării activităţilor cu organisme modificate genetic, cu respectarea principiului precauţiei şi principiului etic, pentru protejarea să</w:t>
      </w:r>
      <w:r w:rsidR="00A27F08">
        <w:rPr>
          <w:sz w:val="28"/>
          <w:szCs w:val="28"/>
          <w:lang w:val="ro-RO" w:eastAsia="ro-RO"/>
        </w:rPr>
        <w:t>nătăţii umane şi a mediului, luâ</w:t>
      </w:r>
      <w:r>
        <w:rPr>
          <w:sz w:val="28"/>
          <w:szCs w:val="28"/>
          <w:lang w:val="ro-RO" w:eastAsia="ro-RO"/>
        </w:rPr>
        <w:t xml:space="preserve">nd în considerare </w:t>
      </w:r>
      <w:r>
        <w:rPr>
          <w:bCs/>
          <w:sz w:val="28"/>
          <w:szCs w:val="28"/>
          <w:lang w:val="ro-RO"/>
        </w:rPr>
        <w:t>impactul acestora asupra sănătății și intereselor social-economice ale populaţiei şi ţării</w:t>
      </w:r>
      <w:r>
        <w:rPr>
          <w:sz w:val="28"/>
          <w:szCs w:val="28"/>
          <w:lang w:val="ro-RO" w:eastAsia="ro-RO"/>
        </w:rPr>
        <w:t>.</w:t>
      </w:r>
    </w:p>
    <w:p w:rsidR="009C0C6D" w:rsidRPr="009C0C6D" w:rsidRDefault="009C0C6D" w:rsidP="009C0C6D">
      <w:pPr>
        <w:rPr>
          <w:sz w:val="28"/>
          <w:szCs w:val="28"/>
          <w:lang w:val="ro-RO"/>
        </w:rPr>
      </w:pPr>
    </w:p>
    <w:p w:rsidR="009C0C6D" w:rsidRPr="009C0C6D" w:rsidRDefault="00B101B0" w:rsidP="009C0C6D">
      <w:pPr>
        <w:rPr>
          <w:b/>
          <w:sz w:val="28"/>
          <w:szCs w:val="28"/>
          <w:lang w:val="ro-RO" w:eastAsia="ru-RU"/>
        </w:rPr>
      </w:pPr>
      <w:hyperlink r:id="rId5" w:anchor="Articolul_2." w:history="1">
        <w:r w:rsidR="009C0C6D" w:rsidRPr="009C0C6D">
          <w:rPr>
            <w:rStyle w:val="Hyperlink"/>
            <w:rFonts w:eastAsiaTheme="majorEastAsia"/>
            <w:b/>
            <w:color w:val="auto"/>
            <w:sz w:val="28"/>
            <w:szCs w:val="28"/>
            <w:u w:val="none"/>
            <w:lang w:val="ro-RO" w:eastAsia="ru-RU"/>
          </w:rPr>
          <w:t>Articolul 3.</w:t>
        </w:r>
      </w:hyperlink>
      <w:r w:rsidR="009C0C6D" w:rsidRPr="009C0C6D">
        <w:rPr>
          <w:b/>
          <w:sz w:val="28"/>
          <w:szCs w:val="28"/>
          <w:lang w:val="ro-RO" w:eastAsia="ru-RU"/>
        </w:rPr>
        <w:t xml:space="preserve">  </w:t>
      </w:r>
      <w:r w:rsidR="009C0C6D" w:rsidRPr="009C0C6D">
        <w:rPr>
          <w:sz w:val="28"/>
          <w:szCs w:val="28"/>
          <w:lang w:val="ro-RO" w:eastAsia="ru-RU"/>
        </w:rPr>
        <w:t>Domeniul de aplicare</w:t>
      </w:r>
    </w:p>
    <w:p w:rsidR="009C0C6D" w:rsidRDefault="009C0C6D" w:rsidP="009C0C6D">
      <w:pPr>
        <w:numPr>
          <w:ilvl w:val="0"/>
          <w:numId w:val="1"/>
        </w:numPr>
        <w:tabs>
          <w:tab w:val="left" w:pos="1134"/>
        </w:tabs>
        <w:ind w:left="0" w:firstLine="720"/>
        <w:rPr>
          <w:iCs/>
          <w:sz w:val="28"/>
          <w:szCs w:val="28"/>
          <w:lang w:val="ro-RO" w:eastAsia="ru-RU"/>
        </w:rPr>
      </w:pPr>
      <w:r w:rsidRPr="009C0C6D">
        <w:rPr>
          <w:sz w:val="28"/>
          <w:szCs w:val="28"/>
          <w:lang w:val="ro-RO" w:eastAsia="ru-RU"/>
        </w:rPr>
        <w:t xml:space="preserve"> Dispoziţiile prezentei legi se aplică activităţilor </w:t>
      </w:r>
      <w:r w:rsidRPr="009C0C6D">
        <w:rPr>
          <w:iCs/>
          <w:sz w:val="28"/>
          <w:szCs w:val="28"/>
          <w:lang w:val="ro-RO" w:eastAsia="ru-RU"/>
        </w:rPr>
        <w:t>de introducere şi utilizare a organismelor modificate genetic ca produse în</w:t>
      </w:r>
      <w:r>
        <w:rPr>
          <w:iCs/>
          <w:sz w:val="28"/>
          <w:szCs w:val="28"/>
          <w:lang w:val="ro-RO" w:eastAsia="ru-RU"/>
        </w:rPr>
        <w:t xml:space="preserve"> sine sau componente ale altor produse.</w:t>
      </w:r>
    </w:p>
    <w:p w:rsidR="009C0C6D" w:rsidRDefault="009C0C6D" w:rsidP="009C0C6D">
      <w:pPr>
        <w:numPr>
          <w:ilvl w:val="0"/>
          <w:numId w:val="1"/>
        </w:numPr>
        <w:tabs>
          <w:tab w:val="left" w:pos="1134"/>
        </w:tabs>
        <w:ind w:left="0" w:firstLine="720"/>
        <w:rPr>
          <w:iCs/>
          <w:sz w:val="28"/>
          <w:szCs w:val="28"/>
          <w:lang w:val="ro-RO" w:eastAsia="ru-RU"/>
        </w:rPr>
      </w:pPr>
      <w:r>
        <w:rPr>
          <w:sz w:val="28"/>
          <w:szCs w:val="28"/>
          <w:lang w:val="ro-RO" w:eastAsia="ru-RU"/>
        </w:rPr>
        <w:t>Nu se aplică dispozițiile prezentei legi asupra relațiilor privind produsele farmaceutice de uz uman și veterinare.</w:t>
      </w:r>
    </w:p>
    <w:p w:rsidR="009C0C6D" w:rsidRDefault="009C0C6D" w:rsidP="009C0C6D">
      <w:pPr>
        <w:rPr>
          <w:sz w:val="28"/>
          <w:szCs w:val="28"/>
          <w:lang w:val="ro-RO" w:eastAsia="ru-RU"/>
        </w:rPr>
      </w:pPr>
    </w:p>
    <w:p w:rsidR="009C0C6D" w:rsidRDefault="009C0C6D" w:rsidP="009C0C6D">
      <w:pPr>
        <w:pStyle w:val="NormalWeb"/>
        <w:tabs>
          <w:tab w:val="left" w:pos="426"/>
        </w:tabs>
        <w:ind w:firstLine="720"/>
        <w:outlineLvl w:val="2"/>
        <w:rPr>
          <w:b/>
          <w:bCs/>
          <w:sz w:val="28"/>
          <w:szCs w:val="28"/>
          <w:lang w:val="ro-RO"/>
        </w:rPr>
      </w:pPr>
      <w:bookmarkStart w:id="13" w:name="_Toc339280223"/>
      <w:bookmarkStart w:id="14" w:name="_Toc337811950"/>
      <w:bookmarkStart w:id="15" w:name="_Toc262894355"/>
      <w:bookmarkStart w:id="16" w:name="_Toc272755896"/>
      <w:r>
        <w:rPr>
          <w:b/>
          <w:sz w:val="28"/>
          <w:szCs w:val="28"/>
          <w:lang w:val="ro-RO"/>
        </w:rPr>
        <w:t>A</w:t>
      </w:r>
      <w:r>
        <w:rPr>
          <w:b/>
          <w:bCs/>
          <w:sz w:val="28"/>
          <w:szCs w:val="28"/>
          <w:lang w:val="ro-RO"/>
        </w:rPr>
        <w:t xml:space="preserve">rticolul 4. </w:t>
      </w:r>
      <w:r>
        <w:rPr>
          <w:bCs/>
          <w:sz w:val="28"/>
          <w:szCs w:val="28"/>
          <w:lang w:val="ro-RO"/>
        </w:rPr>
        <w:t xml:space="preserve">Noţiuni </w:t>
      </w:r>
      <w:bookmarkEnd w:id="13"/>
      <w:bookmarkEnd w:id="14"/>
      <w:bookmarkEnd w:id="15"/>
      <w:bookmarkEnd w:id="16"/>
      <w:r>
        <w:rPr>
          <w:bCs/>
          <w:sz w:val="28"/>
          <w:szCs w:val="28"/>
          <w:lang w:val="ro-RO"/>
        </w:rPr>
        <w:t>principale</w:t>
      </w:r>
    </w:p>
    <w:p w:rsidR="009C0C6D" w:rsidRDefault="009C0C6D" w:rsidP="009C0C6D">
      <w:pPr>
        <w:shd w:val="clear" w:color="auto" w:fill="FFFFFF"/>
        <w:tabs>
          <w:tab w:val="left" w:pos="8730"/>
        </w:tabs>
        <w:rPr>
          <w:sz w:val="28"/>
          <w:szCs w:val="28"/>
          <w:lang w:val="ro-RO" w:eastAsia="ru-RU"/>
        </w:rPr>
      </w:pPr>
      <w:r>
        <w:rPr>
          <w:sz w:val="28"/>
          <w:szCs w:val="28"/>
          <w:lang w:val="ro-RO" w:eastAsia="ru-RU"/>
        </w:rPr>
        <w:t>În sensul prezentei legi, următoarele noţiuni principale semnifică:</w:t>
      </w:r>
    </w:p>
    <w:p w:rsidR="009C0C6D" w:rsidRDefault="009C0C6D" w:rsidP="009C0C6D">
      <w:pPr>
        <w:shd w:val="clear" w:color="auto" w:fill="FFFFFF"/>
        <w:tabs>
          <w:tab w:val="left" w:pos="8730"/>
        </w:tabs>
        <w:rPr>
          <w:color w:val="000000"/>
          <w:sz w:val="28"/>
          <w:szCs w:val="28"/>
          <w:lang w:val="ro-RO"/>
        </w:rPr>
      </w:pPr>
      <w:r>
        <w:rPr>
          <w:b/>
          <w:i/>
          <w:iCs/>
          <w:color w:val="000000"/>
          <w:sz w:val="28"/>
          <w:szCs w:val="28"/>
          <w:lang w:val="ro-RO"/>
        </w:rPr>
        <w:t>utilizator</w:t>
      </w:r>
      <w:r>
        <w:rPr>
          <w:b/>
          <w:color w:val="000000"/>
          <w:sz w:val="28"/>
          <w:szCs w:val="28"/>
          <w:lang w:val="ro-RO"/>
        </w:rPr>
        <w:t> </w:t>
      </w:r>
      <w:r>
        <w:rPr>
          <w:color w:val="000000"/>
          <w:sz w:val="28"/>
          <w:szCs w:val="28"/>
          <w:lang w:val="ro-RO"/>
        </w:rPr>
        <w:t>- persoană fizică sau juridică care realizează şi este responsabilă de activităţile legate de obţinerea, testarea, producerea şi/sau comercializarea organismelor modificate genetic, în condiţii izolate sau neizolate, precum şi de obţinerea, testarea, producerea şi comercializarea produselor rezultate din astfel de organisme;</w:t>
      </w:r>
    </w:p>
    <w:p w:rsidR="009C0C6D" w:rsidRDefault="009C0C6D" w:rsidP="009C0C6D">
      <w:pPr>
        <w:shd w:val="clear" w:color="auto" w:fill="FFFFFF"/>
        <w:tabs>
          <w:tab w:val="left" w:pos="8730"/>
        </w:tabs>
        <w:rPr>
          <w:sz w:val="28"/>
          <w:szCs w:val="28"/>
          <w:lang w:val="ro-RO" w:eastAsia="ru-RU"/>
        </w:rPr>
      </w:pPr>
      <w:r>
        <w:rPr>
          <w:b/>
          <w:i/>
          <w:iCs/>
          <w:color w:val="000000"/>
          <w:sz w:val="28"/>
          <w:szCs w:val="28"/>
          <w:lang w:val="ro-RO"/>
        </w:rPr>
        <w:t>introducere pe piaţă</w:t>
      </w:r>
      <w:r>
        <w:rPr>
          <w:b/>
          <w:color w:val="000000"/>
          <w:sz w:val="28"/>
          <w:szCs w:val="28"/>
          <w:lang w:val="ro-RO"/>
        </w:rPr>
        <w:t> -</w:t>
      </w:r>
      <w:r>
        <w:rPr>
          <w:color w:val="000000"/>
          <w:sz w:val="28"/>
          <w:szCs w:val="28"/>
          <w:lang w:val="ro-RO"/>
        </w:rPr>
        <w:t>  furnizarea organismelor modificate genetic sau a produselor rezultate din acestea, contra plată sau gratuit, către terţi;</w:t>
      </w:r>
    </w:p>
    <w:p w:rsidR="009C0C6D" w:rsidRDefault="009C0C6D" w:rsidP="009C0C6D">
      <w:pPr>
        <w:rPr>
          <w:sz w:val="28"/>
          <w:szCs w:val="28"/>
          <w:lang w:val="ro-RO" w:eastAsia="ru-RU"/>
        </w:rPr>
      </w:pPr>
      <w:r>
        <w:rPr>
          <w:b/>
          <w:i/>
          <w:iCs/>
          <w:color w:val="000000"/>
          <w:sz w:val="28"/>
          <w:szCs w:val="28"/>
          <w:lang w:val="ro-RO" w:eastAsia="ru-RU"/>
        </w:rPr>
        <w:lastRenderedPageBreak/>
        <w:t>accident</w:t>
      </w:r>
      <w:r>
        <w:rPr>
          <w:b/>
          <w:i/>
          <w:color w:val="000000"/>
          <w:sz w:val="28"/>
          <w:szCs w:val="28"/>
          <w:lang w:val="ro-RO" w:eastAsia="ru-RU"/>
        </w:rPr>
        <w:t xml:space="preserve"> cu organisme modificate genetic</w:t>
      </w:r>
      <w:r>
        <w:rPr>
          <w:color w:val="000000"/>
          <w:sz w:val="28"/>
          <w:szCs w:val="28"/>
          <w:lang w:val="ro-RO" w:eastAsia="ru-RU"/>
        </w:rPr>
        <w:t xml:space="preserve"> - incident care implică o eliberare neintenţionată în mediu de microorganisme/organisme modificate genetic, pe parcursul utilizării lor, cu posibili</w:t>
      </w:r>
      <w:r w:rsidR="00A27F08">
        <w:rPr>
          <w:color w:val="000000"/>
          <w:sz w:val="28"/>
          <w:szCs w:val="28"/>
          <w:lang w:val="ro-RO" w:eastAsia="ru-RU"/>
        </w:rPr>
        <w:t>tăţi de efecte imediate sau întâ</w:t>
      </w:r>
      <w:r>
        <w:rPr>
          <w:color w:val="000000"/>
          <w:sz w:val="28"/>
          <w:szCs w:val="28"/>
          <w:lang w:val="ro-RO" w:eastAsia="ru-RU"/>
        </w:rPr>
        <w:t>rziate asupra sănătăţii umane şi asupra mediului;</w:t>
      </w:r>
    </w:p>
    <w:p w:rsidR="009C0C6D" w:rsidRDefault="009C0C6D" w:rsidP="009C0C6D">
      <w:pPr>
        <w:shd w:val="clear" w:color="auto" w:fill="FFFFFF"/>
        <w:tabs>
          <w:tab w:val="left" w:pos="8730"/>
        </w:tabs>
        <w:rPr>
          <w:sz w:val="28"/>
          <w:szCs w:val="28"/>
          <w:lang w:val="ro-RO" w:eastAsia="ro-RO"/>
        </w:rPr>
      </w:pPr>
      <w:r>
        <w:rPr>
          <w:b/>
          <w:i/>
          <w:sz w:val="28"/>
          <w:szCs w:val="28"/>
          <w:lang w:val="ro-RO" w:eastAsia="ro-RO"/>
        </w:rPr>
        <w:t>MSI</w:t>
      </w:r>
      <w:r>
        <w:rPr>
          <w:b/>
          <w:sz w:val="28"/>
          <w:szCs w:val="28"/>
          <w:lang w:val="ro-RO" w:eastAsia="ro-RO"/>
        </w:rPr>
        <w:t xml:space="preserve"> </w:t>
      </w:r>
      <w:r>
        <w:rPr>
          <w:sz w:val="28"/>
          <w:szCs w:val="28"/>
          <w:lang w:val="ro-RO" w:eastAsia="ro-RO"/>
        </w:rPr>
        <w:t xml:space="preserve">- </w:t>
      </w:r>
      <w:r>
        <w:rPr>
          <w:bCs/>
          <w:sz w:val="28"/>
          <w:szCs w:val="28"/>
          <w:lang w:val="ro-RO"/>
        </w:rPr>
        <w:t>Mecanismul de Schimb de Informaţii privind securitatea biologică</w:t>
      </w:r>
      <w:r>
        <w:rPr>
          <w:sz w:val="28"/>
          <w:szCs w:val="28"/>
          <w:lang w:val="ro-RO" w:eastAsia="ro-RO"/>
        </w:rPr>
        <w:t xml:space="preserve">, stabilit prin Protocolul de la Cartagena privind </w:t>
      </w:r>
      <w:proofErr w:type="spellStart"/>
      <w:r>
        <w:rPr>
          <w:sz w:val="28"/>
          <w:szCs w:val="28"/>
          <w:lang w:val="ro-RO" w:eastAsia="ro-RO"/>
        </w:rPr>
        <w:t>biosecuritatea</w:t>
      </w:r>
      <w:proofErr w:type="spellEnd"/>
      <w:r>
        <w:rPr>
          <w:sz w:val="28"/>
          <w:szCs w:val="28"/>
          <w:lang w:val="ro-RO" w:eastAsia="ro-RO"/>
        </w:rPr>
        <w:t>;</w:t>
      </w:r>
    </w:p>
    <w:p w:rsidR="009C0C6D" w:rsidRDefault="009C0C6D" w:rsidP="009C0C6D">
      <w:pPr>
        <w:shd w:val="clear" w:color="auto" w:fill="FFFFFF"/>
        <w:tabs>
          <w:tab w:val="left" w:pos="8730"/>
        </w:tabs>
        <w:rPr>
          <w:sz w:val="28"/>
          <w:szCs w:val="28"/>
          <w:lang w:val="ro-RO" w:eastAsia="ro-RO"/>
        </w:rPr>
      </w:pPr>
      <w:proofErr w:type="spellStart"/>
      <w:r>
        <w:rPr>
          <w:b/>
          <w:i/>
          <w:sz w:val="28"/>
          <w:szCs w:val="28"/>
          <w:lang w:val="ro-RO" w:eastAsia="ro-RO"/>
        </w:rPr>
        <w:t>biosecuritate</w:t>
      </w:r>
      <w:proofErr w:type="spellEnd"/>
      <w:r>
        <w:rPr>
          <w:b/>
          <w:i/>
          <w:sz w:val="28"/>
          <w:szCs w:val="28"/>
          <w:lang w:val="ro-RO" w:eastAsia="ro-RO"/>
        </w:rPr>
        <w:t xml:space="preserve"> în domeniul organismelor modificate genetic</w:t>
      </w:r>
      <w:r>
        <w:rPr>
          <w:i/>
          <w:sz w:val="28"/>
          <w:szCs w:val="28"/>
          <w:lang w:val="ro-RO" w:eastAsia="ro-RO"/>
        </w:rPr>
        <w:t xml:space="preserve"> </w:t>
      </w:r>
      <w:r>
        <w:rPr>
          <w:sz w:val="28"/>
          <w:szCs w:val="28"/>
          <w:lang w:val="ro-RO" w:eastAsia="ro-RO"/>
        </w:rPr>
        <w:t xml:space="preserve">- totalitate de măsuri luate pentru reducerea sau eliminarea </w:t>
      </w:r>
      <w:r w:rsidRPr="009C0C6D">
        <w:rPr>
          <w:rStyle w:val="TitleChar"/>
          <w:rFonts w:eastAsia="Calibri"/>
          <w:b w:val="0"/>
          <w:sz w:val="28"/>
          <w:szCs w:val="28"/>
          <w:lang w:val="ro-RO"/>
        </w:rPr>
        <w:t>risc</w:t>
      </w:r>
      <w:r>
        <w:rPr>
          <w:sz w:val="28"/>
          <w:szCs w:val="28"/>
          <w:lang w:val="ro-RO" w:eastAsia="ro-RO"/>
        </w:rPr>
        <w:t xml:space="preserve">urilor potenţiale ce pot apărea ca consecinţă a utilizării organismelor modificate genetic </w:t>
      </w:r>
      <w:r>
        <w:rPr>
          <w:iCs/>
          <w:sz w:val="28"/>
          <w:szCs w:val="28"/>
          <w:lang w:val="ro-RO" w:eastAsia="ro-RO"/>
        </w:rPr>
        <w:t>ca produse în sine sau componente ale altor produse</w:t>
      </w:r>
      <w:r>
        <w:rPr>
          <w:sz w:val="28"/>
          <w:szCs w:val="28"/>
          <w:lang w:val="ro-RO" w:eastAsia="ro-RO"/>
        </w:rPr>
        <w:t>, care ar putea avea efecte adverse asupra sănătăţii umane şi asupra conservării şi utilizării durabile a diversităţii biologice;</w:t>
      </w:r>
    </w:p>
    <w:p w:rsidR="009C0C6D" w:rsidRDefault="009C0C6D" w:rsidP="009C0C6D">
      <w:pPr>
        <w:shd w:val="clear" w:color="auto" w:fill="FFFFFF"/>
        <w:tabs>
          <w:tab w:val="left" w:pos="8730"/>
        </w:tabs>
        <w:rPr>
          <w:sz w:val="28"/>
          <w:szCs w:val="28"/>
          <w:lang w:val="ro-RO" w:eastAsia="ro-RO"/>
        </w:rPr>
      </w:pPr>
      <w:r>
        <w:rPr>
          <w:b/>
          <w:i/>
          <w:sz w:val="28"/>
          <w:szCs w:val="28"/>
          <w:lang w:val="ro-RO" w:eastAsia="ro-RO"/>
        </w:rPr>
        <w:t xml:space="preserve">biotehnologie </w:t>
      </w:r>
      <w:r>
        <w:rPr>
          <w:sz w:val="28"/>
          <w:szCs w:val="28"/>
          <w:lang w:val="ro-RO" w:eastAsia="ro-RO"/>
        </w:rPr>
        <w:t>- aplicaţie tehnologică în care se utilizează sisteme biologice, organisme vii, componente sau derivate ale acestora, pentru realizarea ori modificarea de produse sau procedee cu folosinţă specifică;</w:t>
      </w:r>
    </w:p>
    <w:p w:rsidR="009C0C6D" w:rsidRDefault="009C0C6D" w:rsidP="009C0C6D">
      <w:pPr>
        <w:shd w:val="clear" w:color="auto" w:fill="FFFFFF"/>
        <w:tabs>
          <w:tab w:val="left" w:pos="8730"/>
        </w:tabs>
        <w:rPr>
          <w:sz w:val="28"/>
          <w:szCs w:val="28"/>
          <w:lang w:val="ro-RO" w:eastAsia="ro-RO"/>
        </w:rPr>
      </w:pPr>
      <w:r>
        <w:rPr>
          <w:b/>
          <w:i/>
          <w:sz w:val="28"/>
          <w:szCs w:val="28"/>
          <w:lang w:val="ro-RO" w:eastAsia="ro-RO"/>
        </w:rPr>
        <w:t>biotehnologie modernă</w:t>
      </w:r>
      <w:r>
        <w:rPr>
          <w:sz w:val="28"/>
          <w:szCs w:val="28"/>
          <w:lang w:val="ro-RO" w:eastAsia="ro-RO"/>
        </w:rPr>
        <w:t xml:space="preserve"> - aplicare </w:t>
      </w:r>
      <w:r>
        <w:rPr>
          <w:i/>
          <w:sz w:val="28"/>
          <w:szCs w:val="28"/>
          <w:lang w:val="ro-RO" w:eastAsia="ro-RO"/>
        </w:rPr>
        <w:t>in vitro</w:t>
      </w:r>
      <w:r>
        <w:rPr>
          <w:sz w:val="28"/>
          <w:szCs w:val="28"/>
          <w:lang w:val="ro-RO" w:eastAsia="ro-RO"/>
        </w:rPr>
        <w:t xml:space="preserve"> a tehnicilor de recombinare a acizilor nucleici şi a tehnicilor de fuziune celulară, altele </w:t>
      </w:r>
      <w:proofErr w:type="spellStart"/>
      <w:r>
        <w:rPr>
          <w:sz w:val="28"/>
          <w:szCs w:val="28"/>
          <w:lang w:val="ro-RO" w:eastAsia="ro-RO"/>
        </w:rPr>
        <w:t>decît</w:t>
      </w:r>
      <w:proofErr w:type="spellEnd"/>
      <w:r>
        <w:rPr>
          <w:sz w:val="28"/>
          <w:szCs w:val="28"/>
          <w:lang w:val="ro-RO" w:eastAsia="ro-RO"/>
        </w:rPr>
        <w:t xml:space="preserve"> cele specifice selecţiei şi ameliorării tradiţionale, care elimină barierele fiziologice naturale de reproducere sau de recombinare genetică;</w:t>
      </w:r>
    </w:p>
    <w:p w:rsidR="009C0C6D" w:rsidRDefault="009C0C6D" w:rsidP="009C0C6D">
      <w:pPr>
        <w:shd w:val="clear" w:color="auto" w:fill="FFFFFF"/>
        <w:rPr>
          <w:sz w:val="28"/>
          <w:szCs w:val="28"/>
          <w:lang w:val="ro-RO" w:eastAsia="ro-RO"/>
        </w:rPr>
      </w:pPr>
      <w:r>
        <w:rPr>
          <w:b/>
          <w:i/>
          <w:sz w:val="28"/>
          <w:szCs w:val="28"/>
          <w:lang w:val="ro-RO" w:eastAsia="ro-RO"/>
        </w:rPr>
        <w:t>diseminare deliberată</w:t>
      </w:r>
      <w:r>
        <w:rPr>
          <w:sz w:val="28"/>
          <w:szCs w:val="28"/>
          <w:lang w:val="ro-RO" w:eastAsia="ro-RO"/>
        </w:rPr>
        <w:t xml:space="preserve"> - introducere intenţionată în mediu a unui organism modificat genetic sau a unei combinaţii de organisme modificate genetic pentru care nu s-au luat măsuri de izolare şi de limitare a contactului acestora cu populaţia şi cu mediul, inclusiv pentru  asigurarea unui nivel ridicat de siguranţă a acestora;</w:t>
      </w:r>
    </w:p>
    <w:p w:rsidR="009C0C6D" w:rsidRDefault="009C0C6D" w:rsidP="009C0C6D">
      <w:pPr>
        <w:pStyle w:val="NormalWeb"/>
        <w:tabs>
          <w:tab w:val="left" w:pos="1800"/>
        </w:tabs>
        <w:ind w:firstLine="720"/>
        <w:outlineLvl w:val="2"/>
        <w:rPr>
          <w:sz w:val="28"/>
          <w:szCs w:val="28"/>
          <w:lang w:val="ro-RO" w:eastAsia="ro-RO"/>
        </w:rPr>
      </w:pPr>
      <w:r>
        <w:rPr>
          <w:b/>
          <w:i/>
          <w:sz w:val="28"/>
          <w:szCs w:val="28"/>
          <w:lang w:val="ro-RO" w:eastAsia="ro-RO"/>
        </w:rPr>
        <w:t>microorganism</w:t>
      </w:r>
      <w:r>
        <w:rPr>
          <w:sz w:val="28"/>
          <w:szCs w:val="28"/>
          <w:lang w:val="ro-RO" w:eastAsia="ro-RO"/>
        </w:rPr>
        <w:t xml:space="preserve"> - entitate microbiologică, celulară sau </w:t>
      </w:r>
      <w:proofErr w:type="spellStart"/>
      <w:r>
        <w:rPr>
          <w:sz w:val="28"/>
          <w:szCs w:val="28"/>
          <w:lang w:val="ro-RO" w:eastAsia="ro-RO"/>
        </w:rPr>
        <w:t>necelulară</w:t>
      </w:r>
      <w:proofErr w:type="spellEnd"/>
      <w:r>
        <w:rPr>
          <w:sz w:val="28"/>
          <w:szCs w:val="28"/>
          <w:lang w:val="ro-RO" w:eastAsia="ro-RO"/>
        </w:rPr>
        <w:t xml:space="preserve">, capabilă de replicare sau de transfer de material genetic, inclusiv virusurile, </w:t>
      </w:r>
      <w:proofErr w:type="spellStart"/>
      <w:r>
        <w:rPr>
          <w:sz w:val="28"/>
          <w:szCs w:val="28"/>
          <w:lang w:val="ro-RO" w:eastAsia="ro-RO"/>
        </w:rPr>
        <w:t>viroizii</w:t>
      </w:r>
      <w:proofErr w:type="spellEnd"/>
      <w:r>
        <w:rPr>
          <w:sz w:val="28"/>
          <w:szCs w:val="28"/>
          <w:lang w:val="ro-RO" w:eastAsia="ro-RO"/>
        </w:rPr>
        <w:t xml:space="preserve"> şi celulele vegetale şi animale în culturi;</w:t>
      </w:r>
    </w:p>
    <w:p w:rsidR="009C0C6D" w:rsidRDefault="009C0C6D" w:rsidP="009C0C6D">
      <w:pPr>
        <w:pStyle w:val="NormalWeb"/>
        <w:tabs>
          <w:tab w:val="left" w:pos="1800"/>
        </w:tabs>
        <w:ind w:firstLine="720"/>
        <w:outlineLvl w:val="2"/>
        <w:rPr>
          <w:sz w:val="28"/>
          <w:szCs w:val="28"/>
          <w:lang w:val="ro-RO" w:eastAsia="ro-RO"/>
        </w:rPr>
      </w:pPr>
      <w:r>
        <w:rPr>
          <w:b/>
          <w:i/>
          <w:sz w:val="28"/>
          <w:szCs w:val="28"/>
          <w:lang w:val="ro-RO" w:eastAsia="ro-RO"/>
        </w:rPr>
        <w:t>modificare genetică/transformare genetică</w:t>
      </w:r>
      <w:r>
        <w:rPr>
          <w:sz w:val="28"/>
          <w:szCs w:val="28"/>
          <w:lang w:val="ro-RO" w:eastAsia="ro-RO"/>
        </w:rPr>
        <w:t xml:space="preserve"> – modificare a informaţiei genetice ereditare naturale a unui organism prin utilizarea tehnicilor de modificare genetică;</w:t>
      </w:r>
    </w:p>
    <w:p w:rsidR="009C0C6D" w:rsidRDefault="009C0C6D" w:rsidP="009C0C6D">
      <w:pPr>
        <w:shd w:val="clear" w:color="auto" w:fill="FFFFFF"/>
        <w:rPr>
          <w:b/>
          <w:i/>
          <w:sz w:val="28"/>
          <w:szCs w:val="28"/>
          <w:lang w:val="ro-RO" w:eastAsia="ro-RO"/>
        </w:rPr>
      </w:pPr>
      <w:r>
        <w:rPr>
          <w:b/>
          <w:i/>
          <w:sz w:val="28"/>
          <w:szCs w:val="28"/>
          <w:lang w:val="ro-RO" w:eastAsia="ro-RO"/>
        </w:rPr>
        <w:t>organism</w:t>
      </w:r>
      <w:r>
        <w:rPr>
          <w:b/>
          <w:sz w:val="28"/>
          <w:szCs w:val="28"/>
          <w:lang w:val="ro-RO" w:eastAsia="ro-RO"/>
        </w:rPr>
        <w:t xml:space="preserve"> </w:t>
      </w:r>
      <w:r>
        <w:rPr>
          <w:sz w:val="28"/>
          <w:szCs w:val="28"/>
          <w:lang w:val="ro-RO" w:eastAsia="ro-RO"/>
        </w:rPr>
        <w:t>- entitate biologică capabilă de reproducere sau de transfer de material genetic;</w:t>
      </w:r>
      <w:r>
        <w:rPr>
          <w:b/>
          <w:i/>
          <w:sz w:val="28"/>
          <w:szCs w:val="28"/>
          <w:lang w:val="ro-RO" w:eastAsia="ro-RO"/>
        </w:rPr>
        <w:t xml:space="preserve"> </w:t>
      </w:r>
    </w:p>
    <w:p w:rsidR="009C0C6D" w:rsidRDefault="009C0C6D" w:rsidP="00B23D33">
      <w:pPr>
        <w:shd w:val="clear" w:color="auto" w:fill="FFFFFF"/>
        <w:rPr>
          <w:sz w:val="28"/>
          <w:szCs w:val="28"/>
          <w:lang w:val="ro-RO" w:eastAsia="ro-RO"/>
        </w:rPr>
      </w:pPr>
      <w:r>
        <w:rPr>
          <w:b/>
          <w:i/>
          <w:sz w:val="28"/>
          <w:szCs w:val="28"/>
          <w:lang w:val="ro-RO" w:eastAsia="ro-RO"/>
        </w:rPr>
        <w:t>organism modificat genetic</w:t>
      </w:r>
      <w:r>
        <w:rPr>
          <w:sz w:val="28"/>
          <w:szCs w:val="28"/>
          <w:lang w:val="ro-RO" w:eastAsia="ro-RO"/>
        </w:rPr>
        <w:t xml:space="preserve"> - organism </w:t>
      </w:r>
      <w:r w:rsidR="00074E8F">
        <w:rPr>
          <w:sz w:val="28"/>
          <w:szCs w:val="28"/>
          <w:lang w:val="ro-RO" w:eastAsia="ro-RO"/>
        </w:rPr>
        <w:t>viu, cu excepţia omului</w:t>
      </w:r>
      <w:r>
        <w:rPr>
          <w:sz w:val="28"/>
          <w:szCs w:val="28"/>
          <w:lang w:val="ro-RO" w:eastAsia="ro-RO"/>
        </w:rPr>
        <w:t xml:space="preserve">, al cărui material genetic a fost modificat într-un mod diferit de cel natural, altfel </w:t>
      </w:r>
      <w:proofErr w:type="spellStart"/>
      <w:r>
        <w:rPr>
          <w:sz w:val="28"/>
          <w:szCs w:val="28"/>
          <w:lang w:val="ro-RO" w:eastAsia="ro-RO"/>
        </w:rPr>
        <w:t>decît</w:t>
      </w:r>
      <w:proofErr w:type="spellEnd"/>
      <w:r>
        <w:rPr>
          <w:sz w:val="28"/>
          <w:szCs w:val="28"/>
          <w:lang w:val="ro-RO" w:eastAsia="ro-RO"/>
        </w:rPr>
        <w:t xml:space="preserve"> prin încrucişare şi/sau recombinare naturală. </w:t>
      </w:r>
    </w:p>
    <w:p w:rsidR="009C0C6D" w:rsidRDefault="009C0C6D" w:rsidP="009C0C6D">
      <w:pPr>
        <w:pStyle w:val="NormalWeb"/>
        <w:tabs>
          <w:tab w:val="left" w:pos="1800"/>
        </w:tabs>
        <w:ind w:firstLine="720"/>
        <w:outlineLvl w:val="2"/>
        <w:rPr>
          <w:sz w:val="28"/>
          <w:szCs w:val="28"/>
          <w:lang w:val="ro-RO" w:eastAsia="ro-RO"/>
        </w:rPr>
      </w:pPr>
      <w:r>
        <w:rPr>
          <w:b/>
          <w:i/>
          <w:sz w:val="28"/>
          <w:szCs w:val="28"/>
          <w:lang w:val="ro-RO" w:eastAsia="ro-RO"/>
        </w:rPr>
        <w:t>produs din organisme modificate genetic</w:t>
      </w:r>
      <w:r>
        <w:rPr>
          <w:sz w:val="28"/>
          <w:szCs w:val="28"/>
          <w:lang w:val="ro-RO" w:eastAsia="ro-RO"/>
        </w:rPr>
        <w:t xml:space="preserve"> – produs din sau care conține un organism modificat genetic sau o combinație de organisme modificate genetic;</w:t>
      </w:r>
    </w:p>
    <w:p w:rsidR="009C0C6D" w:rsidRPr="00074E8F" w:rsidRDefault="009C0C6D" w:rsidP="00074E8F">
      <w:pPr>
        <w:shd w:val="clear" w:color="auto" w:fill="FFFFFF"/>
        <w:rPr>
          <w:i/>
          <w:sz w:val="28"/>
          <w:szCs w:val="28"/>
          <w:lang w:val="ro-RO" w:eastAsia="ro-RO"/>
        </w:rPr>
      </w:pPr>
      <w:r>
        <w:rPr>
          <w:b/>
          <w:bCs/>
          <w:i/>
          <w:sz w:val="28"/>
          <w:szCs w:val="28"/>
          <w:lang w:val="ro-RO"/>
        </w:rPr>
        <w:t>trasabilitate</w:t>
      </w:r>
      <w:r>
        <w:rPr>
          <w:b/>
          <w:bCs/>
          <w:sz w:val="28"/>
          <w:szCs w:val="28"/>
          <w:lang w:val="ro-RO"/>
        </w:rPr>
        <w:t xml:space="preserve"> </w:t>
      </w:r>
      <w:r>
        <w:rPr>
          <w:bCs/>
          <w:sz w:val="28"/>
          <w:szCs w:val="28"/>
          <w:lang w:val="ro-RO"/>
        </w:rPr>
        <w:t>-</w:t>
      </w:r>
      <w:r>
        <w:rPr>
          <w:b/>
          <w:bCs/>
          <w:sz w:val="28"/>
          <w:szCs w:val="28"/>
          <w:lang w:val="ro-RO"/>
        </w:rPr>
        <w:t xml:space="preserve"> </w:t>
      </w:r>
      <w:r>
        <w:rPr>
          <w:sz w:val="28"/>
          <w:szCs w:val="28"/>
          <w:lang w:val="ro-RO"/>
        </w:rPr>
        <w:t>posibilitate de identificare şi urmărire a unui organism modificat genetic într-un produs pe parcursul tuturor etapelor de gestionare (producţie, prelucrare şi distribuţie) în scopul asigurării unui nivel înalt de protecţie a sănătăţii consumatorilor;</w:t>
      </w:r>
    </w:p>
    <w:p w:rsidR="00074E8F" w:rsidRDefault="00074E8F" w:rsidP="009C0C6D">
      <w:pPr>
        <w:rPr>
          <w:b/>
          <w:sz w:val="28"/>
          <w:szCs w:val="28"/>
          <w:lang w:val="ro-RO" w:eastAsia="ro-RO"/>
        </w:rPr>
      </w:pPr>
    </w:p>
    <w:p w:rsidR="009C0C6D" w:rsidRPr="00074E8F" w:rsidRDefault="009C0C6D" w:rsidP="009C0C6D">
      <w:pPr>
        <w:rPr>
          <w:sz w:val="28"/>
          <w:szCs w:val="28"/>
          <w:lang w:val="ro-RO" w:eastAsia="ro-RO"/>
        </w:rPr>
      </w:pPr>
      <w:r>
        <w:rPr>
          <w:b/>
          <w:sz w:val="28"/>
          <w:szCs w:val="28"/>
          <w:lang w:val="ro-RO" w:eastAsia="ro-RO"/>
        </w:rPr>
        <w:t xml:space="preserve">Articolul 5. </w:t>
      </w:r>
      <w:r w:rsidRPr="00074E8F">
        <w:rPr>
          <w:sz w:val="28"/>
          <w:szCs w:val="28"/>
          <w:lang w:val="ro-RO" w:eastAsia="ro-RO"/>
        </w:rPr>
        <w:t>Restricții privind organismele modificate genetic.</w:t>
      </w:r>
    </w:p>
    <w:p w:rsidR="009C0C6D" w:rsidRDefault="009C0C6D" w:rsidP="009C0C6D">
      <w:pPr>
        <w:rPr>
          <w:sz w:val="28"/>
          <w:szCs w:val="28"/>
          <w:lang w:val="ro-RO" w:eastAsia="ro-RO"/>
        </w:rPr>
      </w:pPr>
      <w:r>
        <w:rPr>
          <w:sz w:val="28"/>
          <w:szCs w:val="28"/>
          <w:lang w:val="ro-RO" w:eastAsia="ro-RO"/>
        </w:rPr>
        <w:t xml:space="preserve">Pe teritoriul Republicii Moldova se interzice: </w:t>
      </w:r>
    </w:p>
    <w:p w:rsidR="009C0C6D" w:rsidRDefault="009C0C6D" w:rsidP="009C0C6D">
      <w:pPr>
        <w:numPr>
          <w:ilvl w:val="0"/>
          <w:numId w:val="3"/>
        </w:numPr>
        <w:tabs>
          <w:tab w:val="left" w:pos="0"/>
          <w:tab w:val="left" w:pos="567"/>
          <w:tab w:val="left" w:pos="1134"/>
        </w:tabs>
        <w:ind w:left="0" w:firstLine="720"/>
        <w:rPr>
          <w:sz w:val="28"/>
          <w:szCs w:val="28"/>
          <w:lang w:val="ro-RO" w:eastAsia="ro-RO"/>
        </w:rPr>
      </w:pPr>
      <w:r>
        <w:rPr>
          <w:sz w:val="28"/>
          <w:szCs w:val="28"/>
          <w:lang w:val="ro-RO" w:eastAsia="ro-RO"/>
        </w:rPr>
        <w:t>Diseminarea deliberată în mediul natural (ecosisteme: forestiere, acvatice, palustre şi de stepă, precum şi agricole) a organismelor modificate genetic.</w:t>
      </w:r>
    </w:p>
    <w:p w:rsidR="009C0C6D" w:rsidRDefault="009C0C6D" w:rsidP="009C0C6D">
      <w:pPr>
        <w:numPr>
          <w:ilvl w:val="0"/>
          <w:numId w:val="3"/>
        </w:numPr>
        <w:tabs>
          <w:tab w:val="left" w:pos="0"/>
          <w:tab w:val="left" w:pos="567"/>
          <w:tab w:val="left" w:pos="1134"/>
        </w:tabs>
        <w:ind w:left="0" w:firstLine="720"/>
        <w:rPr>
          <w:sz w:val="28"/>
          <w:szCs w:val="28"/>
          <w:lang w:val="ro-RO" w:eastAsia="ro-RO"/>
        </w:rPr>
      </w:pPr>
      <w:r>
        <w:rPr>
          <w:sz w:val="28"/>
          <w:szCs w:val="28"/>
          <w:lang w:val="ro-RO" w:eastAsia="ro-RO"/>
        </w:rPr>
        <w:lastRenderedPageBreak/>
        <w:t>Introducerea pe piaţă şi utilizarea unui organism modificat genetic, propriu-zis sau a unui produs din organisme genetic modificate.</w:t>
      </w:r>
    </w:p>
    <w:p w:rsidR="009C0C6D" w:rsidRDefault="009C0C6D" w:rsidP="009C0C6D">
      <w:pPr>
        <w:tabs>
          <w:tab w:val="left" w:pos="0"/>
          <w:tab w:val="left" w:pos="567"/>
          <w:tab w:val="left" w:pos="1134"/>
        </w:tabs>
        <w:ind w:left="720" w:firstLine="0"/>
        <w:rPr>
          <w:sz w:val="28"/>
          <w:szCs w:val="28"/>
          <w:lang w:val="ro-RO" w:eastAsia="ro-RO"/>
        </w:rPr>
      </w:pPr>
    </w:p>
    <w:p w:rsidR="009C0C6D" w:rsidRPr="00074E9E" w:rsidRDefault="009C0C6D" w:rsidP="009C0C6D">
      <w:pPr>
        <w:rPr>
          <w:sz w:val="28"/>
          <w:szCs w:val="28"/>
          <w:lang w:val="ro-RO" w:eastAsia="ro-RO"/>
        </w:rPr>
      </w:pPr>
      <w:r>
        <w:rPr>
          <w:b/>
          <w:sz w:val="28"/>
          <w:szCs w:val="28"/>
          <w:lang w:val="ro-RO" w:eastAsia="ro-RO"/>
        </w:rPr>
        <w:t xml:space="preserve">Articolul 6. </w:t>
      </w:r>
      <w:r w:rsidRPr="00074E9E">
        <w:rPr>
          <w:sz w:val="28"/>
          <w:szCs w:val="28"/>
          <w:lang w:val="ro-RO" w:eastAsia="ro-RO"/>
        </w:rPr>
        <w:t>Importul, exportul și plasarea sub orice destinație vamală a organismelor modificate genetic sau a produselor din organisme modificate genetic.</w:t>
      </w:r>
    </w:p>
    <w:p w:rsidR="00180837" w:rsidRDefault="00074E8F" w:rsidP="009C0C6D">
      <w:pPr>
        <w:rPr>
          <w:sz w:val="28"/>
          <w:szCs w:val="28"/>
          <w:lang w:val="ro-RO" w:eastAsia="ro-RO"/>
        </w:rPr>
      </w:pPr>
      <w:r>
        <w:rPr>
          <w:sz w:val="28"/>
          <w:szCs w:val="28"/>
          <w:lang w:val="ro-RO" w:eastAsia="ro-RO"/>
        </w:rPr>
        <w:t>Importul sau plasarea sub orice altă destinație vamală a organismelor modificate genetic și/sau a produselor din organisme genetic modificate este</w:t>
      </w:r>
      <w:r w:rsidR="00180837">
        <w:rPr>
          <w:sz w:val="28"/>
          <w:szCs w:val="28"/>
          <w:lang w:val="ro-RO" w:eastAsia="ro-RO"/>
        </w:rPr>
        <w:t xml:space="preserve"> interzisă.</w:t>
      </w:r>
    </w:p>
    <w:p w:rsidR="00180837" w:rsidRDefault="00180837" w:rsidP="009C0C6D">
      <w:pPr>
        <w:rPr>
          <w:sz w:val="28"/>
          <w:szCs w:val="28"/>
          <w:lang w:val="ro-RO" w:eastAsia="ro-RO"/>
        </w:rPr>
      </w:pPr>
    </w:p>
    <w:p w:rsidR="009C0C6D" w:rsidRDefault="00074E9E" w:rsidP="009C0C6D">
      <w:pPr>
        <w:rPr>
          <w:sz w:val="28"/>
          <w:szCs w:val="28"/>
          <w:lang w:val="ro-RO" w:eastAsia="ro-RO"/>
        </w:rPr>
      </w:pPr>
      <w:r>
        <w:rPr>
          <w:b/>
          <w:sz w:val="28"/>
          <w:szCs w:val="28"/>
          <w:lang w:val="ro-RO" w:eastAsia="ro-RO"/>
        </w:rPr>
        <w:t>Articolul 7</w:t>
      </w:r>
      <w:r w:rsidR="009C0C6D">
        <w:rPr>
          <w:b/>
          <w:sz w:val="28"/>
          <w:szCs w:val="28"/>
          <w:lang w:val="ro-RO" w:eastAsia="ro-RO"/>
        </w:rPr>
        <w:t xml:space="preserve">. </w:t>
      </w:r>
      <w:r w:rsidR="009C0C6D">
        <w:rPr>
          <w:sz w:val="28"/>
          <w:szCs w:val="28"/>
          <w:lang w:val="ro-RO" w:eastAsia="ro-RO"/>
        </w:rPr>
        <w:t xml:space="preserve">Răspunderea pentru încălcarea legislaţiei  </w:t>
      </w:r>
    </w:p>
    <w:p w:rsidR="009C0C6D" w:rsidRDefault="009C0C6D" w:rsidP="009C0C6D">
      <w:pPr>
        <w:rPr>
          <w:iCs/>
          <w:color w:val="000000"/>
          <w:sz w:val="28"/>
          <w:szCs w:val="28"/>
          <w:lang w:val="ro-RO" w:eastAsia="zh-CN"/>
        </w:rPr>
      </w:pPr>
      <w:r>
        <w:rPr>
          <w:sz w:val="28"/>
          <w:szCs w:val="28"/>
          <w:lang w:val="ro-RO" w:eastAsia="ro-RO"/>
        </w:rPr>
        <w:t xml:space="preserve">Încălcarea </w:t>
      </w:r>
      <w:r>
        <w:rPr>
          <w:iCs/>
          <w:color w:val="000000"/>
          <w:sz w:val="28"/>
          <w:szCs w:val="28"/>
          <w:lang w:val="ro-RO" w:eastAsia="zh-CN"/>
        </w:rPr>
        <w:t>prevederilor prezentei legi atrage răspundere cont</w:t>
      </w:r>
      <w:r w:rsidR="00180837">
        <w:rPr>
          <w:iCs/>
          <w:color w:val="000000"/>
          <w:sz w:val="28"/>
          <w:szCs w:val="28"/>
          <w:lang w:val="ro-RO" w:eastAsia="zh-CN"/>
        </w:rPr>
        <w:t xml:space="preserve">ravenţională sau penală </w:t>
      </w:r>
      <w:r>
        <w:rPr>
          <w:iCs/>
          <w:color w:val="000000"/>
          <w:sz w:val="28"/>
          <w:szCs w:val="28"/>
          <w:lang w:val="ro-RO" w:eastAsia="zh-CN"/>
        </w:rPr>
        <w:t xml:space="preserve">conform legislaţiei în vigoare. </w:t>
      </w:r>
    </w:p>
    <w:p w:rsidR="009C0C6D" w:rsidRDefault="009C0C6D" w:rsidP="009C0C6D">
      <w:pPr>
        <w:tabs>
          <w:tab w:val="left" w:pos="1134"/>
        </w:tabs>
        <w:ind w:firstLine="0"/>
        <w:rPr>
          <w:b/>
          <w:sz w:val="28"/>
          <w:szCs w:val="28"/>
          <w:lang w:val="ro-RO" w:eastAsia="ro-RO"/>
        </w:rPr>
      </w:pPr>
    </w:p>
    <w:p w:rsidR="00074E9E" w:rsidRPr="00074E9E" w:rsidRDefault="00074E9E" w:rsidP="00074E9E">
      <w:pPr>
        <w:tabs>
          <w:tab w:val="left" w:pos="1134"/>
        </w:tabs>
        <w:rPr>
          <w:sz w:val="28"/>
          <w:szCs w:val="28"/>
          <w:lang w:val="ro-RO" w:eastAsia="ro-RO"/>
        </w:rPr>
      </w:pPr>
      <w:r>
        <w:rPr>
          <w:b/>
          <w:sz w:val="28"/>
          <w:szCs w:val="28"/>
          <w:lang w:val="ro-RO" w:eastAsia="ro-RO"/>
        </w:rPr>
        <w:t>Articolul 8</w:t>
      </w:r>
      <w:r w:rsidRPr="0037539E">
        <w:rPr>
          <w:b/>
          <w:sz w:val="28"/>
          <w:szCs w:val="28"/>
          <w:lang w:val="ro-RO" w:eastAsia="ro-RO"/>
        </w:rPr>
        <w:t>.</w:t>
      </w:r>
      <w:r w:rsidRPr="0037539E">
        <w:rPr>
          <w:b/>
          <w:i/>
          <w:sz w:val="28"/>
          <w:szCs w:val="28"/>
          <w:lang w:val="ro-RO" w:eastAsia="ro-RO"/>
        </w:rPr>
        <w:t xml:space="preserve"> </w:t>
      </w:r>
      <w:r>
        <w:rPr>
          <w:sz w:val="28"/>
          <w:szCs w:val="28"/>
          <w:lang w:val="ro-RO" w:eastAsia="ro-RO"/>
        </w:rPr>
        <w:t>Dispoziții finale și tranzitorii</w:t>
      </w:r>
    </w:p>
    <w:p w:rsidR="00074E9E" w:rsidRDefault="00074E9E" w:rsidP="00074E9E">
      <w:pPr>
        <w:rPr>
          <w:sz w:val="28"/>
          <w:szCs w:val="28"/>
          <w:lang w:val="ro-RO" w:eastAsia="ro-RO"/>
        </w:rPr>
      </w:pPr>
      <w:r>
        <w:rPr>
          <w:sz w:val="28"/>
          <w:szCs w:val="28"/>
          <w:lang w:val="ro-RO" w:eastAsia="ro-RO"/>
        </w:rPr>
        <w:t>(1)</w:t>
      </w:r>
      <w:r w:rsidRPr="00074E9E">
        <w:rPr>
          <w:sz w:val="28"/>
          <w:szCs w:val="28"/>
          <w:lang w:val="ro-RO" w:eastAsia="ro-RO"/>
        </w:rPr>
        <w:t xml:space="preserve"> </w:t>
      </w:r>
      <w:r w:rsidRPr="0037539E">
        <w:rPr>
          <w:sz w:val="28"/>
          <w:szCs w:val="28"/>
          <w:lang w:val="ro-RO" w:eastAsia="ro-RO"/>
        </w:rPr>
        <w:t>Prezenta lege intră în vi</w:t>
      </w:r>
      <w:r>
        <w:rPr>
          <w:sz w:val="28"/>
          <w:szCs w:val="28"/>
          <w:lang w:val="ro-RO" w:eastAsia="ro-RO"/>
        </w:rPr>
        <w:t>goare</w:t>
      </w:r>
      <w:r w:rsidR="00474C9B">
        <w:rPr>
          <w:sz w:val="28"/>
          <w:szCs w:val="28"/>
          <w:lang w:val="ro-RO" w:eastAsia="ro-RO"/>
        </w:rPr>
        <w:t xml:space="preserve"> la expirarea a 4 luni din momentul publicării</w:t>
      </w:r>
      <w:r w:rsidRPr="0037539E">
        <w:rPr>
          <w:sz w:val="28"/>
          <w:szCs w:val="28"/>
          <w:lang w:val="ro-RO" w:eastAsia="ro-RO"/>
        </w:rPr>
        <w:t>.</w:t>
      </w:r>
    </w:p>
    <w:p w:rsidR="00074E9E" w:rsidRDefault="00074E9E" w:rsidP="00074E9E">
      <w:pPr>
        <w:rPr>
          <w:sz w:val="28"/>
          <w:szCs w:val="28"/>
          <w:lang w:val="ro-RO" w:eastAsia="ro-RO"/>
        </w:rPr>
      </w:pPr>
      <w:r>
        <w:rPr>
          <w:sz w:val="28"/>
          <w:szCs w:val="28"/>
          <w:lang w:val="ro-RO" w:eastAsia="ro-RO"/>
        </w:rPr>
        <w:t xml:space="preserve">(2) </w:t>
      </w:r>
      <w:r w:rsidRPr="0037539E">
        <w:rPr>
          <w:sz w:val="28"/>
          <w:szCs w:val="28"/>
          <w:lang w:val="ro-RO" w:eastAsia="ro-RO"/>
        </w:rPr>
        <w:t>La data intrării în vigoare a prezentei legi se abrogă Legea nr.755-XV</w:t>
      </w:r>
      <w:r w:rsidRPr="0037539E">
        <w:rPr>
          <w:sz w:val="28"/>
          <w:szCs w:val="28"/>
          <w:lang w:val="ro-RO"/>
        </w:rPr>
        <w:t xml:space="preserve"> </w:t>
      </w:r>
      <w:r w:rsidRPr="0037539E">
        <w:rPr>
          <w:sz w:val="28"/>
          <w:szCs w:val="28"/>
          <w:lang w:val="ro-RO" w:eastAsia="ro-RO"/>
        </w:rPr>
        <w:t>din 21decembrie 2001 privind securitatea biologică (Monitorul Oficial al Republicii Moldova, 2002, nr.75, art.631).</w:t>
      </w:r>
    </w:p>
    <w:p w:rsidR="00074E9E" w:rsidRPr="00074E9E" w:rsidRDefault="00074E9E" w:rsidP="00074E9E">
      <w:pPr>
        <w:rPr>
          <w:sz w:val="28"/>
          <w:szCs w:val="28"/>
          <w:lang w:val="ro-RO" w:eastAsia="ro-RO"/>
        </w:rPr>
      </w:pPr>
      <w:r>
        <w:rPr>
          <w:sz w:val="28"/>
          <w:szCs w:val="28"/>
          <w:lang w:val="ro-RO" w:eastAsia="ro-RO"/>
        </w:rPr>
        <w:t>(3) Guvernul, în termen de 3 luni</w:t>
      </w:r>
      <w:r w:rsidRPr="0037539E">
        <w:rPr>
          <w:sz w:val="28"/>
          <w:szCs w:val="28"/>
          <w:lang w:val="ro-RO" w:eastAsia="ro-RO"/>
        </w:rPr>
        <w:t xml:space="preserve"> de la </w:t>
      </w:r>
      <w:r>
        <w:rPr>
          <w:sz w:val="28"/>
          <w:szCs w:val="28"/>
          <w:lang w:val="ro-RO" w:eastAsia="ro-RO"/>
        </w:rPr>
        <w:t>data</w:t>
      </w:r>
      <w:r w:rsidR="00314C33">
        <w:rPr>
          <w:sz w:val="28"/>
          <w:szCs w:val="28"/>
          <w:lang w:val="ro-RO" w:eastAsia="ro-RO"/>
        </w:rPr>
        <w:t xml:space="preserve"> publicării </w:t>
      </w:r>
      <w:r w:rsidRPr="0037539E">
        <w:rPr>
          <w:sz w:val="28"/>
          <w:szCs w:val="28"/>
          <w:lang w:val="ro-RO" w:eastAsia="ro-RO"/>
        </w:rPr>
        <w:t>prezentei legi:</w:t>
      </w:r>
    </w:p>
    <w:p w:rsidR="00074E9E" w:rsidRPr="0037539E" w:rsidRDefault="00074E9E" w:rsidP="00074E9E">
      <w:pPr>
        <w:tabs>
          <w:tab w:val="left" w:pos="426"/>
          <w:tab w:val="left" w:pos="1134"/>
        </w:tabs>
        <w:ind w:firstLine="709"/>
        <w:rPr>
          <w:sz w:val="28"/>
          <w:szCs w:val="28"/>
          <w:lang w:val="ro-RO" w:eastAsia="ro-RO"/>
        </w:rPr>
      </w:pPr>
      <w:r w:rsidRPr="0037539E">
        <w:rPr>
          <w:color w:val="000000"/>
          <w:sz w:val="28"/>
          <w:szCs w:val="28"/>
          <w:lang w:val="ro-RO"/>
        </w:rPr>
        <w:t>– va prezenta Parlamentului propuneri pentru aducerea legislaţiei în vigoare în concordanţă cu prezenta lege;</w:t>
      </w:r>
    </w:p>
    <w:p w:rsidR="00074E9E" w:rsidRPr="0037539E" w:rsidRDefault="00074E9E" w:rsidP="00074E9E">
      <w:pPr>
        <w:tabs>
          <w:tab w:val="left" w:pos="426"/>
          <w:tab w:val="left" w:pos="1134"/>
        </w:tabs>
        <w:ind w:firstLine="709"/>
        <w:rPr>
          <w:sz w:val="28"/>
          <w:szCs w:val="28"/>
          <w:lang w:val="ro-RO" w:eastAsia="ro-RO"/>
        </w:rPr>
      </w:pPr>
      <w:r w:rsidRPr="0037539E">
        <w:rPr>
          <w:color w:val="000000"/>
          <w:sz w:val="28"/>
          <w:szCs w:val="28"/>
          <w:lang w:val="ro-RO"/>
        </w:rPr>
        <w:t>– va elabora</w:t>
      </w:r>
      <w:r w:rsidR="00314C33">
        <w:rPr>
          <w:color w:val="000000"/>
          <w:sz w:val="28"/>
          <w:szCs w:val="28"/>
          <w:lang w:val="ro-RO"/>
        </w:rPr>
        <w:t xml:space="preserve"> și aproba</w:t>
      </w:r>
      <w:r w:rsidRPr="0037539E">
        <w:rPr>
          <w:color w:val="000000"/>
          <w:sz w:val="28"/>
          <w:szCs w:val="28"/>
          <w:lang w:val="ro-RO"/>
        </w:rPr>
        <w:t xml:space="preserve"> actele normative necesare executării prezentei legi;</w:t>
      </w:r>
    </w:p>
    <w:p w:rsidR="00074E9E" w:rsidRPr="0037539E" w:rsidRDefault="00074E9E" w:rsidP="00074E9E">
      <w:pPr>
        <w:tabs>
          <w:tab w:val="left" w:pos="1134"/>
        </w:tabs>
        <w:ind w:firstLine="709"/>
        <w:rPr>
          <w:sz w:val="28"/>
          <w:szCs w:val="28"/>
          <w:lang w:val="ro-RO" w:eastAsia="ro-RO"/>
        </w:rPr>
      </w:pPr>
      <w:r w:rsidRPr="0037539E">
        <w:rPr>
          <w:sz w:val="28"/>
          <w:szCs w:val="28"/>
          <w:lang w:val="ro-RO" w:eastAsia="ro-RO"/>
        </w:rPr>
        <w:t>– va asigura ajustarea actelor sale normative la prevederile prezentei legi.</w:t>
      </w:r>
    </w:p>
    <w:p w:rsidR="00074E9E" w:rsidRPr="0037539E" w:rsidRDefault="00074E9E" w:rsidP="00074E9E">
      <w:pPr>
        <w:rPr>
          <w:sz w:val="28"/>
          <w:szCs w:val="28"/>
          <w:lang w:val="ro-RO" w:eastAsia="ro-RO"/>
        </w:rPr>
      </w:pPr>
    </w:p>
    <w:p w:rsidR="009C0C6D" w:rsidRDefault="00074E9E" w:rsidP="00074E9E">
      <w:pPr>
        <w:rPr>
          <w:b/>
          <w:i/>
          <w:sz w:val="28"/>
          <w:szCs w:val="28"/>
          <w:lang w:val="ro-RO" w:eastAsia="ro-RO"/>
        </w:rPr>
      </w:pPr>
      <w:r w:rsidRPr="0037539E">
        <w:rPr>
          <w:b/>
          <w:sz w:val="28"/>
          <w:szCs w:val="28"/>
          <w:lang w:val="ro-RO" w:eastAsia="ro-RO"/>
        </w:rPr>
        <w:t xml:space="preserve"> </w:t>
      </w: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474C9B" w:rsidP="00474C9B">
      <w:pPr>
        <w:jc w:val="left"/>
        <w:rPr>
          <w:b/>
          <w:sz w:val="28"/>
          <w:szCs w:val="28"/>
          <w:lang w:val="ro-RO" w:eastAsia="ro-RO"/>
        </w:rPr>
      </w:pPr>
      <w:r>
        <w:rPr>
          <w:b/>
          <w:sz w:val="28"/>
          <w:szCs w:val="28"/>
          <w:lang w:val="ro-RO" w:eastAsia="ro-RO"/>
        </w:rPr>
        <w:t>Președintele Parlamentului</w:t>
      </w: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9C0C6D" w:rsidRDefault="009C0C6D" w:rsidP="009C0C6D">
      <w:pPr>
        <w:jc w:val="right"/>
        <w:rPr>
          <w:b/>
          <w:sz w:val="28"/>
          <w:szCs w:val="28"/>
          <w:lang w:val="ro-RO" w:eastAsia="ro-RO"/>
        </w:rPr>
      </w:pPr>
    </w:p>
    <w:p w:rsidR="000504E0" w:rsidRDefault="000504E0" w:rsidP="009C0C6D">
      <w:pPr>
        <w:jc w:val="right"/>
        <w:rPr>
          <w:b/>
          <w:sz w:val="28"/>
          <w:szCs w:val="28"/>
          <w:lang w:val="ro-RO" w:eastAsia="ro-RO"/>
        </w:rPr>
      </w:pPr>
    </w:p>
    <w:p w:rsidR="009C0C6D" w:rsidRDefault="009C0C6D" w:rsidP="009C0C6D">
      <w:pPr>
        <w:rPr>
          <w:lang w:val="ro-RO"/>
        </w:rPr>
      </w:pPr>
    </w:p>
    <w:p w:rsidR="00A27F08" w:rsidRDefault="00A27F08" w:rsidP="009C0C6D">
      <w:pPr>
        <w:rPr>
          <w:lang w:val="ro-RO"/>
        </w:rPr>
      </w:pPr>
    </w:p>
    <w:p w:rsidR="00A27F08" w:rsidRDefault="00A27F08" w:rsidP="009C0C6D">
      <w:pPr>
        <w:rPr>
          <w:lang w:val="ro-RO"/>
        </w:rPr>
      </w:pPr>
    </w:p>
    <w:p w:rsidR="00314C33" w:rsidRDefault="00314C33" w:rsidP="00314C33">
      <w:pPr>
        <w:rPr>
          <w:color w:val="000000" w:themeColor="text1"/>
          <w:sz w:val="28"/>
          <w:szCs w:val="28"/>
          <w:lang w:val="ro-RO"/>
        </w:rPr>
      </w:pPr>
    </w:p>
    <w:p w:rsidR="00F711F8" w:rsidRDefault="00F711F8" w:rsidP="00314C33">
      <w:pPr>
        <w:rPr>
          <w:color w:val="000000" w:themeColor="text1"/>
          <w:sz w:val="28"/>
          <w:szCs w:val="28"/>
          <w:lang w:val="ro-RO"/>
        </w:rPr>
      </w:pPr>
    </w:p>
    <w:p w:rsidR="00F711F8" w:rsidRDefault="00F711F8" w:rsidP="00314C33">
      <w:pPr>
        <w:rPr>
          <w:color w:val="000000" w:themeColor="text1"/>
          <w:sz w:val="28"/>
          <w:szCs w:val="28"/>
          <w:lang w:val="ro-RO"/>
        </w:rPr>
      </w:pPr>
    </w:p>
    <w:p w:rsidR="00F711F8" w:rsidRPr="00AC3298" w:rsidRDefault="00F711F8" w:rsidP="00314C33">
      <w:pPr>
        <w:rPr>
          <w:color w:val="000000" w:themeColor="text1"/>
          <w:sz w:val="28"/>
          <w:szCs w:val="28"/>
          <w:lang w:val="ro-RO"/>
        </w:rPr>
      </w:pPr>
    </w:p>
    <w:p w:rsidR="00314C33" w:rsidRPr="00314C33" w:rsidRDefault="00314C33" w:rsidP="00314C33">
      <w:pPr>
        <w:jc w:val="center"/>
        <w:rPr>
          <w:b/>
          <w:color w:val="000000" w:themeColor="text1"/>
          <w:sz w:val="28"/>
          <w:szCs w:val="28"/>
          <w:lang w:val="ro-RO"/>
        </w:rPr>
      </w:pPr>
      <w:r w:rsidRPr="00314C33">
        <w:rPr>
          <w:b/>
          <w:color w:val="000000" w:themeColor="text1"/>
          <w:sz w:val="28"/>
          <w:szCs w:val="28"/>
          <w:lang w:val="ro-RO"/>
        </w:rPr>
        <w:lastRenderedPageBreak/>
        <w:t>Notă informativă</w:t>
      </w:r>
    </w:p>
    <w:p w:rsidR="00314C33" w:rsidRDefault="00314C33" w:rsidP="00314C33">
      <w:pPr>
        <w:jc w:val="center"/>
        <w:rPr>
          <w:b/>
          <w:color w:val="000000" w:themeColor="text1"/>
          <w:sz w:val="28"/>
          <w:szCs w:val="28"/>
          <w:lang w:val="ro-RO"/>
        </w:rPr>
      </w:pPr>
      <w:r>
        <w:rPr>
          <w:b/>
          <w:color w:val="000000" w:themeColor="text1"/>
          <w:sz w:val="28"/>
          <w:szCs w:val="28"/>
          <w:lang w:val="ro-RO"/>
        </w:rPr>
        <w:t>La proiectul de lege privind organismele modificate genetic</w:t>
      </w:r>
    </w:p>
    <w:p w:rsidR="00314C33" w:rsidRPr="00314C33" w:rsidRDefault="00314C33" w:rsidP="00314C33">
      <w:pPr>
        <w:jc w:val="center"/>
        <w:rPr>
          <w:b/>
          <w:color w:val="000000" w:themeColor="text1"/>
          <w:sz w:val="28"/>
          <w:szCs w:val="28"/>
          <w:lang w:val="ro-RO"/>
        </w:rPr>
      </w:pPr>
    </w:p>
    <w:p w:rsidR="008A7F57" w:rsidRDefault="00314C33" w:rsidP="00314C33">
      <w:pPr>
        <w:pStyle w:val="NormalWeb"/>
        <w:spacing w:line="360" w:lineRule="auto"/>
        <w:rPr>
          <w:color w:val="000000" w:themeColor="text1"/>
          <w:sz w:val="28"/>
          <w:szCs w:val="28"/>
          <w:lang w:val="ro-RO"/>
        </w:rPr>
      </w:pPr>
      <w:r w:rsidRPr="00314C33">
        <w:rPr>
          <w:color w:val="000000" w:themeColor="text1"/>
          <w:sz w:val="28"/>
          <w:szCs w:val="28"/>
          <w:lang w:val="ro-RO"/>
        </w:rPr>
        <w:tab/>
        <w:t>Proiectul legii stabilește reglementările generale privind restricționarea a</w:t>
      </w:r>
      <w:r w:rsidR="00C446F0">
        <w:rPr>
          <w:color w:val="000000" w:themeColor="text1"/>
          <w:sz w:val="28"/>
          <w:szCs w:val="28"/>
          <w:lang w:val="ro-RO"/>
        </w:rPr>
        <w:t>ctivit</w:t>
      </w:r>
      <w:r w:rsidRPr="00314C33">
        <w:rPr>
          <w:color w:val="000000" w:themeColor="text1"/>
          <w:sz w:val="28"/>
          <w:szCs w:val="28"/>
          <w:lang w:val="ro-RO"/>
        </w:rPr>
        <w:t xml:space="preserve">ăților cu organisme modificate genetic, ca produse </w:t>
      </w:r>
      <w:r>
        <w:rPr>
          <w:color w:val="000000" w:themeColor="text1"/>
          <w:sz w:val="28"/>
          <w:szCs w:val="28"/>
          <w:lang w:val="ro-RO"/>
        </w:rPr>
        <w:t>în sine sau c</w:t>
      </w:r>
      <w:r w:rsidR="004539AA">
        <w:rPr>
          <w:color w:val="000000" w:themeColor="text1"/>
          <w:sz w:val="28"/>
          <w:szCs w:val="28"/>
          <w:lang w:val="ro-RO"/>
        </w:rPr>
        <w:t>omponen</w:t>
      </w:r>
      <w:r>
        <w:rPr>
          <w:color w:val="000000" w:themeColor="text1"/>
          <w:sz w:val="28"/>
          <w:szCs w:val="28"/>
          <w:lang w:val="ro-RO"/>
        </w:rPr>
        <w:t xml:space="preserve">te a altor produse, </w:t>
      </w:r>
      <w:r w:rsidR="00A27F08">
        <w:rPr>
          <w:color w:val="000000" w:themeColor="text1"/>
          <w:sz w:val="28"/>
          <w:szCs w:val="28"/>
          <w:lang w:val="ro-RO"/>
        </w:rPr>
        <w:t>ținâ</w:t>
      </w:r>
      <w:r>
        <w:rPr>
          <w:color w:val="000000" w:themeColor="text1"/>
          <w:sz w:val="28"/>
          <w:szCs w:val="28"/>
          <w:lang w:val="ro-RO"/>
        </w:rPr>
        <w:t xml:space="preserve">ndu-se cont de riscurile </w:t>
      </w:r>
      <w:r w:rsidR="008A7F57">
        <w:rPr>
          <w:color w:val="000000" w:themeColor="text1"/>
          <w:sz w:val="28"/>
          <w:szCs w:val="28"/>
          <w:lang w:val="ro-RO"/>
        </w:rPr>
        <w:t>pentru sănătatea umană și animalieră.</w:t>
      </w:r>
    </w:p>
    <w:p w:rsidR="008A7F57" w:rsidRDefault="008A7F57" w:rsidP="008A7F57">
      <w:pPr>
        <w:spacing w:line="360" w:lineRule="auto"/>
        <w:rPr>
          <w:sz w:val="28"/>
          <w:szCs w:val="28"/>
          <w:lang w:val="ro-RO" w:eastAsia="ro-RO"/>
        </w:rPr>
      </w:pPr>
      <w:r>
        <w:rPr>
          <w:sz w:val="28"/>
          <w:szCs w:val="28"/>
          <w:lang w:val="ro-RO" w:eastAsia="ru-RU"/>
        </w:rPr>
        <w:t>Scopul prezentei legi este</w:t>
      </w:r>
      <w:r>
        <w:rPr>
          <w:sz w:val="28"/>
          <w:szCs w:val="28"/>
          <w:lang w:val="ro-RO" w:eastAsia="ro-RO"/>
        </w:rPr>
        <w:t xml:space="preserve"> asigurarea cadrului legislativ şi instituţional necesar restricționării activităţilor cu organisme modificate genetic, cu respectarea principiului precauţiei şi principiului etic, pentru protejarea să</w:t>
      </w:r>
      <w:r w:rsidR="00A27F08">
        <w:rPr>
          <w:sz w:val="28"/>
          <w:szCs w:val="28"/>
          <w:lang w:val="ro-RO" w:eastAsia="ro-RO"/>
        </w:rPr>
        <w:t>nătăţii umane şi a mediului, luâ</w:t>
      </w:r>
      <w:r>
        <w:rPr>
          <w:sz w:val="28"/>
          <w:szCs w:val="28"/>
          <w:lang w:val="ro-RO" w:eastAsia="ro-RO"/>
        </w:rPr>
        <w:t xml:space="preserve">nd în considerare </w:t>
      </w:r>
      <w:r>
        <w:rPr>
          <w:bCs/>
          <w:sz w:val="28"/>
          <w:szCs w:val="28"/>
          <w:lang w:val="ro-RO"/>
        </w:rPr>
        <w:t>impactul acestora asupra sănătății și intereselor social-economice ale populaţiei şi ţării</w:t>
      </w:r>
      <w:r>
        <w:rPr>
          <w:sz w:val="28"/>
          <w:szCs w:val="28"/>
          <w:lang w:val="ro-RO" w:eastAsia="ro-RO"/>
        </w:rPr>
        <w:t>.</w:t>
      </w:r>
    </w:p>
    <w:p w:rsidR="008A7F57" w:rsidRDefault="008A7F57" w:rsidP="008A7F57">
      <w:pPr>
        <w:spacing w:line="360" w:lineRule="auto"/>
        <w:rPr>
          <w:sz w:val="28"/>
          <w:szCs w:val="28"/>
          <w:lang w:val="ro-RO" w:eastAsia="ro-RO"/>
        </w:rPr>
      </w:pPr>
      <w:r>
        <w:rPr>
          <w:sz w:val="28"/>
          <w:szCs w:val="28"/>
          <w:lang w:val="ro-RO" w:eastAsia="ro-RO"/>
        </w:rPr>
        <w:t>O politică precauta și solidă  în domeniu este extrem de importantă pentru a asigura securitatea biologică la nivel național.</w:t>
      </w:r>
    </w:p>
    <w:p w:rsidR="00264806" w:rsidRDefault="008A7F57" w:rsidP="008A7F57">
      <w:pPr>
        <w:spacing w:line="360" w:lineRule="auto"/>
        <w:rPr>
          <w:sz w:val="28"/>
          <w:szCs w:val="28"/>
          <w:lang w:val="ro-RO" w:eastAsia="ro-RO"/>
        </w:rPr>
      </w:pPr>
      <w:r>
        <w:rPr>
          <w:sz w:val="28"/>
          <w:szCs w:val="28"/>
          <w:lang w:val="ro-RO" w:eastAsia="ro-RO"/>
        </w:rPr>
        <w:t>Deși se fac numeroase teste cu organisme modificate genetic, oamenii de știință nu pot anticipa efectele viitoare ale utilizării unor astfel de organisme. Modificările la nivel de gene, în natură, se petrec de-a lungul a numeroase generații</w:t>
      </w:r>
      <w:r w:rsidR="00A27F08">
        <w:rPr>
          <w:sz w:val="28"/>
          <w:szCs w:val="28"/>
          <w:lang w:val="ro-RO" w:eastAsia="ro-RO"/>
        </w:rPr>
        <w:t>, într-un timp îndelungat, pe câ</w:t>
      </w:r>
      <w:r>
        <w:rPr>
          <w:sz w:val="28"/>
          <w:szCs w:val="28"/>
          <w:lang w:val="ro-RO" w:eastAsia="ro-RO"/>
        </w:rPr>
        <w:t xml:space="preserve">nd așa numitele ”îmbunătățiri” din laborator se produc prea repede și numărul de gene modificate este din ce în ce mai mare, astfel nu se poate prevedea exact ce s-ar putea </w:t>
      </w:r>
      <w:r w:rsidR="00A27F08">
        <w:rPr>
          <w:sz w:val="28"/>
          <w:szCs w:val="28"/>
          <w:lang w:val="ro-RO" w:eastAsia="ro-RO"/>
        </w:rPr>
        <w:t>întâ</w:t>
      </w:r>
      <w:r w:rsidR="00264806">
        <w:rPr>
          <w:sz w:val="28"/>
          <w:szCs w:val="28"/>
          <w:lang w:val="ro-RO" w:eastAsia="ro-RO"/>
        </w:rPr>
        <w:t>mpla în viitor cu aceste noi organisme și cum utilizarea acestora, ori consumul lor va afecta sănătatea viitoarelor generații. În opinia unor cercetători de profil, singurele informații sigure privind impactul organismelor modificate genetic asupra sănătății umane sunt acelea că astfel de produse pot produce crize alergice deosebit de puternice.</w:t>
      </w:r>
    </w:p>
    <w:p w:rsidR="00C446F0" w:rsidRDefault="00264806" w:rsidP="00314C33">
      <w:pPr>
        <w:pStyle w:val="NormalWeb"/>
        <w:spacing w:line="360" w:lineRule="auto"/>
        <w:rPr>
          <w:color w:val="000000" w:themeColor="text1"/>
          <w:sz w:val="28"/>
          <w:szCs w:val="28"/>
          <w:lang w:val="ro-RO"/>
        </w:rPr>
      </w:pPr>
      <w:r>
        <w:rPr>
          <w:color w:val="000000" w:themeColor="text1"/>
          <w:sz w:val="28"/>
          <w:szCs w:val="28"/>
          <w:lang w:val="ro-RO"/>
        </w:rPr>
        <w:t>Actualmente datorită politicii defectuoase pe segmentul implementării legii</w:t>
      </w:r>
      <w:r w:rsidRPr="00264806">
        <w:rPr>
          <w:sz w:val="28"/>
          <w:szCs w:val="28"/>
          <w:lang w:val="ro-RO" w:eastAsia="ro-RO"/>
        </w:rPr>
        <w:t xml:space="preserve"> </w:t>
      </w:r>
      <w:r w:rsidRPr="0037539E">
        <w:rPr>
          <w:sz w:val="28"/>
          <w:szCs w:val="28"/>
          <w:lang w:val="ro-RO" w:eastAsia="ro-RO"/>
        </w:rPr>
        <w:t>nr.755-XV</w:t>
      </w:r>
      <w:r w:rsidRPr="0037539E">
        <w:rPr>
          <w:sz w:val="28"/>
          <w:szCs w:val="28"/>
          <w:lang w:val="ro-RO"/>
        </w:rPr>
        <w:t xml:space="preserve"> </w:t>
      </w:r>
      <w:r w:rsidRPr="0037539E">
        <w:rPr>
          <w:sz w:val="28"/>
          <w:szCs w:val="28"/>
          <w:lang w:val="ro-RO" w:eastAsia="ro-RO"/>
        </w:rPr>
        <w:t>din 21decembrie 2001 privind securitatea biologică</w:t>
      </w:r>
      <w:r>
        <w:rPr>
          <w:sz w:val="28"/>
          <w:szCs w:val="28"/>
          <w:lang w:val="ro-RO" w:eastAsia="ro-RO"/>
        </w:rPr>
        <w:t>, cetățenii Republicii Moldova</w:t>
      </w:r>
      <w:r>
        <w:rPr>
          <w:color w:val="000000" w:themeColor="text1"/>
          <w:sz w:val="28"/>
          <w:szCs w:val="28"/>
          <w:lang w:val="ro-RO"/>
        </w:rPr>
        <w:t xml:space="preserve"> </w:t>
      </w:r>
      <w:r w:rsidR="00A27F08">
        <w:rPr>
          <w:color w:val="000000" w:themeColor="text1"/>
          <w:sz w:val="28"/>
          <w:szCs w:val="28"/>
          <w:lang w:val="ro-RO"/>
        </w:rPr>
        <w:t>habar nu au câ</w:t>
      </w:r>
      <w:r w:rsidR="00C446F0">
        <w:rPr>
          <w:color w:val="000000" w:themeColor="text1"/>
          <w:sz w:val="28"/>
          <w:szCs w:val="28"/>
          <w:lang w:val="ro-RO"/>
        </w:rPr>
        <w:t>te din alimentele de pe rafturile magazinelor conțin organisme genetic modificate, și care sunt acestea?.</w:t>
      </w:r>
    </w:p>
    <w:p w:rsidR="00314C33" w:rsidRPr="004539AA" w:rsidRDefault="00A27F08" w:rsidP="004539AA">
      <w:pPr>
        <w:pStyle w:val="NormalWeb"/>
        <w:spacing w:line="360" w:lineRule="auto"/>
        <w:rPr>
          <w:color w:val="000000" w:themeColor="text1"/>
          <w:sz w:val="28"/>
          <w:szCs w:val="28"/>
          <w:lang w:val="ro-RO"/>
        </w:rPr>
      </w:pPr>
      <w:r>
        <w:rPr>
          <w:color w:val="000000" w:themeColor="text1"/>
          <w:sz w:val="28"/>
          <w:szCs w:val="28"/>
          <w:lang w:val="ro-RO"/>
        </w:rPr>
        <w:t>Avâ</w:t>
      </w:r>
      <w:r w:rsidR="00C446F0">
        <w:rPr>
          <w:color w:val="000000" w:themeColor="text1"/>
          <w:sz w:val="28"/>
          <w:szCs w:val="28"/>
          <w:lang w:val="ro-RO"/>
        </w:rPr>
        <w:t xml:space="preserve">nd în vedere că actualmente </w:t>
      </w:r>
      <w:r>
        <w:rPr>
          <w:color w:val="333333"/>
          <w:sz w:val="28"/>
          <w:szCs w:val="28"/>
          <w:shd w:val="clear" w:color="auto" w:fill="FFFFFF"/>
          <w:lang w:val="ro-RO"/>
        </w:rPr>
        <w:t>cercetătorii încă nu cunosc toate consecinț</w:t>
      </w:r>
      <w:r w:rsidR="00C446F0" w:rsidRPr="00C446F0">
        <w:rPr>
          <w:color w:val="333333"/>
          <w:sz w:val="28"/>
          <w:szCs w:val="28"/>
          <w:shd w:val="clear" w:color="auto" w:fill="FFFFFF"/>
          <w:lang w:val="ro-RO"/>
        </w:rPr>
        <w:t>ele produselor mod</w:t>
      </w:r>
      <w:r>
        <w:rPr>
          <w:color w:val="333333"/>
          <w:sz w:val="28"/>
          <w:szCs w:val="28"/>
          <w:shd w:val="clear" w:color="auto" w:fill="FFFFFF"/>
          <w:lang w:val="ro-RO"/>
        </w:rPr>
        <w:t>ificate genetic, dar ele pot apă</w:t>
      </w:r>
      <w:r w:rsidR="00C446F0" w:rsidRPr="00C446F0">
        <w:rPr>
          <w:color w:val="333333"/>
          <w:sz w:val="28"/>
          <w:szCs w:val="28"/>
          <w:shd w:val="clear" w:color="auto" w:fill="FFFFFF"/>
          <w:lang w:val="ro-RO"/>
        </w:rPr>
        <w:t xml:space="preserve">rea peste o </w:t>
      </w:r>
      <w:r>
        <w:rPr>
          <w:color w:val="333333"/>
          <w:sz w:val="28"/>
          <w:szCs w:val="28"/>
          <w:shd w:val="clear" w:color="auto" w:fill="FFFFFF"/>
          <w:lang w:val="ro-RO"/>
        </w:rPr>
        <w:t>generaț</w:t>
      </w:r>
      <w:r w:rsidR="00C446F0" w:rsidRPr="00C446F0">
        <w:rPr>
          <w:color w:val="333333"/>
          <w:sz w:val="28"/>
          <w:szCs w:val="28"/>
          <w:shd w:val="clear" w:color="auto" w:fill="FFFFFF"/>
          <w:lang w:val="ro-RO"/>
        </w:rPr>
        <w:t xml:space="preserve">ie, doua sau trei. </w:t>
      </w:r>
      <w:r>
        <w:rPr>
          <w:color w:val="333333"/>
          <w:sz w:val="28"/>
          <w:szCs w:val="28"/>
          <w:shd w:val="clear" w:color="auto" w:fill="FFFFFF"/>
          <w:lang w:val="ro-RO"/>
        </w:rPr>
        <w:t>„Si nimeni nu poate sa spună sigur sa mâncaț</w:t>
      </w:r>
      <w:r w:rsidR="00C446F0" w:rsidRPr="004539AA">
        <w:rPr>
          <w:color w:val="333333"/>
          <w:sz w:val="28"/>
          <w:szCs w:val="28"/>
          <w:shd w:val="clear" w:color="auto" w:fill="FFFFFF"/>
          <w:lang w:val="ro-RO"/>
        </w:rPr>
        <w:t>i alimente modificate genetic, pentru ca nu ve</w:t>
      </w:r>
      <w:r>
        <w:rPr>
          <w:color w:val="333333"/>
          <w:sz w:val="28"/>
          <w:szCs w:val="28"/>
          <w:shd w:val="clear" w:color="auto" w:fill="FFFFFF"/>
          <w:lang w:val="ro-RO"/>
        </w:rPr>
        <w:t>ți păț</w:t>
      </w:r>
      <w:r w:rsidR="00C446F0" w:rsidRPr="004539AA">
        <w:rPr>
          <w:color w:val="333333"/>
          <w:sz w:val="28"/>
          <w:szCs w:val="28"/>
          <w:shd w:val="clear" w:color="auto" w:fill="FFFFFF"/>
          <w:lang w:val="ro-RO"/>
        </w:rPr>
        <w:t xml:space="preserve">i nimic”, considerăm că </w:t>
      </w:r>
      <w:r w:rsidR="004539AA" w:rsidRPr="004539AA">
        <w:rPr>
          <w:color w:val="333333"/>
          <w:sz w:val="28"/>
          <w:szCs w:val="28"/>
          <w:shd w:val="clear" w:color="auto" w:fill="FFFFFF"/>
          <w:lang w:val="ro-RO"/>
        </w:rPr>
        <w:t xml:space="preserve">politica restrictivă la acest segment al </w:t>
      </w:r>
      <w:r w:rsidR="004539AA" w:rsidRPr="004539AA">
        <w:rPr>
          <w:color w:val="333333"/>
          <w:sz w:val="28"/>
          <w:szCs w:val="28"/>
          <w:shd w:val="clear" w:color="auto" w:fill="FFFFFF"/>
          <w:lang w:val="ro-RO"/>
        </w:rPr>
        <w:lastRenderedPageBreak/>
        <w:t xml:space="preserve">relațiilor sociale este una necesară, iar </w:t>
      </w:r>
      <w:r w:rsidR="004539AA">
        <w:rPr>
          <w:color w:val="000000" w:themeColor="text1"/>
          <w:sz w:val="28"/>
          <w:szCs w:val="28"/>
          <w:shd w:val="clear" w:color="auto" w:fill="FFFFFF"/>
          <w:lang w:val="ro-RO"/>
        </w:rPr>
        <w:t>i</w:t>
      </w:r>
      <w:r w:rsidR="00314C33" w:rsidRPr="00C446F0">
        <w:rPr>
          <w:color w:val="000000" w:themeColor="text1"/>
          <w:sz w:val="28"/>
          <w:szCs w:val="28"/>
          <w:shd w:val="clear" w:color="auto" w:fill="FFFFFF"/>
          <w:lang w:val="ro-RO"/>
        </w:rPr>
        <w:t>mplementarea proiectului de lege</w:t>
      </w:r>
      <w:r w:rsidR="004539AA">
        <w:rPr>
          <w:color w:val="000000" w:themeColor="text1"/>
          <w:sz w:val="28"/>
          <w:szCs w:val="28"/>
          <w:shd w:val="clear" w:color="auto" w:fill="FFFFFF"/>
          <w:lang w:val="ro-RO"/>
        </w:rPr>
        <w:t xml:space="preserve"> va </w:t>
      </w:r>
      <w:r w:rsidR="00314C33" w:rsidRPr="00C446F0">
        <w:rPr>
          <w:color w:val="000000" w:themeColor="text1"/>
          <w:sz w:val="28"/>
          <w:szCs w:val="28"/>
          <w:shd w:val="clear" w:color="auto" w:fill="FFFFFF"/>
          <w:lang w:val="ro-RO"/>
        </w:rPr>
        <w:t xml:space="preserve"> asigura </w:t>
      </w:r>
      <w:r w:rsidR="004539AA">
        <w:rPr>
          <w:color w:val="000000" w:themeColor="text1"/>
          <w:sz w:val="28"/>
          <w:szCs w:val="28"/>
          <w:shd w:val="clear" w:color="auto" w:fill="FFFFFF"/>
          <w:lang w:val="ro-RO"/>
        </w:rPr>
        <w:t xml:space="preserve">condiții </w:t>
      </w:r>
      <w:r w:rsidR="00314C33" w:rsidRPr="00C446F0">
        <w:rPr>
          <w:color w:val="000000" w:themeColor="text1"/>
          <w:sz w:val="28"/>
          <w:szCs w:val="28"/>
          <w:shd w:val="clear" w:color="auto" w:fill="FFFFFF"/>
          <w:lang w:val="ro-RO"/>
        </w:rPr>
        <w:t xml:space="preserve"> favorabile pentru </w:t>
      </w:r>
      <w:r w:rsidR="00C446F0" w:rsidRPr="00C446F0">
        <w:rPr>
          <w:color w:val="000000" w:themeColor="text1"/>
          <w:sz w:val="28"/>
          <w:szCs w:val="28"/>
          <w:shd w:val="clear" w:color="auto" w:fill="FFFFFF"/>
          <w:lang w:val="ro-RO"/>
        </w:rPr>
        <w:t>asigurarea s</w:t>
      </w:r>
      <w:r w:rsidR="004539AA">
        <w:rPr>
          <w:color w:val="000000" w:themeColor="text1"/>
          <w:sz w:val="28"/>
          <w:szCs w:val="28"/>
          <w:shd w:val="clear" w:color="auto" w:fill="FFFFFF"/>
          <w:lang w:val="ro-RO"/>
        </w:rPr>
        <w:t>ecurității biologice și va promova</w:t>
      </w:r>
      <w:r w:rsidR="00314C33" w:rsidRPr="00C446F0">
        <w:rPr>
          <w:color w:val="000000" w:themeColor="text1"/>
          <w:sz w:val="28"/>
          <w:szCs w:val="28"/>
          <w:shd w:val="clear" w:color="auto" w:fill="FFFFFF"/>
          <w:lang w:val="ro-RO"/>
        </w:rPr>
        <w:t xml:space="preserve"> Republicii Moldova</w:t>
      </w:r>
      <w:r w:rsidR="00C446F0" w:rsidRPr="00C446F0">
        <w:rPr>
          <w:color w:val="000000" w:themeColor="text1"/>
          <w:sz w:val="28"/>
          <w:szCs w:val="28"/>
          <w:shd w:val="clear" w:color="auto" w:fill="FFFFFF"/>
          <w:lang w:val="ro-RO"/>
        </w:rPr>
        <w:t xml:space="preserve"> ca zonă de securitate genetică</w:t>
      </w:r>
      <w:r w:rsidR="00314C33" w:rsidRPr="00C446F0">
        <w:rPr>
          <w:color w:val="000000" w:themeColor="text1"/>
          <w:sz w:val="28"/>
          <w:szCs w:val="28"/>
          <w:shd w:val="clear" w:color="auto" w:fill="FFFFFF"/>
          <w:lang w:val="ro-RO"/>
        </w:rPr>
        <w:t>.</w:t>
      </w:r>
    </w:p>
    <w:p w:rsidR="00314C33" w:rsidRPr="00C446F0" w:rsidRDefault="00314C33" w:rsidP="00314C33">
      <w:pPr>
        <w:rPr>
          <w:color w:val="000000" w:themeColor="text1"/>
          <w:sz w:val="28"/>
          <w:szCs w:val="28"/>
          <w:lang w:val="ro-RO"/>
        </w:rPr>
      </w:pPr>
    </w:p>
    <w:p w:rsidR="00314C33" w:rsidRPr="00C446F0" w:rsidRDefault="00314C33" w:rsidP="00314C33">
      <w:pPr>
        <w:spacing w:line="360" w:lineRule="auto"/>
        <w:jc w:val="center"/>
        <w:rPr>
          <w:color w:val="000000" w:themeColor="text1"/>
          <w:sz w:val="28"/>
          <w:szCs w:val="28"/>
          <w:lang w:val="ro-RO"/>
        </w:rPr>
      </w:pPr>
    </w:p>
    <w:p w:rsidR="00314C33" w:rsidRPr="00314C33" w:rsidRDefault="00314C33" w:rsidP="00314C33">
      <w:pPr>
        <w:spacing w:line="360" w:lineRule="auto"/>
        <w:jc w:val="right"/>
        <w:rPr>
          <w:b/>
          <w:color w:val="000000" w:themeColor="text1"/>
          <w:sz w:val="28"/>
          <w:szCs w:val="28"/>
          <w:lang w:val="ro-RO"/>
        </w:rPr>
      </w:pPr>
      <w:r w:rsidRPr="00314C33">
        <w:rPr>
          <w:b/>
          <w:color w:val="000000" w:themeColor="text1"/>
          <w:sz w:val="28"/>
          <w:szCs w:val="28"/>
          <w:lang w:val="ro-RO"/>
        </w:rPr>
        <w:t>Deputații în Parlament</w:t>
      </w:r>
    </w:p>
    <w:p w:rsidR="00314C33" w:rsidRPr="00314C33" w:rsidRDefault="00314C33" w:rsidP="00314C33">
      <w:pPr>
        <w:spacing w:line="360" w:lineRule="auto"/>
        <w:jc w:val="right"/>
        <w:rPr>
          <w:b/>
          <w:color w:val="000000" w:themeColor="text1"/>
          <w:sz w:val="28"/>
          <w:szCs w:val="28"/>
          <w:lang w:val="ro-RO"/>
        </w:rPr>
      </w:pPr>
    </w:p>
    <w:p w:rsidR="009D2356" w:rsidRPr="00314C33" w:rsidRDefault="00F711F8">
      <w:pPr>
        <w:rPr>
          <w:sz w:val="28"/>
          <w:szCs w:val="28"/>
          <w:lang w:val="ro-RO"/>
        </w:rPr>
      </w:pPr>
    </w:p>
    <w:sectPr w:rsidR="009D2356" w:rsidRPr="00314C33" w:rsidSect="00A01F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3404C"/>
    <w:multiLevelType w:val="hybridMultilevel"/>
    <w:tmpl w:val="DC84690C"/>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5781B71"/>
    <w:multiLevelType w:val="hybridMultilevel"/>
    <w:tmpl w:val="FA88B77C"/>
    <w:lvl w:ilvl="0" w:tplc="0DD4C25E">
      <w:start w:val="1"/>
      <w:numFmt w:val="lowerLetter"/>
      <w:lvlText w:val="%1)"/>
      <w:lvlJc w:val="left"/>
      <w:pPr>
        <w:ind w:left="3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DEC0409"/>
    <w:multiLevelType w:val="hybridMultilevel"/>
    <w:tmpl w:val="82824282"/>
    <w:lvl w:ilvl="0" w:tplc="6062E398">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D4C1FBD"/>
    <w:multiLevelType w:val="hybridMultilevel"/>
    <w:tmpl w:val="95ECF5A4"/>
    <w:lvl w:ilvl="0" w:tplc="0419000F">
      <w:start w:val="1"/>
      <w:numFmt w:val="decimal"/>
      <w:lvlText w:val="%1."/>
      <w:lvlJc w:val="left"/>
      <w:pPr>
        <w:ind w:left="1002" w:hanging="360"/>
      </w:p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4">
    <w:nsid w:val="60515956"/>
    <w:multiLevelType w:val="hybridMultilevel"/>
    <w:tmpl w:val="420EA97E"/>
    <w:lvl w:ilvl="0" w:tplc="A3F20A0C">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42E488E"/>
    <w:multiLevelType w:val="hybridMultilevel"/>
    <w:tmpl w:val="56C2D57E"/>
    <w:lvl w:ilvl="0" w:tplc="6062E398">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252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C0C6D"/>
    <w:rsid w:val="000504E0"/>
    <w:rsid w:val="00074E8F"/>
    <w:rsid w:val="00074E9E"/>
    <w:rsid w:val="00180837"/>
    <w:rsid w:val="00264806"/>
    <w:rsid w:val="00314C33"/>
    <w:rsid w:val="004539AA"/>
    <w:rsid w:val="00474C9B"/>
    <w:rsid w:val="006250E6"/>
    <w:rsid w:val="006B5F8F"/>
    <w:rsid w:val="008A7F57"/>
    <w:rsid w:val="009C0C6D"/>
    <w:rsid w:val="00A01F3F"/>
    <w:rsid w:val="00A27F08"/>
    <w:rsid w:val="00B101B0"/>
    <w:rsid w:val="00B23D33"/>
    <w:rsid w:val="00C446F0"/>
    <w:rsid w:val="00C93CD8"/>
    <w:rsid w:val="00DE7D09"/>
    <w:rsid w:val="00F711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C6D"/>
    <w:pPr>
      <w:spacing w:after="0" w:line="240" w:lineRule="auto"/>
      <w:ind w:firstLine="720"/>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9C0C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Знак,webb, Знак"/>
    <w:basedOn w:val="Normal"/>
    <w:link w:val="NormalWebChar"/>
    <w:uiPriority w:val="99"/>
    <w:unhideWhenUsed/>
    <w:qFormat/>
    <w:rsid w:val="009C0C6D"/>
    <w:pPr>
      <w:ind w:firstLine="567"/>
    </w:pPr>
    <w:rPr>
      <w:sz w:val="24"/>
      <w:szCs w:val="24"/>
      <w:lang w:val="ru-RU" w:eastAsia="ru-RU"/>
    </w:rPr>
  </w:style>
  <w:style w:type="paragraph" w:styleId="Title">
    <w:name w:val="Title"/>
    <w:basedOn w:val="Normal"/>
    <w:next w:val="Normal"/>
    <w:link w:val="TitleChar"/>
    <w:uiPriority w:val="10"/>
    <w:qFormat/>
    <w:rsid w:val="009C0C6D"/>
    <w:pPr>
      <w:spacing w:before="240" w:after="60" w:line="276" w:lineRule="auto"/>
      <w:ind w:firstLine="0"/>
      <w:jc w:val="center"/>
      <w:outlineLvl w:val="0"/>
    </w:pPr>
    <w:rPr>
      <w:rFonts w:ascii="Cambria" w:hAnsi="Cambria"/>
      <w:b/>
      <w:bCs/>
      <w:kern w:val="28"/>
      <w:sz w:val="32"/>
      <w:szCs w:val="32"/>
      <w:lang w:val="en-GB"/>
    </w:rPr>
  </w:style>
  <w:style w:type="character" w:customStyle="1" w:styleId="TitleChar">
    <w:name w:val="Title Char"/>
    <w:basedOn w:val="DefaultParagraphFont"/>
    <w:link w:val="Title"/>
    <w:uiPriority w:val="10"/>
    <w:rsid w:val="009C0C6D"/>
    <w:rPr>
      <w:rFonts w:ascii="Cambria" w:eastAsia="Times New Roman" w:hAnsi="Cambria" w:cs="Times New Roman"/>
      <w:b/>
      <w:bCs/>
      <w:kern w:val="28"/>
      <w:sz w:val="32"/>
      <w:szCs w:val="32"/>
      <w:lang w:val="en-GB"/>
    </w:rPr>
  </w:style>
  <w:style w:type="character" w:customStyle="1" w:styleId="Style1Char">
    <w:name w:val="Style1 Char"/>
    <w:link w:val="Style1"/>
    <w:locked/>
    <w:rsid w:val="009C0C6D"/>
    <w:rPr>
      <w:rFonts w:ascii="Cambria" w:hAnsi="Cambria"/>
      <w:b/>
      <w:bCs/>
      <w:kern w:val="32"/>
      <w:sz w:val="24"/>
      <w:szCs w:val="24"/>
      <w:lang w:val="ro-RO"/>
    </w:rPr>
  </w:style>
  <w:style w:type="paragraph" w:customStyle="1" w:styleId="Style1">
    <w:name w:val="Style1"/>
    <w:basedOn w:val="Heading1"/>
    <w:link w:val="Style1Char"/>
    <w:qFormat/>
    <w:rsid w:val="009C0C6D"/>
    <w:pPr>
      <w:keepLines w:val="0"/>
      <w:spacing w:before="0"/>
      <w:ind w:firstLine="0"/>
      <w:jc w:val="center"/>
    </w:pPr>
    <w:rPr>
      <w:rFonts w:ascii="Cambria" w:eastAsiaTheme="minorHAnsi" w:hAnsi="Cambria" w:cstheme="minorBidi"/>
      <w:color w:val="auto"/>
      <w:kern w:val="32"/>
      <w:sz w:val="24"/>
      <w:szCs w:val="24"/>
      <w:lang w:val="ro-RO"/>
    </w:rPr>
  </w:style>
  <w:style w:type="character" w:customStyle="1" w:styleId="apple-converted-space">
    <w:name w:val="apple-converted-space"/>
    <w:basedOn w:val="DefaultParagraphFont"/>
    <w:rsid w:val="009C0C6D"/>
  </w:style>
  <w:style w:type="character" w:styleId="Hyperlink">
    <w:name w:val="Hyperlink"/>
    <w:basedOn w:val="DefaultParagraphFont"/>
    <w:uiPriority w:val="99"/>
    <w:semiHidden/>
    <w:unhideWhenUsed/>
    <w:rsid w:val="009C0C6D"/>
    <w:rPr>
      <w:color w:val="0000FF"/>
      <w:u w:val="single"/>
    </w:rPr>
  </w:style>
  <w:style w:type="character" w:customStyle="1" w:styleId="Heading1Char">
    <w:name w:val="Heading 1 Char"/>
    <w:basedOn w:val="DefaultParagraphFont"/>
    <w:link w:val="Heading1"/>
    <w:uiPriority w:val="9"/>
    <w:rsid w:val="009C0C6D"/>
    <w:rPr>
      <w:rFonts w:asciiTheme="majorHAnsi" w:eastAsiaTheme="majorEastAsia" w:hAnsiTheme="majorHAnsi" w:cstheme="majorBidi"/>
      <w:b/>
      <w:bCs/>
      <w:color w:val="365F91" w:themeColor="accent1" w:themeShade="BF"/>
      <w:sz w:val="28"/>
      <w:szCs w:val="28"/>
      <w:lang w:val="en-US"/>
    </w:rPr>
  </w:style>
  <w:style w:type="paragraph" w:styleId="ListParagraph">
    <w:name w:val="List Paragraph"/>
    <w:basedOn w:val="Normal"/>
    <w:uiPriority w:val="34"/>
    <w:qFormat/>
    <w:rsid w:val="00180837"/>
    <w:pPr>
      <w:ind w:left="720"/>
      <w:contextualSpacing/>
    </w:pPr>
  </w:style>
  <w:style w:type="character" w:customStyle="1" w:styleId="NormalWebChar">
    <w:name w:val="Normal (Web) Char"/>
    <w:aliases w:val="Знак Char,webb Char, Знак Char"/>
    <w:basedOn w:val="DefaultParagraphFont"/>
    <w:link w:val="NormalWeb"/>
    <w:uiPriority w:val="99"/>
    <w:locked/>
    <w:rsid w:val="00314C3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9838809">
      <w:bodyDiv w:val="1"/>
      <w:marLeft w:val="0"/>
      <w:marRight w:val="0"/>
      <w:marTop w:val="0"/>
      <w:marBottom w:val="0"/>
      <w:divBdr>
        <w:top w:val="none" w:sz="0" w:space="0" w:color="auto"/>
        <w:left w:val="none" w:sz="0" w:space="0" w:color="auto"/>
        <w:bottom w:val="none" w:sz="0" w:space="0" w:color="auto"/>
        <w:right w:val="none" w:sz="0" w:space="0" w:color="auto"/>
      </w:divBdr>
    </w:div>
    <w:div w:id="396630339">
      <w:bodyDiv w:val="1"/>
      <w:marLeft w:val="0"/>
      <w:marRight w:val="0"/>
      <w:marTop w:val="0"/>
      <w:marBottom w:val="0"/>
      <w:divBdr>
        <w:top w:val="none" w:sz="0" w:space="0" w:color="auto"/>
        <w:left w:val="none" w:sz="0" w:space="0" w:color="auto"/>
        <w:bottom w:val="none" w:sz="0" w:space="0" w:color="auto"/>
        <w:right w:val="none" w:sz="0" w:space="0" w:color="auto"/>
      </w:divBdr>
    </w:div>
    <w:div w:id="201372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Victor.Cebotari/Desktop/comisie/proiecte%20de%20lege/proiect%20omg.docx"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489AAF-B86E-4390-AFE1-0C45EC0BADCC}"/>
</file>

<file path=customXml/itemProps2.xml><?xml version="1.0" encoding="utf-8"?>
<ds:datastoreItem xmlns:ds="http://schemas.openxmlformats.org/officeDocument/2006/customXml" ds:itemID="{3F2FDB38-F273-4CEB-9DBF-9F917A1A1046}"/>
</file>

<file path=customXml/itemProps3.xml><?xml version="1.0" encoding="utf-8"?>
<ds:datastoreItem xmlns:ds="http://schemas.openxmlformats.org/officeDocument/2006/customXml" ds:itemID="{05C3775C-DA13-4DA0-AF60-F5B3B06BDBDC}"/>
</file>

<file path=docProps/app.xml><?xml version="1.0" encoding="utf-8"?>
<Properties xmlns="http://schemas.openxmlformats.org/officeDocument/2006/extended-properties" xmlns:vt="http://schemas.openxmlformats.org/officeDocument/2006/docPropsVTypes">
  <Template>Normal.dotm</Template>
  <TotalTime>5</TotalTime>
  <Pages>1</Pages>
  <Words>1416</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170.2021.ro</dc:title>
  <dc:creator>Victor.Cebotari</dc:creator>
  <cp:lastModifiedBy>Victor.Cebotari</cp:lastModifiedBy>
  <cp:revision>4</cp:revision>
  <cp:lastPrinted>2021-08-02T14:09:00Z</cp:lastPrinted>
  <dcterms:created xsi:type="dcterms:W3CDTF">2021-08-02T13:44:00Z</dcterms:created>
  <dcterms:modified xsi:type="dcterms:W3CDTF">2021-08-02T14:12:00Z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