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9403E" w14:textId="77777777" w:rsidR="0042260B" w:rsidRDefault="0042260B" w:rsidP="0042260B">
      <w:pPr>
        <w:pStyle w:val="Titlustinga"/>
        <w:rPr>
          <w:noProof/>
          <w:lang w:val="en-US"/>
        </w:rPr>
        <w:sectPr w:rsidR="0042260B" w:rsidSect="0042260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E964B5" wp14:editId="6EC944E6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7652F5" w14:textId="77777777" w:rsidR="0042260B" w:rsidRDefault="0042260B" w:rsidP="0042260B">
                            <w:pPr>
                              <w:pStyle w:val="nr"/>
                              <w:tabs>
                                <w:tab w:val="left" w:pos="1484"/>
                              </w:tabs>
                              <w:spacing w:after="440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permStart w:id="1654028782" w:edGrp="everyone"/>
                            <w:r>
                              <w:rPr>
                                <w:i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ermEnd w:id="1654028782"/>
                          <w:p w14:paraId="40597E22" w14:textId="275269B4" w:rsidR="0042260B" w:rsidRDefault="006703EC" w:rsidP="006703EC">
                            <w:pPr>
                              <w:pStyle w:val="nr"/>
                              <w:spacing w:after="160"/>
                              <w:jc w:val="center"/>
                            </w:pPr>
                            <w:r>
                              <w:t>OS</w:t>
                            </w:r>
                            <w:r w:rsidR="0042260B">
                              <w:t xml:space="preserve"> </w:t>
                            </w:r>
                            <w:permStart w:id="1175605141" w:edGrp="everyone"/>
                            <w:permEnd w:id="1175605141"/>
                            <w:r w:rsidR="0042260B">
                              <w:t xml:space="preserve"> nr. </w:t>
                            </w:r>
                            <w:permStart w:id="1786926061" w:edGrp="everyone"/>
                            <w:r w:rsidR="00C76EE7">
                              <w:t>7</w:t>
                            </w:r>
                            <w:permEnd w:id="1786926061"/>
                            <w:r w:rsidR="0042260B">
                              <w:t xml:space="preserve"> </w:t>
                            </w:r>
                          </w:p>
                          <w:p w14:paraId="67F2CE4E" w14:textId="17C97A67" w:rsidR="006703EC" w:rsidRDefault="00C76EE7" w:rsidP="006703EC">
                            <w:pPr>
                              <w:pStyle w:val="nr"/>
                              <w:spacing w:after="160"/>
                              <w:jc w:val="center"/>
                            </w:pPr>
                            <w:r>
                              <w:t>01.02.</w:t>
                            </w:r>
                            <w:r w:rsidR="006703EC">
                              <w:t>202</w:t>
                            </w:r>
                            <w:r w:rsidR="00846C76">
                              <w:t>2</w:t>
                            </w:r>
                          </w:p>
                          <w:p w14:paraId="4448C561" w14:textId="77777777" w:rsidR="0042260B" w:rsidRDefault="0042260B" w:rsidP="0042260B">
                            <w:pPr>
                              <w:pStyle w:val="nr"/>
                            </w:pPr>
                            <w:r>
                              <w:t xml:space="preserve">  </w:t>
                            </w:r>
                            <w:permStart w:id="232996771" w:edGrp="everyone"/>
                            <w:permEnd w:id="232996771"/>
                          </w:p>
                          <w:p w14:paraId="36C8EAB6" w14:textId="77777777" w:rsidR="0042260B" w:rsidRDefault="0042260B" w:rsidP="0042260B">
                            <w:pPr>
                              <w:pStyle w:val="n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E964B5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14:paraId="727652F5" w14:textId="77777777" w:rsidR="0042260B" w:rsidRDefault="0042260B" w:rsidP="0042260B">
                      <w:pPr>
                        <w:pStyle w:val="nr"/>
                        <w:tabs>
                          <w:tab w:val="left" w:pos="1484"/>
                        </w:tabs>
                        <w:spacing w:after="440"/>
                        <w:rPr>
                          <w:i/>
                          <w:sz w:val="18"/>
                          <w:szCs w:val="18"/>
                        </w:rPr>
                      </w:pPr>
                      <w:permStart w:id="1654028782" w:edGrp="everyone"/>
                      <w:r>
                        <w:rPr>
                          <w:i/>
                          <w:sz w:val="18"/>
                          <w:szCs w:val="18"/>
                        </w:rPr>
                        <w:t xml:space="preserve">  </w:t>
                      </w:r>
                    </w:p>
                    <w:permEnd w:id="1654028782"/>
                    <w:p w14:paraId="40597E22" w14:textId="275269B4" w:rsidR="0042260B" w:rsidRDefault="006703EC" w:rsidP="006703EC">
                      <w:pPr>
                        <w:pStyle w:val="nr"/>
                        <w:spacing w:after="160"/>
                        <w:jc w:val="center"/>
                      </w:pPr>
                      <w:r>
                        <w:t>OS</w:t>
                      </w:r>
                      <w:r w:rsidR="0042260B">
                        <w:t xml:space="preserve"> </w:t>
                      </w:r>
                      <w:permStart w:id="1175605141" w:edGrp="everyone"/>
                      <w:permEnd w:id="1175605141"/>
                      <w:r w:rsidR="0042260B">
                        <w:t xml:space="preserve"> nr. </w:t>
                      </w:r>
                      <w:permStart w:id="1786926061" w:edGrp="everyone"/>
                      <w:r w:rsidR="00C76EE7">
                        <w:t>7</w:t>
                      </w:r>
                      <w:permEnd w:id="1786926061"/>
                      <w:r w:rsidR="0042260B">
                        <w:t xml:space="preserve"> </w:t>
                      </w:r>
                    </w:p>
                    <w:p w14:paraId="67F2CE4E" w14:textId="17C97A67" w:rsidR="006703EC" w:rsidRDefault="00C76EE7" w:rsidP="006703EC">
                      <w:pPr>
                        <w:pStyle w:val="nr"/>
                        <w:spacing w:after="160"/>
                        <w:jc w:val="center"/>
                      </w:pPr>
                      <w:r>
                        <w:t>01.02.</w:t>
                      </w:r>
                      <w:r w:rsidR="006703EC">
                        <w:t>202</w:t>
                      </w:r>
                      <w:r w:rsidR="00846C76">
                        <w:t>2</w:t>
                      </w:r>
                    </w:p>
                    <w:p w14:paraId="4448C561" w14:textId="77777777" w:rsidR="0042260B" w:rsidRDefault="0042260B" w:rsidP="0042260B">
                      <w:pPr>
                        <w:pStyle w:val="nr"/>
                      </w:pPr>
                      <w:r>
                        <w:t xml:space="preserve">  </w:t>
                      </w:r>
                      <w:permStart w:id="232996771" w:edGrp="everyone"/>
                      <w:permEnd w:id="232996771"/>
                    </w:p>
                    <w:p w14:paraId="36C8EAB6" w14:textId="77777777" w:rsidR="0042260B" w:rsidRDefault="0042260B" w:rsidP="0042260B">
                      <w:pPr>
                        <w:pStyle w:val="n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E903A8">
        <w:rPr>
          <w:noProof/>
          <w:lang w:val="en-US"/>
        </w:rPr>
        <w:t>Deputat în Parlamentul</w:t>
      </w:r>
      <w:r>
        <w:rPr>
          <w:noProof/>
          <w:lang w:val="en-US"/>
        </w:rPr>
        <w:br/>
      </w:r>
      <w:r w:rsidRPr="00B4091E">
        <w:rPr>
          <w:noProof/>
          <w:lang w:val="en-US"/>
        </w:rPr>
        <w:t>Republicii Moldova</w:t>
      </w:r>
    </w:p>
    <w:p w14:paraId="670276A5" w14:textId="20387644" w:rsidR="0042260B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Biroului permanent al</w:t>
      </w:r>
    </w:p>
    <w:p w14:paraId="311DDC41" w14:textId="317EC6B9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Parlamentului Republicii Moldova</w:t>
      </w:r>
    </w:p>
    <w:p w14:paraId="679A62C6" w14:textId="28CC2F48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1D20A11E" w14:textId="38316928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6703EC">
        <w:rPr>
          <w:rFonts w:ascii="Times New Roman" w:hAnsi="Times New Roman" w:cs="Times New Roman"/>
          <w:bCs/>
          <w:sz w:val="28"/>
          <w:szCs w:val="28"/>
        </w:rPr>
        <w:t xml:space="preserve">În temeiul art. 73 din Constituție și în conformitate cu prevederile art. 47 din Regulamentul Parlamentului, se înaintează cu titlu de inițiativă legislativă, proiectul de hotărîre a Parlamentului privind </w:t>
      </w:r>
      <w:r w:rsidR="00846C76">
        <w:rPr>
          <w:rFonts w:ascii="Times New Roman" w:hAnsi="Times New Roman" w:cs="Times New Roman"/>
          <w:bCs/>
          <w:sz w:val="28"/>
          <w:szCs w:val="28"/>
        </w:rPr>
        <w:t>alegerea unui membru al Consiliului Superior al Procurorilor</w:t>
      </w:r>
      <w:r w:rsidRPr="006703EC">
        <w:rPr>
          <w:rFonts w:ascii="Times New Roman" w:hAnsi="Times New Roman" w:cs="Times New Roman"/>
          <w:bCs/>
          <w:sz w:val="28"/>
          <w:szCs w:val="28"/>
        </w:rPr>
        <w:t>.</w:t>
      </w:r>
    </w:p>
    <w:p w14:paraId="568308DE" w14:textId="7BF80A4F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5B06B7D" w14:textId="0C187EBE" w:rsidR="006703EC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2C2FAE5" w14:textId="4D4211E5" w:rsidR="006703EC" w:rsidRPr="00CF6528" w:rsidRDefault="006703EC" w:rsidP="006703EC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  <w:r w:rsidRPr="00CF6528">
        <w:rPr>
          <w:rFonts w:ascii="Times New Roman" w:hAnsi="Times New Roman" w:cs="Times New Roman"/>
          <w:bCs/>
          <w:i/>
          <w:iCs/>
          <w:sz w:val="28"/>
          <w:szCs w:val="28"/>
        </w:rPr>
        <w:t>Anexe:</w:t>
      </w:r>
    </w:p>
    <w:p w14:paraId="7AB55D46" w14:textId="22091D8C" w:rsidR="006703EC" w:rsidRDefault="00EE60D7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</w:t>
      </w:r>
      <w:r w:rsidR="006703EC" w:rsidRPr="00EE60D7">
        <w:rPr>
          <w:rFonts w:ascii="Times New Roman" w:hAnsi="Times New Roman" w:cs="Times New Roman"/>
          <w:bCs/>
          <w:sz w:val="28"/>
          <w:szCs w:val="28"/>
        </w:rPr>
        <w:t>Proiectul de hotărîre;</w:t>
      </w:r>
    </w:p>
    <w:p w14:paraId="52BF4B31" w14:textId="57E97424" w:rsidR="00986C2C" w:rsidRDefault="00986C2C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Decizia Comisiei juridice, numiri </w:t>
      </w:r>
      <w:r>
        <w:rPr>
          <w:rFonts w:ascii="Times New Roman" w:hAnsi="Times New Roman" w:cs="Times New Roman"/>
          <w:bCs/>
          <w:sz w:val="28"/>
          <w:szCs w:val="28"/>
          <w:lang w:val="ro-MD"/>
        </w:rPr>
        <w:t>și imunități</w:t>
      </w:r>
      <w:r>
        <w:rPr>
          <w:rFonts w:ascii="Times New Roman" w:hAnsi="Times New Roman" w:cs="Times New Roman"/>
          <w:bCs/>
          <w:sz w:val="28"/>
          <w:szCs w:val="28"/>
          <w:lang w:val="en-US"/>
        </w:rPr>
        <w:t>;</w:t>
      </w:r>
    </w:p>
    <w:p w14:paraId="32197BF2" w14:textId="42C5C05D" w:rsidR="00986C2C" w:rsidRPr="00986C2C" w:rsidRDefault="00986C2C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  <w:lang w:val="ro-MD"/>
        </w:rPr>
      </w:pPr>
      <w:r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  </w:t>
      </w:r>
      <w:r>
        <w:rPr>
          <w:rFonts w:ascii="Times New Roman" w:hAnsi="Times New Roman" w:cs="Times New Roman"/>
          <w:bCs/>
          <w:sz w:val="28"/>
          <w:szCs w:val="28"/>
          <w:lang w:val="ro-MD"/>
        </w:rPr>
        <w:t xml:space="preserve">     CV-ul candidatului</w:t>
      </w:r>
    </w:p>
    <w:p w14:paraId="56BB765F" w14:textId="77777777" w:rsidR="00D43083" w:rsidRPr="00EE60D7" w:rsidRDefault="00D43083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84161F3" w14:textId="5BB4D121" w:rsidR="006703EC" w:rsidRPr="00EE60D7" w:rsidRDefault="006703EC" w:rsidP="00EE60D7">
      <w:pPr>
        <w:spacing w:after="0" w:line="240" w:lineRule="auto"/>
        <w:ind w:left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8DFE331" w14:textId="69FFC282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3D5DE21" w14:textId="0EB756DB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F1B4BC0" w14:textId="2535ABF1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711EFF4" w14:textId="262F2E59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B11C37A" w14:textId="73851388" w:rsidR="006703EC" w:rsidRDefault="006703EC" w:rsidP="006703EC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34B3E1E" w14:textId="5547E2A4" w:rsidR="006703EC" w:rsidRPr="006703EC" w:rsidRDefault="006703EC" w:rsidP="006703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3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Olesea STAMATE</w:t>
      </w:r>
    </w:p>
    <w:p w14:paraId="41CE8492" w14:textId="0AE45337" w:rsidR="006703EC" w:rsidRPr="006703EC" w:rsidRDefault="006703EC" w:rsidP="006703EC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6703E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Deputat în Parlament</w:t>
      </w:r>
    </w:p>
    <w:p w14:paraId="157222D2" w14:textId="77777777" w:rsid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3C3E9F78" w14:textId="07D1C4A8" w:rsidR="006703EC" w:rsidRPr="006703EC" w:rsidRDefault="006703EC" w:rsidP="006703EC">
      <w:pPr>
        <w:spacing w:after="0" w:line="240" w:lineRule="auto"/>
        <w:ind w:left="0"/>
        <w:jc w:val="right"/>
        <w:rPr>
          <w:rFonts w:ascii="Times New Roman" w:hAnsi="Times New Roman" w:cs="Times New Roman"/>
          <w:b/>
          <w:sz w:val="28"/>
          <w:szCs w:val="28"/>
          <w:lang w:val="ro-MD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A3542C9" w14:textId="4B81A27F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4743C7D0" w14:textId="0E556310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7CC610E2" w14:textId="5582B785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2C74841" w14:textId="022B9E6A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5E68EFD8" w14:textId="7AC6192B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CC08674" w14:textId="20F2BF1F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1B9ADDD5" w14:textId="1F3CF87E" w:rsidR="0042260B" w:rsidRDefault="0042260B" w:rsidP="0042260B">
      <w:pPr>
        <w:rPr>
          <w:rFonts w:ascii="Times New Roman" w:hAnsi="Times New Roman" w:cs="Times New Roman"/>
          <w:sz w:val="28"/>
          <w:szCs w:val="28"/>
        </w:rPr>
      </w:pPr>
    </w:p>
    <w:p w14:paraId="2C4EA4C7" w14:textId="237B3E41" w:rsidR="00813F67" w:rsidRDefault="00813F67"/>
    <w:p w14:paraId="4A100ACB" w14:textId="647AFD03" w:rsidR="009A428F" w:rsidRDefault="009A428F"/>
    <w:p w14:paraId="5D49522D" w14:textId="059438DA" w:rsidR="009A428F" w:rsidRPr="00CF6528" w:rsidRDefault="009A428F" w:rsidP="00CF6528">
      <w:pPr>
        <w:jc w:val="right"/>
        <w:rPr>
          <w:i/>
          <w:iCs/>
        </w:rPr>
      </w:pPr>
      <w:r w:rsidRPr="00CF6528">
        <w:rPr>
          <w:i/>
          <w:iCs/>
        </w:rPr>
        <w:t>Proiect</w:t>
      </w:r>
    </w:p>
    <w:p w14:paraId="2255A5BD" w14:textId="4AC41362" w:rsidR="00CF6528" w:rsidRDefault="00CF6528"/>
    <w:p w14:paraId="5F287AA1" w14:textId="748E2884" w:rsidR="00CF6528" w:rsidRPr="00CF6528" w:rsidRDefault="00CF6528" w:rsidP="00CF6528">
      <w:pPr>
        <w:spacing w:line="240" w:lineRule="auto"/>
        <w:jc w:val="center"/>
        <w:rPr>
          <w:b/>
          <w:bCs/>
          <w:sz w:val="28"/>
          <w:szCs w:val="28"/>
        </w:rPr>
      </w:pPr>
      <w:r w:rsidRPr="00CF6528">
        <w:rPr>
          <w:b/>
          <w:bCs/>
          <w:sz w:val="28"/>
          <w:szCs w:val="28"/>
        </w:rPr>
        <w:t>H O T Ă R Î R E</w:t>
      </w:r>
    </w:p>
    <w:p w14:paraId="40F1B955" w14:textId="2FD74096" w:rsidR="00CF6528" w:rsidRPr="00CF6528" w:rsidRDefault="00CF6528" w:rsidP="00846C76">
      <w:pPr>
        <w:spacing w:after="0" w:line="240" w:lineRule="auto"/>
        <w:jc w:val="center"/>
        <w:rPr>
          <w:b/>
          <w:bCs/>
          <w:sz w:val="28"/>
          <w:szCs w:val="28"/>
        </w:rPr>
      </w:pPr>
      <w:r w:rsidRPr="00CF6528">
        <w:rPr>
          <w:b/>
          <w:bCs/>
          <w:sz w:val="28"/>
          <w:szCs w:val="28"/>
        </w:rPr>
        <w:t xml:space="preserve">privind </w:t>
      </w:r>
      <w:r w:rsidR="00846C76">
        <w:rPr>
          <w:b/>
          <w:bCs/>
          <w:sz w:val="28"/>
          <w:szCs w:val="28"/>
        </w:rPr>
        <w:t>alegerea unui membru al Consiliului Superior al Procurorilor</w:t>
      </w:r>
    </w:p>
    <w:p w14:paraId="164F83BB" w14:textId="037D5163" w:rsidR="00CF6528" w:rsidRDefault="00CF6528"/>
    <w:p w14:paraId="2BDCE870" w14:textId="131516C7" w:rsidR="00CF6528" w:rsidRDefault="00CF6528" w:rsidP="00CF6528">
      <w:pPr>
        <w:spacing w:line="240" w:lineRule="auto"/>
      </w:pPr>
      <w:r>
        <w:t xml:space="preserve">În temeiul art. </w:t>
      </w:r>
      <w:r w:rsidR="00846C76">
        <w:t>69</w:t>
      </w:r>
      <w:r>
        <w:t xml:space="preserve"> alin. (</w:t>
      </w:r>
      <w:r w:rsidR="00846C76">
        <w:t>4</w:t>
      </w:r>
      <w:r>
        <w:t xml:space="preserve">) din </w:t>
      </w:r>
      <w:r w:rsidR="00846C76">
        <w:t>Legea</w:t>
      </w:r>
      <w:r>
        <w:t xml:space="preserve"> nr. </w:t>
      </w:r>
      <w:r w:rsidR="00846C76">
        <w:t>3</w:t>
      </w:r>
      <w:r>
        <w:t>/</w:t>
      </w:r>
      <w:r w:rsidR="00846C76">
        <w:t>2016 cu privire la Procuratură</w:t>
      </w:r>
      <w:r>
        <w:t>,</w:t>
      </w:r>
    </w:p>
    <w:p w14:paraId="0FCF8B3A" w14:textId="244B114E" w:rsidR="00CF6528" w:rsidRDefault="00CF6528" w:rsidP="00CF6528">
      <w:pPr>
        <w:spacing w:line="240" w:lineRule="auto"/>
      </w:pPr>
      <w:r>
        <w:t>Parlamentul adoptă prezenta hotărîre.</w:t>
      </w:r>
    </w:p>
    <w:p w14:paraId="6EE3A604" w14:textId="2E64C8A3" w:rsidR="00CF6528" w:rsidRDefault="00CF6528"/>
    <w:p w14:paraId="6B71DF51" w14:textId="18397EDF" w:rsidR="00CF6528" w:rsidRDefault="00CF6528" w:rsidP="00CF6528">
      <w:pPr>
        <w:ind w:left="0" w:firstLine="851"/>
      </w:pPr>
      <w:r w:rsidRPr="00CF6528">
        <w:rPr>
          <w:b/>
          <w:bCs/>
        </w:rPr>
        <w:t>Art. 1.</w:t>
      </w:r>
      <w:r>
        <w:t xml:space="preserve"> – </w:t>
      </w:r>
      <w:r w:rsidR="00846C76">
        <w:t>Domnul Andrei CEBOTARI se alege în funcția de membru al Consiliului Superior al Procurorilor pentru un mandat de 4 ani.</w:t>
      </w:r>
    </w:p>
    <w:p w14:paraId="7495AF1C" w14:textId="16DD5CD4" w:rsidR="00CF6528" w:rsidRDefault="00CF6528">
      <w:r w:rsidRPr="00CF6528">
        <w:rPr>
          <w:b/>
          <w:bCs/>
        </w:rPr>
        <w:t>Art. 2.</w:t>
      </w:r>
      <w:r>
        <w:t xml:space="preserve"> – Prezenta hotărîre intră în vigoare la data adoptării.</w:t>
      </w:r>
    </w:p>
    <w:p w14:paraId="453EF7AC" w14:textId="57D879C5" w:rsidR="00CF6528" w:rsidRDefault="00D43083" w:rsidP="00D43083">
      <w:pPr>
        <w:ind w:left="0" w:firstLine="851"/>
      </w:pPr>
      <w:r>
        <w:rPr>
          <w:b/>
          <w:bCs/>
        </w:rPr>
        <w:t>Art.3.</w:t>
      </w:r>
      <w:r>
        <w:t xml:space="preserve"> – Prezenta hotărâre poate fi contestată în instanţa de judecată în termenul prevăzut de art.209 din Codul administrativ nr. 216/2018.</w:t>
      </w:r>
    </w:p>
    <w:p w14:paraId="5952DDD0" w14:textId="5B1455F8" w:rsidR="00CF6528" w:rsidRDefault="00CF6528"/>
    <w:p w14:paraId="3632EA07" w14:textId="5926E217" w:rsidR="00CF6528" w:rsidRPr="00CF6528" w:rsidRDefault="00CF6528" w:rsidP="00CF6528">
      <w:pPr>
        <w:jc w:val="center"/>
        <w:rPr>
          <w:b/>
          <w:bCs/>
        </w:rPr>
      </w:pPr>
      <w:r w:rsidRPr="00CF6528">
        <w:rPr>
          <w:b/>
          <w:bCs/>
        </w:rPr>
        <w:t>PREȘEDINTELE PARLAMENTULUI</w:t>
      </w:r>
    </w:p>
    <w:p w14:paraId="7988BBC6" w14:textId="77777777" w:rsidR="00CF6528" w:rsidRDefault="00CF6528"/>
    <w:p w14:paraId="69648B85" w14:textId="514955B1" w:rsidR="009A428F" w:rsidRDefault="009A428F"/>
    <w:p w14:paraId="0569421E" w14:textId="321A3212" w:rsidR="009A428F" w:rsidRDefault="009A428F"/>
    <w:p w14:paraId="31FFA6B8" w14:textId="37ABB3F1" w:rsidR="009A428F" w:rsidRDefault="009A428F"/>
    <w:p w14:paraId="5122E8E2" w14:textId="434D191E" w:rsidR="009A428F" w:rsidRDefault="009A428F"/>
    <w:sectPr w:rsidR="009A428F" w:rsidSect="0078311D">
      <w:type w:val="continuous"/>
      <w:pgSz w:w="11906" w:h="16838" w:code="9"/>
      <w:pgMar w:top="851" w:right="1021" w:bottom="851" w:left="170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17AA94" w14:textId="77777777" w:rsidR="00815FD0" w:rsidRDefault="00815FD0">
      <w:pPr>
        <w:spacing w:after="0" w:line="240" w:lineRule="auto"/>
      </w:pPr>
      <w:r>
        <w:separator/>
      </w:r>
    </w:p>
  </w:endnote>
  <w:endnote w:type="continuationSeparator" w:id="0">
    <w:p w14:paraId="043762E3" w14:textId="77777777" w:rsidR="00815FD0" w:rsidRDefault="00815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46B9FB" w14:textId="77777777" w:rsidR="00F172D2" w:rsidRDefault="00815F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179D9C" w14:textId="77777777" w:rsidR="00F172D2" w:rsidRDefault="00815FD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7D9279" w14:textId="77777777" w:rsidR="007C7A42" w:rsidRPr="00416C17" w:rsidRDefault="0042260B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CE7F3A9" wp14:editId="497B78BB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C631650" id="Straight Connector 7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14:paraId="0D68E665" w14:textId="77777777" w:rsidR="007C7A42" w:rsidRPr="00416C17" w:rsidRDefault="0042260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MD-2073, Chişinău</w:t>
    </w:r>
    <w:r w:rsidRPr="00416C17">
      <w:rPr>
        <w:lang w:val="ro-RO"/>
      </w:rPr>
      <w:tab/>
      <w:t>info@parlament.md</w:t>
    </w:r>
  </w:p>
  <w:p w14:paraId="0C5B6EFF" w14:textId="77777777" w:rsidR="007C7A42" w:rsidRPr="00416C17" w:rsidRDefault="0042260B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</w:t>
    </w:r>
    <w:r>
      <w:rPr>
        <w:lang w:val="ro-RO"/>
      </w:rPr>
      <w:t>î</w:t>
    </w:r>
    <w:r w:rsidRPr="00416C17">
      <w:rPr>
        <w:lang w:val="ro-RO"/>
      </w:rPr>
      <w:t>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AEAEAF" w14:textId="77777777" w:rsidR="00815FD0" w:rsidRDefault="00815FD0">
      <w:pPr>
        <w:spacing w:after="0" w:line="240" w:lineRule="auto"/>
      </w:pPr>
      <w:r>
        <w:separator/>
      </w:r>
    </w:p>
  </w:footnote>
  <w:footnote w:type="continuationSeparator" w:id="0">
    <w:p w14:paraId="680CDC02" w14:textId="77777777" w:rsidR="00815FD0" w:rsidRDefault="00815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6520E5" w14:textId="77777777" w:rsidR="00F172D2" w:rsidRDefault="00815F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73E7CA" w14:textId="77777777" w:rsidR="00F172D2" w:rsidRDefault="00815FD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8A2A99" w14:textId="77777777" w:rsidR="00402A12" w:rsidRPr="00764062" w:rsidRDefault="0042260B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60288" behindDoc="0" locked="0" layoutInCell="1" allowOverlap="1" wp14:anchorId="545DB6D6" wp14:editId="2A3C0DBE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FA7F57"/>
    <w:multiLevelType w:val="hybridMultilevel"/>
    <w:tmpl w:val="527CBC52"/>
    <w:lvl w:ilvl="0" w:tplc="09F41866"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42E33343"/>
    <w:multiLevelType w:val="hybridMultilevel"/>
    <w:tmpl w:val="BE60F9BC"/>
    <w:lvl w:ilvl="0" w:tplc="10BC4BB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5" w:hanging="360"/>
      </w:pPr>
    </w:lvl>
    <w:lvl w:ilvl="2" w:tplc="0818001B" w:tentative="1">
      <w:start w:val="1"/>
      <w:numFmt w:val="lowerRoman"/>
      <w:lvlText w:val="%3."/>
      <w:lvlJc w:val="right"/>
      <w:pPr>
        <w:ind w:left="2505" w:hanging="180"/>
      </w:pPr>
    </w:lvl>
    <w:lvl w:ilvl="3" w:tplc="0818000F" w:tentative="1">
      <w:start w:val="1"/>
      <w:numFmt w:val="decimal"/>
      <w:lvlText w:val="%4."/>
      <w:lvlJc w:val="left"/>
      <w:pPr>
        <w:ind w:left="3225" w:hanging="360"/>
      </w:pPr>
    </w:lvl>
    <w:lvl w:ilvl="4" w:tplc="08180019" w:tentative="1">
      <w:start w:val="1"/>
      <w:numFmt w:val="lowerLetter"/>
      <w:lvlText w:val="%5."/>
      <w:lvlJc w:val="left"/>
      <w:pPr>
        <w:ind w:left="3945" w:hanging="360"/>
      </w:pPr>
    </w:lvl>
    <w:lvl w:ilvl="5" w:tplc="0818001B" w:tentative="1">
      <w:start w:val="1"/>
      <w:numFmt w:val="lowerRoman"/>
      <w:lvlText w:val="%6."/>
      <w:lvlJc w:val="right"/>
      <w:pPr>
        <w:ind w:left="4665" w:hanging="180"/>
      </w:pPr>
    </w:lvl>
    <w:lvl w:ilvl="6" w:tplc="0818000F" w:tentative="1">
      <w:start w:val="1"/>
      <w:numFmt w:val="decimal"/>
      <w:lvlText w:val="%7."/>
      <w:lvlJc w:val="left"/>
      <w:pPr>
        <w:ind w:left="5385" w:hanging="360"/>
      </w:pPr>
    </w:lvl>
    <w:lvl w:ilvl="7" w:tplc="08180019" w:tentative="1">
      <w:start w:val="1"/>
      <w:numFmt w:val="lowerLetter"/>
      <w:lvlText w:val="%8."/>
      <w:lvlJc w:val="left"/>
      <w:pPr>
        <w:ind w:left="6105" w:hanging="360"/>
      </w:pPr>
    </w:lvl>
    <w:lvl w:ilvl="8" w:tplc="0818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60B"/>
    <w:rsid w:val="0015634F"/>
    <w:rsid w:val="00184863"/>
    <w:rsid w:val="0042260B"/>
    <w:rsid w:val="00502A9B"/>
    <w:rsid w:val="006703EC"/>
    <w:rsid w:val="00703E50"/>
    <w:rsid w:val="00713375"/>
    <w:rsid w:val="00813F67"/>
    <w:rsid w:val="00815FD0"/>
    <w:rsid w:val="00846C76"/>
    <w:rsid w:val="008D75D9"/>
    <w:rsid w:val="00967E7F"/>
    <w:rsid w:val="00986C2C"/>
    <w:rsid w:val="009A428F"/>
    <w:rsid w:val="009F6344"/>
    <w:rsid w:val="00A57FD0"/>
    <w:rsid w:val="00AA3073"/>
    <w:rsid w:val="00C76EE7"/>
    <w:rsid w:val="00CF6528"/>
    <w:rsid w:val="00D43083"/>
    <w:rsid w:val="00D756AE"/>
    <w:rsid w:val="00D94A4B"/>
    <w:rsid w:val="00E34D55"/>
    <w:rsid w:val="00EE6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ACCB0"/>
  <w15:chartTrackingRefBased/>
  <w15:docId w15:val="{CF46564C-78C0-4691-B097-45C4D7DFF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2260B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42260B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42260B"/>
    <w:rPr>
      <w:rFonts w:ascii="Georgia" w:hAnsi="Georgia"/>
      <w:sz w:val="18"/>
      <w:szCs w:val="18"/>
      <w:lang w:val="en-US"/>
    </w:rPr>
  </w:style>
  <w:style w:type="paragraph" w:customStyle="1" w:styleId="Titlustinga">
    <w:name w:val="Titlu stinga"/>
    <w:qFormat/>
    <w:rsid w:val="0042260B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42260B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42260B"/>
    <w:pPr>
      <w:tabs>
        <w:tab w:val="center" w:pos="4844"/>
        <w:tab w:val="right" w:pos="9689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42260B"/>
    <w:rPr>
      <w:lang w:val="en-US"/>
    </w:rPr>
  </w:style>
  <w:style w:type="paragraph" w:styleId="ListParagraph">
    <w:name w:val="List Paragraph"/>
    <w:basedOn w:val="Normal"/>
    <w:uiPriority w:val="34"/>
    <w:qFormat/>
    <w:rsid w:val="0042260B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4308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738B3A0-DECD-47A5-AC87-C52842CD6EE3}"/>
</file>

<file path=customXml/itemProps2.xml><?xml version="1.0" encoding="utf-8"?>
<ds:datastoreItem xmlns:ds="http://schemas.openxmlformats.org/officeDocument/2006/customXml" ds:itemID="{0BB18C88-AFF5-47CD-AE6B-18B2619C35C0}"/>
</file>

<file path=customXml/itemProps3.xml><?xml version="1.0" encoding="utf-8"?>
<ds:datastoreItem xmlns:ds="http://schemas.openxmlformats.org/officeDocument/2006/customXml" ds:itemID="{F1C3C8F7-60DF-4939-9366-30663A0606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189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23.2022.ro</dc:title>
  <dc:subject/>
  <dc:creator>Igor Gîrlea</dc:creator>
  <cp:keywords/>
  <dc:description/>
  <cp:lastModifiedBy>Alexandru Curtean</cp:lastModifiedBy>
  <cp:revision>3</cp:revision>
  <dcterms:created xsi:type="dcterms:W3CDTF">2022-02-01T12:46:00Z</dcterms:created>
  <dcterms:modified xsi:type="dcterms:W3CDTF">2022-02-01T12:51:00Z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